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4031E" w:rsidRDefault="0014031E" w:rsidP="0014031E">
      <w:pPr>
        <w:shd w:val="clear" w:color="auto" w:fill="FFFFFF"/>
        <w:spacing w:after="0"/>
        <w:jc w:val="center"/>
        <w:rPr>
          <w:rFonts w:ascii="Times New Roman" w:hAnsi="Times New Roman"/>
          <w:b/>
          <w:color w:val="000000"/>
        </w:rPr>
      </w:pPr>
      <w:r>
        <w:rPr>
          <w:rFonts w:ascii="Times New Roman" w:hAnsi="Times New Roman"/>
          <w:b/>
          <w:color w:val="000000"/>
        </w:rPr>
        <w:t>МУНИЦИПАЛЬНОЕ ОБРАЗОВАНИЕ ТИМАШЕВСКИЙ РАЙОН</w:t>
      </w:r>
    </w:p>
    <w:p w:rsidR="0014031E" w:rsidRDefault="0014031E" w:rsidP="0014031E">
      <w:pPr>
        <w:shd w:val="clear" w:color="auto" w:fill="FFFFFF"/>
        <w:spacing w:after="0"/>
        <w:jc w:val="center"/>
        <w:rPr>
          <w:rFonts w:ascii="Times New Roman" w:hAnsi="Times New Roman"/>
          <w:b/>
          <w:color w:val="000000"/>
        </w:rPr>
      </w:pPr>
      <w:r>
        <w:rPr>
          <w:rFonts w:ascii="Times New Roman" w:hAnsi="Times New Roman"/>
          <w:b/>
          <w:color w:val="000000"/>
        </w:rPr>
        <w:t xml:space="preserve">МУНИЦИПАЛЬНОЕ БЮДЖЕТНОЕ  ОБЩЕОБРАЗОВАТЕЛЬНОЕ УЧРЕЖДЕНИЕ </w:t>
      </w:r>
    </w:p>
    <w:p w:rsidR="0014031E" w:rsidRDefault="0014031E" w:rsidP="0014031E">
      <w:pPr>
        <w:shd w:val="clear" w:color="auto" w:fill="FFFFFF"/>
        <w:spacing w:after="0"/>
        <w:jc w:val="center"/>
        <w:rPr>
          <w:rFonts w:ascii="Times New Roman" w:hAnsi="Times New Roman"/>
          <w:b/>
          <w:color w:val="000000"/>
        </w:rPr>
      </w:pPr>
      <w:r>
        <w:rPr>
          <w:rFonts w:ascii="Times New Roman" w:hAnsi="Times New Roman"/>
          <w:b/>
          <w:color w:val="000000"/>
        </w:rPr>
        <w:t>СРЕДНЯЯ ОБЩЕОБРАЗОВАТЕЛЬНАЯ ШКОЛА №5</w:t>
      </w:r>
      <w:r>
        <w:rPr>
          <w:rFonts w:ascii="Times New Roman" w:hAnsi="Times New Roman"/>
          <w:b/>
          <w:color w:val="000000"/>
        </w:rPr>
        <w:br/>
        <w:t>МУНИЦИПАЛЬНОГО  ОБРАЗОВАНИЯ  ТИМАШЕВСКИЙ  РАЙОН</w:t>
      </w:r>
      <w:r>
        <w:rPr>
          <w:rFonts w:ascii="Times New Roman" w:hAnsi="Times New Roman"/>
          <w:b/>
          <w:color w:val="000000"/>
        </w:rPr>
        <w:br/>
      </w:r>
    </w:p>
    <w:p w:rsidR="0014031E" w:rsidRDefault="0014031E" w:rsidP="0014031E">
      <w:pPr>
        <w:pStyle w:val="2"/>
        <w:tabs>
          <w:tab w:val="left" w:pos="576"/>
        </w:tabs>
        <w:ind w:firstLine="0"/>
        <w:rPr>
          <w:i/>
          <w:sz w:val="24"/>
          <w:szCs w:val="24"/>
        </w:rPr>
      </w:pPr>
    </w:p>
    <w:p w:rsidR="0014031E" w:rsidRDefault="00261CF2" w:rsidP="00842925">
      <w:pPr>
        <w:pStyle w:val="2"/>
        <w:keepNext/>
        <w:numPr>
          <w:ilvl w:val="1"/>
          <w:numId w:val="200"/>
        </w:numPr>
        <w:tabs>
          <w:tab w:val="left" w:pos="576"/>
        </w:tabs>
        <w:suppressAutoHyphens/>
        <w:jc w:val="center"/>
        <w:rPr>
          <w:i/>
          <w:sz w:val="24"/>
          <w:szCs w:val="24"/>
        </w:rPr>
      </w:pPr>
      <w:bookmarkStart w:id="0" w:name="_Toc431135467"/>
      <w:r w:rsidRPr="00261CF2">
        <w:pict>
          <v:shapetype id="_x0000_t202" coordsize="21600,21600" o:spt="202" path="m,l,21600r21600,l21600,xe">
            <v:stroke joinstyle="miter"/>
            <v:path gradientshapeok="t" o:connecttype="rect"/>
          </v:shapetype>
          <v:shape id="_x0000_s1168" type="#_x0000_t202" style="position:absolute;left:0;text-align:left;margin-left:278.9pt;margin-top:6.05pt;width:211.1pt;height:134.8pt;z-index:251883520;mso-wrap-distance-left:9.05pt;mso-wrap-distance-right:9.05pt" strokecolor="white" strokeweight=".5pt">
            <v:fill color2="black"/>
            <v:stroke color2="black"/>
            <v:textbox style="mso-next-textbox:#_x0000_s1168" inset="7.45pt,3.85pt,7.45pt,3.85pt">
              <w:txbxContent>
                <w:p w:rsidR="00EA5A84" w:rsidRDefault="00EA5A84" w:rsidP="0014031E">
                  <w:pPr>
                    <w:spacing w:after="0"/>
                    <w:jc w:val="center"/>
                    <w:rPr>
                      <w:rFonts w:ascii="Times New Roman" w:hAnsi="Times New Roman"/>
                    </w:rPr>
                  </w:pPr>
                  <w:r>
                    <w:rPr>
                      <w:rFonts w:ascii="Times New Roman" w:hAnsi="Times New Roman"/>
                    </w:rPr>
                    <w:t>УТВЕРЖДЕНО</w:t>
                  </w:r>
                </w:p>
                <w:p w:rsidR="00EA5A84" w:rsidRDefault="00EA5A84" w:rsidP="0014031E">
                  <w:pPr>
                    <w:spacing w:after="0" w:line="240" w:lineRule="auto"/>
                    <w:rPr>
                      <w:rFonts w:ascii="Times New Roman" w:hAnsi="Times New Roman"/>
                      <w:sz w:val="24"/>
                    </w:rPr>
                  </w:pPr>
                  <w:r>
                    <w:rPr>
                      <w:rFonts w:ascii="Times New Roman" w:hAnsi="Times New Roman"/>
                      <w:sz w:val="24"/>
                    </w:rPr>
                    <w:t xml:space="preserve">Решением педагогического совета  МБОУ СОШ №5 от 30.08.2019 год   протокол № 1  </w:t>
                  </w:r>
                </w:p>
                <w:p w:rsidR="00EA5A84" w:rsidRDefault="00EA5A84" w:rsidP="0014031E">
                  <w:pPr>
                    <w:spacing w:line="240" w:lineRule="auto"/>
                    <w:rPr>
                      <w:rFonts w:ascii="Times New Roman" w:hAnsi="Times New Roman"/>
                      <w:sz w:val="24"/>
                    </w:rPr>
                  </w:pPr>
                  <w:r>
                    <w:rPr>
                      <w:rFonts w:ascii="Times New Roman" w:hAnsi="Times New Roman"/>
                      <w:sz w:val="24"/>
                    </w:rPr>
                    <w:t>Председатель  педсовета</w:t>
                  </w:r>
                </w:p>
                <w:p w:rsidR="00EA5A84" w:rsidRDefault="00EA5A84" w:rsidP="0014031E">
                  <w:pPr>
                    <w:spacing w:line="240" w:lineRule="auto"/>
                    <w:rPr>
                      <w:rFonts w:ascii="Times New Roman" w:hAnsi="Times New Roman"/>
                      <w:sz w:val="24"/>
                    </w:rPr>
                  </w:pPr>
                  <w:r>
                    <w:rPr>
                      <w:rFonts w:ascii="Times New Roman" w:hAnsi="Times New Roman"/>
                      <w:sz w:val="24"/>
                    </w:rPr>
                    <w:t>____________С.С. Грановская</w:t>
                  </w:r>
                </w:p>
                <w:p w:rsidR="00EA5A84" w:rsidRDefault="00EA5A84" w:rsidP="0014031E">
                  <w:pPr>
                    <w:spacing w:line="240" w:lineRule="auto"/>
                    <w:rPr>
                      <w:rFonts w:ascii="Times New Roman" w:hAnsi="Times New Roman"/>
                      <w:sz w:val="24"/>
                    </w:rPr>
                  </w:pPr>
                  <w:r>
                    <w:rPr>
                      <w:rFonts w:ascii="Times New Roman" w:hAnsi="Times New Roman"/>
                      <w:sz w:val="24"/>
                    </w:rPr>
                    <w:t xml:space="preserve">  Приказ от«1» сентября 2019г №208</w:t>
                  </w:r>
                </w:p>
                <w:p w:rsidR="00EA5A84" w:rsidRDefault="00EA5A84" w:rsidP="0014031E">
                  <w:pPr>
                    <w:rPr>
                      <w:rFonts w:ascii="Times New Roman" w:hAnsi="Times New Roman"/>
                      <w:sz w:val="24"/>
                    </w:rPr>
                  </w:pPr>
                </w:p>
                <w:p w:rsidR="00EA5A84" w:rsidRDefault="00EA5A84" w:rsidP="0014031E">
                  <w:pPr>
                    <w:rPr>
                      <w:rFonts w:ascii="Times New Roman" w:hAnsi="Times New Roman"/>
                      <w:sz w:val="24"/>
                    </w:rPr>
                  </w:pPr>
                </w:p>
                <w:p w:rsidR="00EA5A84" w:rsidRDefault="00EA5A84" w:rsidP="0014031E">
                  <w:r>
                    <w:t>___________ Е.А.Шульга</w:t>
                  </w:r>
                </w:p>
                <w:p w:rsidR="00EA5A84" w:rsidRDefault="00EA5A84" w:rsidP="0014031E"/>
                <w:p w:rsidR="00EA5A84" w:rsidRDefault="00EA5A84" w:rsidP="0014031E">
                  <w:r>
                    <w:t>«______»   ____________ 2010 года</w:t>
                  </w:r>
                </w:p>
                <w:p w:rsidR="00EA5A84" w:rsidRDefault="00EA5A84" w:rsidP="0014031E"/>
              </w:txbxContent>
            </v:textbox>
          </v:shape>
        </w:pict>
      </w:r>
      <w:bookmarkEnd w:id="0"/>
    </w:p>
    <w:p w:rsidR="0014031E" w:rsidRDefault="0014031E" w:rsidP="00842925">
      <w:pPr>
        <w:pStyle w:val="2"/>
        <w:keepNext/>
        <w:numPr>
          <w:ilvl w:val="1"/>
          <w:numId w:val="200"/>
        </w:numPr>
        <w:tabs>
          <w:tab w:val="left" w:pos="576"/>
        </w:tabs>
        <w:suppressAutoHyphens/>
        <w:jc w:val="center"/>
        <w:rPr>
          <w:i/>
          <w:sz w:val="24"/>
          <w:szCs w:val="24"/>
        </w:rPr>
      </w:pPr>
    </w:p>
    <w:p w:rsidR="0014031E" w:rsidRDefault="0014031E" w:rsidP="0014031E">
      <w:pPr>
        <w:spacing w:after="0" w:line="360" w:lineRule="auto"/>
        <w:rPr>
          <w:rFonts w:ascii="Times New Roman" w:hAnsi="Times New Roman"/>
          <w:sz w:val="24"/>
          <w:szCs w:val="24"/>
        </w:rPr>
      </w:pPr>
    </w:p>
    <w:p w:rsidR="0014031E" w:rsidRDefault="0014031E" w:rsidP="0014031E">
      <w:pPr>
        <w:spacing w:after="0" w:line="360" w:lineRule="auto"/>
        <w:rPr>
          <w:rFonts w:ascii="Times New Roman" w:hAnsi="Times New Roman"/>
        </w:rPr>
      </w:pPr>
    </w:p>
    <w:p w:rsidR="0014031E" w:rsidRDefault="0014031E" w:rsidP="0014031E">
      <w:pPr>
        <w:spacing w:after="0" w:line="360" w:lineRule="auto"/>
        <w:rPr>
          <w:rFonts w:ascii="Times New Roman" w:hAnsi="Times New Roman"/>
        </w:rPr>
      </w:pPr>
    </w:p>
    <w:p w:rsidR="0014031E" w:rsidRDefault="0014031E" w:rsidP="0014031E">
      <w:pPr>
        <w:spacing w:after="0" w:line="360" w:lineRule="auto"/>
        <w:rPr>
          <w:rFonts w:ascii="Times New Roman" w:hAnsi="Times New Roman"/>
        </w:rPr>
      </w:pPr>
    </w:p>
    <w:p w:rsidR="0014031E" w:rsidRDefault="0014031E" w:rsidP="0014031E">
      <w:pPr>
        <w:spacing w:after="0" w:line="360" w:lineRule="auto"/>
        <w:rPr>
          <w:rFonts w:ascii="Times New Roman" w:hAnsi="Times New Roman"/>
        </w:rPr>
      </w:pPr>
    </w:p>
    <w:p w:rsidR="0014031E" w:rsidRDefault="0014031E" w:rsidP="0014031E">
      <w:pPr>
        <w:spacing w:after="0" w:line="360" w:lineRule="auto"/>
        <w:rPr>
          <w:rFonts w:ascii="Times New Roman" w:hAnsi="Times New Roman"/>
        </w:rPr>
      </w:pPr>
    </w:p>
    <w:p w:rsidR="0014031E" w:rsidRDefault="0014031E" w:rsidP="0014031E">
      <w:pPr>
        <w:spacing w:after="0" w:line="360" w:lineRule="auto"/>
        <w:rPr>
          <w:rFonts w:ascii="Times New Roman" w:hAnsi="Times New Roman"/>
        </w:rPr>
      </w:pPr>
    </w:p>
    <w:p w:rsidR="0014031E" w:rsidRPr="0014031E" w:rsidRDefault="0014031E" w:rsidP="00842925">
      <w:pPr>
        <w:pStyle w:val="2"/>
        <w:keepNext/>
        <w:numPr>
          <w:ilvl w:val="1"/>
          <w:numId w:val="200"/>
        </w:numPr>
        <w:tabs>
          <w:tab w:val="left" w:pos="576"/>
        </w:tabs>
        <w:suppressAutoHyphens/>
        <w:spacing w:line="276" w:lineRule="auto"/>
        <w:jc w:val="center"/>
        <w:rPr>
          <w:sz w:val="44"/>
          <w:szCs w:val="44"/>
        </w:rPr>
      </w:pPr>
      <w:bookmarkStart w:id="1" w:name="_Toc431135468"/>
      <w:r w:rsidRPr="0014031E">
        <w:rPr>
          <w:sz w:val="44"/>
          <w:szCs w:val="44"/>
        </w:rPr>
        <w:t>ОСНОВНАЯ ОБРАЗОВАТЕЛЬНАЯ ПРОГРАММА</w:t>
      </w:r>
      <w:bookmarkEnd w:id="1"/>
      <w:r w:rsidRPr="0014031E">
        <w:rPr>
          <w:sz w:val="44"/>
          <w:szCs w:val="44"/>
        </w:rPr>
        <w:t xml:space="preserve"> </w:t>
      </w:r>
    </w:p>
    <w:p w:rsidR="0014031E" w:rsidRPr="0014031E" w:rsidRDefault="0014031E" w:rsidP="00842925">
      <w:pPr>
        <w:pStyle w:val="2"/>
        <w:keepNext/>
        <w:numPr>
          <w:ilvl w:val="1"/>
          <w:numId w:val="200"/>
        </w:numPr>
        <w:tabs>
          <w:tab w:val="left" w:pos="576"/>
        </w:tabs>
        <w:suppressAutoHyphens/>
        <w:spacing w:line="276" w:lineRule="auto"/>
        <w:jc w:val="center"/>
        <w:rPr>
          <w:sz w:val="44"/>
          <w:szCs w:val="44"/>
        </w:rPr>
      </w:pPr>
      <w:bookmarkStart w:id="2" w:name="_Toc431135469"/>
      <w:r w:rsidRPr="0014031E">
        <w:rPr>
          <w:sz w:val="44"/>
          <w:szCs w:val="44"/>
        </w:rPr>
        <w:t>ОСНОВНОГО ОБЩЕГО ОБРАЗОВАНИЯ</w:t>
      </w:r>
      <w:bookmarkEnd w:id="2"/>
    </w:p>
    <w:p w:rsidR="0014031E" w:rsidRDefault="0014031E" w:rsidP="0014031E">
      <w:pPr>
        <w:spacing w:after="0"/>
        <w:jc w:val="center"/>
        <w:rPr>
          <w:rFonts w:ascii="Times New Roman" w:hAnsi="Times New Roman"/>
          <w:b/>
          <w:sz w:val="32"/>
          <w:szCs w:val="32"/>
        </w:rPr>
      </w:pPr>
      <w:r>
        <w:rPr>
          <w:rFonts w:ascii="Times New Roman" w:hAnsi="Times New Roman"/>
          <w:b/>
          <w:sz w:val="32"/>
          <w:szCs w:val="32"/>
        </w:rPr>
        <w:t>муниципального бюджетного  общеобразовательного  учреждения</w:t>
      </w:r>
    </w:p>
    <w:p w:rsidR="0014031E" w:rsidRDefault="0014031E" w:rsidP="0014031E">
      <w:pPr>
        <w:spacing w:after="0"/>
        <w:jc w:val="center"/>
        <w:rPr>
          <w:rFonts w:ascii="Times New Roman" w:hAnsi="Times New Roman"/>
          <w:b/>
          <w:sz w:val="32"/>
          <w:szCs w:val="32"/>
        </w:rPr>
      </w:pPr>
      <w:r>
        <w:rPr>
          <w:rFonts w:ascii="Times New Roman" w:hAnsi="Times New Roman"/>
          <w:b/>
          <w:sz w:val="32"/>
          <w:szCs w:val="32"/>
        </w:rPr>
        <w:t>средней общеобразовательной школы №5</w:t>
      </w:r>
    </w:p>
    <w:p w:rsidR="0014031E" w:rsidRDefault="0014031E" w:rsidP="0014031E">
      <w:pPr>
        <w:spacing w:after="0"/>
        <w:jc w:val="center"/>
        <w:rPr>
          <w:rFonts w:ascii="Times New Roman" w:hAnsi="Times New Roman"/>
          <w:b/>
          <w:sz w:val="32"/>
          <w:szCs w:val="32"/>
        </w:rPr>
      </w:pPr>
      <w:r>
        <w:rPr>
          <w:rFonts w:ascii="Times New Roman" w:hAnsi="Times New Roman"/>
          <w:b/>
          <w:sz w:val="32"/>
          <w:szCs w:val="32"/>
        </w:rPr>
        <w:t>муниципального образования  Тимашевский   район</w:t>
      </w:r>
    </w:p>
    <w:p w:rsidR="0014031E" w:rsidRDefault="0014031E" w:rsidP="0014031E">
      <w:pPr>
        <w:spacing w:after="0"/>
        <w:jc w:val="center"/>
        <w:rPr>
          <w:rFonts w:ascii="Times New Roman" w:hAnsi="Times New Roman"/>
          <w:b/>
          <w:sz w:val="32"/>
          <w:szCs w:val="32"/>
        </w:rPr>
      </w:pPr>
    </w:p>
    <w:p w:rsidR="0014031E" w:rsidRDefault="0014031E" w:rsidP="0014031E">
      <w:pPr>
        <w:spacing w:after="0"/>
        <w:jc w:val="center"/>
        <w:rPr>
          <w:rFonts w:ascii="Times New Roman" w:hAnsi="Times New Roman"/>
          <w:b/>
          <w:sz w:val="32"/>
          <w:szCs w:val="32"/>
        </w:rPr>
      </w:pPr>
    </w:p>
    <w:p w:rsidR="0014031E" w:rsidRDefault="0014031E" w:rsidP="0014031E">
      <w:pPr>
        <w:spacing w:after="0"/>
        <w:jc w:val="center"/>
        <w:rPr>
          <w:rFonts w:ascii="Times New Roman" w:hAnsi="Times New Roman"/>
          <w:b/>
          <w:sz w:val="28"/>
          <w:szCs w:val="32"/>
        </w:rPr>
      </w:pPr>
      <w:r>
        <w:rPr>
          <w:rFonts w:ascii="Times New Roman" w:hAnsi="Times New Roman"/>
          <w:b/>
          <w:sz w:val="28"/>
          <w:szCs w:val="32"/>
        </w:rPr>
        <w:t xml:space="preserve">352747  Краснодарский  край,  город Тимашевск,  </w:t>
      </w:r>
    </w:p>
    <w:p w:rsidR="0014031E" w:rsidRDefault="0014031E" w:rsidP="0014031E">
      <w:pPr>
        <w:spacing w:after="0"/>
        <w:jc w:val="center"/>
        <w:rPr>
          <w:rFonts w:ascii="Times New Roman" w:hAnsi="Times New Roman"/>
          <w:b/>
          <w:sz w:val="28"/>
          <w:szCs w:val="32"/>
        </w:rPr>
      </w:pPr>
      <w:r>
        <w:rPr>
          <w:rFonts w:ascii="Times New Roman" w:hAnsi="Times New Roman"/>
          <w:b/>
          <w:sz w:val="28"/>
          <w:szCs w:val="32"/>
        </w:rPr>
        <w:t>мкр. Индустриальный, 16</w:t>
      </w:r>
    </w:p>
    <w:p w:rsidR="0014031E" w:rsidRDefault="0014031E" w:rsidP="0014031E">
      <w:pPr>
        <w:spacing w:after="0"/>
        <w:jc w:val="center"/>
        <w:rPr>
          <w:rFonts w:ascii="Times New Roman" w:hAnsi="Times New Roman"/>
          <w:b/>
          <w:sz w:val="32"/>
          <w:szCs w:val="32"/>
        </w:rPr>
      </w:pPr>
    </w:p>
    <w:p w:rsidR="0014031E" w:rsidRDefault="0014031E" w:rsidP="0014031E">
      <w:pPr>
        <w:spacing w:after="0" w:line="240" w:lineRule="auto"/>
        <w:rPr>
          <w:rFonts w:ascii="Times New Roman" w:hAnsi="Times New Roman"/>
        </w:rPr>
      </w:pPr>
    </w:p>
    <w:p w:rsidR="0014031E" w:rsidRDefault="0014031E" w:rsidP="0014031E">
      <w:pPr>
        <w:spacing w:after="0" w:line="240" w:lineRule="auto"/>
        <w:rPr>
          <w:rFonts w:ascii="Times New Roman" w:hAnsi="Times New Roman"/>
        </w:rPr>
      </w:pPr>
    </w:p>
    <w:p w:rsidR="0014031E" w:rsidRDefault="0014031E" w:rsidP="0014031E">
      <w:pPr>
        <w:spacing w:after="0" w:line="240" w:lineRule="auto"/>
        <w:rPr>
          <w:rFonts w:ascii="Times New Roman" w:hAnsi="Times New Roman"/>
        </w:rPr>
      </w:pPr>
    </w:p>
    <w:p w:rsidR="0014031E" w:rsidRDefault="0014031E" w:rsidP="0014031E">
      <w:pPr>
        <w:spacing w:after="0" w:line="240" w:lineRule="auto"/>
        <w:rPr>
          <w:rFonts w:ascii="Times New Roman" w:hAnsi="Times New Roman"/>
        </w:rPr>
      </w:pPr>
    </w:p>
    <w:p w:rsidR="0014031E" w:rsidRDefault="0014031E" w:rsidP="0014031E">
      <w:pPr>
        <w:spacing w:after="0" w:line="240" w:lineRule="auto"/>
        <w:rPr>
          <w:rFonts w:ascii="Times New Roman" w:hAnsi="Times New Roman"/>
        </w:rPr>
      </w:pPr>
    </w:p>
    <w:p w:rsidR="0014031E" w:rsidRDefault="0014031E" w:rsidP="0014031E">
      <w:pPr>
        <w:spacing w:after="0" w:line="240" w:lineRule="auto"/>
        <w:rPr>
          <w:rFonts w:ascii="Times New Roman" w:hAnsi="Times New Roman"/>
        </w:rPr>
      </w:pPr>
    </w:p>
    <w:p w:rsidR="0014031E" w:rsidRDefault="0014031E" w:rsidP="0014031E">
      <w:pPr>
        <w:pStyle w:val="afffff0"/>
        <w:spacing w:line="240" w:lineRule="auto"/>
        <w:ind w:firstLine="0"/>
        <w:jc w:val="center"/>
        <w:rPr>
          <w:b/>
          <w:bCs/>
          <w:color w:val="000000"/>
          <w:sz w:val="24"/>
          <w:szCs w:val="24"/>
        </w:rPr>
      </w:pPr>
    </w:p>
    <w:p w:rsidR="00DC200D" w:rsidRPr="00DC200D" w:rsidRDefault="00DC200D" w:rsidP="00DC200D">
      <w:pPr>
        <w:spacing w:after="0" w:line="240" w:lineRule="auto"/>
        <w:ind w:firstLine="709"/>
        <w:rPr>
          <w:rFonts w:ascii="Times New Roman" w:hAnsi="Times New Roman"/>
          <w:sz w:val="28"/>
          <w:szCs w:val="28"/>
        </w:rPr>
        <w:sectPr w:rsidR="00DC200D" w:rsidRPr="00DC200D" w:rsidSect="0014031E">
          <w:footerReference w:type="default" r:id="rId8"/>
          <w:pgSz w:w="11900" w:h="16840"/>
          <w:pgMar w:top="1134" w:right="850" w:bottom="1134" w:left="1701" w:header="0" w:footer="3" w:gutter="0"/>
          <w:cols w:space="720"/>
          <w:docGrid w:linePitch="299"/>
        </w:sectPr>
      </w:pPr>
    </w:p>
    <w:p w:rsidR="00DC200D" w:rsidRDefault="00DC200D" w:rsidP="00DC200D">
      <w:pPr>
        <w:pStyle w:val="afffff0"/>
        <w:spacing w:line="240" w:lineRule="auto"/>
        <w:ind w:firstLine="0"/>
        <w:rPr>
          <w:rStyle w:val="Zag11"/>
          <w:b/>
          <w:szCs w:val="28"/>
        </w:rPr>
      </w:pPr>
      <w:r w:rsidRPr="00DC200D">
        <w:rPr>
          <w:rStyle w:val="Zag11"/>
          <w:b/>
          <w:szCs w:val="28"/>
        </w:rPr>
        <w:lastRenderedPageBreak/>
        <w:t>Содержание.</w:t>
      </w:r>
    </w:p>
    <w:p w:rsidR="00DC200D" w:rsidRPr="00DC200D" w:rsidRDefault="00DC200D" w:rsidP="00DC200D">
      <w:pPr>
        <w:pStyle w:val="afffff0"/>
        <w:spacing w:line="240" w:lineRule="auto"/>
        <w:ind w:firstLine="0"/>
        <w:rPr>
          <w:rStyle w:val="Zag11"/>
          <w:b/>
          <w:szCs w:val="28"/>
        </w:rPr>
      </w:pPr>
    </w:p>
    <w:p w:rsidR="00DC200D" w:rsidRDefault="00DC200D" w:rsidP="00842925">
      <w:pPr>
        <w:pStyle w:val="a9"/>
        <w:widowControl w:val="0"/>
        <w:numPr>
          <w:ilvl w:val="0"/>
          <w:numId w:val="203"/>
        </w:numPr>
        <w:autoSpaceDE w:val="0"/>
        <w:autoSpaceDN w:val="0"/>
        <w:adjustRightInd w:val="0"/>
        <w:rPr>
          <w:rStyle w:val="Zag11"/>
          <w:rFonts w:ascii="Times New Roman" w:eastAsia="@Arial Unicode MS" w:hAnsi="Times New Roman"/>
          <w:sz w:val="28"/>
          <w:szCs w:val="28"/>
        </w:rPr>
      </w:pPr>
      <w:r w:rsidRPr="00DC200D">
        <w:rPr>
          <w:rStyle w:val="Zag11"/>
          <w:rFonts w:ascii="Times New Roman" w:eastAsia="@Arial Unicode MS" w:hAnsi="Times New Roman"/>
          <w:b/>
          <w:sz w:val="28"/>
          <w:szCs w:val="28"/>
        </w:rPr>
        <w:t>Целевой раздел</w:t>
      </w:r>
      <w:r w:rsidRPr="00DC200D">
        <w:rPr>
          <w:rStyle w:val="Zag11"/>
          <w:rFonts w:ascii="Times New Roman" w:eastAsia="@Arial Unicode MS" w:hAnsi="Times New Roman"/>
          <w:sz w:val="28"/>
          <w:szCs w:val="28"/>
        </w:rPr>
        <w:t xml:space="preserve"> основной образовательной программы основного общего  образования……………………………………………</w:t>
      </w:r>
      <w:r w:rsidR="002D3260">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5</w:t>
      </w:r>
    </w:p>
    <w:p w:rsidR="002D3260" w:rsidRPr="00DC200D" w:rsidRDefault="002D3260" w:rsidP="00DC200D">
      <w:pPr>
        <w:pStyle w:val="a9"/>
        <w:widowControl w:val="0"/>
        <w:autoSpaceDE w:val="0"/>
        <w:autoSpaceDN w:val="0"/>
        <w:adjustRightInd w:val="0"/>
        <w:ind w:left="-142"/>
        <w:rPr>
          <w:rStyle w:val="Zag11"/>
          <w:rFonts w:ascii="Times New Roman" w:eastAsia="@Arial Unicode MS" w:hAnsi="Times New Roman"/>
          <w:b/>
          <w:sz w:val="28"/>
          <w:szCs w:val="28"/>
        </w:rPr>
      </w:pPr>
    </w:p>
    <w:p w:rsidR="00DC200D" w:rsidRPr="00DC200D" w:rsidRDefault="00DC200D" w:rsidP="0066351C">
      <w:pPr>
        <w:spacing w:line="240" w:lineRule="auto"/>
        <w:ind w:left="-567" w:firstLine="567"/>
        <w:jc w:val="both"/>
        <w:rPr>
          <w:rStyle w:val="Zag11"/>
          <w:rFonts w:ascii="Times New Roman" w:eastAsia="@Arial Unicode MS" w:hAnsi="Times New Roman"/>
          <w:sz w:val="28"/>
          <w:szCs w:val="28"/>
        </w:rPr>
      </w:pPr>
      <w:r w:rsidRPr="00DC200D">
        <w:rPr>
          <w:rStyle w:val="Zag11"/>
          <w:rFonts w:ascii="Times New Roman" w:eastAsia="@Arial Unicode MS" w:hAnsi="Times New Roman"/>
          <w:sz w:val="28"/>
          <w:szCs w:val="28"/>
        </w:rPr>
        <w:t>1.1. Пояснительная записка……………………………………………</w:t>
      </w:r>
      <w:r w:rsidR="0066351C">
        <w:rPr>
          <w:rStyle w:val="Zag11"/>
          <w:rFonts w:ascii="Times New Roman" w:eastAsia="@Arial Unicode MS" w:hAnsi="Times New Roman"/>
          <w:sz w:val="28"/>
          <w:szCs w:val="28"/>
        </w:rPr>
        <w:t>….</w:t>
      </w:r>
      <w:r>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BD7DB4">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5</w:t>
      </w:r>
    </w:p>
    <w:p w:rsidR="00DC200D" w:rsidRPr="00DC200D" w:rsidRDefault="00DC200D" w:rsidP="0066351C">
      <w:pPr>
        <w:spacing w:after="0" w:line="240" w:lineRule="auto"/>
        <w:ind w:left="-567" w:firstLine="567"/>
        <w:jc w:val="both"/>
        <w:rPr>
          <w:rStyle w:val="Zag11"/>
          <w:rFonts w:ascii="Times New Roman" w:eastAsia="@Arial Unicode MS" w:hAnsi="Times New Roman"/>
          <w:sz w:val="28"/>
          <w:szCs w:val="28"/>
        </w:rPr>
      </w:pPr>
      <w:r w:rsidRPr="00DC200D">
        <w:rPr>
          <w:rStyle w:val="Zag11"/>
          <w:rFonts w:ascii="Times New Roman" w:eastAsia="@Arial Unicode MS" w:hAnsi="Times New Roman"/>
          <w:sz w:val="28"/>
          <w:szCs w:val="28"/>
        </w:rPr>
        <w:t>1.1.1.Цели и задачи реализации основной образовательной программы основного общего  образования……………………………………………</w:t>
      </w:r>
      <w:r w:rsidR="0066351C">
        <w:rPr>
          <w:rStyle w:val="Zag11"/>
          <w:rFonts w:ascii="Times New Roman" w:eastAsia="@Arial Unicode MS" w:hAnsi="Times New Roman"/>
          <w:sz w:val="28"/>
          <w:szCs w:val="28"/>
        </w:rPr>
        <w:t>….</w:t>
      </w:r>
      <w:r w:rsidR="00BD7DB4">
        <w:rPr>
          <w:rStyle w:val="Zag11"/>
          <w:rFonts w:ascii="Times New Roman" w:eastAsia="@Arial Unicode MS" w:hAnsi="Times New Roman"/>
          <w:sz w:val="28"/>
          <w:szCs w:val="28"/>
        </w:rPr>
        <w:t>.</w:t>
      </w:r>
      <w:r w:rsidR="0066351C">
        <w:rPr>
          <w:rStyle w:val="Zag11"/>
          <w:rFonts w:ascii="Times New Roman" w:eastAsia="@Arial Unicode MS" w:hAnsi="Times New Roman"/>
          <w:sz w:val="28"/>
          <w:szCs w:val="28"/>
        </w:rPr>
        <w:t>.</w:t>
      </w:r>
      <w:r w:rsidR="00BD7DB4">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5</w:t>
      </w:r>
    </w:p>
    <w:p w:rsidR="00DC200D" w:rsidRDefault="00DC200D" w:rsidP="0066351C">
      <w:pPr>
        <w:spacing w:after="0" w:line="240" w:lineRule="auto"/>
        <w:ind w:left="-567" w:firstLine="567"/>
        <w:jc w:val="both"/>
        <w:rPr>
          <w:rStyle w:val="Zag11"/>
          <w:rFonts w:ascii="Times New Roman" w:eastAsia="@Arial Unicode MS" w:hAnsi="Times New Roman"/>
          <w:sz w:val="28"/>
          <w:szCs w:val="28"/>
        </w:rPr>
      </w:pPr>
      <w:r w:rsidRPr="00DC200D">
        <w:rPr>
          <w:rStyle w:val="Zag11"/>
          <w:rFonts w:ascii="Times New Roman" w:eastAsia="@Arial Unicode MS" w:hAnsi="Times New Roman"/>
          <w:sz w:val="28"/>
          <w:szCs w:val="28"/>
        </w:rPr>
        <w:t>1.1.2.Принципы и подходы  к формированию образовательной программы основного общего  образования…………</w:t>
      </w:r>
      <w:r w:rsidR="003E7260">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66351C">
        <w:rPr>
          <w:rStyle w:val="Zag11"/>
          <w:rFonts w:ascii="Times New Roman" w:eastAsia="@Arial Unicode MS" w:hAnsi="Times New Roman"/>
          <w:sz w:val="28"/>
          <w:szCs w:val="28"/>
        </w:rPr>
        <w:t>…</w:t>
      </w:r>
      <w:r w:rsidR="00BD7DB4">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D2023E">
        <w:rPr>
          <w:rStyle w:val="Zag11"/>
          <w:rFonts w:ascii="Times New Roman" w:eastAsia="@Arial Unicode MS" w:hAnsi="Times New Roman"/>
          <w:sz w:val="28"/>
          <w:szCs w:val="28"/>
        </w:rPr>
        <w:t>6</w:t>
      </w:r>
    </w:p>
    <w:p w:rsidR="002D3260" w:rsidRPr="00DC200D" w:rsidRDefault="002D3260" w:rsidP="0066351C">
      <w:pPr>
        <w:spacing w:after="0" w:line="240" w:lineRule="auto"/>
        <w:ind w:left="-567" w:firstLine="567"/>
        <w:jc w:val="both"/>
        <w:rPr>
          <w:rStyle w:val="Zag11"/>
          <w:rFonts w:ascii="Times New Roman" w:eastAsia="@Arial Unicode MS" w:hAnsi="Times New Roman"/>
          <w:sz w:val="28"/>
          <w:szCs w:val="28"/>
        </w:rPr>
      </w:pPr>
    </w:p>
    <w:p w:rsidR="00DC200D" w:rsidRPr="00DC200D" w:rsidRDefault="00DC200D" w:rsidP="0066351C">
      <w:pPr>
        <w:spacing w:line="240" w:lineRule="auto"/>
        <w:ind w:left="-567" w:firstLine="567"/>
        <w:jc w:val="both"/>
        <w:rPr>
          <w:rStyle w:val="Zag11"/>
          <w:rFonts w:ascii="Times New Roman" w:eastAsia="@Arial Unicode MS" w:hAnsi="Times New Roman"/>
          <w:b/>
          <w:sz w:val="28"/>
          <w:szCs w:val="28"/>
        </w:rPr>
      </w:pPr>
      <w:r w:rsidRPr="00DC200D">
        <w:rPr>
          <w:rStyle w:val="Zag11"/>
          <w:rFonts w:ascii="Times New Roman" w:eastAsia="@Arial Unicode MS" w:hAnsi="Times New Roman"/>
          <w:sz w:val="28"/>
          <w:szCs w:val="28"/>
        </w:rPr>
        <w:t>1.2. Планируемые результаты освоения обучающимисяосновной образовательной программы основного общего образования…………</w:t>
      </w:r>
      <w:r w:rsidR="0066351C">
        <w:rPr>
          <w:rStyle w:val="Zag11"/>
          <w:rFonts w:ascii="Times New Roman" w:eastAsia="@Arial Unicode MS" w:hAnsi="Times New Roman"/>
          <w:sz w:val="28"/>
          <w:szCs w:val="28"/>
        </w:rPr>
        <w:t>…</w:t>
      </w:r>
      <w:r w:rsidR="00BD7DB4">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8</w:t>
      </w:r>
    </w:p>
    <w:p w:rsidR="00DC200D" w:rsidRPr="00DC200D" w:rsidRDefault="00DC200D" w:rsidP="0066351C">
      <w:pPr>
        <w:spacing w:after="0" w:line="240" w:lineRule="auto"/>
        <w:ind w:left="-567" w:firstLine="567"/>
        <w:jc w:val="both"/>
        <w:rPr>
          <w:rStyle w:val="Zag11"/>
          <w:rFonts w:ascii="Times New Roman" w:eastAsia="@Arial Unicode MS" w:hAnsi="Times New Roman"/>
          <w:sz w:val="28"/>
          <w:szCs w:val="28"/>
        </w:rPr>
      </w:pPr>
      <w:r w:rsidRPr="00DC200D">
        <w:rPr>
          <w:rStyle w:val="Zag11"/>
          <w:rFonts w:ascii="Times New Roman" w:eastAsia="@Arial Unicode MS" w:hAnsi="Times New Roman"/>
          <w:sz w:val="28"/>
          <w:szCs w:val="28"/>
        </w:rPr>
        <w:t>1.2.1. Общие положения…………………………………………………</w:t>
      </w:r>
      <w:r w:rsidR="00BD7DB4">
        <w:rPr>
          <w:rStyle w:val="Zag11"/>
          <w:rFonts w:ascii="Times New Roman" w:eastAsia="@Arial Unicode MS" w:hAnsi="Times New Roman"/>
          <w:sz w:val="28"/>
          <w:szCs w:val="28"/>
        </w:rPr>
        <w:t>….</w:t>
      </w:r>
      <w:r w:rsidR="0066351C">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8</w:t>
      </w:r>
    </w:p>
    <w:p w:rsidR="00DC200D" w:rsidRPr="00DC200D" w:rsidRDefault="00DC200D" w:rsidP="0066351C">
      <w:pPr>
        <w:spacing w:after="0" w:line="240" w:lineRule="auto"/>
        <w:ind w:left="-567" w:firstLine="567"/>
        <w:jc w:val="both"/>
        <w:rPr>
          <w:rStyle w:val="Zag11"/>
          <w:rFonts w:ascii="Times New Roman" w:eastAsia="@Arial Unicode MS" w:hAnsi="Times New Roman"/>
          <w:sz w:val="28"/>
          <w:szCs w:val="28"/>
        </w:rPr>
      </w:pPr>
      <w:r w:rsidRPr="00DC200D">
        <w:rPr>
          <w:rStyle w:val="Zag11"/>
          <w:rFonts w:ascii="Times New Roman" w:eastAsia="@Arial Unicode MS" w:hAnsi="Times New Roman"/>
          <w:sz w:val="28"/>
          <w:szCs w:val="28"/>
        </w:rPr>
        <w:t>1.2.2. Структура планируемых результатов…………………………</w:t>
      </w:r>
      <w:r w:rsidR="00BD7DB4">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B05728">
        <w:rPr>
          <w:rStyle w:val="Zag11"/>
          <w:rFonts w:ascii="Times New Roman" w:eastAsia="@Arial Unicode MS" w:hAnsi="Times New Roman"/>
          <w:sz w:val="28"/>
          <w:szCs w:val="28"/>
        </w:rPr>
        <w:t>8</w:t>
      </w:r>
    </w:p>
    <w:p w:rsidR="00DC200D" w:rsidRPr="00DC200D" w:rsidRDefault="00DC200D" w:rsidP="0066351C">
      <w:pPr>
        <w:spacing w:after="0" w:line="240" w:lineRule="auto"/>
        <w:ind w:left="-567" w:firstLine="567"/>
        <w:jc w:val="both"/>
        <w:rPr>
          <w:rStyle w:val="Zag11"/>
          <w:rFonts w:ascii="Times New Roman" w:eastAsia="@Arial Unicode MS" w:hAnsi="Times New Roman"/>
          <w:sz w:val="28"/>
          <w:szCs w:val="28"/>
        </w:rPr>
      </w:pPr>
      <w:r w:rsidRPr="00DC200D">
        <w:rPr>
          <w:rStyle w:val="Zag11"/>
          <w:rFonts w:ascii="Times New Roman" w:eastAsia="@Arial Unicode MS" w:hAnsi="Times New Roman"/>
          <w:sz w:val="28"/>
          <w:szCs w:val="28"/>
        </w:rPr>
        <w:t>1.2.3. Личностные результаты освоения ООП…………………………</w:t>
      </w:r>
      <w:r w:rsidR="00BD7DB4">
        <w:rPr>
          <w:rStyle w:val="Zag11"/>
          <w:rFonts w:ascii="Times New Roman" w:eastAsia="@Arial Unicode MS" w:hAnsi="Times New Roman"/>
          <w:sz w:val="28"/>
          <w:szCs w:val="28"/>
        </w:rPr>
        <w:t>….</w:t>
      </w:r>
      <w:r w:rsidR="0066351C">
        <w:rPr>
          <w:rStyle w:val="Zag11"/>
          <w:rFonts w:ascii="Times New Roman" w:eastAsia="@Arial Unicode MS" w:hAnsi="Times New Roman"/>
          <w:sz w:val="28"/>
          <w:szCs w:val="28"/>
        </w:rPr>
        <w:t>..</w:t>
      </w:r>
      <w:r w:rsidR="00991212">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B05728">
        <w:rPr>
          <w:rStyle w:val="Zag11"/>
          <w:rFonts w:ascii="Times New Roman" w:eastAsia="@Arial Unicode MS" w:hAnsi="Times New Roman"/>
          <w:sz w:val="28"/>
          <w:szCs w:val="28"/>
        </w:rPr>
        <w:t>10</w:t>
      </w:r>
    </w:p>
    <w:p w:rsidR="002D3260" w:rsidRPr="00DC200D" w:rsidRDefault="00DC200D" w:rsidP="00B05728">
      <w:pPr>
        <w:spacing w:after="0" w:line="240" w:lineRule="auto"/>
        <w:ind w:left="-567" w:firstLine="567"/>
        <w:jc w:val="both"/>
        <w:rPr>
          <w:rStyle w:val="Zag11"/>
          <w:rFonts w:ascii="Times New Roman" w:eastAsia="@Arial Unicode MS" w:hAnsi="Times New Roman"/>
          <w:sz w:val="28"/>
          <w:szCs w:val="28"/>
        </w:rPr>
      </w:pPr>
      <w:r w:rsidRPr="00DC200D">
        <w:rPr>
          <w:rStyle w:val="Zag11"/>
          <w:rFonts w:ascii="Times New Roman" w:eastAsia="@Arial Unicode MS" w:hAnsi="Times New Roman"/>
          <w:sz w:val="28"/>
          <w:szCs w:val="28"/>
        </w:rPr>
        <w:t>1.2.4. Метапредметные результаты освоения ООП……………………</w:t>
      </w:r>
      <w:r w:rsidR="0066351C">
        <w:rPr>
          <w:rStyle w:val="Zag11"/>
          <w:rFonts w:ascii="Times New Roman" w:eastAsia="@Arial Unicode MS" w:hAnsi="Times New Roman"/>
          <w:sz w:val="28"/>
          <w:szCs w:val="28"/>
        </w:rPr>
        <w:t>…</w:t>
      </w:r>
      <w:r w:rsidR="00BD7DB4">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.1</w:t>
      </w:r>
      <w:r w:rsidR="00B05728">
        <w:rPr>
          <w:rStyle w:val="Zag11"/>
          <w:rFonts w:ascii="Times New Roman" w:eastAsia="@Arial Unicode MS" w:hAnsi="Times New Roman"/>
          <w:sz w:val="28"/>
          <w:szCs w:val="28"/>
        </w:rPr>
        <w:t>2</w:t>
      </w:r>
    </w:p>
    <w:p w:rsidR="002D3260" w:rsidRPr="00B05728" w:rsidRDefault="00DC200D" w:rsidP="00B05728">
      <w:pPr>
        <w:spacing w:after="0" w:line="240" w:lineRule="auto"/>
        <w:ind w:left="-567" w:firstLine="567"/>
        <w:jc w:val="both"/>
        <w:rPr>
          <w:rFonts w:ascii="Times New Roman" w:eastAsia="@Arial Unicode MS" w:hAnsi="Times New Roman"/>
          <w:sz w:val="28"/>
          <w:szCs w:val="28"/>
        </w:rPr>
      </w:pPr>
      <w:r w:rsidRPr="00DC200D">
        <w:rPr>
          <w:rStyle w:val="Zag11"/>
          <w:rFonts w:ascii="Times New Roman" w:eastAsia="@Arial Unicode MS" w:hAnsi="Times New Roman"/>
          <w:sz w:val="28"/>
          <w:szCs w:val="28"/>
        </w:rPr>
        <w:t>1.2.5.Предметные результаты…………………………………………</w:t>
      </w:r>
      <w:r w:rsidR="0066351C">
        <w:rPr>
          <w:rStyle w:val="Zag11"/>
          <w:rFonts w:ascii="Times New Roman" w:eastAsia="@Arial Unicode MS" w:hAnsi="Times New Roman"/>
          <w:sz w:val="28"/>
          <w:szCs w:val="28"/>
        </w:rPr>
        <w:t>…</w:t>
      </w:r>
      <w:r w:rsidR="00BD7DB4">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B05728">
        <w:rPr>
          <w:rStyle w:val="Zag11"/>
          <w:rFonts w:ascii="Times New Roman" w:eastAsia="@Arial Unicode MS" w:hAnsi="Times New Roman"/>
          <w:sz w:val="28"/>
          <w:szCs w:val="28"/>
        </w:rPr>
        <w:t>18</w:t>
      </w:r>
    </w:p>
    <w:p w:rsidR="00DC200D" w:rsidRPr="00DC200D" w:rsidRDefault="00DC200D" w:rsidP="0066351C">
      <w:pPr>
        <w:pStyle w:val="afff9"/>
        <w:spacing w:line="240" w:lineRule="auto"/>
        <w:ind w:left="-567" w:firstLine="567"/>
        <w:rPr>
          <w:szCs w:val="28"/>
        </w:rPr>
      </w:pPr>
      <w:r w:rsidRPr="00DC200D">
        <w:rPr>
          <w:szCs w:val="28"/>
        </w:rPr>
        <w:t>1.2.5.1. Русский язык……………………………………………………</w:t>
      </w:r>
      <w:r w:rsidR="0066351C">
        <w:rPr>
          <w:szCs w:val="28"/>
        </w:rPr>
        <w:t>…</w:t>
      </w:r>
      <w:r w:rsidR="00BD7DB4">
        <w:rPr>
          <w:szCs w:val="28"/>
        </w:rPr>
        <w:t>…</w:t>
      </w:r>
      <w:r w:rsidR="00B05728">
        <w:rPr>
          <w:szCs w:val="28"/>
        </w:rPr>
        <w:t>…18</w:t>
      </w:r>
    </w:p>
    <w:p w:rsidR="00C52F03" w:rsidRDefault="00DC200D" w:rsidP="0066351C">
      <w:pPr>
        <w:pStyle w:val="afff9"/>
        <w:spacing w:line="240" w:lineRule="auto"/>
        <w:ind w:left="-567" w:firstLine="567"/>
        <w:rPr>
          <w:szCs w:val="28"/>
        </w:rPr>
      </w:pPr>
      <w:r w:rsidRPr="00DC200D">
        <w:rPr>
          <w:szCs w:val="28"/>
        </w:rPr>
        <w:t>1.2.5.2. </w:t>
      </w:r>
      <w:r w:rsidR="00C52F03">
        <w:rPr>
          <w:szCs w:val="28"/>
        </w:rPr>
        <w:t>Родной язык (</w:t>
      </w:r>
      <w:r w:rsidR="00B05728">
        <w:rPr>
          <w:szCs w:val="28"/>
        </w:rPr>
        <w:t>русский)……………………………………………</w:t>
      </w:r>
      <w:r w:rsidR="00BD7DB4">
        <w:rPr>
          <w:szCs w:val="28"/>
        </w:rPr>
        <w:t>….</w:t>
      </w:r>
      <w:r w:rsidR="00B05728">
        <w:rPr>
          <w:szCs w:val="28"/>
        </w:rPr>
        <w:t>....20</w:t>
      </w:r>
    </w:p>
    <w:p w:rsidR="00DC200D" w:rsidRDefault="00C52F03" w:rsidP="0066351C">
      <w:pPr>
        <w:pStyle w:val="afff9"/>
        <w:spacing w:line="240" w:lineRule="auto"/>
        <w:ind w:left="-567" w:firstLine="567"/>
        <w:rPr>
          <w:szCs w:val="28"/>
        </w:rPr>
      </w:pPr>
      <w:r>
        <w:rPr>
          <w:szCs w:val="28"/>
        </w:rPr>
        <w:t xml:space="preserve">1.2.5.3. </w:t>
      </w:r>
      <w:r w:rsidR="00DC200D" w:rsidRPr="00DC200D">
        <w:rPr>
          <w:szCs w:val="28"/>
        </w:rPr>
        <w:t>Литература……………………………………………………</w:t>
      </w:r>
      <w:r w:rsidR="0066351C">
        <w:rPr>
          <w:szCs w:val="28"/>
        </w:rPr>
        <w:t>…</w:t>
      </w:r>
      <w:r w:rsidR="00BD7DB4">
        <w:rPr>
          <w:szCs w:val="28"/>
        </w:rPr>
        <w:t>….</w:t>
      </w:r>
      <w:r w:rsidR="00B05728">
        <w:rPr>
          <w:szCs w:val="28"/>
        </w:rPr>
        <w:t>…</w:t>
      </w:r>
      <w:r w:rsidR="00DC200D" w:rsidRPr="00DC200D">
        <w:rPr>
          <w:szCs w:val="28"/>
        </w:rPr>
        <w:t>.</w:t>
      </w:r>
      <w:r w:rsidR="00991212">
        <w:rPr>
          <w:szCs w:val="28"/>
        </w:rPr>
        <w:t>.</w:t>
      </w:r>
      <w:r w:rsidR="00B05728">
        <w:rPr>
          <w:szCs w:val="28"/>
        </w:rPr>
        <w:t>22</w:t>
      </w:r>
    </w:p>
    <w:p w:rsidR="00C52F03" w:rsidRPr="00DC200D" w:rsidRDefault="00C52F03" w:rsidP="0066351C">
      <w:pPr>
        <w:pStyle w:val="afff9"/>
        <w:spacing w:line="240" w:lineRule="auto"/>
        <w:ind w:left="-567" w:firstLine="567"/>
        <w:rPr>
          <w:szCs w:val="28"/>
        </w:rPr>
      </w:pPr>
      <w:r>
        <w:rPr>
          <w:szCs w:val="28"/>
        </w:rPr>
        <w:t>1.2.5.4. Родн</w:t>
      </w:r>
      <w:r w:rsidR="00B05728">
        <w:rPr>
          <w:szCs w:val="28"/>
        </w:rPr>
        <w:t>а</w:t>
      </w:r>
      <w:r>
        <w:rPr>
          <w:szCs w:val="28"/>
        </w:rPr>
        <w:t>я литера</w:t>
      </w:r>
      <w:r w:rsidR="00B05728">
        <w:rPr>
          <w:szCs w:val="28"/>
        </w:rPr>
        <w:t>тура (русская) ……………………………………</w:t>
      </w:r>
      <w:r w:rsidR="00BD7DB4">
        <w:rPr>
          <w:szCs w:val="28"/>
        </w:rPr>
        <w:t>..</w:t>
      </w:r>
      <w:r w:rsidR="00B05728">
        <w:rPr>
          <w:szCs w:val="28"/>
        </w:rPr>
        <w:t>…..26</w:t>
      </w:r>
    </w:p>
    <w:p w:rsidR="00DC200D" w:rsidRPr="00DC200D" w:rsidRDefault="00DC200D" w:rsidP="0066351C">
      <w:pPr>
        <w:pStyle w:val="afff9"/>
        <w:spacing w:line="240" w:lineRule="auto"/>
        <w:ind w:left="-567" w:firstLine="567"/>
        <w:rPr>
          <w:szCs w:val="28"/>
        </w:rPr>
      </w:pPr>
      <w:r w:rsidRPr="00DC200D">
        <w:rPr>
          <w:szCs w:val="28"/>
        </w:rPr>
        <w:t>1.2.5.</w:t>
      </w:r>
      <w:r w:rsidR="00C52F03">
        <w:rPr>
          <w:szCs w:val="28"/>
        </w:rPr>
        <w:t>5</w:t>
      </w:r>
      <w:r w:rsidRPr="00DC200D">
        <w:rPr>
          <w:szCs w:val="28"/>
        </w:rPr>
        <w:t>. И</w:t>
      </w:r>
      <w:r w:rsidR="00DF60F6">
        <w:rPr>
          <w:szCs w:val="28"/>
        </w:rPr>
        <w:t>ностранный язык (английский</w:t>
      </w:r>
      <w:r w:rsidRPr="00DC200D">
        <w:rPr>
          <w:szCs w:val="28"/>
        </w:rPr>
        <w:t>)</w:t>
      </w:r>
      <w:r w:rsidR="00DF60F6">
        <w:rPr>
          <w:szCs w:val="28"/>
        </w:rPr>
        <w:t>……..</w:t>
      </w:r>
      <w:r w:rsidRPr="00DC200D">
        <w:rPr>
          <w:szCs w:val="28"/>
        </w:rPr>
        <w:t>………………………</w:t>
      </w:r>
      <w:r w:rsidR="0066351C">
        <w:rPr>
          <w:szCs w:val="28"/>
        </w:rPr>
        <w:t>…</w:t>
      </w:r>
      <w:r w:rsidR="00BD7DB4">
        <w:rPr>
          <w:szCs w:val="28"/>
        </w:rPr>
        <w:t>…</w:t>
      </w:r>
      <w:r w:rsidRPr="00DC200D">
        <w:rPr>
          <w:szCs w:val="28"/>
        </w:rPr>
        <w:t>…</w:t>
      </w:r>
      <w:r w:rsidR="00C52F03">
        <w:rPr>
          <w:szCs w:val="28"/>
        </w:rPr>
        <w:t>.</w:t>
      </w:r>
      <w:r w:rsidRPr="00DC200D">
        <w:rPr>
          <w:szCs w:val="28"/>
        </w:rPr>
        <w:t>.</w:t>
      </w:r>
      <w:r w:rsidR="009B7DF1">
        <w:rPr>
          <w:szCs w:val="28"/>
        </w:rPr>
        <w:t>.</w:t>
      </w:r>
      <w:r w:rsidR="00B05728">
        <w:rPr>
          <w:szCs w:val="28"/>
        </w:rPr>
        <w:t>27</w:t>
      </w:r>
    </w:p>
    <w:p w:rsidR="00DC200D" w:rsidRPr="00DC200D" w:rsidRDefault="00DC200D" w:rsidP="0066351C">
      <w:pPr>
        <w:pStyle w:val="afff9"/>
        <w:spacing w:line="240" w:lineRule="auto"/>
        <w:ind w:left="-567" w:firstLine="567"/>
        <w:rPr>
          <w:szCs w:val="28"/>
        </w:rPr>
      </w:pPr>
      <w:r w:rsidRPr="00DC200D">
        <w:rPr>
          <w:szCs w:val="28"/>
        </w:rPr>
        <w:t>1.2.5.</w:t>
      </w:r>
      <w:r w:rsidR="00C52F03">
        <w:rPr>
          <w:szCs w:val="28"/>
        </w:rPr>
        <w:t>6</w:t>
      </w:r>
      <w:r w:rsidRPr="00DC200D">
        <w:rPr>
          <w:szCs w:val="28"/>
        </w:rPr>
        <w:t>.</w:t>
      </w:r>
      <w:r>
        <w:rPr>
          <w:szCs w:val="28"/>
        </w:rPr>
        <w:t xml:space="preserve"> </w:t>
      </w:r>
      <w:r w:rsidRPr="00DC200D">
        <w:rPr>
          <w:szCs w:val="28"/>
        </w:rPr>
        <w:t xml:space="preserve"> История Росси</w:t>
      </w:r>
      <w:r w:rsidR="009B7DF1">
        <w:rPr>
          <w:szCs w:val="28"/>
        </w:rPr>
        <w:t>и. Всеобщая история…………………………</w:t>
      </w:r>
      <w:r w:rsidR="0066351C">
        <w:rPr>
          <w:szCs w:val="28"/>
        </w:rPr>
        <w:t>...</w:t>
      </w:r>
      <w:r w:rsidR="00BD7DB4">
        <w:rPr>
          <w:szCs w:val="28"/>
        </w:rPr>
        <w:t>...</w:t>
      </w:r>
      <w:r w:rsidR="009B7DF1">
        <w:rPr>
          <w:szCs w:val="28"/>
        </w:rPr>
        <w:t>…</w:t>
      </w:r>
      <w:r w:rsidR="00C52F03">
        <w:rPr>
          <w:szCs w:val="28"/>
        </w:rPr>
        <w:t>.</w:t>
      </w:r>
      <w:r w:rsidR="009B7DF1">
        <w:rPr>
          <w:szCs w:val="28"/>
        </w:rPr>
        <w:t>.</w:t>
      </w:r>
      <w:r w:rsidR="00991212">
        <w:rPr>
          <w:szCs w:val="28"/>
        </w:rPr>
        <w:t>3</w:t>
      </w:r>
      <w:r w:rsidR="00B05728">
        <w:rPr>
          <w:szCs w:val="28"/>
        </w:rPr>
        <w:t>2</w:t>
      </w:r>
    </w:p>
    <w:p w:rsidR="00DC200D" w:rsidRPr="00DC200D" w:rsidRDefault="00DC200D" w:rsidP="0066351C">
      <w:pPr>
        <w:pStyle w:val="afff9"/>
        <w:spacing w:line="240" w:lineRule="auto"/>
        <w:ind w:left="-567" w:firstLine="567"/>
        <w:rPr>
          <w:szCs w:val="28"/>
        </w:rPr>
      </w:pPr>
      <w:r w:rsidRPr="00DC200D">
        <w:rPr>
          <w:szCs w:val="28"/>
        </w:rPr>
        <w:t>1.2.5.</w:t>
      </w:r>
      <w:r w:rsidR="00C52F03">
        <w:rPr>
          <w:szCs w:val="28"/>
        </w:rPr>
        <w:t>7</w:t>
      </w:r>
      <w:r w:rsidRPr="00DC200D">
        <w:rPr>
          <w:szCs w:val="28"/>
        </w:rPr>
        <w:t>. Обществознание …………………………………………………</w:t>
      </w:r>
      <w:r w:rsidR="00BD7DB4">
        <w:rPr>
          <w:szCs w:val="28"/>
        </w:rPr>
        <w:t>…</w:t>
      </w:r>
      <w:r w:rsidR="0066351C">
        <w:rPr>
          <w:szCs w:val="28"/>
        </w:rPr>
        <w:t>..</w:t>
      </w:r>
      <w:r w:rsidR="00C52F03">
        <w:rPr>
          <w:szCs w:val="28"/>
        </w:rPr>
        <w:t>..</w:t>
      </w:r>
      <w:r w:rsidRPr="00DC200D">
        <w:rPr>
          <w:szCs w:val="28"/>
        </w:rPr>
        <w:t>.</w:t>
      </w:r>
      <w:r w:rsidR="00B05728">
        <w:rPr>
          <w:szCs w:val="28"/>
        </w:rPr>
        <w:t>.35</w:t>
      </w:r>
    </w:p>
    <w:p w:rsidR="00DC200D" w:rsidRPr="00DC200D" w:rsidRDefault="00DC200D" w:rsidP="0066351C">
      <w:pPr>
        <w:pStyle w:val="afff9"/>
        <w:spacing w:line="240" w:lineRule="auto"/>
        <w:ind w:left="-567" w:firstLine="567"/>
        <w:rPr>
          <w:szCs w:val="28"/>
        </w:rPr>
      </w:pPr>
      <w:r w:rsidRPr="00DC200D">
        <w:rPr>
          <w:szCs w:val="28"/>
        </w:rPr>
        <w:t>1.2.5.</w:t>
      </w:r>
      <w:r w:rsidR="00C52F03">
        <w:rPr>
          <w:szCs w:val="28"/>
        </w:rPr>
        <w:t>8</w:t>
      </w:r>
      <w:r w:rsidRPr="00DC200D">
        <w:rPr>
          <w:szCs w:val="28"/>
        </w:rPr>
        <w:t>. География………………………………………………………</w:t>
      </w:r>
      <w:r w:rsidR="0066351C">
        <w:rPr>
          <w:szCs w:val="28"/>
        </w:rPr>
        <w:t>..</w:t>
      </w:r>
      <w:r w:rsidRPr="00DC200D">
        <w:rPr>
          <w:szCs w:val="28"/>
        </w:rPr>
        <w:t>…</w:t>
      </w:r>
      <w:r w:rsidR="00BD7DB4">
        <w:rPr>
          <w:szCs w:val="28"/>
        </w:rPr>
        <w:t>…</w:t>
      </w:r>
      <w:r w:rsidR="00C52F03">
        <w:rPr>
          <w:szCs w:val="28"/>
        </w:rPr>
        <w:t>..</w:t>
      </w:r>
      <w:r w:rsidRPr="00DC200D">
        <w:rPr>
          <w:szCs w:val="28"/>
        </w:rPr>
        <w:t>.</w:t>
      </w:r>
      <w:r w:rsidR="00B05728">
        <w:rPr>
          <w:szCs w:val="28"/>
        </w:rPr>
        <w:t>.40</w:t>
      </w:r>
    </w:p>
    <w:p w:rsidR="00DC200D" w:rsidRDefault="00DC200D" w:rsidP="0066351C">
      <w:pPr>
        <w:pStyle w:val="afff9"/>
        <w:spacing w:line="240" w:lineRule="auto"/>
        <w:ind w:left="-567" w:firstLine="567"/>
        <w:rPr>
          <w:szCs w:val="28"/>
        </w:rPr>
      </w:pPr>
      <w:r w:rsidRPr="00DC200D">
        <w:rPr>
          <w:szCs w:val="28"/>
        </w:rPr>
        <w:t>1.2.5.</w:t>
      </w:r>
      <w:r w:rsidR="00C52F03">
        <w:rPr>
          <w:szCs w:val="28"/>
        </w:rPr>
        <w:t>9</w:t>
      </w:r>
      <w:r w:rsidRPr="00DC200D">
        <w:rPr>
          <w:szCs w:val="28"/>
        </w:rPr>
        <w:t>. Математика……………………………………………………</w:t>
      </w:r>
      <w:r w:rsidR="0066351C">
        <w:rPr>
          <w:szCs w:val="28"/>
        </w:rPr>
        <w:t>..</w:t>
      </w:r>
      <w:r w:rsidRPr="00DC200D">
        <w:rPr>
          <w:szCs w:val="28"/>
        </w:rPr>
        <w:t>…</w:t>
      </w:r>
      <w:r w:rsidR="00BD7DB4">
        <w:rPr>
          <w:szCs w:val="28"/>
        </w:rPr>
        <w:t>..</w:t>
      </w:r>
      <w:r w:rsidR="009B7DF1">
        <w:rPr>
          <w:szCs w:val="28"/>
        </w:rPr>
        <w:t>…</w:t>
      </w:r>
      <w:r w:rsidR="00C52F03">
        <w:rPr>
          <w:szCs w:val="28"/>
        </w:rPr>
        <w:t>..</w:t>
      </w:r>
      <w:r w:rsidR="00B05728">
        <w:rPr>
          <w:szCs w:val="28"/>
        </w:rPr>
        <w:t>44</w:t>
      </w:r>
    </w:p>
    <w:p w:rsidR="00DF60F6" w:rsidRDefault="00DF60F6" w:rsidP="0066351C">
      <w:pPr>
        <w:pStyle w:val="afff9"/>
        <w:spacing w:line="240" w:lineRule="auto"/>
        <w:ind w:left="-567" w:firstLine="567"/>
        <w:rPr>
          <w:szCs w:val="28"/>
        </w:rPr>
      </w:pPr>
      <w:r>
        <w:rPr>
          <w:szCs w:val="28"/>
        </w:rPr>
        <w:t xml:space="preserve">1.2.5.10. </w:t>
      </w:r>
      <w:r w:rsidR="008A77C2" w:rsidRPr="00DC200D">
        <w:rPr>
          <w:szCs w:val="28"/>
        </w:rPr>
        <w:t>Информатика……………………………………………………</w:t>
      </w:r>
      <w:r w:rsidR="008A77C2">
        <w:rPr>
          <w:szCs w:val="28"/>
        </w:rPr>
        <w:t>.…...65</w:t>
      </w:r>
    </w:p>
    <w:p w:rsidR="00DF60F6" w:rsidRPr="00DC200D" w:rsidRDefault="00DF60F6" w:rsidP="0066351C">
      <w:pPr>
        <w:pStyle w:val="afff9"/>
        <w:spacing w:line="240" w:lineRule="auto"/>
        <w:ind w:left="-567" w:firstLine="567"/>
        <w:rPr>
          <w:szCs w:val="28"/>
        </w:rPr>
      </w:pPr>
      <w:r>
        <w:rPr>
          <w:szCs w:val="28"/>
        </w:rPr>
        <w:t xml:space="preserve">1.2.5.11. </w:t>
      </w:r>
      <w:r w:rsidR="008A77C2" w:rsidRPr="00DC200D">
        <w:rPr>
          <w:szCs w:val="28"/>
        </w:rPr>
        <w:t>Физика…………………………………………………………</w:t>
      </w:r>
      <w:r w:rsidR="008A77C2">
        <w:rPr>
          <w:szCs w:val="28"/>
        </w:rPr>
        <w:t>……..68</w:t>
      </w:r>
    </w:p>
    <w:p w:rsidR="00DC200D" w:rsidRPr="00DC200D" w:rsidRDefault="00C52F03" w:rsidP="0066351C">
      <w:pPr>
        <w:pStyle w:val="afff9"/>
        <w:spacing w:line="240" w:lineRule="auto"/>
        <w:ind w:left="-567" w:firstLine="567"/>
        <w:rPr>
          <w:szCs w:val="28"/>
        </w:rPr>
      </w:pPr>
      <w:r>
        <w:rPr>
          <w:szCs w:val="28"/>
        </w:rPr>
        <w:t>1.2.5.1</w:t>
      </w:r>
      <w:r w:rsidR="00DF60F6">
        <w:rPr>
          <w:szCs w:val="28"/>
        </w:rPr>
        <w:t>2</w:t>
      </w:r>
      <w:r w:rsidR="00DC200D" w:rsidRPr="00DC200D">
        <w:rPr>
          <w:szCs w:val="28"/>
        </w:rPr>
        <w:t xml:space="preserve">. </w:t>
      </w:r>
      <w:r w:rsidR="008A77C2" w:rsidRPr="00DC200D">
        <w:rPr>
          <w:szCs w:val="28"/>
        </w:rPr>
        <w:t>Биология………………………………………………………</w:t>
      </w:r>
      <w:r w:rsidR="008A77C2">
        <w:rPr>
          <w:szCs w:val="28"/>
        </w:rPr>
        <w:t>……...74</w:t>
      </w:r>
    </w:p>
    <w:p w:rsidR="00DC200D" w:rsidRPr="00DC200D" w:rsidRDefault="00DC200D" w:rsidP="0066351C">
      <w:pPr>
        <w:pStyle w:val="afff9"/>
        <w:spacing w:line="240" w:lineRule="auto"/>
        <w:ind w:left="-567" w:firstLine="567"/>
        <w:rPr>
          <w:szCs w:val="28"/>
        </w:rPr>
      </w:pPr>
      <w:r w:rsidRPr="00DC200D">
        <w:rPr>
          <w:szCs w:val="28"/>
        </w:rPr>
        <w:t>1.2.5.</w:t>
      </w:r>
      <w:r w:rsidR="00C52F03">
        <w:rPr>
          <w:szCs w:val="28"/>
        </w:rPr>
        <w:t>1</w:t>
      </w:r>
      <w:r w:rsidR="00DF60F6">
        <w:rPr>
          <w:szCs w:val="28"/>
        </w:rPr>
        <w:t>3</w:t>
      </w:r>
      <w:r w:rsidRPr="00DC200D">
        <w:rPr>
          <w:szCs w:val="28"/>
        </w:rPr>
        <w:t xml:space="preserve">.  </w:t>
      </w:r>
      <w:r w:rsidR="008A77C2" w:rsidRPr="00DC200D">
        <w:rPr>
          <w:szCs w:val="28"/>
        </w:rPr>
        <w:t>Химия…………………………………………………………</w:t>
      </w:r>
      <w:r w:rsidR="008A77C2">
        <w:rPr>
          <w:szCs w:val="28"/>
        </w:rPr>
        <w:t>..</w:t>
      </w:r>
      <w:r w:rsidR="008A77C2" w:rsidRPr="00DC200D">
        <w:rPr>
          <w:szCs w:val="28"/>
        </w:rPr>
        <w:t>...</w:t>
      </w:r>
      <w:r w:rsidR="008A77C2">
        <w:rPr>
          <w:szCs w:val="28"/>
        </w:rPr>
        <w:t>......78</w:t>
      </w:r>
    </w:p>
    <w:p w:rsidR="00DC200D" w:rsidRPr="00DC200D" w:rsidRDefault="00DC200D" w:rsidP="0066351C">
      <w:pPr>
        <w:spacing w:after="0" w:line="240" w:lineRule="auto"/>
        <w:ind w:left="-567" w:firstLine="567"/>
        <w:jc w:val="both"/>
        <w:rPr>
          <w:rFonts w:ascii="Times New Roman" w:hAnsi="Times New Roman"/>
          <w:sz w:val="28"/>
          <w:szCs w:val="28"/>
        </w:rPr>
      </w:pPr>
      <w:r w:rsidRPr="00DC200D">
        <w:rPr>
          <w:rFonts w:ascii="Times New Roman" w:hAnsi="Times New Roman"/>
          <w:sz w:val="28"/>
          <w:szCs w:val="28"/>
        </w:rPr>
        <w:t>1.2.5.1</w:t>
      </w:r>
      <w:r w:rsidR="00DF60F6">
        <w:rPr>
          <w:rFonts w:ascii="Times New Roman" w:hAnsi="Times New Roman"/>
          <w:sz w:val="28"/>
          <w:szCs w:val="28"/>
        </w:rPr>
        <w:t>4</w:t>
      </w:r>
      <w:r w:rsidRPr="00DC200D">
        <w:rPr>
          <w:rFonts w:ascii="Times New Roman" w:hAnsi="Times New Roman"/>
          <w:sz w:val="28"/>
          <w:szCs w:val="28"/>
        </w:rPr>
        <w:t xml:space="preserve">.  </w:t>
      </w:r>
      <w:r w:rsidR="008A77C2" w:rsidRPr="00DC200D">
        <w:rPr>
          <w:rFonts w:ascii="Times New Roman" w:hAnsi="Times New Roman"/>
          <w:sz w:val="28"/>
          <w:szCs w:val="28"/>
        </w:rPr>
        <w:t>Изобразительное искусство……………………</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81</w:t>
      </w:r>
    </w:p>
    <w:p w:rsidR="00DC200D" w:rsidRPr="00DC200D" w:rsidRDefault="00DC200D" w:rsidP="0066351C">
      <w:pPr>
        <w:spacing w:after="0" w:line="240" w:lineRule="auto"/>
        <w:ind w:left="-567" w:firstLine="567"/>
        <w:jc w:val="both"/>
        <w:rPr>
          <w:rFonts w:ascii="Times New Roman" w:hAnsi="Times New Roman"/>
          <w:sz w:val="28"/>
          <w:szCs w:val="28"/>
        </w:rPr>
      </w:pPr>
      <w:r w:rsidRPr="00DC200D">
        <w:rPr>
          <w:rFonts w:ascii="Times New Roman" w:hAnsi="Times New Roman"/>
          <w:sz w:val="28"/>
          <w:szCs w:val="28"/>
        </w:rPr>
        <w:t>1.2.5.1</w:t>
      </w:r>
      <w:r w:rsidR="00DF60F6">
        <w:rPr>
          <w:rFonts w:ascii="Times New Roman" w:hAnsi="Times New Roman"/>
          <w:sz w:val="28"/>
          <w:szCs w:val="28"/>
        </w:rPr>
        <w:t>5</w:t>
      </w:r>
      <w:r w:rsidRPr="00DC200D">
        <w:rPr>
          <w:rFonts w:ascii="Times New Roman" w:hAnsi="Times New Roman"/>
          <w:sz w:val="28"/>
          <w:szCs w:val="28"/>
        </w:rPr>
        <w:t xml:space="preserve">.  </w:t>
      </w:r>
      <w:r w:rsidR="008A77C2" w:rsidRPr="008A77C2">
        <w:rPr>
          <w:rFonts w:ascii="Times New Roman" w:hAnsi="Times New Roman"/>
          <w:sz w:val="28"/>
          <w:szCs w:val="28"/>
        </w:rPr>
        <w:t>Музыка……………………………………………..…………………88</w:t>
      </w:r>
    </w:p>
    <w:p w:rsidR="00DC200D" w:rsidRPr="00DC200D" w:rsidRDefault="00DC200D" w:rsidP="0066351C">
      <w:pPr>
        <w:spacing w:after="0" w:line="240" w:lineRule="auto"/>
        <w:ind w:left="-567" w:firstLine="567"/>
        <w:jc w:val="both"/>
        <w:rPr>
          <w:rFonts w:ascii="Times New Roman" w:hAnsi="Times New Roman"/>
          <w:sz w:val="28"/>
          <w:szCs w:val="28"/>
        </w:rPr>
      </w:pPr>
      <w:r w:rsidRPr="00DC200D">
        <w:rPr>
          <w:rFonts w:ascii="Times New Roman" w:hAnsi="Times New Roman"/>
          <w:sz w:val="28"/>
          <w:szCs w:val="28"/>
        </w:rPr>
        <w:t>1.2.5.1</w:t>
      </w:r>
      <w:r w:rsidR="00DF60F6">
        <w:rPr>
          <w:rFonts w:ascii="Times New Roman" w:hAnsi="Times New Roman"/>
          <w:sz w:val="28"/>
          <w:szCs w:val="28"/>
        </w:rPr>
        <w:t>6</w:t>
      </w:r>
      <w:r w:rsidRPr="00DC200D">
        <w:rPr>
          <w:rFonts w:ascii="Times New Roman" w:hAnsi="Times New Roman"/>
          <w:sz w:val="28"/>
          <w:szCs w:val="28"/>
        </w:rPr>
        <w:t xml:space="preserve">.  </w:t>
      </w:r>
      <w:r w:rsidR="008A77C2" w:rsidRPr="00DC200D">
        <w:rPr>
          <w:rFonts w:ascii="Times New Roman" w:hAnsi="Times New Roman"/>
          <w:sz w:val="28"/>
          <w:szCs w:val="28"/>
        </w:rPr>
        <w:t>Технология………………………………………</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……..91</w:t>
      </w:r>
    </w:p>
    <w:p w:rsidR="00DC200D" w:rsidRPr="00DC200D" w:rsidRDefault="00DC200D" w:rsidP="0066351C">
      <w:pPr>
        <w:pStyle w:val="afff9"/>
        <w:spacing w:line="240" w:lineRule="auto"/>
        <w:ind w:left="-567" w:firstLine="567"/>
        <w:rPr>
          <w:szCs w:val="28"/>
        </w:rPr>
      </w:pPr>
      <w:r w:rsidRPr="00DC200D">
        <w:rPr>
          <w:szCs w:val="28"/>
        </w:rPr>
        <w:t>1.2.5.1</w:t>
      </w:r>
      <w:r w:rsidR="00DF60F6">
        <w:rPr>
          <w:szCs w:val="28"/>
        </w:rPr>
        <w:t>7</w:t>
      </w:r>
      <w:r w:rsidRPr="00DC200D">
        <w:rPr>
          <w:szCs w:val="28"/>
        </w:rPr>
        <w:t xml:space="preserve">.  </w:t>
      </w:r>
      <w:r w:rsidR="008A77C2" w:rsidRPr="00DC200D">
        <w:rPr>
          <w:szCs w:val="28"/>
        </w:rPr>
        <w:t>Физическая культура…………………………</w:t>
      </w:r>
      <w:r w:rsidR="008A77C2">
        <w:rPr>
          <w:szCs w:val="28"/>
        </w:rPr>
        <w:t>..</w:t>
      </w:r>
      <w:r w:rsidR="008A77C2" w:rsidRPr="00DC200D">
        <w:rPr>
          <w:szCs w:val="28"/>
        </w:rPr>
        <w:t>…</w:t>
      </w:r>
      <w:r w:rsidR="008A77C2">
        <w:rPr>
          <w:szCs w:val="28"/>
        </w:rPr>
        <w:t>..</w:t>
      </w:r>
      <w:r w:rsidR="008A77C2" w:rsidRPr="00DC200D">
        <w:rPr>
          <w:szCs w:val="28"/>
        </w:rPr>
        <w:t>…………</w:t>
      </w:r>
      <w:r w:rsidR="008A77C2">
        <w:rPr>
          <w:szCs w:val="28"/>
        </w:rPr>
        <w:t>…......98</w:t>
      </w:r>
    </w:p>
    <w:p w:rsidR="00DC200D" w:rsidRPr="00DC200D" w:rsidRDefault="00DC200D" w:rsidP="0066351C">
      <w:pPr>
        <w:spacing w:after="0" w:line="240" w:lineRule="auto"/>
        <w:ind w:left="-567" w:firstLine="567"/>
        <w:jc w:val="both"/>
        <w:rPr>
          <w:rFonts w:ascii="Times New Roman" w:hAnsi="Times New Roman"/>
          <w:sz w:val="28"/>
          <w:szCs w:val="28"/>
        </w:rPr>
      </w:pPr>
      <w:r w:rsidRPr="00DC200D">
        <w:rPr>
          <w:rFonts w:ascii="Times New Roman" w:hAnsi="Times New Roman"/>
          <w:sz w:val="28"/>
          <w:szCs w:val="28"/>
        </w:rPr>
        <w:t>1.2.5.1</w:t>
      </w:r>
      <w:r w:rsidR="00DF60F6">
        <w:rPr>
          <w:rFonts w:ascii="Times New Roman" w:hAnsi="Times New Roman"/>
          <w:sz w:val="28"/>
          <w:szCs w:val="28"/>
        </w:rPr>
        <w:t>8</w:t>
      </w:r>
      <w:r w:rsidRPr="00DC200D">
        <w:rPr>
          <w:rFonts w:ascii="Times New Roman" w:hAnsi="Times New Roman"/>
          <w:sz w:val="28"/>
          <w:szCs w:val="28"/>
        </w:rPr>
        <w:t xml:space="preserve">.  </w:t>
      </w:r>
      <w:r w:rsidR="008A77C2" w:rsidRPr="00DC200D">
        <w:rPr>
          <w:rFonts w:ascii="Times New Roman" w:hAnsi="Times New Roman"/>
          <w:sz w:val="28"/>
          <w:szCs w:val="28"/>
        </w:rPr>
        <w:t>Основы безопасности жизнедеятельности…</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w:t>
      </w:r>
      <w:r w:rsidR="008A77C2" w:rsidRPr="00DC200D">
        <w:rPr>
          <w:rFonts w:ascii="Times New Roman" w:hAnsi="Times New Roman"/>
          <w:sz w:val="28"/>
          <w:szCs w:val="28"/>
        </w:rPr>
        <w:t>.1</w:t>
      </w:r>
      <w:r w:rsidR="008A77C2">
        <w:rPr>
          <w:rFonts w:ascii="Times New Roman" w:hAnsi="Times New Roman"/>
          <w:sz w:val="28"/>
          <w:szCs w:val="28"/>
        </w:rPr>
        <w:t>00</w:t>
      </w:r>
    </w:p>
    <w:p w:rsidR="00DC200D" w:rsidRPr="00DC200D" w:rsidRDefault="00DC200D" w:rsidP="0066351C">
      <w:pPr>
        <w:spacing w:after="0" w:line="240" w:lineRule="auto"/>
        <w:ind w:left="-567" w:firstLine="567"/>
        <w:jc w:val="both"/>
        <w:rPr>
          <w:rFonts w:ascii="Times New Roman" w:hAnsi="Times New Roman"/>
          <w:sz w:val="28"/>
          <w:szCs w:val="28"/>
        </w:rPr>
      </w:pPr>
      <w:r w:rsidRPr="00DC200D">
        <w:rPr>
          <w:rFonts w:ascii="Times New Roman" w:hAnsi="Times New Roman"/>
          <w:sz w:val="28"/>
          <w:szCs w:val="28"/>
        </w:rPr>
        <w:t>1.2.5.1</w:t>
      </w:r>
      <w:r w:rsidR="00DF60F6">
        <w:rPr>
          <w:rFonts w:ascii="Times New Roman" w:hAnsi="Times New Roman"/>
          <w:sz w:val="28"/>
          <w:szCs w:val="28"/>
        </w:rPr>
        <w:t>9</w:t>
      </w:r>
      <w:r w:rsidRPr="00DC200D">
        <w:rPr>
          <w:rFonts w:ascii="Times New Roman" w:hAnsi="Times New Roman"/>
          <w:sz w:val="28"/>
          <w:szCs w:val="28"/>
        </w:rPr>
        <w:t xml:space="preserve">.  </w:t>
      </w:r>
      <w:r w:rsidR="008A77C2" w:rsidRPr="00DC200D">
        <w:rPr>
          <w:rFonts w:ascii="Times New Roman" w:hAnsi="Times New Roman"/>
          <w:sz w:val="28"/>
          <w:szCs w:val="28"/>
        </w:rPr>
        <w:t>Кубановедение………………………………</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w:t>
      </w:r>
      <w:r w:rsidR="008A77C2" w:rsidRPr="00DC200D">
        <w:rPr>
          <w:rFonts w:ascii="Times New Roman" w:hAnsi="Times New Roman"/>
          <w:sz w:val="28"/>
          <w:szCs w:val="28"/>
        </w:rPr>
        <w:t>1</w:t>
      </w:r>
      <w:r w:rsidR="008A77C2">
        <w:rPr>
          <w:rFonts w:ascii="Times New Roman" w:hAnsi="Times New Roman"/>
          <w:sz w:val="28"/>
          <w:szCs w:val="28"/>
        </w:rPr>
        <w:t>04</w:t>
      </w:r>
    </w:p>
    <w:p w:rsidR="00DC200D" w:rsidRPr="00DC200D" w:rsidRDefault="00DF60F6" w:rsidP="0066351C">
      <w:pPr>
        <w:spacing w:after="0" w:line="240" w:lineRule="auto"/>
        <w:ind w:left="-567" w:firstLine="567"/>
        <w:jc w:val="both"/>
        <w:rPr>
          <w:rFonts w:ascii="Times New Roman" w:hAnsi="Times New Roman"/>
          <w:sz w:val="28"/>
          <w:szCs w:val="28"/>
        </w:rPr>
      </w:pPr>
      <w:r>
        <w:rPr>
          <w:rFonts w:ascii="Times New Roman" w:hAnsi="Times New Roman"/>
          <w:sz w:val="28"/>
          <w:szCs w:val="28"/>
        </w:rPr>
        <w:t>1.2.5.20</w:t>
      </w:r>
      <w:r w:rsidR="00DC200D" w:rsidRPr="00DC200D">
        <w:rPr>
          <w:rFonts w:ascii="Times New Roman" w:hAnsi="Times New Roman"/>
          <w:sz w:val="28"/>
          <w:szCs w:val="28"/>
        </w:rPr>
        <w:t xml:space="preserve">. </w:t>
      </w:r>
      <w:r w:rsidR="008A77C2">
        <w:rPr>
          <w:rFonts w:ascii="Times New Roman" w:hAnsi="Times New Roman"/>
          <w:sz w:val="28"/>
          <w:szCs w:val="28"/>
        </w:rPr>
        <w:t>Проектная и исследовательская деятельность ..…………………..105</w:t>
      </w:r>
    </w:p>
    <w:p w:rsidR="00DC200D" w:rsidRDefault="00DF60F6" w:rsidP="0066351C">
      <w:pPr>
        <w:spacing w:after="0" w:line="240" w:lineRule="auto"/>
        <w:ind w:left="-567" w:firstLine="567"/>
        <w:jc w:val="both"/>
        <w:rPr>
          <w:rFonts w:ascii="Times New Roman" w:hAnsi="Times New Roman"/>
          <w:sz w:val="28"/>
          <w:szCs w:val="28"/>
        </w:rPr>
      </w:pPr>
      <w:r>
        <w:rPr>
          <w:rFonts w:ascii="Times New Roman" w:hAnsi="Times New Roman"/>
          <w:sz w:val="28"/>
          <w:szCs w:val="28"/>
        </w:rPr>
        <w:t>1.2.5.21</w:t>
      </w:r>
      <w:r w:rsidR="00DC200D" w:rsidRPr="00DC200D">
        <w:rPr>
          <w:rFonts w:ascii="Times New Roman" w:hAnsi="Times New Roman"/>
          <w:sz w:val="28"/>
          <w:szCs w:val="28"/>
        </w:rPr>
        <w:t xml:space="preserve">.  </w:t>
      </w:r>
      <w:r w:rsidR="008A77C2">
        <w:rPr>
          <w:rFonts w:ascii="Times New Roman" w:hAnsi="Times New Roman"/>
          <w:sz w:val="28"/>
          <w:szCs w:val="28"/>
        </w:rPr>
        <w:t>Черчение……………………………………………………………….105</w:t>
      </w:r>
    </w:p>
    <w:p w:rsidR="00C52F03" w:rsidRDefault="00DF60F6" w:rsidP="0066351C">
      <w:pPr>
        <w:spacing w:after="0" w:line="240" w:lineRule="auto"/>
        <w:ind w:left="-567" w:firstLine="567"/>
        <w:jc w:val="both"/>
        <w:rPr>
          <w:rFonts w:ascii="Times New Roman" w:hAnsi="Times New Roman"/>
          <w:sz w:val="28"/>
          <w:szCs w:val="28"/>
        </w:rPr>
      </w:pPr>
      <w:r>
        <w:rPr>
          <w:rFonts w:ascii="Times New Roman" w:hAnsi="Times New Roman"/>
          <w:sz w:val="28"/>
          <w:szCs w:val="28"/>
        </w:rPr>
        <w:t>1.2.5.22</w:t>
      </w:r>
      <w:r w:rsidR="00C52F03">
        <w:rPr>
          <w:rFonts w:ascii="Times New Roman" w:hAnsi="Times New Roman"/>
          <w:sz w:val="28"/>
          <w:szCs w:val="28"/>
        </w:rPr>
        <w:t xml:space="preserve">. </w:t>
      </w:r>
      <w:r w:rsidR="008A77C2">
        <w:rPr>
          <w:rFonts w:ascii="Times New Roman" w:hAnsi="Times New Roman"/>
          <w:sz w:val="28"/>
          <w:szCs w:val="28"/>
        </w:rPr>
        <w:t>Основы проектной деятельности ……………………………………106</w:t>
      </w:r>
    </w:p>
    <w:p w:rsidR="00417A8B" w:rsidRDefault="00DF60F6" w:rsidP="0066351C">
      <w:pPr>
        <w:spacing w:after="0" w:line="240" w:lineRule="auto"/>
        <w:ind w:left="-567" w:firstLine="567"/>
        <w:jc w:val="both"/>
        <w:rPr>
          <w:rFonts w:ascii="Times New Roman" w:hAnsi="Times New Roman"/>
          <w:sz w:val="28"/>
          <w:szCs w:val="28"/>
        </w:rPr>
      </w:pPr>
      <w:r>
        <w:rPr>
          <w:rFonts w:ascii="Times New Roman" w:hAnsi="Times New Roman"/>
          <w:sz w:val="28"/>
          <w:szCs w:val="28"/>
        </w:rPr>
        <w:t>1.2.5.23</w:t>
      </w:r>
      <w:r w:rsidR="00417A8B">
        <w:rPr>
          <w:rFonts w:ascii="Times New Roman" w:hAnsi="Times New Roman"/>
          <w:sz w:val="28"/>
          <w:szCs w:val="28"/>
        </w:rPr>
        <w:t xml:space="preserve">. </w:t>
      </w:r>
      <w:r w:rsidR="008A77C2">
        <w:rPr>
          <w:rFonts w:ascii="Times New Roman" w:hAnsi="Times New Roman"/>
          <w:sz w:val="28"/>
          <w:szCs w:val="28"/>
        </w:rPr>
        <w:t>Информационная работа, профессиональная ориентация ………106</w:t>
      </w:r>
    </w:p>
    <w:p w:rsidR="002D3260" w:rsidRPr="00DC200D" w:rsidRDefault="00DF60F6" w:rsidP="00DF60F6">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 </w:t>
      </w:r>
    </w:p>
    <w:p w:rsidR="00417A8B" w:rsidRDefault="00DC200D" w:rsidP="00842925">
      <w:pPr>
        <w:pStyle w:val="a9"/>
        <w:numPr>
          <w:ilvl w:val="1"/>
          <w:numId w:val="203"/>
        </w:numPr>
        <w:ind w:left="-567" w:firstLine="567"/>
        <w:jc w:val="both"/>
        <w:rPr>
          <w:rFonts w:ascii="Times New Roman" w:hAnsi="Times New Roman"/>
          <w:sz w:val="28"/>
          <w:szCs w:val="28"/>
        </w:rPr>
      </w:pPr>
      <w:r w:rsidRPr="0066351C">
        <w:rPr>
          <w:rFonts w:ascii="Times New Roman" w:hAnsi="Times New Roman"/>
          <w:sz w:val="28"/>
          <w:szCs w:val="28"/>
        </w:rPr>
        <w:lastRenderedPageBreak/>
        <w:t>Система оценки достижения планируемых результатов освоения основной образовательной программы основного общего образования…</w:t>
      </w:r>
      <w:r w:rsidR="0066351C">
        <w:rPr>
          <w:rFonts w:ascii="Times New Roman" w:hAnsi="Times New Roman"/>
          <w:sz w:val="28"/>
          <w:szCs w:val="28"/>
        </w:rPr>
        <w:t>…</w:t>
      </w:r>
      <w:r w:rsidR="00DF60F6">
        <w:rPr>
          <w:rFonts w:ascii="Times New Roman" w:hAnsi="Times New Roman"/>
          <w:sz w:val="28"/>
          <w:szCs w:val="28"/>
        </w:rPr>
        <w:t>..</w:t>
      </w:r>
      <w:r w:rsidRPr="0066351C">
        <w:rPr>
          <w:rFonts w:ascii="Times New Roman" w:hAnsi="Times New Roman"/>
          <w:sz w:val="28"/>
          <w:szCs w:val="28"/>
        </w:rPr>
        <w:t>1</w:t>
      </w:r>
      <w:r w:rsidR="009B7DF1" w:rsidRPr="0066351C">
        <w:rPr>
          <w:rFonts w:ascii="Times New Roman" w:hAnsi="Times New Roman"/>
          <w:sz w:val="28"/>
          <w:szCs w:val="28"/>
        </w:rPr>
        <w:t>20</w:t>
      </w:r>
    </w:p>
    <w:p w:rsidR="00417A8B" w:rsidRPr="00417A8B" w:rsidRDefault="00417A8B" w:rsidP="00417A8B">
      <w:pPr>
        <w:pStyle w:val="a9"/>
        <w:ind w:left="0"/>
        <w:jc w:val="both"/>
        <w:rPr>
          <w:rFonts w:ascii="Times New Roman" w:hAnsi="Times New Roman"/>
          <w:sz w:val="28"/>
          <w:szCs w:val="28"/>
        </w:rPr>
      </w:pPr>
    </w:p>
    <w:p w:rsidR="00DC200D" w:rsidRPr="00DC200D" w:rsidRDefault="00DC200D" w:rsidP="00DC200D">
      <w:pPr>
        <w:spacing w:line="240" w:lineRule="auto"/>
        <w:ind w:firstLine="454"/>
        <w:jc w:val="both"/>
        <w:rPr>
          <w:rFonts w:ascii="Times New Roman" w:hAnsi="Times New Roman"/>
          <w:b/>
          <w:sz w:val="28"/>
          <w:szCs w:val="28"/>
        </w:rPr>
      </w:pPr>
      <w:r w:rsidRPr="00DC200D">
        <w:rPr>
          <w:rFonts w:ascii="Times New Roman" w:hAnsi="Times New Roman"/>
          <w:b/>
          <w:sz w:val="28"/>
          <w:szCs w:val="28"/>
        </w:rPr>
        <w:t>2. </w:t>
      </w:r>
      <w:r w:rsidR="002D3260">
        <w:rPr>
          <w:rFonts w:ascii="Times New Roman" w:hAnsi="Times New Roman"/>
          <w:b/>
          <w:sz w:val="28"/>
          <w:szCs w:val="28"/>
        </w:rPr>
        <w:t xml:space="preserve"> </w:t>
      </w:r>
      <w:r w:rsidRPr="00DC200D">
        <w:rPr>
          <w:rFonts w:ascii="Times New Roman" w:hAnsi="Times New Roman"/>
          <w:b/>
          <w:sz w:val="28"/>
          <w:szCs w:val="28"/>
        </w:rPr>
        <w:t>Содержательный раздел</w:t>
      </w:r>
      <w:r w:rsidRPr="00DC200D">
        <w:rPr>
          <w:rStyle w:val="Zag11"/>
          <w:rFonts w:ascii="Times New Roman" w:eastAsia="@Arial Unicode MS" w:hAnsi="Times New Roman"/>
          <w:sz w:val="28"/>
          <w:szCs w:val="28"/>
        </w:rPr>
        <w:t xml:space="preserve"> основной образовательной программы основного общего  образования………………………………</w:t>
      </w:r>
      <w:r w:rsidR="001A3C3F">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w:t>
      </w:r>
      <w:r w:rsidR="00DF60F6">
        <w:rPr>
          <w:rStyle w:val="Zag11"/>
          <w:rFonts w:ascii="Times New Roman" w:eastAsia="@Arial Unicode MS" w:hAnsi="Times New Roman"/>
          <w:sz w:val="28"/>
          <w:szCs w:val="28"/>
        </w:rPr>
        <w:t>…</w:t>
      </w:r>
      <w:r w:rsidRPr="00DC200D">
        <w:rPr>
          <w:rStyle w:val="Zag11"/>
          <w:rFonts w:ascii="Times New Roman" w:eastAsia="@Arial Unicode MS" w:hAnsi="Times New Roman"/>
          <w:sz w:val="28"/>
          <w:szCs w:val="28"/>
        </w:rPr>
        <w:t>………1</w:t>
      </w:r>
      <w:r w:rsidR="009B7DF1">
        <w:rPr>
          <w:rStyle w:val="Zag11"/>
          <w:rFonts w:ascii="Times New Roman" w:eastAsia="@Arial Unicode MS" w:hAnsi="Times New Roman"/>
          <w:sz w:val="28"/>
          <w:szCs w:val="28"/>
        </w:rPr>
        <w:t>30</w:t>
      </w:r>
    </w:p>
    <w:p w:rsidR="00DC200D" w:rsidRPr="00DC200D" w:rsidRDefault="006A5B22" w:rsidP="00DF60F6">
      <w:pPr>
        <w:spacing w:line="240" w:lineRule="auto"/>
        <w:jc w:val="both"/>
        <w:rPr>
          <w:rFonts w:ascii="Times New Roman" w:hAnsi="Times New Roman"/>
          <w:sz w:val="28"/>
          <w:szCs w:val="28"/>
        </w:rPr>
      </w:pPr>
      <w:r>
        <w:rPr>
          <w:rFonts w:ascii="Times New Roman" w:hAnsi="Times New Roman"/>
          <w:sz w:val="28"/>
          <w:szCs w:val="28"/>
        </w:rPr>
        <w:t>2</w:t>
      </w:r>
      <w:r w:rsidR="00DC200D" w:rsidRPr="00DC200D">
        <w:rPr>
          <w:rFonts w:ascii="Times New Roman" w:hAnsi="Times New Roman"/>
          <w:sz w:val="28"/>
          <w:szCs w:val="28"/>
        </w:rPr>
        <w:t>.</w:t>
      </w:r>
      <w:r w:rsidR="00A52C53">
        <w:rPr>
          <w:rFonts w:ascii="Times New Roman" w:hAnsi="Times New Roman"/>
          <w:sz w:val="28"/>
          <w:szCs w:val="28"/>
        </w:rPr>
        <w:t>2.</w:t>
      </w:r>
      <w:r w:rsidR="00DC200D" w:rsidRPr="00DC200D">
        <w:rPr>
          <w:rFonts w:ascii="Times New Roman" w:hAnsi="Times New Roman"/>
          <w:sz w:val="28"/>
          <w:szCs w:val="28"/>
        </w:rPr>
        <w:t>1. Общие положения…………………………………………</w:t>
      </w:r>
      <w:r w:rsidR="00DF60F6">
        <w:rPr>
          <w:rFonts w:ascii="Times New Roman" w:hAnsi="Times New Roman"/>
          <w:sz w:val="28"/>
          <w:szCs w:val="28"/>
        </w:rPr>
        <w:t>……..</w:t>
      </w:r>
      <w:r w:rsidR="00DC200D" w:rsidRPr="00DC200D">
        <w:rPr>
          <w:rFonts w:ascii="Times New Roman" w:hAnsi="Times New Roman"/>
          <w:sz w:val="28"/>
          <w:szCs w:val="28"/>
        </w:rPr>
        <w:t>……..</w:t>
      </w:r>
      <w:r w:rsidR="009B7DF1">
        <w:rPr>
          <w:rFonts w:ascii="Times New Roman" w:hAnsi="Times New Roman"/>
          <w:sz w:val="28"/>
          <w:szCs w:val="28"/>
        </w:rPr>
        <w:t>145</w:t>
      </w:r>
    </w:p>
    <w:p w:rsidR="00DC200D" w:rsidRPr="00DC200D" w:rsidRDefault="00DC200D" w:rsidP="00DF60F6">
      <w:pPr>
        <w:spacing w:line="240" w:lineRule="auto"/>
        <w:jc w:val="both"/>
        <w:rPr>
          <w:rFonts w:ascii="Times New Roman" w:hAnsi="Times New Roman"/>
          <w:sz w:val="28"/>
          <w:szCs w:val="28"/>
        </w:rPr>
      </w:pPr>
      <w:r w:rsidRPr="00DC200D">
        <w:rPr>
          <w:rFonts w:ascii="Times New Roman" w:hAnsi="Times New Roman"/>
          <w:sz w:val="28"/>
          <w:szCs w:val="28"/>
        </w:rPr>
        <w:t>2.2.2. Основное содержание учебных предметов на уровне основного общего образования……………………………………</w:t>
      </w:r>
      <w:r w:rsidR="00DF60F6">
        <w:rPr>
          <w:rFonts w:ascii="Times New Roman" w:hAnsi="Times New Roman"/>
          <w:sz w:val="28"/>
          <w:szCs w:val="28"/>
        </w:rPr>
        <w:t>………..</w:t>
      </w:r>
      <w:r w:rsidRPr="00DC200D">
        <w:rPr>
          <w:rFonts w:ascii="Times New Roman" w:hAnsi="Times New Roman"/>
          <w:sz w:val="28"/>
          <w:szCs w:val="28"/>
        </w:rPr>
        <w:t>…………………</w:t>
      </w:r>
      <w:r w:rsidR="00455C69">
        <w:rPr>
          <w:rFonts w:ascii="Times New Roman" w:hAnsi="Times New Roman"/>
          <w:sz w:val="28"/>
          <w:szCs w:val="28"/>
        </w:rPr>
        <w:t>..</w:t>
      </w:r>
      <w:r w:rsidRPr="00DC200D">
        <w:rPr>
          <w:rFonts w:ascii="Times New Roman" w:hAnsi="Times New Roman"/>
          <w:sz w:val="28"/>
          <w:szCs w:val="28"/>
        </w:rPr>
        <w:t>…</w:t>
      </w:r>
      <w:r w:rsidR="009B7DF1">
        <w:rPr>
          <w:rFonts w:ascii="Times New Roman" w:hAnsi="Times New Roman"/>
          <w:sz w:val="28"/>
          <w:szCs w:val="28"/>
        </w:rPr>
        <w:t>146</w:t>
      </w:r>
    </w:p>
    <w:p w:rsidR="00DC200D" w:rsidRDefault="00DC200D" w:rsidP="00DF60F6">
      <w:pPr>
        <w:pStyle w:val="Zag3"/>
        <w:tabs>
          <w:tab w:val="num" w:pos="0"/>
          <w:tab w:val="left" w:leader="dot" w:pos="624"/>
        </w:tabs>
        <w:spacing w:after="0" w:line="240" w:lineRule="auto"/>
        <w:jc w:val="both"/>
        <w:rPr>
          <w:rStyle w:val="Zag11"/>
          <w:rFonts w:eastAsia="@Arial Unicode MS"/>
          <w:i w:val="0"/>
          <w:color w:val="auto"/>
          <w:sz w:val="28"/>
          <w:szCs w:val="28"/>
          <w:lang w:val="ru-RU"/>
        </w:rPr>
      </w:pPr>
      <w:r w:rsidRPr="00DC200D">
        <w:rPr>
          <w:rStyle w:val="Zag11"/>
          <w:rFonts w:eastAsia="@Arial Unicode MS"/>
          <w:i w:val="0"/>
          <w:color w:val="auto"/>
          <w:sz w:val="28"/>
          <w:szCs w:val="28"/>
          <w:lang w:val="ru-RU"/>
        </w:rPr>
        <w:t>2.2.2.1.Русский язык……………………………………………………</w:t>
      </w:r>
      <w:r w:rsidR="008A77C2">
        <w:rPr>
          <w:rStyle w:val="Zag11"/>
          <w:rFonts w:eastAsia="@Arial Unicode MS"/>
          <w:i w:val="0"/>
          <w:color w:val="auto"/>
          <w:sz w:val="28"/>
          <w:szCs w:val="28"/>
          <w:lang w:val="ru-RU"/>
        </w:rPr>
        <w:t>….</w:t>
      </w:r>
      <w:r w:rsidRPr="00DC200D">
        <w:rPr>
          <w:rStyle w:val="Zag11"/>
          <w:rFonts w:eastAsia="@Arial Unicode MS"/>
          <w:i w:val="0"/>
          <w:color w:val="auto"/>
          <w:sz w:val="28"/>
          <w:szCs w:val="28"/>
          <w:lang w:val="ru-RU"/>
        </w:rPr>
        <w:t>…</w:t>
      </w:r>
      <w:r w:rsidR="009B7DF1">
        <w:rPr>
          <w:rStyle w:val="Zag11"/>
          <w:rFonts w:eastAsia="@Arial Unicode MS"/>
          <w:i w:val="0"/>
          <w:color w:val="auto"/>
          <w:sz w:val="28"/>
          <w:szCs w:val="28"/>
          <w:lang w:val="ru-RU"/>
        </w:rPr>
        <w:t>146</w:t>
      </w:r>
    </w:p>
    <w:p w:rsidR="00417A8B" w:rsidRPr="00DC200D" w:rsidRDefault="00417A8B" w:rsidP="00DF60F6">
      <w:pPr>
        <w:pStyle w:val="Zag3"/>
        <w:tabs>
          <w:tab w:val="num" w:pos="0"/>
          <w:tab w:val="left" w:leader="dot" w:pos="624"/>
        </w:tabs>
        <w:spacing w:after="0" w:line="240" w:lineRule="auto"/>
        <w:jc w:val="both"/>
        <w:rPr>
          <w:rStyle w:val="Zag11"/>
          <w:rFonts w:eastAsia="@Arial Unicode MS"/>
          <w:i w:val="0"/>
          <w:color w:val="auto"/>
          <w:sz w:val="28"/>
          <w:szCs w:val="28"/>
          <w:lang w:val="ru-RU"/>
        </w:rPr>
      </w:pPr>
      <w:r>
        <w:rPr>
          <w:rStyle w:val="Zag11"/>
          <w:rFonts w:eastAsia="@Arial Unicode MS"/>
          <w:i w:val="0"/>
          <w:color w:val="auto"/>
          <w:sz w:val="28"/>
          <w:szCs w:val="28"/>
          <w:lang w:val="ru-RU"/>
        </w:rPr>
        <w:t>2.2.2.2. Родной язык (русский)…………………………………………</w:t>
      </w:r>
      <w:r w:rsidR="008A77C2">
        <w:rPr>
          <w:rStyle w:val="Zag11"/>
          <w:rFonts w:eastAsia="@Arial Unicode MS"/>
          <w:i w:val="0"/>
          <w:color w:val="auto"/>
          <w:sz w:val="28"/>
          <w:szCs w:val="28"/>
          <w:lang w:val="ru-RU"/>
        </w:rPr>
        <w:t>…</w:t>
      </w:r>
      <w:r>
        <w:rPr>
          <w:rStyle w:val="Zag11"/>
          <w:rFonts w:eastAsia="@Arial Unicode MS"/>
          <w:i w:val="0"/>
          <w:color w:val="auto"/>
          <w:sz w:val="28"/>
          <w:szCs w:val="28"/>
          <w:lang w:val="ru-RU"/>
        </w:rPr>
        <w:t>…111</w:t>
      </w:r>
    </w:p>
    <w:p w:rsidR="00DC200D" w:rsidRDefault="00DC200D" w:rsidP="00DF60F6">
      <w:pPr>
        <w:tabs>
          <w:tab w:val="num" w:pos="0"/>
        </w:tabs>
        <w:spacing w:after="0" w:line="240" w:lineRule="auto"/>
        <w:jc w:val="both"/>
        <w:rPr>
          <w:rFonts w:ascii="Times New Roman" w:hAnsi="Times New Roman"/>
          <w:sz w:val="28"/>
          <w:szCs w:val="28"/>
        </w:rPr>
      </w:pPr>
      <w:r w:rsidRPr="00DC200D">
        <w:rPr>
          <w:rStyle w:val="Zag11"/>
          <w:rFonts w:ascii="Times New Roman" w:eastAsia="@Arial Unicode MS" w:hAnsi="Times New Roman"/>
          <w:sz w:val="28"/>
          <w:szCs w:val="28"/>
        </w:rPr>
        <w:t>2.2.2.</w:t>
      </w:r>
      <w:r w:rsidR="00417A8B">
        <w:rPr>
          <w:rStyle w:val="Zag11"/>
          <w:rFonts w:ascii="Times New Roman" w:eastAsia="@Arial Unicode MS" w:hAnsi="Times New Roman"/>
          <w:sz w:val="28"/>
          <w:szCs w:val="28"/>
        </w:rPr>
        <w:t>3</w:t>
      </w:r>
      <w:r w:rsidRPr="00DC200D">
        <w:rPr>
          <w:rStyle w:val="Zag11"/>
          <w:rFonts w:ascii="Times New Roman" w:eastAsia="@Arial Unicode MS" w:hAnsi="Times New Roman"/>
          <w:i/>
          <w:sz w:val="28"/>
          <w:szCs w:val="28"/>
        </w:rPr>
        <w:t>.</w:t>
      </w:r>
      <w:r w:rsidRPr="00DC200D">
        <w:rPr>
          <w:rFonts w:ascii="Times New Roman" w:hAnsi="Times New Roman"/>
          <w:sz w:val="28"/>
          <w:szCs w:val="28"/>
        </w:rPr>
        <w:t>Литература……………………………………………</w:t>
      </w:r>
      <w:r w:rsidR="001A3C3F">
        <w:rPr>
          <w:rFonts w:ascii="Times New Roman" w:hAnsi="Times New Roman"/>
          <w:sz w:val="28"/>
          <w:szCs w:val="28"/>
        </w:rPr>
        <w:t>..</w:t>
      </w:r>
      <w:r w:rsidR="006A5B22">
        <w:rPr>
          <w:rFonts w:ascii="Times New Roman" w:hAnsi="Times New Roman"/>
          <w:sz w:val="28"/>
          <w:szCs w:val="28"/>
        </w:rPr>
        <w:t>…………</w:t>
      </w:r>
      <w:r w:rsidR="008A77C2">
        <w:rPr>
          <w:rFonts w:ascii="Times New Roman" w:hAnsi="Times New Roman"/>
          <w:sz w:val="28"/>
          <w:szCs w:val="28"/>
        </w:rPr>
        <w:t>….</w:t>
      </w:r>
      <w:r w:rsidRPr="00DC200D">
        <w:rPr>
          <w:rFonts w:ascii="Times New Roman" w:hAnsi="Times New Roman"/>
          <w:sz w:val="28"/>
          <w:szCs w:val="28"/>
        </w:rPr>
        <w:t>.</w:t>
      </w:r>
      <w:r w:rsidR="009B7DF1">
        <w:rPr>
          <w:rFonts w:ascii="Times New Roman" w:hAnsi="Times New Roman"/>
          <w:sz w:val="28"/>
          <w:szCs w:val="28"/>
        </w:rPr>
        <w:t>151</w:t>
      </w:r>
    </w:p>
    <w:p w:rsidR="00417A8B" w:rsidRPr="00DC200D" w:rsidRDefault="00417A8B" w:rsidP="00DF60F6">
      <w:pPr>
        <w:tabs>
          <w:tab w:val="num" w:pos="0"/>
        </w:tabs>
        <w:spacing w:after="0" w:line="240" w:lineRule="auto"/>
        <w:jc w:val="both"/>
        <w:rPr>
          <w:rFonts w:ascii="Times New Roman" w:hAnsi="Times New Roman"/>
          <w:sz w:val="28"/>
          <w:szCs w:val="28"/>
        </w:rPr>
      </w:pPr>
      <w:r>
        <w:rPr>
          <w:rFonts w:ascii="Times New Roman" w:hAnsi="Times New Roman"/>
          <w:sz w:val="28"/>
          <w:szCs w:val="28"/>
        </w:rPr>
        <w:t>2.2.2.4. Родная литература (русская)…………………………………</w:t>
      </w:r>
      <w:r w:rsidR="008A77C2">
        <w:rPr>
          <w:rFonts w:ascii="Times New Roman" w:hAnsi="Times New Roman"/>
          <w:sz w:val="28"/>
          <w:szCs w:val="28"/>
        </w:rPr>
        <w:t>…</w:t>
      </w:r>
      <w:r>
        <w:rPr>
          <w:rFonts w:ascii="Times New Roman" w:hAnsi="Times New Roman"/>
          <w:sz w:val="28"/>
          <w:szCs w:val="28"/>
        </w:rPr>
        <w:t>….111</w:t>
      </w:r>
    </w:p>
    <w:p w:rsidR="00DC200D" w:rsidRPr="00DC200D" w:rsidRDefault="00DC200D" w:rsidP="00DF60F6">
      <w:pPr>
        <w:pStyle w:val="afff9"/>
        <w:tabs>
          <w:tab w:val="num" w:pos="0"/>
        </w:tabs>
        <w:spacing w:line="240" w:lineRule="auto"/>
        <w:ind w:firstLine="0"/>
        <w:rPr>
          <w:szCs w:val="28"/>
        </w:rPr>
      </w:pPr>
      <w:r w:rsidRPr="00DC200D">
        <w:rPr>
          <w:rStyle w:val="Zag11"/>
          <w:rFonts w:eastAsia="@Arial Unicode MS"/>
          <w:szCs w:val="28"/>
        </w:rPr>
        <w:t>2.2.2.</w:t>
      </w:r>
      <w:r w:rsidR="00417A8B">
        <w:rPr>
          <w:rStyle w:val="Zag11"/>
          <w:rFonts w:eastAsia="@Arial Unicode MS"/>
          <w:szCs w:val="28"/>
        </w:rPr>
        <w:t>5</w:t>
      </w:r>
      <w:r w:rsidRPr="00DC200D">
        <w:rPr>
          <w:rStyle w:val="Zag11"/>
          <w:rFonts w:eastAsia="@Arial Unicode MS"/>
          <w:i/>
          <w:szCs w:val="28"/>
        </w:rPr>
        <w:t>.</w:t>
      </w:r>
      <w:r w:rsidR="00DF60F6">
        <w:rPr>
          <w:szCs w:val="28"/>
        </w:rPr>
        <w:t>Иностранный язык(английский</w:t>
      </w:r>
      <w:r w:rsidRPr="00DC200D">
        <w:rPr>
          <w:szCs w:val="28"/>
        </w:rPr>
        <w:t>)………</w:t>
      </w:r>
      <w:r w:rsidR="00DF60F6">
        <w:rPr>
          <w:szCs w:val="28"/>
        </w:rPr>
        <w:t>……..</w:t>
      </w:r>
      <w:r w:rsidRPr="00DC200D">
        <w:rPr>
          <w:szCs w:val="28"/>
        </w:rPr>
        <w:t>………</w:t>
      </w:r>
      <w:r w:rsidR="001A3C3F">
        <w:rPr>
          <w:szCs w:val="28"/>
        </w:rPr>
        <w:t>..</w:t>
      </w:r>
      <w:r w:rsidRPr="00DC200D">
        <w:rPr>
          <w:szCs w:val="28"/>
        </w:rPr>
        <w:t>……</w:t>
      </w:r>
      <w:r w:rsidR="008A77C2">
        <w:rPr>
          <w:szCs w:val="28"/>
        </w:rPr>
        <w:t>.…</w:t>
      </w:r>
      <w:r w:rsidRPr="00DC200D">
        <w:rPr>
          <w:szCs w:val="28"/>
        </w:rPr>
        <w:t>……</w:t>
      </w:r>
      <w:r w:rsidR="009B7DF1">
        <w:rPr>
          <w:szCs w:val="28"/>
        </w:rPr>
        <w:t>168</w:t>
      </w:r>
    </w:p>
    <w:p w:rsidR="00DC200D" w:rsidRPr="00DC200D" w:rsidRDefault="00417A8B" w:rsidP="00DF60F6">
      <w:pPr>
        <w:pStyle w:val="afff9"/>
        <w:tabs>
          <w:tab w:val="num" w:pos="0"/>
        </w:tabs>
        <w:spacing w:line="240" w:lineRule="auto"/>
        <w:ind w:firstLine="0"/>
        <w:rPr>
          <w:szCs w:val="28"/>
        </w:rPr>
      </w:pPr>
      <w:r>
        <w:rPr>
          <w:rStyle w:val="Zag11"/>
          <w:rFonts w:eastAsia="@Arial Unicode MS"/>
          <w:szCs w:val="28"/>
        </w:rPr>
        <w:t>2.2.2.6</w:t>
      </w:r>
      <w:r w:rsidR="00DC200D" w:rsidRPr="00DC200D">
        <w:rPr>
          <w:rStyle w:val="Zag11"/>
          <w:rFonts w:eastAsia="@Arial Unicode MS"/>
          <w:i/>
          <w:szCs w:val="28"/>
        </w:rPr>
        <w:t>.</w:t>
      </w:r>
      <w:r w:rsidR="00DC200D" w:rsidRPr="00DC200D">
        <w:rPr>
          <w:szCs w:val="28"/>
        </w:rPr>
        <w:t xml:space="preserve"> История России. Всеобщая история………………………</w:t>
      </w:r>
      <w:r w:rsidR="008A77C2">
        <w:rPr>
          <w:szCs w:val="28"/>
        </w:rPr>
        <w:t>.</w:t>
      </w:r>
      <w:r w:rsidR="00DC200D" w:rsidRPr="00DC200D">
        <w:rPr>
          <w:szCs w:val="28"/>
        </w:rPr>
        <w:t>…</w:t>
      </w:r>
      <w:r w:rsidR="008A77C2">
        <w:rPr>
          <w:szCs w:val="28"/>
        </w:rPr>
        <w:t>.…</w:t>
      </w:r>
      <w:r w:rsidR="00DC200D" w:rsidRPr="00DC200D">
        <w:rPr>
          <w:szCs w:val="28"/>
        </w:rPr>
        <w:t>…</w:t>
      </w:r>
      <w:r w:rsidR="009B7DF1">
        <w:rPr>
          <w:szCs w:val="28"/>
        </w:rPr>
        <w:t>173</w:t>
      </w:r>
    </w:p>
    <w:p w:rsidR="00DC200D" w:rsidRPr="00DC200D" w:rsidRDefault="00417A8B" w:rsidP="00DF60F6">
      <w:pPr>
        <w:pStyle w:val="afff9"/>
        <w:tabs>
          <w:tab w:val="num" w:pos="0"/>
        </w:tabs>
        <w:spacing w:line="240" w:lineRule="auto"/>
        <w:ind w:firstLine="0"/>
        <w:rPr>
          <w:szCs w:val="28"/>
        </w:rPr>
      </w:pPr>
      <w:r>
        <w:rPr>
          <w:rStyle w:val="Zag11"/>
          <w:rFonts w:eastAsia="@Arial Unicode MS"/>
          <w:szCs w:val="28"/>
        </w:rPr>
        <w:t>2.2.2.7</w:t>
      </w:r>
      <w:r w:rsidR="00DC200D" w:rsidRPr="00DC200D">
        <w:rPr>
          <w:rStyle w:val="Zag11"/>
          <w:rFonts w:eastAsia="@Arial Unicode MS"/>
          <w:szCs w:val="28"/>
        </w:rPr>
        <w:t>.</w:t>
      </w:r>
      <w:r w:rsidR="00DC200D" w:rsidRPr="00DC200D">
        <w:rPr>
          <w:szCs w:val="28"/>
        </w:rPr>
        <w:t xml:space="preserve"> Общ</w:t>
      </w:r>
      <w:r w:rsidR="009B7DF1">
        <w:rPr>
          <w:szCs w:val="28"/>
        </w:rPr>
        <w:t>ествознание………………………………………………</w:t>
      </w:r>
      <w:r w:rsidR="008A77C2">
        <w:rPr>
          <w:szCs w:val="28"/>
        </w:rPr>
        <w:t>.….</w:t>
      </w:r>
      <w:r w:rsidR="009B7DF1">
        <w:rPr>
          <w:szCs w:val="28"/>
        </w:rPr>
        <w:t>….198</w:t>
      </w:r>
    </w:p>
    <w:p w:rsidR="00DC200D" w:rsidRPr="00DC200D" w:rsidRDefault="00417A8B" w:rsidP="00DF60F6">
      <w:pPr>
        <w:pStyle w:val="afff9"/>
        <w:tabs>
          <w:tab w:val="num" w:pos="0"/>
        </w:tabs>
        <w:spacing w:line="240" w:lineRule="auto"/>
        <w:ind w:firstLine="0"/>
        <w:rPr>
          <w:szCs w:val="28"/>
        </w:rPr>
      </w:pPr>
      <w:r>
        <w:rPr>
          <w:rStyle w:val="Zag11"/>
          <w:rFonts w:eastAsia="@Arial Unicode MS"/>
          <w:szCs w:val="28"/>
        </w:rPr>
        <w:t>2.2.2.8</w:t>
      </w:r>
      <w:r w:rsidR="00DC200D" w:rsidRPr="00DC200D">
        <w:rPr>
          <w:rStyle w:val="Zag11"/>
          <w:rFonts w:eastAsia="@Arial Unicode MS"/>
          <w:szCs w:val="28"/>
        </w:rPr>
        <w:t>.</w:t>
      </w:r>
      <w:r w:rsidR="00DC200D" w:rsidRPr="00DC200D">
        <w:rPr>
          <w:szCs w:val="28"/>
        </w:rPr>
        <w:t xml:space="preserve"> География……………………………………………………</w:t>
      </w:r>
      <w:r w:rsidR="008A77C2">
        <w:rPr>
          <w:szCs w:val="28"/>
        </w:rPr>
        <w:t>.</w:t>
      </w:r>
      <w:r w:rsidR="00DC200D" w:rsidRPr="00DC200D">
        <w:rPr>
          <w:szCs w:val="28"/>
        </w:rPr>
        <w:t>…</w:t>
      </w:r>
      <w:r w:rsidR="008A77C2">
        <w:rPr>
          <w:szCs w:val="28"/>
        </w:rPr>
        <w:t>….</w:t>
      </w:r>
      <w:r w:rsidR="00DC200D" w:rsidRPr="00DC200D">
        <w:rPr>
          <w:szCs w:val="28"/>
        </w:rPr>
        <w:t>…</w:t>
      </w:r>
      <w:r w:rsidR="009B7DF1">
        <w:rPr>
          <w:szCs w:val="28"/>
        </w:rPr>
        <w:t>201</w:t>
      </w:r>
    </w:p>
    <w:p w:rsidR="00DC200D" w:rsidRPr="00DC200D" w:rsidRDefault="00417A8B" w:rsidP="00DF60F6">
      <w:pPr>
        <w:pStyle w:val="afff9"/>
        <w:tabs>
          <w:tab w:val="num" w:pos="0"/>
        </w:tabs>
        <w:spacing w:line="240" w:lineRule="auto"/>
        <w:ind w:firstLine="0"/>
        <w:rPr>
          <w:szCs w:val="28"/>
        </w:rPr>
      </w:pPr>
      <w:r>
        <w:rPr>
          <w:rStyle w:val="Zag11"/>
          <w:rFonts w:eastAsia="@Arial Unicode MS"/>
          <w:szCs w:val="28"/>
        </w:rPr>
        <w:t>2.2.2.9</w:t>
      </w:r>
      <w:r w:rsidR="00DC200D" w:rsidRPr="00DC200D">
        <w:rPr>
          <w:rStyle w:val="Zag11"/>
          <w:rFonts w:eastAsia="@Arial Unicode MS"/>
          <w:szCs w:val="28"/>
        </w:rPr>
        <w:t>.</w:t>
      </w:r>
      <w:r w:rsidR="00DC200D" w:rsidRPr="00DC200D">
        <w:rPr>
          <w:szCs w:val="28"/>
        </w:rPr>
        <w:t xml:space="preserve"> Математика……………………………………………………</w:t>
      </w:r>
      <w:r w:rsidR="008A77C2">
        <w:rPr>
          <w:szCs w:val="28"/>
        </w:rPr>
        <w:t>.….</w:t>
      </w:r>
      <w:r w:rsidR="00DC200D" w:rsidRPr="00DC200D">
        <w:rPr>
          <w:szCs w:val="28"/>
        </w:rPr>
        <w:t>….</w:t>
      </w:r>
      <w:r w:rsidR="009B7DF1">
        <w:rPr>
          <w:szCs w:val="28"/>
        </w:rPr>
        <w:t>.213</w:t>
      </w:r>
    </w:p>
    <w:p w:rsidR="00DF60F6" w:rsidRDefault="00417A8B" w:rsidP="00DF60F6">
      <w:pPr>
        <w:pStyle w:val="afff9"/>
        <w:tabs>
          <w:tab w:val="num" w:pos="0"/>
        </w:tabs>
        <w:spacing w:line="240" w:lineRule="auto"/>
        <w:ind w:firstLine="0"/>
        <w:rPr>
          <w:szCs w:val="28"/>
        </w:rPr>
      </w:pPr>
      <w:r>
        <w:rPr>
          <w:rStyle w:val="Zag11"/>
          <w:rFonts w:eastAsia="@Arial Unicode MS"/>
          <w:szCs w:val="28"/>
        </w:rPr>
        <w:t>2.2.2.10</w:t>
      </w:r>
      <w:r w:rsidR="00DC200D" w:rsidRPr="00DC200D">
        <w:rPr>
          <w:rStyle w:val="Zag11"/>
          <w:rFonts w:eastAsia="@Arial Unicode MS"/>
          <w:szCs w:val="28"/>
        </w:rPr>
        <w:t>.</w:t>
      </w:r>
      <w:r w:rsidR="00DC200D" w:rsidRPr="00DC200D">
        <w:rPr>
          <w:szCs w:val="28"/>
        </w:rPr>
        <w:t xml:space="preserve"> </w:t>
      </w:r>
      <w:r w:rsidR="008A77C2" w:rsidRPr="00DC200D">
        <w:rPr>
          <w:szCs w:val="28"/>
        </w:rPr>
        <w:t>Информатика…………………………………………………</w:t>
      </w:r>
      <w:r w:rsidR="008A77C2">
        <w:rPr>
          <w:szCs w:val="28"/>
        </w:rPr>
        <w:t>...</w:t>
      </w:r>
      <w:r w:rsidR="008A77C2" w:rsidRPr="00DC200D">
        <w:rPr>
          <w:szCs w:val="28"/>
        </w:rPr>
        <w:t>…</w:t>
      </w:r>
      <w:r w:rsidR="008A77C2">
        <w:rPr>
          <w:szCs w:val="28"/>
        </w:rPr>
        <w:t>…230</w:t>
      </w:r>
    </w:p>
    <w:p w:rsidR="00DF60F6" w:rsidRDefault="00DF60F6" w:rsidP="00DF60F6">
      <w:pPr>
        <w:pStyle w:val="afff9"/>
        <w:tabs>
          <w:tab w:val="num" w:pos="0"/>
        </w:tabs>
        <w:spacing w:line="240" w:lineRule="auto"/>
        <w:ind w:firstLine="0"/>
        <w:rPr>
          <w:szCs w:val="28"/>
        </w:rPr>
      </w:pPr>
      <w:r>
        <w:rPr>
          <w:szCs w:val="28"/>
        </w:rPr>
        <w:t xml:space="preserve">2.2.2.11. </w:t>
      </w:r>
      <w:r w:rsidR="008A77C2" w:rsidRPr="00DC200D">
        <w:rPr>
          <w:szCs w:val="28"/>
        </w:rPr>
        <w:t>Физика……………………………………………………</w:t>
      </w:r>
      <w:r w:rsidR="008A77C2">
        <w:rPr>
          <w:szCs w:val="28"/>
        </w:rPr>
        <w:t>.</w:t>
      </w:r>
      <w:r w:rsidR="008A77C2" w:rsidRPr="00DC200D">
        <w:rPr>
          <w:szCs w:val="28"/>
        </w:rPr>
        <w:t>…</w:t>
      </w:r>
      <w:r w:rsidR="008A77C2">
        <w:rPr>
          <w:szCs w:val="28"/>
        </w:rPr>
        <w:t>…..</w:t>
      </w:r>
      <w:r w:rsidR="008A77C2" w:rsidRPr="00DC200D">
        <w:rPr>
          <w:szCs w:val="28"/>
        </w:rPr>
        <w:t>……</w:t>
      </w:r>
      <w:r w:rsidR="008A77C2">
        <w:rPr>
          <w:szCs w:val="28"/>
        </w:rPr>
        <w:t>236</w:t>
      </w:r>
    </w:p>
    <w:p w:rsidR="00DC200D" w:rsidRPr="00DC200D" w:rsidRDefault="00DF60F6" w:rsidP="00DF60F6">
      <w:pPr>
        <w:pStyle w:val="afff9"/>
        <w:tabs>
          <w:tab w:val="num" w:pos="0"/>
        </w:tabs>
        <w:spacing w:line="240" w:lineRule="auto"/>
        <w:ind w:firstLine="0"/>
        <w:rPr>
          <w:szCs w:val="28"/>
        </w:rPr>
      </w:pPr>
      <w:r>
        <w:rPr>
          <w:szCs w:val="28"/>
        </w:rPr>
        <w:t xml:space="preserve">2.2.2.12. </w:t>
      </w:r>
      <w:r w:rsidR="008A77C2" w:rsidRPr="00DC200D">
        <w:rPr>
          <w:szCs w:val="28"/>
        </w:rPr>
        <w:t>Биология………………………………………………………</w:t>
      </w:r>
      <w:r w:rsidR="008A77C2">
        <w:rPr>
          <w:szCs w:val="28"/>
        </w:rPr>
        <w:t>…...</w:t>
      </w:r>
      <w:r w:rsidR="008A77C2" w:rsidRPr="00DC200D">
        <w:rPr>
          <w:szCs w:val="28"/>
        </w:rPr>
        <w:t>…</w:t>
      </w:r>
      <w:r w:rsidR="008A77C2">
        <w:rPr>
          <w:szCs w:val="28"/>
        </w:rPr>
        <w:t>242</w:t>
      </w:r>
    </w:p>
    <w:p w:rsidR="00DC200D" w:rsidRPr="00DC200D" w:rsidRDefault="00417A8B" w:rsidP="00DF60F6">
      <w:pPr>
        <w:pStyle w:val="afff9"/>
        <w:tabs>
          <w:tab w:val="num" w:pos="0"/>
        </w:tabs>
        <w:spacing w:line="240" w:lineRule="auto"/>
        <w:ind w:firstLine="0"/>
        <w:rPr>
          <w:szCs w:val="28"/>
        </w:rPr>
      </w:pPr>
      <w:r>
        <w:rPr>
          <w:rStyle w:val="Zag11"/>
          <w:rFonts w:eastAsia="@Arial Unicode MS"/>
          <w:szCs w:val="28"/>
        </w:rPr>
        <w:t>2.2.2.1</w:t>
      </w:r>
      <w:r w:rsidR="00DF60F6">
        <w:rPr>
          <w:rStyle w:val="Zag11"/>
          <w:rFonts w:eastAsia="@Arial Unicode MS"/>
          <w:szCs w:val="28"/>
        </w:rPr>
        <w:t>3</w:t>
      </w:r>
      <w:r w:rsidR="00DC200D" w:rsidRPr="00DC200D">
        <w:rPr>
          <w:rStyle w:val="Zag11"/>
          <w:rFonts w:eastAsia="@Arial Unicode MS"/>
          <w:szCs w:val="28"/>
        </w:rPr>
        <w:t>.</w:t>
      </w:r>
      <w:r w:rsidR="00DC200D" w:rsidRPr="00DC200D">
        <w:rPr>
          <w:szCs w:val="28"/>
        </w:rPr>
        <w:t xml:space="preserve"> </w:t>
      </w:r>
      <w:r w:rsidR="008A77C2" w:rsidRPr="00DC200D">
        <w:rPr>
          <w:szCs w:val="28"/>
        </w:rPr>
        <w:t>Химия………………………………………………………</w:t>
      </w:r>
      <w:r w:rsidR="008A77C2">
        <w:rPr>
          <w:szCs w:val="28"/>
        </w:rPr>
        <w:t>….</w:t>
      </w:r>
      <w:r w:rsidR="008A77C2" w:rsidRPr="00DC200D">
        <w:rPr>
          <w:szCs w:val="28"/>
        </w:rPr>
        <w:t>…</w:t>
      </w:r>
      <w:r w:rsidR="008A77C2">
        <w:rPr>
          <w:szCs w:val="28"/>
        </w:rPr>
        <w:t>..</w:t>
      </w:r>
      <w:r w:rsidR="008A77C2" w:rsidRPr="00DC200D">
        <w:rPr>
          <w:szCs w:val="28"/>
        </w:rPr>
        <w:t>….</w:t>
      </w:r>
      <w:r w:rsidR="008A77C2">
        <w:rPr>
          <w:szCs w:val="28"/>
        </w:rPr>
        <w:t>250</w:t>
      </w:r>
    </w:p>
    <w:p w:rsidR="00DC200D" w:rsidRPr="00DC200D" w:rsidRDefault="00DF60F6" w:rsidP="00DF60F6">
      <w:pPr>
        <w:tabs>
          <w:tab w:val="num" w:pos="0"/>
        </w:tabs>
        <w:spacing w:after="0" w:line="240" w:lineRule="auto"/>
        <w:jc w:val="both"/>
        <w:rPr>
          <w:rFonts w:ascii="Times New Roman" w:hAnsi="Times New Roman"/>
          <w:sz w:val="28"/>
          <w:szCs w:val="28"/>
        </w:rPr>
      </w:pPr>
      <w:r>
        <w:rPr>
          <w:rStyle w:val="Zag11"/>
          <w:rFonts w:ascii="Times New Roman" w:eastAsia="@Arial Unicode MS" w:hAnsi="Times New Roman"/>
          <w:sz w:val="28"/>
          <w:szCs w:val="28"/>
        </w:rPr>
        <w:t>2.2.2.14</w:t>
      </w:r>
      <w:r w:rsidR="00DC200D" w:rsidRPr="00DC200D">
        <w:rPr>
          <w:rStyle w:val="Zag11"/>
          <w:rFonts w:ascii="Times New Roman" w:eastAsia="@Arial Unicode MS" w:hAnsi="Times New Roman"/>
          <w:sz w:val="28"/>
          <w:szCs w:val="28"/>
        </w:rPr>
        <w:t>.</w:t>
      </w:r>
      <w:r w:rsidR="00DC200D" w:rsidRPr="00DC200D">
        <w:rPr>
          <w:rFonts w:ascii="Times New Roman" w:hAnsi="Times New Roman"/>
          <w:sz w:val="28"/>
          <w:szCs w:val="28"/>
        </w:rPr>
        <w:t xml:space="preserve"> </w:t>
      </w:r>
      <w:r w:rsidR="008A77C2" w:rsidRPr="00DC200D">
        <w:rPr>
          <w:rFonts w:ascii="Times New Roman" w:hAnsi="Times New Roman"/>
          <w:sz w:val="28"/>
          <w:szCs w:val="28"/>
        </w:rPr>
        <w:t>Изобразительное искусство……………………………</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253</w:t>
      </w:r>
    </w:p>
    <w:p w:rsidR="00DC200D" w:rsidRPr="00DC200D" w:rsidRDefault="00DF60F6" w:rsidP="00DF60F6">
      <w:pPr>
        <w:tabs>
          <w:tab w:val="num" w:pos="0"/>
        </w:tabs>
        <w:spacing w:after="0" w:line="240" w:lineRule="auto"/>
        <w:jc w:val="both"/>
        <w:rPr>
          <w:rFonts w:ascii="Times New Roman" w:hAnsi="Times New Roman"/>
          <w:sz w:val="28"/>
          <w:szCs w:val="28"/>
        </w:rPr>
      </w:pPr>
      <w:r>
        <w:rPr>
          <w:rStyle w:val="Zag11"/>
          <w:rFonts w:ascii="Times New Roman" w:eastAsia="@Arial Unicode MS" w:hAnsi="Times New Roman"/>
          <w:sz w:val="28"/>
          <w:szCs w:val="28"/>
        </w:rPr>
        <w:t>2.2.2.15</w:t>
      </w:r>
      <w:r w:rsidR="00DC200D" w:rsidRPr="00DC200D">
        <w:rPr>
          <w:rStyle w:val="Zag11"/>
          <w:rFonts w:ascii="Times New Roman" w:eastAsia="@Arial Unicode MS" w:hAnsi="Times New Roman"/>
          <w:sz w:val="28"/>
          <w:szCs w:val="28"/>
        </w:rPr>
        <w:t>.</w:t>
      </w:r>
      <w:r w:rsidR="00DC200D" w:rsidRPr="00DC200D">
        <w:rPr>
          <w:rFonts w:ascii="Times New Roman" w:hAnsi="Times New Roman"/>
          <w:sz w:val="28"/>
          <w:szCs w:val="28"/>
        </w:rPr>
        <w:t xml:space="preserve"> </w:t>
      </w:r>
      <w:r w:rsidR="008A77C2" w:rsidRPr="008A77C2">
        <w:rPr>
          <w:rFonts w:ascii="Times New Roman" w:hAnsi="Times New Roman"/>
          <w:sz w:val="28"/>
          <w:szCs w:val="28"/>
        </w:rPr>
        <w:t>Музыка……………………………………………………</w:t>
      </w:r>
      <w:r w:rsidR="008A77C2">
        <w:rPr>
          <w:rFonts w:ascii="Times New Roman" w:hAnsi="Times New Roman"/>
          <w:sz w:val="28"/>
          <w:szCs w:val="28"/>
        </w:rPr>
        <w:t>…..</w:t>
      </w:r>
      <w:r w:rsidR="008A77C2" w:rsidRPr="008A77C2">
        <w:rPr>
          <w:rFonts w:ascii="Times New Roman" w:hAnsi="Times New Roman"/>
          <w:sz w:val="28"/>
          <w:szCs w:val="28"/>
        </w:rPr>
        <w:t>……</w:t>
      </w:r>
      <w:r w:rsidR="008A77C2">
        <w:rPr>
          <w:rFonts w:ascii="Times New Roman" w:hAnsi="Times New Roman"/>
          <w:sz w:val="28"/>
          <w:szCs w:val="28"/>
        </w:rPr>
        <w:t>.</w:t>
      </w:r>
      <w:r w:rsidR="008A77C2" w:rsidRPr="008A77C2">
        <w:rPr>
          <w:rFonts w:ascii="Times New Roman" w:hAnsi="Times New Roman"/>
          <w:sz w:val="28"/>
          <w:szCs w:val="28"/>
        </w:rPr>
        <w:t>..25</w:t>
      </w:r>
      <w:r w:rsidR="000F68F6">
        <w:rPr>
          <w:rFonts w:ascii="Times New Roman" w:hAnsi="Times New Roman"/>
          <w:sz w:val="28"/>
          <w:szCs w:val="28"/>
        </w:rPr>
        <w:t>0</w:t>
      </w:r>
    </w:p>
    <w:p w:rsidR="00DC200D" w:rsidRPr="00DC200D" w:rsidRDefault="00DF60F6" w:rsidP="00DF60F6">
      <w:pPr>
        <w:tabs>
          <w:tab w:val="num" w:pos="0"/>
        </w:tabs>
        <w:spacing w:after="0" w:line="240" w:lineRule="auto"/>
        <w:jc w:val="both"/>
        <w:rPr>
          <w:rFonts w:ascii="Times New Roman" w:hAnsi="Times New Roman"/>
          <w:sz w:val="28"/>
          <w:szCs w:val="28"/>
        </w:rPr>
      </w:pPr>
      <w:r>
        <w:rPr>
          <w:rStyle w:val="Zag11"/>
          <w:rFonts w:ascii="Times New Roman" w:eastAsia="@Arial Unicode MS" w:hAnsi="Times New Roman"/>
          <w:sz w:val="28"/>
          <w:szCs w:val="28"/>
        </w:rPr>
        <w:t>2.2.2.16</w:t>
      </w:r>
      <w:r w:rsidR="00DC200D" w:rsidRPr="00DC200D">
        <w:rPr>
          <w:rStyle w:val="Zag11"/>
          <w:rFonts w:ascii="Times New Roman" w:eastAsia="@Arial Unicode MS" w:hAnsi="Times New Roman"/>
          <w:sz w:val="28"/>
          <w:szCs w:val="28"/>
        </w:rPr>
        <w:t>.</w:t>
      </w:r>
      <w:r w:rsidR="00DC200D" w:rsidRPr="00DC200D">
        <w:rPr>
          <w:rFonts w:ascii="Times New Roman" w:hAnsi="Times New Roman"/>
          <w:sz w:val="28"/>
          <w:szCs w:val="28"/>
        </w:rPr>
        <w:t xml:space="preserve"> </w:t>
      </w:r>
      <w:r w:rsidR="008A77C2" w:rsidRPr="00DC200D">
        <w:rPr>
          <w:rFonts w:ascii="Times New Roman" w:hAnsi="Times New Roman"/>
          <w:sz w:val="28"/>
          <w:szCs w:val="28"/>
        </w:rPr>
        <w:t>Технология…………………………………………………</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.263</w:t>
      </w:r>
    </w:p>
    <w:p w:rsidR="00DC200D" w:rsidRPr="00DC200D" w:rsidRDefault="00DC200D" w:rsidP="00DF60F6">
      <w:pPr>
        <w:pStyle w:val="afff9"/>
        <w:tabs>
          <w:tab w:val="num" w:pos="0"/>
        </w:tabs>
        <w:spacing w:line="240" w:lineRule="auto"/>
        <w:ind w:firstLine="0"/>
        <w:rPr>
          <w:szCs w:val="28"/>
        </w:rPr>
      </w:pPr>
      <w:r w:rsidRPr="00DC200D">
        <w:rPr>
          <w:rStyle w:val="Zag11"/>
          <w:rFonts w:eastAsia="@Arial Unicode MS"/>
          <w:szCs w:val="28"/>
        </w:rPr>
        <w:t>2.2.2.1</w:t>
      </w:r>
      <w:r w:rsidR="00DF60F6">
        <w:rPr>
          <w:rStyle w:val="Zag11"/>
          <w:rFonts w:eastAsia="@Arial Unicode MS"/>
          <w:szCs w:val="28"/>
        </w:rPr>
        <w:t>7</w:t>
      </w:r>
      <w:r w:rsidRPr="00DC200D">
        <w:rPr>
          <w:rStyle w:val="Zag11"/>
          <w:rFonts w:eastAsia="@Arial Unicode MS"/>
          <w:szCs w:val="28"/>
        </w:rPr>
        <w:t>.</w:t>
      </w:r>
      <w:r w:rsidRPr="00DC200D">
        <w:rPr>
          <w:szCs w:val="28"/>
        </w:rPr>
        <w:t xml:space="preserve"> </w:t>
      </w:r>
      <w:r w:rsidR="008A77C2" w:rsidRPr="00DC200D">
        <w:rPr>
          <w:szCs w:val="28"/>
        </w:rPr>
        <w:t>Физи</w:t>
      </w:r>
      <w:r w:rsidR="008A77C2">
        <w:rPr>
          <w:szCs w:val="28"/>
        </w:rPr>
        <w:t>ческая культура…………………………………………….…..270</w:t>
      </w:r>
    </w:p>
    <w:p w:rsidR="00DC200D" w:rsidRPr="00DC200D" w:rsidRDefault="00DF60F6" w:rsidP="00DF60F6">
      <w:pPr>
        <w:tabs>
          <w:tab w:val="num" w:pos="0"/>
        </w:tabs>
        <w:spacing w:after="0" w:line="240" w:lineRule="auto"/>
        <w:jc w:val="both"/>
        <w:rPr>
          <w:rFonts w:ascii="Times New Roman" w:hAnsi="Times New Roman"/>
          <w:sz w:val="28"/>
          <w:szCs w:val="28"/>
        </w:rPr>
      </w:pPr>
      <w:r>
        <w:rPr>
          <w:rStyle w:val="Zag11"/>
          <w:rFonts w:ascii="Times New Roman" w:eastAsia="@Arial Unicode MS" w:hAnsi="Times New Roman"/>
          <w:sz w:val="28"/>
          <w:szCs w:val="28"/>
        </w:rPr>
        <w:t>2.2.2.18</w:t>
      </w:r>
      <w:r w:rsidR="00DC200D" w:rsidRPr="00DC200D">
        <w:rPr>
          <w:rStyle w:val="Zag11"/>
          <w:rFonts w:ascii="Times New Roman" w:eastAsia="@Arial Unicode MS" w:hAnsi="Times New Roman"/>
          <w:sz w:val="28"/>
          <w:szCs w:val="28"/>
        </w:rPr>
        <w:t>.</w:t>
      </w:r>
      <w:r w:rsidR="00DC200D" w:rsidRPr="00DC200D">
        <w:rPr>
          <w:rFonts w:ascii="Times New Roman" w:hAnsi="Times New Roman"/>
          <w:sz w:val="28"/>
          <w:szCs w:val="28"/>
        </w:rPr>
        <w:t xml:space="preserve"> </w:t>
      </w:r>
      <w:r w:rsidR="008A77C2" w:rsidRPr="00DC200D">
        <w:rPr>
          <w:rFonts w:ascii="Times New Roman" w:hAnsi="Times New Roman"/>
          <w:sz w:val="28"/>
          <w:szCs w:val="28"/>
        </w:rPr>
        <w:t>Основы безопасности жизнедеятельности……………………</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272</w:t>
      </w:r>
    </w:p>
    <w:p w:rsidR="00DC200D" w:rsidRPr="00DC200D" w:rsidRDefault="00DF60F6" w:rsidP="00DF60F6">
      <w:pPr>
        <w:tabs>
          <w:tab w:val="num" w:pos="0"/>
        </w:tabs>
        <w:spacing w:after="0" w:line="240" w:lineRule="auto"/>
        <w:jc w:val="both"/>
        <w:rPr>
          <w:rFonts w:ascii="Times New Roman" w:hAnsi="Times New Roman"/>
          <w:sz w:val="28"/>
          <w:szCs w:val="28"/>
        </w:rPr>
      </w:pPr>
      <w:r>
        <w:rPr>
          <w:rStyle w:val="Zag11"/>
          <w:rFonts w:ascii="Times New Roman" w:eastAsia="@Arial Unicode MS" w:hAnsi="Times New Roman"/>
          <w:sz w:val="28"/>
          <w:szCs w:val="28"/>
        </w:rPr>
        <w:t>2.2.2.19</w:t>
      </w:r>
      <w:r w:rsidR="00DC200D" w:rsidRPr="00DC200D">
        <w:rPr>
          <w:rStyle w:val="Zag11"/>
          <w:rFonts w:ascii="Times New Roman" w:eastAsia="@Arial Unicode MS" w:hAnsi="Times New Roman"/>
          <w:sz w:val="28"/>
          <w:szCs w:val="28"/>
        </w:rPr>
        <w:t>.</w:t>
      </w:r>
      <w:r w:rsidR="00DC200D" w:rsidRPr="00DC200D">
        <w:rPr>
          <w:rFonts w:ascii="Times New Roman" w:hAnsi="Times New Roman"/>
          <w:sz w:val="28"/>
          <w:szCs w:val="28"/>
        </w:rPr>
        <w:t xml:space="preserve"> </w:t>
      </w:r>
      <w:r w:rsidR="008A77C2" w:rsidRPr="00DC200D">
        <w:rPr>
          <w:rFonts w:ascii="Times New Roman" w:hAnsi="Times New Roman"/>
          <w:sz w:val="28"/>
          <w:szCs w:val="28"/>
        </w:rPr>
        <w:t>Кубановедение………………………………………………</w:t>
      </w:r>
      <w:r w:rsidR="008A77C2">
        <w:rPr>
          <w:rFonts w:ascii="Times New Roman" w:hAnsi="Times New Roman"/>
          <w:sz w:val="28"/>
          <w:szCs w:val="28"/>
        </w:rPr>
        <w:t>.</w:t>
      </w:r>
      <w:r w:rsidR="008A77C2" w:rsidRPr="00DC200D">
        <w:rPr>
          <w:rFonts w:ascii="Times New Roman" w:hAnsi="Times New Roman"/>
          <w:sz w:val="28"/>
          <w:szCs w:val="28"/>
        </w:rPr>
        <w:t>…</w:t>
      </w:r>
      <w:r w:rsidR="008A77C2">
        <w:rPr>
          <w:rFonts w:ascii="Times New Roman" w:hAnsi="Times New Roman"/>
          <w:sz w:val="28"/>
          <w:szCs w:val="28"/>
        </w:rPr>
        <w:t>……..269</w:t>
      </w:r>
    </w:p>
    <w:p w:rsidR="00DC200D" w:rsidRPr="00DC200D" w:rsidRDefault="00DF60F6" w:rsidP="00DF60F6">
      <w:pPr>
        <w:tabs>
          <w:tab w:val="num" w:pos="0"/>
        </w:tabs>
        <w:spacing w:after="0" w:line="240" w:lineRule="auto"/>
        <w:jc w:val="both"/>
        <w:rPr>
          <w:rFonts w:ascii="Times New Roman" w:hAnsi="Times New Roman"/>
          <w:sz w:val="28"/>
          <w:szCs w:val="28"/>
        </w:rPr>
      </w:pPr>
      <w:r>
        <w:rPr>
          <w:rStyle w:val="Zag11"/>
          <w:rFonts w:ascii="Times New Roman" w:eastAsia="@Arial Unicode MS" w:hAnsi="Times New Roman"/>
          <w:sz w:val="28"/>
          <w:szCs w:val="28"/>
        </w:rPr>
        <w:t>2.2.2.20</w:t>
      </w:r>
      <w:r w:rsidR="00DC200D" w:rsidRPr="00DC200D">
        <w:rPr>
          <w:rStyle w:val="Zag11"/>
          <w:rFonts w:ascii="Times New Roman" w:eastAsia="@Arial Unicode MS" w:hAnsi="Times New Roman"/>
          <w:sz w:val="28"/>
          <w:szCs w:val="28"/>
        </w:rPr>
        <w:t>.</w:t>
      </w:r>
      <w:r w:rsidR="00DC200D" w:rsidRPr="00DC200D">
        <w:rPr>
          <w:rFonts w:ascii="Times New Roman" w:hAnsi="Times New Roman"/>
          <w:sz w:val="28"/>
          <w:szCs w:val="28"/>
        </w:rPr>
        <w:t xml:space="preserve"> </w:t>
      </w:r>
      <w:r w:rsidR="008A77C2">
        <w:rPr>
          <w:rFonts w:ascii="Times New Roman" w:hAnsi="Times New Roman"/>
          <w:sz w:val="28"/>
          <w:szCs w:val="28"/>
        </w:rPr>
        <w:t>Проектная и исследовательская деятельность ..…....……………...285</w:t>
      </w:r>
    </w:p>
    <w:p w:rsidR="00DC200D" w:rsidRDefault="00DF60F6" w:rsidP="00DF60F6">
      <w:pPr>
        <w:tabs>
          <w:tab w:val="num" w:pos="0"/>
        </w:tabs>
        <w:spacing w:after="0" w:line="240" w:lineRule="auto"/>
        <w:jc w:val="both"/>
        <w:rPr>
          <w:rFonts w:ascii="Times New Roman" w:hAnsi="Times New Roman"/>
          <w:sz w:val="28"/>
          <w:szCs w:val="28"/>
        </w:rPr>
      </w:pPr>
      <w:r>
        <w:rPr>
          <w:rStyle w:val="Zag11"/>
          <w:rFonts w:ascii="Times New Roman" w:eastAsia="@Arial Unicode MS" w:hAnsi="Times New Roman"/>
          <w:sz w:val="28"/>
          <w:szCs w:val="28"/>
        </w:rPr>
        <w:t>2.2.2.21</w:t>
      </w:r>
      <w:r w:rsidR="00DC200D" w:rsidRPr="00DC200D">
        <w:rPr>
          <w:rStyle w:val="Zag11"/>
          <w:rFonts w:ascii="Times New Roman" w:eastAsia="@Arial Unicode MS" w:hAnsi="Times New Roman"/>
          <w:sz w:val="28"/>
          <w:szCs w:val="28"/>
        </w:rPr>
        <w:t>.</w:t>
      </w:r>
      <w:r w:rsidR="00DC200D" w:rsidRPr="00DC200D">
        <w:rPr>
          <w:rFonts w:ascii="Times New Roman" w:hAnsi="Times New Roman"/>
          <w:sz w:val="28"/>
          <w:szCs w:val="28"/>
        </w:rPr>
        <w:t xml:space="preserve"> </w:t>
      </w:r>
      <w:r w:rsidR="008A77C2">
        <w:rPr>
          <w:rFonts w:ascii="Times New Roman" w:hAnsi="Times New Roman"/>
          <w:sz w:val="28"/>
          <w:szCs w:val="28"/>
        </w:rPr>
        <w:t>Черчение……………………………………………….…….……….286</w:t>
      </w:r>
    </w:p>
    <w:p w:rsidR="00DF60F6" w:rsidRDefault="00DF60F6" w:rsidP="00DF60F6">
      <w:pPr>
        <w:tabs>
          <w:tab w:val="num" w:pos="0"/>
        </w:tabs>
        <w:spacing w:after="0" w:line="240" w:lineRule="auto"/>
        <w:ind w:left="-567"/>
        <w:jc w:val="both"/>
        <w:rPr>
          <w:rFonts w:ascii="Times New Roman" w:hAnsi="Times New Roman"/>
          <w:sz w:val="28"/>
          <w:szCs w:val="28"/>
        </w:rPr>
      </w:pPr>
      <w:r>
        <w:rPr>
          <w:rFonts w:ascii="Times New Roman" w:hAnsi="Times New Roman"/>
          <w:sz w:val="28"/>
          <w:szCs w:val="28"/>
        </w:rPr>
        <w:t xml:space="preserve">      2.2.2.22</w:t>
      </w:r>
      <w:r w:rsidR="00417A8B">
        <w:rPr>
          <w:rFonts w:ascii="Times New Roman" w:hAnsi="Times New Roman"/>
          <w:sz w:val="28"/>
          <w:szCs w:val="28"/>
        </w:rPr>
        <w:t xml:space="preserve">. </w:t>
      </w:r>
      <w:r w:rsidR="008A77C2">
        <w:rPr>
          <w:rFonts w:ascii="Times New Roman" w:hAnsi="Times New Roman"/>
          <w:sz w:val="28"/>
          <w:szCs w:val="28"/>
        </w:rPr>
        <w:t>Основы проектной деятельности …………………….…………….. 290</w:t>
      </w:r>
    </w:p>
    <w:p w:rsidR="00DF60F6" w:rsidRDefault="00DF60F6" w:rsidP="00DF60F6">
      <w:pPr>
        <w:tabs>
          <w:tab w:val="num" w:pos="0"/>
        </w:tabs>
        <w:spacing w:after="0" w:line="240" w:lineRule="auto"/>
        <w:ind w:left="-567"/>
        <w:jc w:val="both"/>
        <w:rPr>
          <w:rFonts w:ascii="Times New Roman" w:hAnsi="Times New Roman"/>
          <w:sz w:val="28"/>
          <w:szCs w:val="28"/>
        </w:rPr>
      </w:pPr>
      <w:r>
        <w:rPr>
          <w:rFonts w:ascii="Times New Roman" w:hAnsi="Times New Roman"/>
          <w:sz w:val="28"/>
          <w:szCs w:val="28"/>
        </w:rPr>
        <w:t xml:space="preserve">      2.2.2.23. </w:t>
      </w:r>
      <w:r w:rsidR="008A77C2">
        <w:rPr>
          <w:rFonts w:ascii="Times New Roman" w:hAnsi="Times New Roman"/>
          <w:sz w:val="28"/>
          <w:szCs w:val="28"/>
        </w:rPr>
        <w:t>Информационная работа, профессиональная ориентация ………...291</w:t>
      </w:r>
    </w:p>
    <w:p w:rsidR="002D3260" w:rsidRDefault="008A77C2" w:rsidP="008A77C2">
      <w:pPr>
        <w:tabs>
          <w:tab w:val="num" w:pos="0"/>
        </w:tabs>
        <w:spacing w:after="0" w:line="240" w:lineRule="auto"/>
        <w:ind w:left="-567"/>
        <w:jc w:val="both"/>
        <w:rPr>
          <w:rFonts w:ascii="Times New Roman" w:hAnsi="Times New Roman"/>
          <w:sz w:val="28"/>
          <w:szCs w:val="28"/>
        </w:rPr>
      </w:pPr>
      <w:r>
        <w:rPr>
          <w:rFonts w:ascii="Times New Roman" w:hAnsi="Times New Roman"/>
          <w:sz w:val="28"/>
          <w:szCs w:val="28"/>
        </w:rPr>
        <w:t xml:space="preserve">      </w:t>
      </w:r>
      <w:r w:rsidR="00DF60F6">
        <w:rPr>
          <w:rFonts w:ascii="Times New Roman" w:hAnsi="Times New Roman"/>
          <w:sz w:val="28"/>
          <w:szCs w:val="28"/>
        </w:rPr>
        <w:t xml:space="preserve"> </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 xml:space="preserve">2.3. Программа воспитания и </w:t>
      </w:r>
      <w:r w:rsidR="009B7DF1">
        <w:rPr>
          <w:rFonts w:ascii="Times New Roman" w:hAnsi="Times New Roman"/>
          <w:sz w:val="28"/>
          <w:szCs w:val="28"/>
        </w:rPr>
        <w:t>социализации обучающихся……………</w:t>
      </w:r>
      <w:r w:rsidR="00DF2A44">
        <w:rPr>
          <w:rFonts w:ascii="Times New Roman" w:hAnsi="Times New Roman"/>
          <w:sz w:val="28"/>
          <w:szCs w:val="28"/>
        </w:rPr>
        <w:t>292</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2.4. Программа коррекционной работы ……………………………….</w:t>
      </w:r>
      <w:r w:rsidR="001D6DAB">
        <w:rPr>
          <w:rFonts w:ascii="Times New Roman" w:hAnsi="Times New Roman"/>
          <w:sz w:val="28"/>
          <w:szCs w:val="28"/>
        </w:rPr>
        <w:t>.325</w:t>
      </w:r>
    </w:p>
    <w:p w:rsidR="009A35FA" w:rsidRDefault="00DC200D" w:rsidP="009A35FA">
      <w:pPr>
        <w:spacing w:line="240" w:lineRule="auto"/>
        <w:ind w:firstLine="454"/>
        <w:jc w:val="both"/>
        <w:rPr>
          <w:rFonts w:ascii="Times New Roman" w:hAnsi="Times New Roman"/>
          <w:sz w:val="28"/>
          <w:szCs w:val="28"/>
        </w:rPr>
      </w:pPr>
      <w:r w:rsidRPr="00DC200D">
        <w:rPr>
          <w:rFonts w:ascii="Times New Roman" w:hAnsi="Times New Roman"/>
          <w:sz w:val="28"/>
          <w:szCs w:val="28"/>
        </w:rPr>
        <w:t>2.4.5. Планируемые результа</w:t>
      </w:r>
      <w:r w:rsidR="009A35FA">
        <w:rPr>
          <w:rFonts w:ascii="Times New Roman" w:hAnsi="Times New Roman"/>
          <w:sz w:val="28"/>
          <w:szCs w:val="28"/>
        </w:rPr>
        <w:t>ты коррекционной работы……………..329</w:t>
      </w:r>
    </w:p>
    <w:p w:rsidR="00DC200D" w:rsidRPr="00DC200D" w:rsidRDefault="00DC200D" w:rsidP="009A35FA">
      <w:pPr>
        <w:spacing w:line="240" w:lineRule="auto"/>
        <w:ind w:firstLine="454"/>
        <w:jc w:val="both"/>
        <w:rPr>
          <w:rFonts w:ascii="Times New Roman" w:hAnsi="Times New Roman"/>
          <w:b/>
          <w:sz w:val="28"/>
          <w:szCs w:val="28"/>
        </w:rPr>
      </w:pPr>
      <w:r w:rsidRPr="00DC200D">
        <w:rPr>
          <w:rFonts w:ascii="Times New Roman" w:hAnsi="Times New Roman"/>
          <w:b/>
          <w:sz w:val="28"/>
          <w:szCs w:val="28"/>
        </w:rPr>
        <w:t>3. </w:t>
      </w:r>
      <w:r w:rsidR="0066351C">
        <w:rPr>
          <w:rFonts w:ascii="Times New Roman" w:hAnsi="Times New Roman"/>
          <w:b/>
          <w:sz w:val="28"/>
          <w:szCs w:val="28"/>
        </w:rPr>
        <w:t xml:space="preserve"> </w:t>
      </w:r>
      <w:r w:rsidRPr="00DC200D">
        <w:rPr>
          <w:rFonts w:ascii="Times New Roman" w:hAnsi="Times New Roman"/>
          <w:b/>
          <w:sz w:val="28"/>
          <w:szCs w:val="28"/>
        </w:rPr>
        <w:t>Организационный раздел</w:t>
      </w:r>
      <w:r w:rsidRPr="00DC200D">
        <w:rPr>
          <w:rStyle w:val="Zag11"/>
          <w:rFonts w:ascii="Times New Roman" w:eastAsia="@Arial Unicode MS" w:hAnsi="Times New Roman"/>
          <w:sz w:val="28"/>
          <w:szCs w:val="28"/>
        </w:rPr>
        <w:t xml:space="preserve"> основной образовательной программы основного общего  образования……………………………………………</w:t>
      </w:r>
      <w:r w:rsidR="00367F6A">
        <w:rPr>
          <w:rStyle w:val="Zag11"/>
          <w:rFonts w:ascii="Times New Roman" w:eastAsia="@Arial Unicode MS" w:hAnsi="Times New Roman"/>
          <w:sz w:val="28"/>
          <w:szCs w:val="28"/>
        </w:rPr>
        <w:t>…..33</w:t>
      </w:r>
      <w:r w:rsidR="009A35FA">
        <w:rPr>
          <w:rStyle w:val="Zag11"/>
          <w:rFonts w:ascii="Times New Roman" w:eastAsia="@Arial Unicode MS" w:hAnsi="Times New Roman"/>
          <w:sz w:val="28"/>
          <w:szCs w:val="28"/>
        </w:rPr>
        <w:t>0</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3.1.  Учебный план основного общего образования………………….</w:t>
      </w:r>
      <w:r w:rsidR="00367F6A">
        <w:rPr>
          <w:rFonts w:ascii="Times New Roman" w:hAnsi="Times New Roman"/>
          <w:sz w:val="28"/>
          <w:szCs w:val="28"/>
        </w:rPr>
        <w:t>.</w:t>
      </w:r>
      <w:r w:rsidRPr="00DC200D">
        <w:rPr>
          <w:rFonts w:ascii="Times New Roman" w:hAnsi="Times New Roman"/>
          <w:sz w:val="28"/>
          <w:szCs w:val="28"/>
        </w:rPr>
        <w:t>.</w:t>
      </w:r>
      <w:r w:rsidR="00367F6A">
        <w:rPr>
          <w:rFonts w:ascii="Times New Roman" w:hAnsi="Times New Roman"/>
          <w:sz w:val="28"/>
          <w:szCs w:val="28"/>
        </w:rPr>
        <w:t>33</w:t>
      </w:r>
      <w:r w:rsidR="009A35FA">
        <w:rPr>
          <w:rFonts w:ascii="Times New Roman" w:hAnsi="Times New Roman"/>
          <w:sz w:val="28"/>
          <w:szCs w:val="28"/>
        </w:rPr>
        <w:t>0</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3.1.1. Календарный</w:t>
      </w:r>
      <w:r w:rsidR="00367F6A">
        <w:rPr>
          <w:rFonts w:ascii="Times New Roman" w:hAnsi="Times New Roman"/>
          <w:sz w:val="28"/>
          <w:szCs w:val="28"/>
        </w:rPr>
        <w:t xml:space="preserve"> учебный график……………………………………3</w:t>
      </w:r>
      <w:r w:rsidR="00455C69">
        <w:rPr>
          <w:rFonts w:ascii="Times New Roman" w:hAnsi="Times New Roman"/>
          <w:sz w:val="28"/>
          <w:szCs w:val="28"/>
        </w:rPr>
        <w:t>3</w:t>
      </w:r>
      <w:r w:rsidR="009A35FA">
        <w:rPr>
          <w:rFonts w:ascii="Times New Roman" w:hAnsi="Times New Roman"/>
          <w:sz w:val="28"/>
          <w:szCs w:val="28"/>
        </w:rPr>
        <w:t>0</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lastRenderedPageBreak/>
        <w:t>3.1.2. План внеурочной деятельности …………………………………</w:t>
      </w:r>
      <w:r w:rsidR="00367F6A">
        <w:rPr>
          <w:rFonts w:ascii="Times New Roman" w:hAnsi="Times New Roman"/>
          <w:sz w:val="28"/>
          <w:szCs w:val="28"/>
        </w:rPr>
        <w:t>.</w:t>
      </w:r>
      <w:r w:rsidRPr="00DC200D">
        <w:rPr>
          <w:rFonts w:ascii="Times New Roman" w:hAnsi="Times New Roman"/>
          <w:sz w:val="28"/>
          <w:szCs w:val="28"/>
        </w:rPr>
        <w:t>.</w:t>
      </w:r>
      <w:r w:rsidR="009A35FA">
        <w:rPr>
          <w:rFonts w:ascii="Times New Roman" w:hAnsi="Times New Roman"/>
          <w:color w:val="FF0000"/>
          <w:sz w:val="28"/>
          <w:szCs w:val="28"/>
        </w:rPr>
        <w:t>330</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 Система условий реализации основной образовательной програм</w:t>
      </w:r>
      <w:r w:rsidR="009A35FA">
        <w:rPr>
          <w:rFonts w:ascii="Times New Roman" w:hAnsi="Times New Roman"/>
          <w:sz w:val="28"/>
          <w:szCs w:val="28"/>
        </w:rPr>
        <w:t>мы…………………………………………………………………….336</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3.2.1. Описание кадровых условий реализации основной образовательной программы основного о</w:t>
      </w:r>
      <w:r w:rsidR="009A35FA">
        <w:rPr>
          <w:rFonts w:ascii="Times New Roman" w:hAnsi="Times New Roman"/>
          <w:sz w:val="28"/>
          <w:szCs w:val="28"/>
        </w:rPr>
        <w:t>бщего образования……………………………….336</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3.2.2. Психолого-педагогические условия реализации основной образовательной программы осн</w:t>
      </w:r>
      <w:r w:rsidR="009A35FA">
        <w:rPr>
          <w:rFonts w:ascii="Times New Roman" w:hAnsi="Times New Roman"/>
          <w:sz w:val="28"/>
          <w:szCs w:val="28"/>
        </w:rPr>
        <w:t>овного общего образования……………351</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3.2.3. Финансовое обеспечение реализации основной образовательной программы основного общ</w:t>
      </w:r>
      <w:r w:rsidR="009A35FA">
        <w:rPr>
          <w:rFonts w:ascii="Times New Roman" w:hAnsi="Times New Roman"/>
          <w:sz w:val="28"/>
          <w:szCs w:val="28"/>
        </w:rPr>
        <w:t>его образования………………………………..352</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3.2.4. Материально-технические условия реализации основной образовательной программы………</w:t>
      </w:r>
      <w:r w:rsidR="009A35FA">
        <w:rPr>
          <w:rFonts w:ascii="Times New Roman" w:hAnsi="Times New Roman"/>
          <w:sz w:val="28"/>
          <w:szCs w:val="28"/>
        </w:rPr>
        <w:t>…………………………………………358</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3.2.5. Информационно-методические условия реализации основной образовательной программы ос</w:t>
      </w:r>
      <w:r w:rsidR="009A35FA">
        <w:rPr>
          <w:rFonts w:ascii="Times New Roman" w:hAnsi="Times New Roman"/>
          <w:sz w:val="28"/>
          <w:szCs w:val="28"/>
        </w:rPr>
        <w:t>новного общего образования……………3</w:t>
      </w:r>
      <w:r w:rsidRPr="00DC200D">
        <w:rPr>
          <w:rFonts w:ascii="Times New Roman" w:hAnsi="Times New Roman"/>
          <w:sz w:val="28"/>
          <w:szCs w:val="28"/>
        </w:rPr>
        <w:t>6</w:t>
      </w:r>
      <w:r w:rsidR="009A35FA">
        <w:rPr>
          <w:rFonts w:ascii="Times New Roman" w:hAnsi="Times New Roman"/>
          <w:sz w:val="28"/>
          <w:szCs w:val="28"/>
        </w:rPr>
        <w:t>2</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3.2.6. Механизм достижения целевых ориентиров в системе условий</w:t>
      </w:r>
      <w:r w:rsidR="009A35FA">
        <w:rPr>
          <w:rFonts w:ascii="Times New Roman" w:hAnsi="Times New Roman"/>
          <w:sz w:val="28"/>
          <w:szCs w:val="28"/>
        </w:rPr>
        <w:t>………………………………………………………………………….369</w:t>
      </w:r>
    </w:p>
    <w:p w:rsidR="00DC200D" w:rsidRPr="00DC200D" w:rsidRDefault="00DC200D" w:rsidP="00DC200D">
      <w:pPr>
        <w:spacing w:line="240" w:lineRule="auto"/>
        <w:ind w:firstLine="454"/>
        <w:jc w:val="both"/>
        <w:rPr>
          <w:rFonts w:ascii="Times New Roman" w:hAnsi="Times New Roman"/>
          <w:sz w:val="28"/>
          <w:szCs w:val="28"/>
        </w:rPr>
      </w:pPr>
      <w:r w:rsidRPr="00DC200D">
        <w:rPr>
          <w:rFonts w:ascii="Times New Roman" w:hAnsi="Times New Roman"/>
          <w:sz w:val="28"/>
          <w:szCs w:val="28"/>
        </w:rPr>
        <w:t>3.2.7. Сетевой график (дорожная карта)  по формированию необходимой системы услови</w:t>
      </w:r>
      <w:r w:rsidR="009A35FA">
        <w:rPr>
          <w:rFonts w:ascii="Times New Roman" w:hAnsi="Times New Roman"/>
          <w:sz w:val="28"/>
          <w:szCs w:val="28"/>
        </w:rPr>
        <w:t>й ……………………………………………………………....369</w:t>
      </w:r>
    </w:p>
    <w:p w:rsidR="004116FD" w:rsidRDefault="004116FD" w:rsidP="00F862DC">
      <w:pPr>
        <w:pStyle w:val="33"/>
        <w:ind w:left="0"/>
      </w:pPr>
    </w:p>
    <w:p w:rsidR="00DC200D" w:rsidRDefault="00DC200D" w:rsidP="00DC200D"/>
    <w:p w:rsidR="00DC200D" w:rsidRDefault="00DC200D" w:rsidP="00DC200D"/>
    <w:p w:rsidR="00DC200D" w:rsidRDefault="00DC200D" w:rsidP="00DC200D"/>
    <w:p w:rsidR="00DC200D" w:rsidRDefault="00DC200D" w:rsidP="00DC200D"/>
    <w:p w:rsidR="00DC200D" w:rsidRDefault="00DC200D" w:rsidP="00DC200D"/>
    <w:p w:rsidR="00DC200D" w:rsidRDefault="00DC200D" w:rsidP="00DC200D"/>
    <w:p w:rsidR="00DC200D" w:rsidRDefault="00DC200D" w:rsidP="00DC200D"/>
    <w:p w:rsidR="00DC200D" w:rsidRDefault="00DC200D" w:rsidP="00DC200D"/>
    <w:p w:rsidR="00DC200D" w:rsidRDefault="00DC200D" w:rsidP="00DC200D"/>
    <w:p w:rsidR="00DC200D" w:rsidRDefault="00DC200D" w:rsidP="00DC200D"/>
    <w:p w:rsidR="00DC200D" w:rsidRDefault="00DC200D" w:rsidP="00DC200D"/>
    <w:p w:rsidR="00D85C05" w:rsidRPr="00D85C05" w:rsidRDefault="00D85C05" w:rsidP="00D85C05"/>
    <w:p w:rsidR="00FD4BD9" w:rsidRPr="0046108B" w:rsidRDefault="00FD4BD9" w:rsidP="00842925">
      <w:pPr>
        <w:pStyle w:val="1"/>
        <w:numPr>
          <w:ilvl w:val="0"/>
          <w:numId w:val="93"/>
        </w:numPr>
        <w:spacing w:before="0" w:line="360" w:lineRule="auto"/>
        <w:rPr>
          <w:rStyle w:val="Zag11"/>
          <w:rFonts w:ascii="Times New Roman" w:eastAsia="@Arial Unicode MS" w:hAnsi="Times New Roman"/>
          <w:b/>
          <w:color w:val="auto"/>
          <w:sz w:val="24"/>
          <w:szCs w:val="24"/>
          <w:lang w:eastAsia="ru-RU"/>
        </w:rPr>
      </w:pPr>
      <w:bookmarkStart w:id="3" w:name="_Toc405145646"/>
      <w:bookmarkStart w:id="4" w:name="_Toc406058975"/>
      <w:bookmarkStart w:id="5" w:name="_Toc409691623"/>
      <w:bookmarkStart w:id="6" w:name="_Toc410653944"/>
      <w:bookmarkStart w:id="7" w:name="_Toc414553125"/>
      <w:r w:rsidRPr="0046108B">
        <w:rPr>
          <w:rStyle w:val="Zag11"/>
          <w:rFonts w:ascii="Times New Roman" w:eastAsia="@Arial Unicode MS" w:hAnsi="Times New Roman"/>
          <w:b/>
          <w:color w:val="auto"/>
          <w:sz w:val="24"/>
          <w:szCs w:val="24"/>
        </w:rPr>
        <w:lastRenderedPageBreak/>
        <w:t>Целевой раздел</w:t>
      </w:r>
      <w:r w:rsidR="00EA15BD" w:rsidRPr="0046108B">
        <w:rPr>
          <w:rStyle w:val="Zag11"/>
          <w:rFonts w:ascii="Times New Roman" w:eastAsia="@Arial Unicode MS" w:hAnsi="Times New Roman"/>
          <w:b/>
          <w:color w:val="auto"/>
          <w:sz w:val="24"/>
          <w:szCs w:val="24"/>
        </w:rPr>
        <w:t xml:space="preserve"> </w:t>
      </w:r>
      <w:r w:rsidR="00B540EE" w:rsidRPr="0046108B">
        <w:rPr>
          <w:rFonts w:ascii="Times New Roman" w:hAnsi="Times New Roman"/>
          <w:b/>
          <w:color w:val="auto"/>
          <w:sz w:val="24"/>
          <w:szCs w:val="24"/>
        </w:rPr>
        <w:t>ос</w:t>
      </w:r>
      <w:r w:rsidR="0081481A" w:rsidRPr="0046108B">
        <w:rPr>
          <w:rFonts w:ascii="Times New Roman" w:hAnsi="Times New Roman"/>
          <w:b/>
          <w:color w:val="auto"/>
          <w:sz w:val="24"/>
          <w:szCs w:val="24"/>
        </w:rPr>
        <w:t>новной образовательной программы</w:t>
      </w:r>
      <w:r w:rsidR="00B540EE" w:rsidRPr="0046108B">
        <w:rPr>
          <w:rFonts w:ascii="Times New Roman" w:hAnsi="Times New Roman"/>
          <w:b/>
          <w:color w:val="auto"/>
          <w:sz w:val="24"/>
          <w:szCs w:val="24"/>
        </w:rPr>
        <w:t xml:space="preserve"> основного общего образования</w:t>
      </w:r>
      <w:bookmarkEnd w:id="3"/>
      <w:bookmarkEnd w:id="4"/>
      <w:bookmarkEnd w:id="5"/>
      <w:bookmarkEnd w:id="6"/>
      <w:bookmarkEnd w:id="7"/>
    </w:p>
    <w:p w:rsidR="00FD4BD9" w:rsidRPr="0046108B" w:rsidRDefault="007242D1" w:rsidP="00E04E9D">
      <w:pPr>
        <w:pStyle w:val="2"/>
        <w:rPr>
          <w:rStyle w:val="Zag11"/>
          <w:sz w:val="24"/>
          <w:szCs w:val="24"/>
        </w:rPr>
      </w:pPr>
      <w:bookmarkStart w:id="8" w:name="_Toc409691624"/>
      <w:bookmarkStart w:id="9" w:name="_Toc410653945"/>
      <w:bookmarkStart w:id="10" w:name="_Toc414553126"/>
      <w:r w:rsidRPr="0046108B">
        <w:rPr>
          <w:rStyle w:val="Zag11"/>
          <w:sz w:val="24"/>
          <w:szCs w:val="24"/>
        </w:rPr>
        <w:t xml:space="preserve">1.1. </w:t>
      </w:r>
      <w:r w:rsidR="00C950DD" w:rsidRPr="0046108B">
        <w:rPr>
          <w:rStyle w:val="Zag11"/>
          <w:sz w:val="24"/>
          <w:szCs w:val="24"/>
        </w:rPr>
        <w:t xml:space="preserve">Пояснительная  </w:t>
      </w:r>
      <w:r w:rsidR="00FD4BD9" w:rsidRPr="0046108B">
        <w:rPr>
          <w:rStyle w:val="Zag11"/>
          <w:sz w:val="24"/>
          <w:szCs w:val="24"/>
        </w:rPr>
        <w:t>записка</w:t>
      </w:r>
      <w:bookmarkEnd w:id="8"/>
      <w:bookmarkEnd w:id="9"/>
      <w:bookmarkEnd w:id="10"/>
    </w:p>
    <w:p w:rsidR="004C21D1" w:rsidRPr="0046108B" w:rsidRDefault="004C21D1" w:rsidP="00842925">
      <w:pPr>
        <w:pStyle w:val="2"/>
        <w:numPr>
          <w:ilvl w:val="2"/>
          <w:numId w:val="93"/>
        </w:numPr>
        <w:ind w:left="0" w:firstLine="709"/>
        <w:rPr>
          <w:rStyle w:val="Zag11"/>
          <w:b w:val="0"/>
          <w:bCs w:val="0"/>
          <w:sz w:val="24"/>
          <w:szCs w:val="24"/>
        </w:rPr>
      </w:pPr>
      <w:bookmarkStart w:id="11" w:name="_Toc410653946"/>
      <w:bookmarkStart w:id="12" w:name="_Toc414553127"/>
      <w:r w:rsidRPr="0046108B">
        <w:rPr>
          <w:rStyle w:val="Zag11"/>
          <w:sz w:val="24"/>
          <w:szCs w:val="24"/>
        </w:rPr>
        <w:t xml:space="preserve">Цели и задачи реализации </w:t>
      </w:r>
      <w:r w:rsidRPr="0046108B">
        <w:rPr>
          <w:sz w:val="24"/>
          <w:szCs w:val="24"/>
        </w:rPr>
        <w:t>основной образовательной программы основного общего образования</w:t>
      </w:r>
      <w:bookmarkEnd w:id="11"/>
      <w:bookmarkEnd w:id="12"/>
    </w:p>
    <w:p w:rsidR="00B540EE" w:rsidRPr="0046108B" w:rsidRDefault="00B540EE" w:rsidP="0014031E">
      <w:pPr>
        <w:spacing w:after="0"/>
        <w:ind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b/>
          <w:sz w:val="24"/>
          <w:szCs w:val="24"/>
        </w:rPr>
        <w:t>Целями реализации</w:t>
      </w:r>
      <w:r w:rsidRPr="0046108B">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00CD705C" w:rsidRPr="0046108B">
        <w:rPr>
          <w:rStyle w:val="Zag11"/>
          <w:rFonts w:ascii="Times New Roman" w:eastAsia="@Arial Unicode MS" w:hAnsi="Times New Roman"/>
          <w:sz w:val="24"/>
          <w:szCs w:val="24"/>
        </w:rPr>
        <w:t xml:space="preserve"> </w:t>
      </w:r>
      <w:r w:rsidR="00D87495" w:rsidRPr="0046108B">
        <w:rPr>
          <w:rStyle w:val="Zag11"/>
          <w:rFonts w:ascii="Times New Roman" w:eastAsia="@Arial Unicode MS" w:hAnsi="Times New Roman"/>
          <w:sz w:val="24"/>
          <w:szCs w:val="24"/>
        </w:rPr>
        <w:t>МБОУ СОШ</w:t>
      </w:r>
      <w:r w:rsidR="00CD705C" w:rsidRPr="0046108B">
        <w:rPr>
          <w:rStyle w:val="Zag11"/>
          <w:rFonts w:ascii="Times New Roman" w:eastAsia="@Arial Unicode MS" w:hAnsi="Times New Roman"/>
          <w:sz w:val="24"/>
          <w:szCs w:val="24"/>
        </w:rPr>
        <w:t xml:space="preserve"> </w:t>
      </w:r>
      <w:r w:rsidR="00D87495" w:rsidRPr="0046108B">
        <w:rPr>
          <w:rStyle w:val="Zag11"/>
          <w:rFonts w:ascii="Times New Roman" w:eastAsia="@Arial Unicode MS" w:hAnsi="Times New Roman"/>
          <w:sz w:val="24"/>
          <w:szCs w:val="24"/>
        </w:rPr>
        <w:t>№</w:t>
      </w:r>
      <w:r w:rsidR="00CD705C" w:rsidRPr="0046108B">
        <w:rPr>
          <w:rStyle w:val="Zag11"/>
          <w:rFonts w:ascii="Times New Roman" w:eastAsia="@Arial Unicode MS" w:hAnsi="Times New Roman"/>
          <w:sz w:val="24"/>
          <w:szCs w:val="24"/>
        </w:rPr>
        <w:t xml:space="preserve"> </w:t>
      </w:r>
      <w:r w:rsidR="00BE7B16" w:rsidRPr="0046108B">
        <w:rPr>
          <w:rStyle w:val="Zag11"/>
          <w:rFonts w:ascii="Times New Roman" w:eastAsia="@Arial Unicode MS" w:hAnsi="Times New Roman"/>
          <w:sz w:val="24"/>
          <w:szCs w:val="24"/>
        </w:rPr>
        <w:t>5</w:t>
      </w:r>
      <w:r w:rsidRPr="0046108B">
        <w:rPr>
          <w:rStyle w:val="Zag11"/>
          <w:rFonts w:ascii="Times New Roman" w:eastAsia="@Arial Unicode MS" w:hAnsi="Times New Roman"/>
          <w:sz w:val="24"/>
          <w:szCs w:val="24"/>
        </w:rPr>
        <w:t xml:space="preserve"> являются: </w:t>
      </w:r>
    </w:p>
    <w:p w:rsidR="00B540EE" w:rsidRPr="0046108B" w:rsidRDefault="00837AF7"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rPr>
      </w:pPr>
      <w:r w:rsidRPr="0046108B">
        <w:rPr>
          <w:rStyle w:val="Zag11"/>
          <w:rFonts w:ascii="Times New Roman" w:eastAsia="@Arial Unicode MS" w:hAnsi="Times New Roman"/>
          <w:sz w:val="24"/>
          <w:szCs w:val="24"/>
        </w:rPr>
        <w:t>д</w:t>
      </w:r>
      <w:r w:rsidR="00815183" w:rsidRPr="0046108B">
        <w:rPr>
          <w:rStyle w:val="Zag11"/>
          <w:rFonts w:ascii="Times New Roman" w:eastAsia="@Arial Unicode MS" w:hAnsi="Times New Roman"/>
          <w:sz w:val="24"/>
          <w:szCs w:val="24"/>
        </w:rPr>
        <w:t>остижение</w:t>
      </w:r>
      <w:r w:rsidRPr="0046108B">
        <w:rPr>
          <w:rStyle w:val="Zag11"/>
          <w:rFonts w:ascii="Times New Roman" w:eastAsia="@Arial Unicode MS" w:hAnsi="Times New Roman"/>
          <w:sz w:val="24"/>
          <w:szCs w:val="24"/>
        </w:rPr>
        <w:t xml:space="preserve"> </w:t>
      </w:r>
      <w:r w:rsidR="00815183" w:rsidRPr="0046108B">
        <w:rPr>
          <w:rStyle w:val="Zag11"/>
          <w:rFonts w:ascii="Times New Roman" w:eastAsia="@Arial Unicode MS" w:hAnsi="Times New Roman"/>
          <w:sz w:val="24"/>
          <w:szCs w:val="24"/>
        </w:rPr>
        <w:t xml:space="preserve">выпускниками </w:t>
      </w:r>
      <w:r w:rsidR="00B540EE" w:rsidRPr="0046108B">
        <w:rPr>
          <w:rStyle w:val="Zag11"/>
          <w:rFonts w:ascii="Times New Roman" w:eastAsia="@Arial Unicode MS" w:hAnsi="Times New Roman"/>
          <w:sz w:val="24"/>
          <w:szCs w:val="24"/>
        </w:rPr>
        <w:t>планируемых результатов</w:t>
      </w:r>
      <w:r w:rsidR="006C643D" w:rsidRPr="0046108B">
        <w:rPr>
          <w:rStyle w:val="Zag11"/>
          <w:rFonts w:ascii="Times New Roman" w:eastAsia="@Arial Unicode MS" w:hAnsi="Times New Roman"/>
          <w:sz w:val="24"/>
          <w:szCs w:val="24"/>
        </w:rPr>
        <w:t>:</w:t>
      </w:r>
      <w:r w:rsidR="00B540EE" w:rsidRPr="0046108B">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6108B" w:rsidRDefault="00B540EE" w:rsidP="00842925">
      <w:pPr>
        <w:widowControl w:val="0"/>
        <w:numPr>
          <w:ilvl w:val="0"/>
          <w:numId w:val="16"/>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46108B" w:rsidRDefault="00B540EE" w:rsidP="0014031E">
      <w:pPr>
        <w:spacing w:after="0"/>
        <w:ind w:firstLine="709"/>
        <w:jc w:val="both"/>
        <w:rPr>
          <w:rStyle w:val="Zag11"/>
          <w:rFonts w:ascii="Times New Roman" w:eastAsia="@Arial Unicode MS" w:hAnsi="Times New Roman"/>
          <w:b/>
          <w:bCs/>
          <w:noProof/>
          <w:sz w:val="24"/>
          <w:szCs w:val="24"/>
          <w:lang w:eastAsia="ru-RU"/>
        </w:rPr>
      </w:pPr>
      <w:r w:rsidRPr="0046108B">
        <w:rPr>
          <w:rStyle w:val="Zag11"/>
          <w:rFonts w:ascii="Times New Roman" w:eastAsia="@Arial Unicode MS" w:hAnsi="Times New Roman"/>
          <w:b/>
          <w:sz w:val="24"/>
          <w:szCs w:val="24"/>
        </w:rPr>
        <w:t xml:space="preserve">Достижение поставленных целей </w:t>
      </w:r>
      <w:r w:rsidRPr="0046108B">
        <w:rPr>
          <w:rStyle w:val="Zag11"/>
          <w:rFonts w:ascii="Times New Roman" w:eastAsia="@Arial Unicode MS" w:hAnsi="Times New Roman"/>
          <w:sz w:val="24"/>
          <w:szCs w:val="24"/>
        </w:rPr>
        <w:t xml:space="preserve">приразработке и реализации </w:t>
      </w:r>
      <w:r w:rsidR="00D87495" w:rsidRPr="0046108B">
        <w:rPr>
          <w:rStyle w:val="Zag11"/>
          <w:rFonts w:ascii="Times New Roman" w:eastAsia="@Arial Unicode MS" w:hAnsi="Times New Roman"/>
          <w:sz w:val="24"/>
          <w:szCs w:val="24"/>
        </w:rPr>
        <w:t>МБОУ СОШ№</w:t>
      </w:r>
      <w:r w:rsidR="00BE7B16" w:rsidRPr="0046108B">
        <w:rPr>
          <w:rStyle w:val="Zag11"/>
          <w:rFonts w:ascii="Times New Roman" w:eastAsia="@Arial Unicode MS" w:hAnsi="Times New Roman"/>
          <w:sz w:val="24"/>
          <w:szCs w:val="24"/>
        </w:rPr>
        <w:t xml:space="preserve">5 </w:t>
      </w:r>
      <w:r w:rsidRPr="0046108B">
        <w:rPr>
          <w:rStyle w:val="Zag11"/>
          <w:rFonts w:ascii="Times New Roman" w:eastAsia="@Arial Unicode MS" w:hAnsi="Times New Roman"/>
          <w:sz w:val="24"/>
          <w:szCs w:val="24"/>
        </w:rPr>
        <w:t>основной образовательной программы основного общего образования</w:t>
      </w:r>
      <w:r w:rsidRPr="0046108B">
        <w:rPr>
          <w:rStyle w:val="Zag11"/>
          <w:rFonts w:ascii="Times New Roman" w:eastAsia="@Arial Unicode MS" w:hAnsi="Times New Roman"/>
          <w:b/>
          <w:sz w:val="24"/>
          <w:szCs w:val="24"/>
        </w:rPr>
        <w:t xml:space="preserve"> предусматривает решение следующих основных задач</w:t>
      </w:r>
      <w:r w:rsidRPr="0046108B">
        <w:rPr>
          <w:rStyle w:val="Zag11"/>
          <w:rFonts w:ascii="Times New Roman" w:eastAsia="@Arial Unicode MS" w:hAnsi="Times New Roman"/>
          <w:sz w:val="24"/>
          <w:szCs w:val="24"/>
        </w:rPr>
        <w:t>:</w:t>
      </w:r>
    </w:p>
    <w:p w:rsidR="00815183" w:rsidRPr="0046108B" w:rsidRDefault="00815183"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46108B">
        <w:rPr>
          <w:rStyle w:val="Zag11"/>
          <w:rFonts w:ascii="Times New Roman" w:eastAsia="@Arial Unicode MS" w:hAnsi="Times New Roman"/>
          <w:sz w:val="24"/>
          <w:szCs w:val="24"/>
        </w:rPr>
        <w:t>е</w:t>
      </w:r>
      <w:r w:rsidRPr="0046108B">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6108B">
        <w:rPr>
          <w:rStyle w:val="Zag11"/>
          <w:rFonts w:ascii="Times New Roman" w:eastAsia="@Arial Unicode MS" w:hAnsi="Times New Roman"/>
          <w:sz w:val="24"/>
          <w:szCs w:val="24"/>
        </w:rPr>
        <w:t>ОВЗ</w:t>
      </w:r>
      <w:r w:rsidRPr="0046108B">
        <w:rPr>
          <w:rStyle w:val="Zag11"/>
          <w:rFonts w:ascii="Times New Roman" w:eastAsia="@Arial Unicode MS" w:hAnsi="Times New Roman"/>
          <w:sz w:val="24"/>
          <w:szCs w:val="24"/>
        </w:rPr>
        <w:t>;</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46108B">
        <w:rPr>
          <w:rStyle w:val="Zag11"/>
          <w:rFonts w:ascii="Times New Roman" w:eastAsia="@Arial Unicode MS" w:hAnsi="Times New Roman"/>
          <w:sz w:val="24"/>
          <w:szCs w:val="24"/>
        </w:rPr>
        <w:t>детей</w:t>
      </w:r>
      <w:r w:rsidR="006F3B39" w:rsidRPr="0046108B">
        <w:rPr>
          <w:rStyle w:val="Zag11"/>
          <w:rFonts w:ascii="Times New Roman" w:eastAsia="@Arial Unicode MS" w:hAnsi="Times New Roman"/>
          <w:sz w:val="24"/>
          <w:szCs w:val="24"/>
        </w:rPr>
        <w:t>, проявивших выдающиеся способности</w:t>
      </w:r>
      <w:r w:rsidRPr="0046108B">
        <w:rPr>
          <w:rStyle w:val="Zag11"/>
          <w:rFonts w:ascii="Times New Roman" w:eastAsia="@Arial Unicode MS" w:hAnsi="Times New Roman"/>
          <w:sz w:val="24"/>
          <w:szCs w:val="24"/>
        </w:rPr>
        <w:t xml:space="preserve">, детей с </w:t>
      </w:r>
      <w:r w:rsidR="000D18F7" w:rsidRPr="0046108B">
        <w:rPr>
          <w:rStyle w:val="Zag11"/>
          <w:rFonts w:ascii="Times New Roman" w:eastAsia="@Arial Unicode MS" w:hAnsi="Times New Roman"/>
          <w:sz w:val="24"/>
          <w:szCs w:val="24"/>
        </w:rPr>
        <w:t>ОВЗ</w:t>
      </w:r>
      <w:r w:rsidRPr="0046108B">
        <w:rPr>
          <w:rStyle w:val="Zag11"/>
          <w:rFonts w:ascii="Times New Roman" w:eastAsia="@Arial Unicode MS" w:hAnsi="Times New Roman"/>
          <w:sz w:val="24"/>
          <w:szCs w:val="24"/>
        </w:rPr>
        <w:t xml:space="preserve"> и инвалидов, их </w:t>
      </w:r>
      <w:r w:rsidR="00815183" w:rsidRPr="0046108B">
        <w:rPr>
          <w:rStyle w:val="Zag11"/>
          <w:rFonts w:ascii="Times New Roman" w:eastAsia="@Arial Unicode MS" w:hAnsi="Times New Roman"/>
          <w:sz w:val="24"/>
          <w:szCs w:val="24"/>
        </w:rPr>
        <w:t>интересов</w:t>
      </w:r>
      <w:r w:rsidRPr="0046108B">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46108B">
        <w:rPr>
          <w:rStyle w:val="Zag11"/>
          <w:rFonts w:ascii="Times New Roman" w:eastAsia="@Arial Unicode MS" w:hAnsi="Times New Roman"/>
          <w:sz w:val="24"/>
          <w:szCs w:val="24"/>
        </w:rPr>
        <w:t>ую</w:t>
      </w:r>
      <w:r w:rsidRPr="0046108B">
        <w:rPr>
          <w:rStyle w:val="Zag11"/>
          <w:rFonts w:ascii="Times New Roman" w:eastAsia="@Arial Unicode MS" w:hAnsi="Times New Roman"/>
          <w:sz w:val="24"/>
          <w:szCs w:val="24"/>
        </w:rPr>
        <w:t xml:space="preserve"> деятельност</w:t>
      </w:r>
      <w:r w:rsidR="005D39F5" w:rsidRPr="0046108B">
        <w:rPr>
          <w:rStyle w:val="Zag11"/>
          <w:rFonts w:ascii="Times New Roman" w:eastAsia="@Arial Unicode MS" w:hAnsi="Times New Roman"/>
          <w:sz w:val="24"/>
          <w:szCs w:val="24"/>
        </w:rPr>
        <w:t>ь</w:t>
      </w:r>
      <w:r w:rsidRPr="0046108B">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46108B" w:rsidRDefault="00815183"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 xml:space="preserve">организацию </w:t>
      </w:r>
      <w:r w:rsidR="00B540EE" w:rsidRPr="0046108B">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социальной среды </w:t>
      </w:r>
      <w:r w:rsidR="00BE7B16" w:rsidRPr="0046108B">
        <w:rPr>
          <w:rStyle w:val="Zag11"/>
          <w:rFonts w:ascii="Times New Roman" w:eastAsia="@Arial Unicode MS" w:hAnsi="Times New Roman"/>
          <w:sz w:val="24"/>
          <w:szCs w:val="24"/>
        </w:rPr>
        <w:t xml:space="preserve">муниципального образования Тимашевский район </w:t>
      </w:r>
      <w:r w:rsidRPr="0046108B">
        <w:rPr>
          <w:rStyle w:val="Zag11"/>
          <w:rFonts w:ascii="Times New Roman" w:eastAsia="@Arial Unicode MS" w:hAnsi="Times New Roman"/>
          <w:sz w:val="24"/>
          <w:szCs w:val="24"/>
        </w:rPr>
        <w:t>для приобретения опыта реального управления и действия;</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сохранение</w:t>
      </w:r>
      <w:r w:rsidRPr="0046108B">
        <w:rPr>
          <w:rFonts w:ascii="Times New Roman" w:hAnsi="Times New Roman"/>
          <w:sz w:val="24"/>
          <w:szCs w:val="24"/>
        </w:rPr>
        <w:t xml:space="preserve"> и укрепление физического, психологического и социального здоровья обучающихся</w:t>
      </w:r>
      <w:r w:rsidRPr="0046108B">
        <w:rPr>
          <w:rStyle w:val="Zag11"/>
          <w:rFonts w:ascii="Times New Roman" w:eastAsia="@Arial Unicode MS" w:hAnsi="Times New Roman"/>
          <w:sz w:val="24"/>
          <w:szCs w:val="24"/>
        </w:rPr>
        <w:t>, обеспечение их безопасности.</w:t>
      </w:r>
    </w:p>
    <w:p w:rsidR="00584859" w:rsidRPr="0046108B" w:rsidRDefault="00584859" w:rsidP="00584859">
      <w:pPr>
        <w:widowControl w:val="0"/>
        <w:tabs>
          <w:tab w:val="left" w:pos="993"/>
        </w:tabs>
        <w:spacing w:after="0"/>
        <w:jc w:val="both"/>
        <w:rPr>
          <w:rStyle w:val="Zag11"/>
          <w:rFonts w:ascii="Times New Roman" w:eastAsia="@Arial Unicode MS" w:hAnsi="Times New Roman"/>
          <w:sz w:val="24"/>
          <w:szCs w:val="24"/>
          <w:lang w:eastAsia="ru-RU"/>
        </w:rPr>
      </w:pPr>
    </w:p>
    <w:p w:rsidR="004F4AEB" w:rsidRPr="0046108B" w:rsidRDefault="004F4AEB" w:rsidP="00842925">
      <w:pPr>
        <w:pStyle w:val="2"/>
        <w:numPr>
          <w:ilvl w:val="2"/>
          <w:numId w:val="93"/>
        </w:numPr>
        <w:ind w:left="0" w:firstLine="709"/>
        <w:rPr>
          <w:rStyle w:val="Zag11"/>
          <w:b w:val="0"/>
          <w:sz w:val="24"/>
          <w:szCs w:val="24"/>
        </w:rPr>
      </w:pPr>
      <w:bookmarkStart w:id="13" w:name="_Toc414553128"/>
      <w:r w:rsidRPr="0046108B">
        <w:rPr>
          <w:rStyle w:val="Zag11"/>
          <w:sz w:val="24"/>
          <w:szCs w:val="24"/>
        </w:rPr>
        <w:t>Принципы и подходы к формированию образовательной программы основного общего образования</w:t>
      </w:r>
      <w:bookmarkEnd w:id="13"/>
    </w:p>
    <w:p w:rsidR="00B540EE" w:rsidRPr="0046108B" w:rsidRDefault="00B540EE" w:rsidP="0014031E">
      <w:pPr>
        <w:spacing w:after="0"/>
        <w:ind w:firstLine="709"/>
        <w:jc w:val="both"/>
        <w:rPr>
          <w:rStyle w:val="Zag11"/>
          <w:rFonts w:ascii="Times New Roman" w:eastAsia="@Arial Unicode MS" w:hAnsi="Times New Roman"/>
          <w:sz w:val="24"/>
          <w:szCs w:val="24"/>
        </w:rPr>
      </w:pPr>
      <w:r w:rsidRPr="0046108B">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46108B">
        <w:rPr>
          <w:rStyle w:val="Zag11"/>
          <w:rFonts w:ascii="Times New Roman" w:eastAsia="@Arial Unicode MS" w:hAnsi="Times New Roman"/>
          <w:sz w:val="24"/>
          <w:szCs w:val="24"/>
        </w:rPr>
        <w:t>, который предполагает:</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6108B" w:rsidRDefault="00B540EE" w:rsidP="00842925">
      <w:pPr>
        <w:widowControl w:val="0"/>
        <w:numPr>
          <w:ilvl w:val="0"/>
          <w:numId w:val="16"/>
        </w:numPr>
        <w:tabs>
          <w:tab w:val="left" w:pos="993"/>
        </w:tabs>
        <w:spacing w:after="0"/>
        <w:ind w:left="0"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46108B">
        <w:rPr>
          <w:rStyle w:val="Zag11"/>
          <w:rFonts w:ascii="Times New Roman" w:eastAsia="@Arial Unicode MS" w:hAnsi="Times New Roman"/>
          <w:sz w:val="24"/>
          <w:szCs w:val="24"/>
        </w:rPr>
        <w:t>детей</w:t>
      </w:r>
      <w:r w:rsidR="006F3B39" w:rsidRPr="0046108B">
        <w:rPr>
          <w:rStyle w:val="Zag11"/>
          <w:rFonts w:ascii="Times New Roman" w:eastAsia="@Arial Unicode MS" w:hAnsi="Times New Roman"/>
          <w:sz w:val="24"/>
          <w:szCs w:val="24"/>
        </w:rPr>
        <w:t>, проявивших выдающиеся способности</w:t>
      </w:r>
      <w:r w:rsidRPr="0046108B">
        <w:rPr>
          <w:rStyle w:val="Zag11"/>
          <w:rFonts w:ascii="Times New Roman" w:eastAsia="@Arial Unicode MS" w:hAnsi="Times New Roman"/>
          <w:sz w:val="24"/>
          <w:szCs w:val="24"/>
        </w:rPr>
        <w:t xml:space="preserve">, детей-инвалидов и детей с </w:t>
      </w:r>
      <w:r w:rsidR="000D18F7" w:rsidRPr="0046108B">
        <w:rPr>
          <w:rStyle w:val="Zag11"/>
          <w:rFonts w:ascii="Times New Roman" w:eastAsia="@Arial Unicode MS" w:hAnsi="Times New Roman"/>
          <w:sz w:val="24"/>
          <w:szCs w:val="24"/>
        </w:rPr>
        <w:t>ОВЗ</w:t>
      </w:r>
      <w:r w:rsidRPr="0046108B">
        <w:rPr>
          <w:rStyle w:val="Zag11"/>
          <w:rFonts w:ascii="Times New Roman" w:eastAsia="@Arial Unicode MS" w:hAnsi="Times New Roman"/>
          <w:sz w:val="24"/>
          <w:szCs w:val="24"/>
        </w:rPr>
        <w:t>.</w:t>
      </w:r>
    </w:p>
    <w:p w:rsidR="00B540EE" w:rsidRPr="0046108B" w:rsidRDefault="00B540EE" w:rsidP="0014031E">
      <w:pPr>
        <w:spacing w:after="0"/>
        <w:ind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6108B" w:rsidRDefault="00B540EE" w:rsidP="00842925">
      <w:pPr>
        <w:widowControl w:val="0"/>
        <w:numPr>
          <w:ilvl w:val="0"/>
          <w:numId w:val="17"/>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w:t>
      </w:r>
      <w:r w:rsidRPr="0046108B">
        <w:rPr>
          <w:rFonts w:ascii="Times New Roman" w:hAnsi="Times New Roman"/>
          <w:sz w:val="24"/>
          <w:szCs w:val="24"/>
        </w:rPr>
        <w:lastRenderedPageBreak/>
        <w:t xml:space="preserve">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46108B">
        <w:rPr>
          <w:rFonts w:ascii="Times New Roman" w:hAnsi="Times New Roman"/>
          <w:sz w:val="24"/>
          <w:szCs w:val="24"/>
        </w:rPr>
        <w:t xml:space="preserve">уровне </w:t>
      </w:r>
      <w:r w:rsidRPr="0046108B">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6108B" w:rsidRDefault="00B540EE" w:rsidP="00842925">
      <w:pPr>
        <w:widowControl w:val="0"/>
        <w:numPr>
          <w:ilvl w:val="0"/>
          <w:numId w:val="17"/>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6108B">
        <w:rPr>
          <w:rFonts w:ascii="Times New Roman" w:hAnsi="Times New Roman"/>
          <w:sz w:val="24"/>
          <w:szCs w:val="24"/>
        </w:rPr>
        <w:t>:</w:t>
      </w:r>
      <w:r w:rsidRPr="0046108B">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46108B">
        <w:rPr>
          <w:rFonts w:ascii="Times New Roman" w:hAnsi="Times New Roman"/>
          <w:i/>
          <w:sz w:val="24"/>
          <w:szCs w:val="24"/>
        </w:rPr>
        <w:t xml:space="preserve">к </w:t>
      </w:r>
      <w:r w:rsidRPr="0046108B">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6108B" w:rsidRDefault="00B540EE" w:rsidP="00842925">
      <w:pPr>
        <w:widowControl w:val="0"/>
        <w:numPr>
          <w:ilvl w:val="0"/>
          <w:numId w:val="17"/>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6108B" w:rsidRDefault="00B540EE" w:rsidP="00842925">
      <w:pPr>
        <w:widowControl w:val="0"/>
        <w:numPr>
          <w:ilvl w:val="0"/>
          <w:numId w:val="17"/>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46108B">
        <w:rPr>
          <w:rFonts w:ascii="Times New Roman" w:hAnsi="Times New Roman"/>
          <w:sz w:val="24"/>
          <w:szCs w:val="24"/>
        </w:rPr>
        <w:t>,</w:t>
      </w:r>
      <w:r w:rsidRPr="0046108B">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46108B" w:rsidRDefault="00B540EE" w:rsidP="00842925">
      <w:pPr>
        <w:widowControl w:val="0"/>
        <w:numPr>
          <w:ilvl w:val="0"/>
          <w:numId w:val="17"/>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 xml:space="preserve">Переход обучающегося в основную школу совпадает </w:t>
      </w:r>
      <w:r w:rsidRPr="0046108B">
        <w:rPr>
          <w:rFonts w:ascii="Times New Roman" w:hAnsi="Times New Roman"/>
          <w:b/>
          <w:i/>
          <w:sz w:val="24"/>
          <w:szCs w:val="24"/>
        </w:rPr>
        <w:t>с</w:t>
      </w:r>
      <w:r w:rsidR="00E30F6F" w:rsidRPr="0046108B">
        <w:rPr>
          <w:rFonts w:ascii="Times New Roman" w:hAnsi="Times New Roman"/>
          <w:sz w:val="24"/>
          <w:szCs w:val="24"/>
        </w:rPr>
        <w:t>первым этапом подросткового развития</w:t>
      </w:r>
      <w:r w:rsidR="00E30F6F" w:rsidRPr="0046108B">
        <w:rPr>
          <w:rFonts w:ascii="Times New Roman" w:hAnsi="Times New Roman"/>
          <w:b/>
          <w:i/>
          <w:sz w:val="24"/>
          <w:szCs w:val="24"/>
        </w:rPr>
        <w:t xml:space="preserve"> - </w:t>
      </w:r>
      <w:r w:rsidRPr="0046108B">
        <w:rPr>
          <w:rFonts w:ascii="Times New Roman" w:hAnsi="Times New Roman"/>
          <w:sz w:val="24"/>
          <w:szCs w:val="24"/>
        </w:rPr>
        <w:t>переходом к кризису младшего подросткового возраста (11–13 лет, 5–7 классы), характеризующ</w:t>
      </w:r>
      <w:r w:rsidR="003B3426" w:rsidRPr="0046108B">
        <w:rPr>
          <w:rFonts w:ascii="Times New Roman" w:hAnsi="Times New Roman"/>
          <w:sz w:val="24"/>
          <w:szCs w:val="24"/>
        </w:rPr>
        <w:t>им</w:t>
      </w:r>
      <w:r w:rsidRPr="0046108B">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Второй этап подросткового развития (14–15 лет, 8–9 классы)</w:t>
      </w:r>
      <w:r w:rsidR="00CD367E" w:rsidRPr="0046108B">
        <w:rPr>
          <w:rFonts w:ascii="Times New Roman" w:hAnsi="Times New Roman"/>
          <w:sz w:val="24"/>
          <w:szCs w:val="24"/>
        </w:rPr>
        <w:t>,</w:t>
      </w:r>
      <w:r w:rsidRPr="0046108B">
        <w:rPr>
          <w:rFonts w:ascii="Times New Roman" w:hAnsi="Times New Roman"/>
          <w:sz w:val="24"/>
          <w:szCs w:val="24"/>
        </w:rPr>
        <w:t xml:space="preserve"> характеризуется:</w:t>
      </w:r>
    </w:p>
    <w:p w:rsidR="00B540EE" w:rsidRPr="0046108B" w:rsidRDefault="00B540EE" w:rsidP="00842925">
      <w:pPr>
        <w:widowControl w:val="0"/>
        <w:numPr>
          <w:ilvl w:val="0"/>
          <w:numId w:val="18"/>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6108B" w:rsidRDefault="00B540EE" w:rsidP="00842925">
      <w:pPr>
        <w:widowControl w:val="0"/>
        <w:numPr>
          <w:ilvl w:val="0"/>
          <w:numId w:val="18"/>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стремлением подростка к общению и совместной деятельности со сверстниками;</w:t>
      </w:r>
    </w:p>
    <w:p w:rsidR="00B540EE" w:rsidRPr="0046108B" w:rsidRDefault="00B540EE" w:rsidP="00842925">
      <w:pPr>
        <w:widowControl w:val="0"/>
        <w:numPr>
          <w:ilvl w:val="0"/>
          <w:numId w:val="18"/>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6108B" w:rsidRDefault="00B540EE" w:rsidP="00842925">
      <w:pPr>
        <w:pStyle w:val="Normal1"/>
        <w:numPr>
          <w:ilvl w:val="0"/>
          <w:numId w:val="18"/>
        </w:numPr>
        <w:tabs>
          <w:tab w:val="left" w:pos="993"/>
        </w:tabs>
        <w:spacing w:line="276" w:lineRule="auto"/>
        <w:ind w:left="0" w:firstLine="709"/>
        <w:rPr>
          <w:sz w:val="24"/>
          <w:szCs w:val="24"/>
        </w:rPr>
      </w:pPr>
      <w:r w:rsidRPr="0046108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6108B">
        <w:rPr>
          <w:bCs/>
          <w:sz w:val="24"/>
          <w:szCs w:val="24"/>
        </w:rPr>
        <w:t xml:space="preserve">интенсивное формирование нравственных понятий иубеждений, выработку принципов, </w:t>
      </w:r>
      <w:r w:rsidRPr="0046108B">
        <w:rPr>
          <w:bCs/>
          <w:iCs/>
          <w:sz w:val="24"/>
          <w:szCs w:val="24"/>
        </w:rPr>
        <w:t>моральное развитие личности;</w:t>
      </w:r>
      <w:r w:rsidR="00DC73F9" w:rsidRPr="0046108B">
        <w:rPr>
          <w:bCs/>
          <w:sz w:val="24"/>
          <w:szCs w:val="24"/>
        </w:rPr>
        <w:t>т.е. моральным развитием личности;</w:t>
      </w:r>
    </w:p>
    <w:p w:rsidR="00B540EE" w:rsidRPr="0046108B" w:rsidRDefault="00B540EE" w:rsidP="00842925">
      <w:pPr>
        <w:widowControl w:val="0"/>
        <w:numPr>
          <w:ilvl w:val="0"/>
          <w:numId w:val="18"/>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46108B">
        <w:rPr>
          <w:rFonts w:ascii="Times New Roman" w:hAnsi="Times New Roman"/>
          <w:sz w:val="24"/>
          <w:szCs w:val="24"/>
        </w:rPr>
        <w:t xml:space="preserve">подростков </w:t>
      </w:r>
      <w:r w:rsidRPr="0046108B">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46108B">
        <w:rPr>
          <w:rFonts w:ascii="Times New Roman" w:hAnsi="Times New Roman"/>
          <w:sz w:val="24"/>
          <w:szCs w:val="24"/>
        </w:rPr>
        <w:t xml:space="preserve">проявляющимися </w:t>
      </w:r>
      <w:r w:rsidRPr="0046108B">
        <w:rPr>
          <w:rFonts w:ascii="Times New Roman" w:hAnsi="Times New Roman"/>
          <w:sz w:val="24"/>
          <w:szCs w:val="24"/>
        </w:rPr>
        <w:t xml:space="preserve">в разных формах непослушания, </w:t>
      </w:r>
      <w:r w:rsidRPr="0046108B">
        <w:rPr>
          <w:rFonts w:ascii="Times New Roman" w:hAnsi="Times New Roman"/>
          <w:sz w:val="24"/>
          <w:szCs w:val="24"/>
        </w:rPr>
        <w:lastRenderedPageBreak/>
        <w:t>сопротивления и протеста;</w:t>
      </w:r>
    </w:p>
    <w:p w:rsidR="00B540EE" w:rsidRPr="0046108B" w:rsidRDefault="00B540EE" w:rsidP="00842925">
      <w:pPr>
        <w:widowControl w:val="0"/>
        <w:numPr>
          <w:ilvl w:val="0"/>
          <w:numId w:val="18"/>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изменением социальной ситуации развития</w:t>
      </w:r>
      <w:r w:rsidR="00E30F6F" w:rsidRPr="0046108B">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6108B">
        <w:rPr>
          <w:rFonts w:ascii="Times New Roman" w:hAnsi="Times New Roman"/>
          <w:sz w:val="24"/>
          <w:szCs w:val="24"/>
        </w:rPr>
        <w:t>.</w:t>
      </w:r>
    </w:p>
    <w:p w:rsidR="00B540EE" w:rsidRPr="0046108B" w:rsidRDefault="00B540EE" w:rsidP="0014031E">
      <w:pPr>
        <w:spacing w:after="0"/>
        <w:ind w:firstLine="709"/>
        <w:jc w:val="both"/>
        <w:rPr>
          <w:rStyle w:val="Zag11"/>
          <w:rFonts w:ascii="Times New Roman" w:eastAsia="@Arial Unicode MS" w:hAnsi="Times New Roman"/>
          <w:sz w:val="24"/>
          <w:szCs w:val="24"/>
          <w:lang w:eastAsia="ru-RU"/>
        </w:rPr>
      </w:pPr>
      <w:r w:rsidRPr="0046108B">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6108B">
        <w:rPr>
          <w:rStyle w:val="Zag11"/>
          <w:rFonts w:ascii="Times New Roman" w:eastAsia="@Arial Unicode MS" w:hAnsi="Times New Roman"/>
          <w:sz w:val="24"/>
          <w:szCs w:val="24"/>
        </w:rPr>
        <w:t xml:space="preserve">выбором </w:t>
      </w:r>
      <w:r w:rsidRPr="0046108B">
        <w:rPr>
          <w:rStyle w:val="Zag11"/>
          <w:rFonts w:ascii="Times New Roman" w:eastAsia="@Arial Unicode MS" w:hAnsi="Times New Roman"/>
          <w:sz w:val="24"/>
          <w:szCs w:val="24"/>
        </w:rPr>
        <w:t>условий и методик обучения.</w:t>
      </w:r>
    </w:p>
    <w:p w:rsidR="00B540EE" w:rsidRPr="0046108B" w:rsidRDefault="00B540EE" w:rsidP="0014031E">
      <w:pPr>
        <w:spacing w:after="0"/>
        <w:ind w:firstLine="709"/>
        <w:jc w:val="both"/>
        <w:rPr>
          <w:rStyle w:val="Zag11"/>
          <w:rFonts w:ascii="Times New Roman" w:eastAsia="@Arial Unicode MS" w:hAnsi="Times New Roman"/>
          <w:sz w:val="24"/>
          <w:szCs w:val="24"/>
          <w:lang w:eastAsia="ru-RU"/>
        </w:rPr>
      </w:pPr>
      <w:r w:rsidRPr="0046108B">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46108B">
        <w:rPr>
          <w:rFonts w:ascii="Times New Roman" w:hAnsi="Times New Roman"/>
          <w:sz w:val="24"/>
          <w:szCs w:val="24"/>
        </w:rPr>
        <w:t xml:space="preserve">подростка </w:t>
      </w:r>
      <w:r w:rsidRPr="0046108B">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4031E" w:rsidRPr="0046108B" w:rsidRDefault="0014031E" w:rsidP="00E04E9D">
      <w:pPr>
        <w:pStyle w:val="2"/>
        <w:rPr>
          <w:rStyle w:val="Zag11"/>
          <w:sz w:val="24"/>
          <w:szCs w:val="24"/>
        </w:rPr>
      </w:pPr>
      <w:bookmarkStart w:id="14" w:name="_Toc405145647"/>
      <w:bookmarkStart w:id="15" w:name="_Toc406058976"/>
      <w:bookmarkStart w:id="16" w:name="_Toc409691625"/>
      <w:bookmarkStart w:id="17" w:name="_Toc410653947"/>
      <w:bookmarkStart w:id="18" w:name="_Toc410702952"/>
      <w:bookmarkStart w:id="19" w:name="_Toc414553129"/>
    </w:p>
    <w:p w:rsidR="00B540EE" w:rsidRPr="0046108B" w:rsidRDefault="007242D1" w:rsidP="00E04E9D">
      <w:pPr>
        <w:pStyle w:val="2"/>
        <w:rPr>
          <w:rStyle w:val="Zag11"/>
          <w:sz w:val="24"/>
          <w:szCs w:val="24"/>
        </w:rPr>
      </w:pPr>
      <w:r w:rsidRPr="0046108B">
        <w:rPr>
          <w:rStyle w:val="Zag11"/>
          <w:sz w:val="24"/>
          <w:szCs w:val="24"/>
        </w:rPr>
        <w:t xml:space="preserve">1.2. </w:t>
      </w:r>
      <w:r w:rsidR="00B540EE" w:rsidRPr="0046108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4"/>
      <w:bookmarkEnd w:id="15"/>
      <w:bookmarkEnd w:id="16"/>
      <w:bookmarkEnd w:id="17"/>
      <w:bookmarkEnd w:id="18"/>
      <w:bookmarkEnd w:id="19"/>
    </w:p>
    <w:p w:rsidR="00B540EE" w:rsidRPr="0046108B" w:rsidRDefault="004F4AEB" w:rsidP="00FC65AF">
      <w:pPr>
        <w:pStyle w:val="3"/>
        <w:spacing w:before="0" w:beforeAutospacing="0" w:after="0" w:afterAutospacing="0" w:line="360" w:lineRule="auto"/>
        <w:ind w:firstLine="709"/>
        <w:rPr>
          <w:sz w:val="24"/>
          <w:szCs w:val="24"/>
        </w:rPr>
      </w:pPr>
      <w:bookmarkStart w:id="20" w:name="_Toc410653948"/>
      <w:bookmarkStart w:id="21" w:name="_Toc414553130"/>
      <w:r w:rsidRPr="0046108B">
        <w:rPr>
          <w:sz w:val="24"/>
          <w:szCs w:val="24"/>
        </w:rPr>
        <w:t xml:space="preserve">1.2.1. </w:t>
      </w:r>
      <w:r w:rsidR="00B540EE" w:rsidRPr="0046108B">
        <w:rPr>
          <w:sz w:val="24"/>
          <w:szCs w:val="24"/>
        </w:rPr>
        <w:t>Общие положения</w:t>
      </w:r>
      <w:bookmarkEnd w:id="20"/>
      <w:bookmarkEnd w:id="21"/>
    </w:p>
    <w:p w:rsidR="00B540EE" w:rsidRPr="0046108B" w:rsidRDefault="00B540EE" w:rsidP="0014031E">
      <w:pPr>
        <w:spacing w:after="0"/>
        <w:ind w:firstLine="709"/>
        <w:jc w:val="both"/>
        <w:rPr>
          <w:rFonts w:ascii="Times New Roman" w:hAnsi="Times New Roman"/>
          <w:spacing w:val="-4"/>
          <w:sz w:val="24"/>
          <w:szCs w:val="24"/>
        </w:rPr>
      </w:pPr>
      <w:r w:rsidRPr="0046108B">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46108B">
        <w:rPr>
          <w:rFonts w:ascii="Times New Roman" w:hAnsi="Times New Roman"/>
          <w:spacing w:val="-4"/>
          <w:sz w:val="24"/>
          <w:szCs w:val="24"/>
        </w:rPr>
        <w:t>ООП ООО</w:t>
      </w:r>
      <w:r w:rsidRPr="0046108B">
        <w:rPr>
          <w:rFonts w:ascii="Times New Roman" w:hAnsi="Times New Roman"/>
          <w:spacing w:val="-4"/>
          <w:sz w:val="24"/>
          <w:szCs w:val="24"/>
        </w:rPr>
        <w:t>)</w:t>
      </w:r>
      <w:r w:rsidR="00D87495" w:rsidRPr="0046108B">
        <w:rPr>
          <w:rFonts w:ascii="Times New Roman" w:hAnsi="Times New Roman"/>
          <w:spacing w:val="-4"/>
          <w:sz w:val="24"/>
          <w:szCs w:val="24"/>
        </w:rPr>
        <w:t xml:space="preserve"> МБОУ СОШ№</w:t>
      </w:r>
      <w:r w:rsidR="00B922C5" w:rsidRPr="0046108B">
        <w:rPr>
          <w:rFonts w:ascii="Times New Roman" w:hAnsi="Times New Roman"/>
          <w:spacing w:val="-4"/>
          <w:sz w:val="24"/>
          <w:szCs w:val="24"/>
        </w:rPr>
        <w:t xml:space="preserve">5 </w:t>
      </w:r>
      <w:r w:rsidRPr="0046108B">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6108B">
        <w:rPr>
          <w:rFonts w:ascii="Times New Roman" w:hAnsi="Times New Roman"/>
          <w:spacing w:val="-4"/>
          <w:sz w:val="24"/>
          <w:szCs w:val="24"/>
        </w:rPr>
        <w:t xml:space="preserve"> ООО</w:t>
      </w:r>
      <w:r w:rsidRPr="0046108B">
        <w:rPr>
          <w:rFonts w:ascii="Times New Roman" w:hAnsi="Times New Roman"/>
          <w:spacing w:val="-4"/>
          <w:sz w:val="24"/>
          <w:szCs w:val="24"/>
        </w:rPr>
        <w:t xml:space="preserve">, образовательным процессом и системой оценки результатов освоения </w:t>
      </w:r>
      <w:r w:rsidR="00E30F6F" w:rsidRPr="0046108B">
        <w:rPr>
          <w:rFonts w:ascii="Times New Roman" w:hAnsi="Times New Roman"/>
          <w:spacing w:val="-4"/>
          <w:sz w:val="24"/>
          <w:szCs w:val="24"/>
        </w:rPr>
        <w:t>ООП ООО</w:t>
      </w:r>
      <w:r w:rsidR="00B922C5" w:rsidRPr="0046108B">
        <w:rPr>
          <w:rFonts w:ascii="Times New Roman" w:hAnsi="Times New Roman"/>
          <w:spacing w:val="-4"/>
          <w:sz w:val="24"/>
          <w:szCs w:val="24"/>
        </w:rPr>
        <w:t xml:space="preserve">. Планируемые результатыявляются основой </w:t>
      </w:r>
      <w:r w:rsidRPr="0046108B">
        <w:rPr>
          <w:rFonts w:ascii="Times New Roman" w:hAnsi="Times New Roman"/>
          <w:spacing w:val="-4"/>
          <w:sz w:val="24"/>
          <w:szCs w:val="24"/>
        </w:rPr>
        <w:t xml:space="preserve"> для разработки программ учебных предметов, курсов, учебно-методической литературы,</w:t>
      </w:r>
      <w:r w:rsidR="00A34B02" w:rsidRPr="0046108B">
        <w:rPr>
          <w:rFonts w:ascii="Times New Roman" w:hAnsi="Times New Roman"/>
          <w:spacing w:val="-4"/>
          <w:sz w:val="24"/>
          <w:szCs w:val="24"/>
        </w:rPr>
        <w:t xml:space="preserve"> программ воспитания и социализации, </w:t>
      </w:r>
      <w:r w:rsidRPr="0046108B">
        <w:rPr>
          <w:rFonts w:ascii="Times New Roman" w:hAnsi="Times New Roman"/>
          <w:spacing w:val="-4"/>
          <w:sz w:val="24"/>
          <w:szCs w:val="24"/>
        </w:rPr>
        <w:t xml:space="preserve"> с одной стороны, и системы оценки </w:t>
      </w:r>
      <w:r w:rsidR="00BF7AD9" w:rsidRPr="0046108B">
        <w:rPr>
          <w:rFonts w:ascii="Times New Roman" w:hAnsi="Times New Roman"/>
          <w:spacing w:val="-4"/>
          <w:sz w:val="24"/>
          <w:szCs w:val="24"/>
        </w:rPr>
        <w:t xml:space="preserve">результатов </w:t>
      </w:r>
      <w:r w:rsidRPr="0046108B">
        <w:rPr>
          <w:rFonts w:ascii="Times New Roman" w:hAnsi="Times New Roman"/>
          <w:spacing w:val="-4"/>
          <w:sz w:val="24"/>
          <w:szCs w:val="24"/>
        </w:rPr>
        <w:t xml:space="preserve">– с другой. </w:t>
      </w:r>
    </w:p>
    <w:p w:rsidR="00B540EE" w:rsidRPr="0046108B" w:rsidRDefault="00B540EE" w:rsidP="0014031E">
      <w:pPr>
        <w:tabs>
          <w:tab w:val="num" w:pos="1920"/>
        </w:tabs>
        <w:spacing w:after="0"/>
        <w:ind w:firstLine="709"/>
        <w:jc w:val="both"/>
        <w:rPr>
          <w:rFonts w:ascii="Times New Roman" w:hAnsi="Times New Roman"/>
          <w:sz w:val="24"/>
          <w:szCs w:val="24"/>
        </w:rPr>
      </w:pPr>
      <w:r w:rsidRPr="0046108B">
        <w:rPr>
          <w:rFonts w:ascii="Times New Roman" w:hAnsi="Times New Roman"/>
          <w:sz w:val="24"/>
          <w:szCs w:val="24"/>
        </w:rPr>
        <w:t>В соответствии с требованиями ФГОС</w:t>
      </w:r>
      <w:r w:rsidR="00E30F6F" w:rsidRPr="0046108B">
        <w:rPr>
          <w:rFonts w:ascii="Times New Roman" w:hAnsi="Times New Roman"/>
          <w:sz w:val="24"/>
          <w:szCs w:val="24"/>
        </w:rPr>
        <w:t xml:space="preserve"> ООО</w:t>
      </w:r>
      <w:r w:rsidRPr="0046108B">
        <w:rPr>
          <w:rFonts w:ascii="Times New Roman" w:hAnsi="Times New Roman"/>
          <w:sz w:val="24"/>
          <w:szCs w:val="24"/>
        </w:rPr>
        <w:t xml:space="preserve"> система планируемых </w:t>
      </w:r>
      <w:r w:rsidR="00755F9D" w:rsidRPr="0046108B">
        <w:rPr>
          <w:rFonts w:ascii="Times New Roman" w:hAnsi="Times New Roman"/>
          <w:sz w:val="24"/>
          <w:szCs w:val="24"/>
        </w:rPr>
        <w:t>результатов </w:t>
      </w:r>
      <w:r w:rsidRPr="0046108B">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6108B">
        <w:rPr>
          <w:rFonts w:ascii="Times New Roman" w:hAnsi="Times New Roman"/>
          <w:sz w:val="24"/>
          <w:szCs w:val="24"/>
        </w:rPr>
        <w:t xml:space="preserve"> (универсальных и специфических </w:t>
      </w:r>
      <w:r w:rsidRPr="0046108B">
        <w:rPr>
          <w:rFonts w:ascii="Times New Roman" w:hAnsi="Times New Roman"/>
          <w:sz w:val="24"/>
          <w:szCs w:val="24"/>
        </w:rPr>
        <w:t xml:space="preserve">для </w:t>
      </w:r>
      <w:r w:rsidR="005C6C27" w:rsidRPr="0046108B">
        <w:rPr>
          <w:rFonts w:ascii="Times New Roman" w:hAnsi="Times New Roman"/>
          <w:sz w:val="24"/>
          <w:szCs w:val="24"/>
        </w:rPr>
        <w:t xml:space="preserve">каждого </w:t>
      </w:r>
      <w:r w:rsidRPr="0046108B">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46108B">
        <w:rPr>
          <w:rFonts w:ascii="Times New Roman" w:hAnsi="Times New Roman"/>
          <w:sz w:val="24"/>
          <w:szCs w:val="24"/>
        </w:rPr>
        <w:t>,</w:t>
      </w:r>
      <w:r w:rsidRPr="0046108B">
        <w:rPr>
          <w:rFonts w:ascii="Times New Roman" w:hAnsi="Times New Roman"/>
          <w:sz w:val="24"/>
          <w:szCs w:val="24"/>
        </w:rPr>
        <w:t xml:space="preserve"> прежде всего</w:t>
      </w:r>
      <w:r w:rsidR="00BE176C" w:rsidRPr="0046108B">
        <w:rPr>
          <w:rFonts w:ascii="Times New Roman" w:hAnsi="Times New Roman"/>
          <w:sz w:val="24"/>
          <w:szCs w:val="24"/>
        </w:rPr>
        <w:t>,</w:t>
      </w:r>
      <w:r w:rsidRPr="0046108B">
        <w:rPr>
          <w:rFonts w:ascii="Times New Roman" w:hAnsi="Times New Roman"/>
          <w:sz w:val="24"/>
          <w:szCs w:val="24"/>
        </w:rPr>
        <w:t xml:space="preserve"> с опорным учебным материалом, служащим основой для последующего обучения.</w:t>
      </w:r>
    </w:p>
    <w:p w:rsidR="003E7260" w:rsidRPr="0046108B" w:rsidRDefault="00B540EE" w:rsidP="00D85C05">
      <w:pPr>
        <w:pStyle w:val="ae"/>
        <w:tabs>
          <w:tab w:val="clear" w:pos="4677"/>
          <w:tab w:val="clear" w:pos="9355"/>
        </w:tabs>
        <w:overflowPunct w:val="0"/>
        <w:spacing w:line="276" w:lineRule="auto"/>
        <w:ind w:firstLine="709"/>
        <w:jc w:val="both"/>
        <w:textAlignment w:val="baseline"/>
        <w:rPr>
          <w:bCs/>
          <w:sz w:val="24"/>
          <w:szCs w:val="24"/>
        </w:rPr>
      </w:pPr>
      <w:r w:rsidRPr="0046108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6108B">
        <w:rPr>
          <w:b/>
          <w:sz w:val="24"/>
          <w:szCs w:val="24"/>
        </w:rPr>
        <w:t>уровневого подхода</w:t>
      </w:r>
      <w:r w:rsidRPr="0046108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6108B">
        <w:rPr>
          <w:bCs/>
          <w:sz w:val="24"/>
          <w:szCs w:val="24"/>
        </w:rPr>
        <w:t>поощрять продвижен</w:t>
      </w:r>
      <w:r w:rsidR="006D5B7D" w:rsidRPr="0046108B">
        <w:rPr>
          <w:bCs/>
          <w:sz w:val="24"/>
          <w:szCs w:val="24"/>
        </w:rPr>
        <w:t>ие</w:t>
      </w:r>
      <w:r w:rsidRPr="0046108B">
        <w:rPr>
          <w:bCs/>
          <w:sz w:val="24"/>
          <w:szCs w:val="24"/>
        </w:rPr>
        <w:t xml:space="preserve"> обучающихся, выстраивать индивидуальные траектории </w:t>
      </w:r>
      <w:r w:rsidR="006D5B7D" w:rsidRPr="0046108B">
        <w:rPr>
          <w:bCs/>
          <w:sz w:val="24"/>
          <w:szCs w:val="24"/>
        </w:rPr>
        <w:t xml:space="preserve">обучения </w:t>
      </w:r>
      <w:r w:rsidRPr="0046108B">
        <w:rPr>
          <w:bCs/>
          <w:sz w:val="24"/>
          <w:szCs w:val="24"/>
        </w:rPr>
        <w:t>с учетом зоны ближайшего развития ребенка.</w:t>
      </w:r>
    </w:p>
    <w:p w:rsidR="00EF653B" w:rsidRPr="0046108B" w:rsidRDefault="0052580C" w:rsidP="00F82BEA">
      <w:pPr>
        <w:pStyle w:val="3"/>
        <w:rPr>
          <w:sz w:val="24"/>
          <w:szCs w:val="24"/>
        </w:rPr>
      </w:pPr>
      <w:bookmarkStart w:id="22" w:name="_Toc414553131"/>
      <w:bookmarkStart w:id="23" w:name="_Toc410653949"/>
      <w:r w:rsidRPr="0046108B">
        <w:rPr>
          <w:sz w:val="24"/>
          <w:szCs w:val="24"/>
        </w:rPr>
        <w:t xml:space="preserve">1.2.2. </w:t>
      </w:r>
      <w:r w:rsidR="00EF653B" w:rsidRPr="0046108B">
        <w:rPr>
          <w:sz w:val="24"/>
          <w:szCs w:val="24"/>
        </w:rPr>
        <w:t>Структура планируемых результатов</w:t>
      </w:r>
      <w:bookmarkEnd w:id="22"/>
    </w:p>
    <w:bookmarkEnd w:id="23"/>
    <w:p w:rsidR="00B540EE" w:rsidRPr="0046108B" w:rsidRDefault="00EF653B" w:rsidP="0014031E">
      <w:pPr>
        <w:pStyle w:val="ae"/>
        <w:tabs>
          <w:tab w:val="clear" w:pos="4677"/>
          <w:tab w:val="clear" w:pos="9355"/>
        </w:tabs>
        <w:overflowPunct w:val="0"/>
        <w:spacing w:line="276" w:lineRule="auto"/>
        <w:ind w:firstLine="709"/>
        <w:jc w:val="both"/>
        <w:textAlignment w:val="baseline"/>
        <w:rPr>
          <w:sz w:val="24"/>
          <w:szCs w:val="24"/>
        </w:rPr>
      </w:pPr>
      <w:r w:rsidRPr="0046108B">
        <w:rPr>
          <w:bCs/>
          <w:sz w:val="24"/>
          <w:szCs w:val="24"/>
        </w:rPr>
        <w:t xml:space="preserve">Планируемые </w:t>
      </w:r>
      <w:r w:rsidR="00502631" w:rsidRPr="0046108B">
        <w:rPr>
          <w:bCs/>
          <w:sz w:val="24"/>
          <w:szCs w:val="24"/>
        </w:rPr>
        <w:t xml:space="preserve">результаты опираются на </w:t>
      </w:r>
      <w:r w:rsidR="00502631" w:rsidRPr="0046108B">
        <w:rPr>
          <w:b/>
          <w:bCs/>
          <w:sz w:val="24"/>
          <w:szCs w:val="24"/>
        </w:rPr>
        <w:t>в</w:t>
      </w:r>
      <w:r w:rsidR="006D5B7D" w:rsidRPr="0046108B">
        <w:rPr>
          <w:b/>
          <w:bCs/>
          <w:sz w:val="24"/>
          <w:szCs w:val="24"/>
        </w:rPr>
        <w:t>едущие целевые установки</w:t>
      </w:r>
      <w:r w:rsidR="006D5B7D" w:rsidRPr="0046108B">
        <w:rPr>
          <w:b/>
          <w:sz w:val="24"/>
          <w:szCs w:val="24"/>
        </w:rPr>
        <w:t xml:space="preserve">, </w:t>
      </w:r>
      <w:r w:rsidR="006D5B7D" w:rsidRPr="0046108B">
        <w:rPr>
          <w:sz w:val="24"/>
          <w:szCs w:val="24"/>
        </w:rPr>
        <w:t>отражающи</w:t>
      </w:r>
      <w:r w:rsidR="00502631" w:rsidRPr="0046108B">
        <w:rPr>
          <w:sz w:val="24"/>
          <w:szCs w:val="24"/>
        </w:rPr>
        <w:t>е</w:t>
      </w:r>
      <w:r w:rsidR="003E7260" w:rsidRPr="0046108B">
        <w:rPr>
          <w:sz w:val="24"/>
          <w:szCs w:val="24"/>
        </w:rPr>
        <w:t xml:space="preserve"> </w:t>
      </w:r>
      <w:r w:rsidR="00B540EE" w:rsidRPr="0046108B">
        <w:rPr>
          <w:sz w:val="24"/>
          <w:szCs w:val="24"/>
        </w:rPr>
        <w:t>основной, сущностный вклад каждой изучаемой программы в развитие личности обучающихся, их способностей.</w:t>
      </w:r>
    </w:p>
    <w:p w:rsidR="00EF653B" w:rsidRPr="0046108B" w:rsidRDefault="00EF653B" w:rsidP="0014031E">
      <w:pPr>
        <w:pStyle w:val="ae"/>
        <w:tabs>
          <w:tab w:val="clear" w:pos="4677"/>
          <w:tab w:val="clear" w:pos="9355"/>
        </w:tabs>
        <w:overflowPunct w:val="0"/>
        <w:spacing w:line="276" w:lineRule="auto"/>
        <w:ind w:firstLine="709"/>
        <w:jc w:val="both"/>
        <w:textAlignment w:val="baseline"/>
        <w:rPr>
          <w:sz w:val="24"/>
          <w:szCs w:val="24"/>
        </w:rPr>
      </w:pPr>
      <w:r w:rsidRPr="0046108B">
        <w:rPr>
          <w:bCs/>
          <w:sz w:val="24"/>
          <w:szCs w:val="24"/>
        </w:rPr>
        <w:lastRenderedPageBreak/>
        <w:t>В стру</w:t>
      </w:r>
      <w:r w:rsidRPr="0046108B">
        <w:rPr>
          <w:sz w:val="24"/>
          <w:szCs w:val="24"/>
        </w:rPr>
        <w:t xml:space="preserve">ктуре планируемых результатов выделяется </w:t>
      </w:r>
      <w:r w:rsidRPr="0046108B">
        <w:rPr>
          <w:b/>
          <w:sz w:val="24"/>
          <w:szCs w:val="24"/>
        </w:rPr>
        <w:t xml:space="preserve">следующие группы: </w:t>
      </w:r>
    </w:p>
    <w:p w:rsidR="0052580C" w:rsidRPr="0046108B" w:rsidRDefault="00502631" w:rsidP="0014031E">
      <w:pPr>
        <w:pStyle w:val="ae"/>
        <w:tabs>
          <w:tab w:val="clear" w:pos="4677"/>
          <w:tab w:val="clear" w:pos="9355"/>
        </w:tabs>
        <w:overflowPunct w:val="0"/>
        <w:spacing w:line="276" w:lineRule="auto"/>
        <w:ind w:firstLine="709"/>
        <w:jc w:val="both"/>
        <w:textAlignment w:val="baseline"/>
        <w:rPr>
          <w:sz w:val="24"/>
          <w:szCs w:val="24"/>
        </w:rPr>
      </w:pPr>
      <w:r w:rsidRPr="0046108B">
        <w:rPr>
          <w:b/>
          <w:sz w:val="24"/>
          <w:szCs w:val="24"/>
        </w:rPr>
        <w:t>1.</w:t>
      </w:r>
      <w:r w:rsidR="00B540EE" w:rsidRPr="0046108B">
        <w:rPr>
          <w:b/>
          <w:sz w:val="24"/>
          <w:szCs w:val="24"/>
        </w:rPr>
        <w:t> </w:t>
      </w:r>
      <w:r w:rsidR="00EF653B" w:rsidRPr="0046108B">
        <w:rPr>
          <w:b/>
          <w:sz w:val="24"/>
          <w:szCs w:val="24"/>
        </w:rPr>
        <w:t>Л</w:t>
      </w:r>
      <w:r w:rsidR="00B540EE" w:rsidRPr="0046108B">
        <w:rPr>
          <w:b/>
          <w:sz w:val="24"/>
          <w:szCs w:val="24"/>
        </w:rPr>
        <w:t xml:space="preserve">ичностные результаты освоения основной образовательной программы </w:t>
      </w:r>
      <w:r w:rsidR="00B540EE" w:rsidRPr="0046108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46108B">
        <w:rPr>
          <w:sz w:val="24"/>
          <w:szCs w:val="24"/>
        </w:rPr>
        <w:t xml:space="preserve">этих  </w:t>
      </w:r>
      <w:r w:rsidR="00B540EE" w:rsidRPr="0046108B">
        <w:rPr>
          <w:sz w:val="24"/>
          <w:szCs w:val="24"/>
        </w:rPr>
        <w:t>результатов.</w:t>
      </w:r>
      <w:r w:rsidR="00EC5938" w:rsidRPr="0046108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6108B">
        <w:rPr>
          <w:b/>
          <w:sz w:val="24"/>
          <w:szCs w:val="24"/>
        </w:rPr>
        <w:t>исключительно неперсонифицированной</w:t>
      </w:r>
      <w:r w:rsidR="00EC5938" w:rsidRPr="0046108B">
        <w:rPr>
          <w:sz w:val="24"/>
          <w:szCs w:val="24"/>
        </w:rPr>
        <w:t xml:space="preserve"> информации</w:t>
      </w:r>
      <w:r w:rsidR="009A2DE7" w:rsidRPr="0046108B">
        <w:rPr>
          <w:sz w:val="24"/>
          <w:szCs w:val="24"/>
        </w:rPr>
        <w:t>.</w:t>
      </w:r>
    </w:p>
    <w:p w:rsidR="0052580C" w:rsidRPr="0046108B" w:rsidRDefault="00502631" w:rsidP="0014031E">
      <w:pPr>
        <w:spacing w:after="0"/>
        <w:ind w:firstLine="709"/>
        <w:jc w:val="both"/>
        <w:rPr>
          <w:rFonts w:ascii="Times New Roman" w:hAnsi="Times New Roman"/>
          <w:sz w:val="24"/>
          <w:szCs w:val="24"/>
        </w:rPr>
      </w:pPr>
      <w:r w:rsidRPr="0046108B">
        <w:rPr>
          <w:rFonts w:ascii="Times New Roman" w:hAnsi="Times New Roman"/>
          <w:b/>
          <w:sz w:val="24"/>
          <w:szCs w:val="24"/>
        </w:rPr>
        <w:t>2</w:t>
      </w:r>
      <w:r w:rsidR="006D5B7D" w:rsidRPr="0046108B">
        <w:rPr>
          <w:rFonts w:ascii="Times New Roman" w:hAnsi="Times New Roman"/>
          <w:b/>
          <w:sz w:val="24"/>
          <w:szCs w:val="24"/>
        </w:rPr>
        <w:t>.</w:t>
      </w:r>
      <w:r w:rsidR="00EF653B" w:rsidRPr="0046108B">
        <w:rPr>
          <w:rFonts w:ascii="Times New Roman" w:hAnsi="Times New Roman"/>
          <w:b/>
          <w:sz w:val="24"/>
          <w:szCs w:val="24"/>
        </w:rPr>
        <w:t>М</w:t>
      </w:r>
      <w:r w:rsidR="00B540EE" w:rsidRPr="0046108B">
        <w:rPr>
          <w:rFonts w:ascii="Times New Roman" w:hAnsi="Times New Roman"/>
          <w:b/>
          <w:sz w:val="24"/>
          <w:szCs w:val="24"/>
        </w:rPr>
        <w:t xml:space="preserve">етапредметные результаты освоения основной образовательной программы </w:t>
      </w:r>
      <w:r w:rsidR="00B540EE" w:rsidRPr="0046108B">
        <w:rPr>
          <w:rFonts w:ascii="Times New Roman" w:hAnsi="Times New Roman"/>
          <w:sz w:val="24"/>
          <w:szCs w:val="24"/>
        </w:rPr>
        <w:t>представлены в соответствии с подгруппами универсальных учебных действий</w:t>
      </w:r>
      <w:r w:rsidR="00505B4A" w:rsidRPr="0046108B">
        <w:rPr>
          <w:rFonts w:ascii="Times New Roman" w:hAnsi="Times New Roman"/>
          <w:sz w:val="24"/>
          <w:szCs w:val="24"/>
        </w:rPr>
        <w:t>,</w:t>
      </w:r>
      <w:r w:rsidR="00B540EE" w:rsidRPr="0046108B">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46108B">
        <w:rPr>
          <w:rFonts w:ascii="Times New Roman" w:hAnsi="Times New Roman"/>
          <w:sz w:val="24"/>
          <w:szCs w:val="24"/>
        </w:rPr>
        <w:t>.</w:t>
      </w:r>
    </w:p>
    <w:p w:rsidR="00B540EE" w:rsidRPr="0046108B" w:rsidRDefault="00502631" w:rsidP="0014031E">
      <w:pPr>
        <w:spacing w:after="0"/>
        <w:ind w:firstLine="709"/>
        <w:jc w:val="both"/>
        <w:rPr>
          <w:rFonts w:ascii="Times New Roman" w:hAnsi="Times New Roman"/>
          <w:sz w:val="24"/>
          <w:szCs w:val="24"/>
        </w:rPr>
      </w:pPr>
      <w:r w:rsidRPr="0046108B">
        <w:rPr>
          <w:rFonts w:ascii="Times New Roman" w:hAnsi="Times New Roman"/>
          <w:b/>
          <w:sz w:val="24"/>
          <w:szCs w:val="24"/>
        </w:rPr>
        <w:t>3</w:t>
      </w:r>
      <w:r w:rsidR="006D5B7D" w:rsidRPr="0046108B">
        <w:rPr>
          <w:rFonts w:ascii="Times New Roman" w:hAnsi="Times New Roman"/>
          <w:b/>
          <w:sz w:val="24"/>
          <w:szCs w:val="24"/>
        </w:rPr>
        <w:t>.</w:t>
      </w:r>
      <w:r w:rsidR="0052580C" w:rsidRPr="0046108B">
        <w:rPr>
          <w:rFonts w:ascii="Times New Roman" w:hAnsi="Times New Roman"/>
          <w:b/>
          <w:sz w:val="24"/>
          <w:szCs w:val="24"/>
        </w:rPr>
        <w:t>П</w:t>
      </w:r>
      <w:r w:rsidR="00B540EE" w:rsidRPr="0046108B">
        <w:rPr>
          <w:rFonts w:ascii="Times New Roman" w:hAnsi="Times New Roman"/>
          <w:b/>
          <w:sz w:val="24"/>
          <w:szCs w:val="24"/>
        </w:rPr>
        <w:t xml:space="preserve">редметные результаты освоения основной образовательной программы </w:t>
      </w:r>
      <w:r w:rsidR="00B540EE" w:rsidRPr="0046108B">
        <w:rPr>
          <w:rFonts w:ascii="Times New Roman" w:hAnsi="Times New Roman"/>
          <w:sz w:val="24"/>
          <w:szCs w:val="24"/>
        </w:rPr>
        <w:t>представлены в соответствии с групп</w:t>
      </w:r>
      <w:r w:rsidR="008375B5" w:rsidRPr="0046108B">
        <w:rPr>
          <w:rFonts w:ascii="Times New Roman" w:hAnsi="Times New Roman"/>
          <w:sz w:val="24"/>
          <w:szCs w:val="24"/>
        </w:rPr>
        <w:t>ами</w:t>
      </w:r>
      <w:r w:rsidR="00B540EE" w:rsidRPr="0046108B">
        <w:rPr>
          <w:rFonts w:ascii="Times New Roman" w:hAnsi="Times New Roman"/>
          <w:sz w:val="24"/>
          <w:szCs w:val="24"/>
        </w:rPr>
        <w:t xml:space="preserve"> результатов</w:t>
      </w:r>
      <w:r w:rsidR="008375B5" w:rsidRPr="0046108B">
        <w:rPr>
          <w:rFonts w:ascii="Times New Roman" w:hAnsi="Times New Roman"/>
          <w:sz w:val="24"/>
          <w:szCs w:val="24"/>
        </w:rPr>
        <w:t xml:space="preserve"> учебных предметов,</w:t>
      </w:r>
      <w:r w:rsidR="00B540EE" w:rsidRPr="0046108B">
        <w:rPr>
          <w:rFonts w:ascii="Times New Roman" w:hAnsi="Times New Roman"/>
          <w:sz w:val="24"/>
          <w:szCs w:val="24"/>
        </w:rPr>
        <w:t xml:space="preserve"> раскрывают и детализируют </w:t>
      </w:r>
      <w:r w:rsidR="008375B5" w:rsidRPr="0046108B">
        <w:rPr>
          <w:rFonts w:ascii="Times New Roman" w:hAnsi="Times New Roman"/>
          <w:sz w:val="24"/>
          <w:szCs w:val="24"/>
        </w:rPr>
        <w:t>их</w:t>
      </w:r>
      <w:r w:rsidR="00B540EE" w:rsidRPr="0046108B">
        <w:rPr>
          <w:rFonts w:ascii="Times New Roman" w:hAnsi="Times New Roman"/>
          <w:sz w:val="24"/>
          <w:szCs w:val="24"/>
        </w:rPr>
        <w:t>.</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Предметные результаты приводятся в блоках</w:t>
      </w:r>
      <w:r w:rsidRPr="0046108B">
        <w:rPr>
          <w:rFonts w:ascii="Times New Roman" w:hAnsi="Times New Roman"/>
          <w:b/>
          <w:sz w:val="24"/>
          <w:szCs w:val="24"/>
        </w:rPr>
        <w:t xml:space="preserve"> «</w:t>
      </w:r>
      <w:r w:rsidRPr="0046108B">
        <w:rPr>
          <w:rFonts w:ascii="Times New Roman" w:hAnsi="Times New Roman"/>
          <w:sz w:val="24"/>
          <w:szCs w:val="24"/>
        </w:rPr>
        <w:t>Выпускник научится» и «Выпускник получит возможность научиться»</w:t>
      </w:r>
      <w:r w:rsidR="008375B5" w:rsidRPr="0046108B">
        <w:rPr>
          <w:rFonts w:ascii="Times New Roman" w:hAnsi="Times New Roman"/>
          <w:sz w:val="24"/>
          <w:szCs w:val="24"/>
        </w:rPr>
        <w:t>,</w:t>
      </w:r>
      <w:r w:rsidR="008375B5" w:rsidRPr="0046108B">
        <w:rPr>
          <w:rFonts w:ascii="Times New Roman" w:hAnsi="Times New Roman"/>
          <w:b/>
          <w:sz w:val="24"/>
          <w:szCs w:val="24"/>
        </w:rPr>
        <w:t xml:space="preserve"> относящихся </w:t>
      </w:r>
      <w:r w:rsidRPr="0046108B">
        <w:rPr>
          <w:rFonts w:ascii="Times New Roman" w:hAnsi="Times New Roman"/>
          <w:sz w:val="24"/>
          <w:szCs w:val="24"/>
        </w:rPr>
        <w:t>к</w:t>
      </w:r>
      <w:r w:rsidR="003E7260" w:rsidRPr="0046108B">
        <w:rPr>
          <w:rFonts w:ascii="Times New Roman" w:hAnsi="Times New Roman"/>
          <w:sz w:val="24"/>
          <w:szCs w:val="24"/>
        </w:rPr>
        <w:t xml:space="preserve"> </w:t>
      </w:r>
      <w:r w:rsidRPr="0046108B">
        <w:rPr>
          <w:rFonts w:ascii="Times New Roman" w:hAnsi="Times New Roman"/>
          <w:sz w:val="24"/>
          <w:szCs w:val="24"/>
        </w:rPr>
        <w:t>каждому учебному предмету: «Русский язык», «Литература», «Иностранный язык</w:t>
      </w:r>
      <w:r w:rsidR="00A42504" w:rsidRPr="0046108B">
        <w:rPr>
          <w:rFonts w:ascii="Times New Roman" w:hAnsi="Times New Roman"/>
          <w:sz w:val="24"/>
          <w:szCs w:val="24"/>
        </w:rPr>
        <w:t xml:space="preserve">», </w:t>
      </w:r>
      <w:r w:rsidRPr="0046108B">
        <w:rPr>
          <w:rFonts w:ascii="Times New Roman" w:hAnsi="Times New Roman"/>
          <w:sz w:val="24"/>
          <w:szCs w:val="24"/>
        </w:rPr>
        <w:t xml:space="preserve">. </w:t>
      </w:r>
      <w:r w:rsidR="00A42504" w:rsidRPr="0046108B">
        <w:rPr>
          <w:rFonts w:ascii="Times New Roman" w:hAnsi="Times New Roman"/>
          <w:sz w:val="24"/>
          <w:szCs w:val="24"/>
        </w:rPr>
        <w:t>«И</w:t>
      </w:r>
      <w:r w:rsidRPr="0046108B">
        <w:rPr>
          <w:rFonts w:ascii="Times New Roman" w:hAnsi="Times New Roman"/>
          <w:sz w:val="24"/>
          <w:szCs w:val="24"/>
        </w:rPr>
        <w:t>ностранный язык</w:t>
      </w:r>
      <w:r w:rsidR="00A42504" w:rsidRPr="0046108B">
        <w:rPr>
          <w:rFonts w:ascii="Times New Roman" w:hAnsi="Times New Roman"/>
          <w:sz w:val="24"/>
          <w:szCs w:val="24"/>
        </w:rPr>
        <w:t xml:space="preserve"> (второй)</w:t>
      </w:r>
      <w:r w:rsidRPr="0046108B">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 xml:space="preserve">Планируемые </w:t>
      </w:r>
      <w:r w:rsidR="00DB4D37" w:rsidRPr="0046108B">
        <w:rPr>
          <w:rFonts w:ascii="Times New Roman" w:hAnsi="Times New Roman"/>
          <w:sz w:val="24"/>
          <w:szCs w:val="24"/>
        </w:rPr>
        <w:t xml:space="preserve">предметные </w:t>
      </w:r>
      <w:r w:rsidRPr="0046108B">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6108B">
        <w:rPr>
          <w:rFonts w:ascii="Times New Roman" w:hAnsi="Times New Roman"/>
          <w:sz w:val="24"/>
          <w:szCs w:val="24"/>
        </w:rPr>
        <w:t xml:space="preserve">учебно-методическими объединениями (УМО) субъектов </w:t>
      </w:r>
      <w:r w:rsidRPr="0046108B">
        <w:rPr>
          <w:rFonts w:ascii="Times New Roman" w:hAnsi="Times New Roman"/>
          <w:sz w:val="24"/>
          <w:szCs w:val="24"/>
        </w:rPr>
        <w:t>Российской Федерации</w:t>
      </w:r>
      <w:r w:rsidR="00F03F48" w:rsidRPr="0046108B">
        <w:rPr>
          <w:rFonts w:ascii="Times New Roman" w:hAnsi="Times New Roman"/>
          <w:sz w:val="24"/>
          <w:szCs w:val="24"/>
        </w:rPr>
        <w:t>.</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46108B">
        <w:rPr>
          <w:rFonts w:ascii="Times New Roman" w:hAnsi="Times New Roman"/>
          <w:sz w:val="24"/>
          <w:szCs w:val="24"/>
        </w:rPr>
        <w:t>ого</w:t>
      </w:r>
      <w:r w:rsidRPr="0046108B">
        <w:rPr>
          <w:rFonts w:ascii="Times New Roman" w:hAnsi="Times New Roman"/>
          <w:sz w:val="24"/>
          <w:szCs w:val="24"/>
        </w:rPr>
        <w:t xml:space="preserve"> уровн</w:t>
      </w:r>
      <w:r w:rsidR="008375B5" w:rsidRPr="0046108B">
        <w:rPr>
          <w:rFonts w:ascii="Times New Roman" w:hAnsi="Times New Roman"/>
          <w:sz w:val="24"/>
          <w:szCs w:val="24"/>
        </w:rPr>
        <w:t>я</w:t>
      </w:r>
      <w:r w:rsidRPr="0046108B">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46108B">
        <w:rPr>
          <w:rFonts w:ascii="Times New Roman" w:hAnsi="Times New Roman"/>
          <w:sz w:val="24"/>
          <w:szCs w:val="24"/>
        </w:rPr>
        <w:t>а</w:t>
      </w:r>
      <w:r w:rsidRPr="0046108B">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46108B">
        <w:rPr>
          <w:rFonts w:ascii="Times New Roman" w:hAnsi="Times New Roman"/>
          <w:sz w:val="24"/>
          <w:szCs w:val="24"/>
        </w:rPr>
        <w:t xml:space="preserve">муровне </w:t>
      </w:r>
      <w:r w:rsidRPr="0046108B">
        <w:rPr>
          <w:rFonts w:ascii="Times New Roman" w:hAnsi="Times New Roman"/>
          <w:sz w:val="24"/>
          <w:szCs w:val="24"/>
        </w:rPr>
        <w:t>и необходимость для последующего обучения, а также потенциальная возможность их достижения большинством обучающихся. Иными словами, в этот блок включ</w:t>
      </w:r>
      <w:r w:rsidR="003E7260" w:rsidRPr="0046108B">
        <w:rPr>
          <w:rFonts w:ascii="Times New Roman" w:hAnsi="Times New Roman"/>
          <w:sz w:val="24"/>
          <w:szCs w:val="24"/>
        </w:rPr>
        <w:t>ен</w:t>
      </w:r>
      <w:r w:rsidRPr="0046108B">
        <w:rPr>
          <w:rFonts w:ascii="Times New Roman" w:hAnsi="Times New Roman"/>
          <w:sz w:val="24"/>
          <w:szCs w:val="24"/>
        </w:rPr>
        <w:t xml:space="preserve">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6108B">
        <w:rPr>
          <w:rFonts w:ascii="Times New Roman" w:hAnsi="Times New Roman"/>
          <w:sz w:val="24"/>
          <w:szCs w:val="24"/>
        </w:rPr>
        <w:t>всеми</w:t>
      </w:r>
      <w:r w:rsidRPr="0046108B">
        <w:rPr>
          <w:rFonts w:ascii="Times New Roman" w:hAnsi="Times New Roman"/>
          <w:sz w:val="24"/>
          <w:szCs w:val="24"/>
        </w:rPr>
        <w:t xml:space="preserve"> обучающихся.</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46108B">
        <w:rPr>
          <w:rFonts w:ascii="Times New Roman" w:hAnsi="Times New Roman"/>
          <w:sz w:val="24"/>
          <w:szCs w:val="24"/>
        </w:rPr>
        <w:t>ое оценивание</w:t>
      </w:r>
      <w:r w:rsidRPr="0046108B">
        <w:rPr>
          <w:rFonts w:ascii="Times New Roman" w:hAnsi="Times New Roman"/>
          <w:sz w:val="24"/>
          <w:szCs w:val="24"/>
        </w:rPr>
        <w:t>, котор</w:t>
      </w:r>
      <w:r w:rsidR="008375B5" w:rsidRPr="0046108B">
        <w:rPr>
          <w:rFonts w:ascii="Times New Roman" w:hAnsi="Times New Roman"/>
          <w:sz w:val="24"/>
          <w:szCs w:val="24"/>
        </w:rPr>
        <w:t>ое</w:t>
      </w:r>
      <w:r w:rsidRPr="0046108B">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46108B">
        <w:rPr>
          <w:rFonts w:ascii="Times New Roman" w:hAnsi="Times New Roman"/>
          <w:sz w:val="24"/>
          <w:szCs w:val="24"/>
        </w:rPr>
        <w:t xml:space="preserve"> индивидуальных</w:t>
      </w:r>
      <w:r w:rsidRPr="0046108B">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6108B">
        <w:rPr>
          <w:rFonts w:ascii="Times New Roman" w:hAnsi="Times New Roman"/>
          <w:sz w:val="24"/>
          <w:szCs w:val="24"/>
        </w:rPr>
        <w:t xml:space="preserve">ийуровень </w:t>
      </w:r>
      <w:r w:rsidRPr="0046108B">
        <w:rPr>
          <w:rFonts w:ascii="Times New Roman" w:hAnsi="Times New Roman"/>
          <w:sz w:val="24"/>
          <w:szCs w:val="24"/>
        </w:rPr>
        <w:t>обучения.</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В блок</w:t>
      </w:r>
      <w:r w:rsidR="00FD0854" w:rsidRPr="0046108B">
        <w:rPr>
          <w:rFonts w:ascii="Times New Roman" w:hAnsi="Times New Roman"/>
          <w:sz w:val="24"/>
          <w:szCs w:val="24"/>
        </w:rPr>
        <w:t xml:space="preserve">е </w:t>
      </w:r>
      <w:r w:rsidRPr="0046108B">
        <w:rPr>
          <w:rFonts w:ascii="Times New Roman" w:hAnsi="Times New Roman"/>
          <w:sz w:val="24"/>
          <w:szCs w:val="24"/>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r w:rsidRPr="0046108B">
        <w:rPr>
          <w:rFonts w:ascii="Times New Roman" w:hAnsi="Times New Roman"/>
          <w:sz w:val="24"/>
          <w:szCs w:val="24"/>
        </w:rPr>
        <w:lastRenderedPageBreak/>
        <w:t>достижений, соответствующий планируемым результатам это</w:t>
      </w:r>
      <w:r w:rsidR="006772B9" w:rsidRPr="0046108B">
        <w:rPr>
          <w:rFonts w:ascii="Times New Roman" w:hAnsi="Times New Roman"/>
          <w:sz w:val="24"/>
          <w:szCs w:val="24"/>
        </w:rPr>
        <w:t>го блока</w:t>
      </w:r>
      <w:r w:rsidRPr="0046108B">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46108B">
        <w:rPr>
          <w:rFonts w:ascii="Times New Roman" w:hAnsi="Times New Roman"/>
          <w:sz w:val="24"/>
          <w:szCs w:val="24"/>
        </w:rPr>
        <w:t xml:space="preserve">цели данного блока </w:t>
      </w:r>
      <w:r w:rsidRPr="0046108B">
        <w:rPr>
          <w:rFonts w:ascii="Times New Roman" w:hAnsi="Times New Roman"/>
          <w:sz w:val="24"/>
          <w:szCs w:val="24"/>
        </w:rPr>
        <w:t xml:space="preserve"> не </w:t>
      </w:r>
      <w:r w:rsidR="006772B9" w:rsidRPr="0046108B">
        <w:rPr>
          <w:rFonts w:ascii="Times New Roman" w:hAnsi="Times New Roman"/>
          <w:sz w:val="24"/>
          <w:szCs w:val="24"/>
        </w:rPr>
        <w:t xml:space="preserve">отрабатываются </w:t>
      </w:r>
      <w:r w:rsidRPr="0046108B">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6108B">
        <w:rPr>
          <w:rFonts w:ascii="Times New Roman" w:hAnsi="Times New Roman"/>
          <w:sz w:val="24"/>
          <w:szCs w:val="24"/>
        </w:rPr>
        <w:t xml:space="preserve">муровне </w:t>
      </w:r>
      <w:r w:rsidRPr="0046108B">
        <w:rPr>
          <w:rFonts w:ascii="Times New Roman" w:hAnsi="Times New Roman"/>
          <w:sz w:val="24"/>
          <w:szCs w:val="24"/>
        </w:rPr>
        <w:t xml:space="preserve">обучения. Оценка достижения </w:t>
      </w:r>
      <w:r w:rsidR="00503A6E" w:rsidRPr="0046108B">
        <w:rPr>
          <w:rFonts w:ascii="Times New Roman" w:hAnsi="Times New Roman"/>
          <w:sz w:val="24"/>
          <w:szCs w:val="24"/>
        </w:rPr>
        <w:t xml:space="preserve">планируемых результатов </w:t>
      </w:r>
      <w:r w:rsidRPr="0046108B">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6108B">
        <w:rPr>
          <w:rFonts w:ascii="Times New Roman" w:hAnsi="Times New Roman"/>
          <w:sz w:val="24"/>
          <w:szCs w:val="24"/>
        </w:rPr>
        <w:t xml:space="preserve"> Соответствующая группа рез</w:t>
      </w:r>
      <w:r w:rsidR="00674456" w:rsidRPr="0046108B">
        <w:rPr>
          <w:rFonts w:ascii="Times New Roman" w:hAnsi="Times New Roman"/>
          <w:sz w:val="24"/>
          <w:szCs w:val="24"/>
        </w:rPr>
        <w:t>ультатов в тексте выделена курси</w:t>
      </w:r>
      <w:r w:rsidR="00150EE8" w:rsidRPr="0046108B">
        <w:rPr>
          <w:rFonts w:ascii="Times New Roman" w:hAnsi="Times New Roman"/>
          <w:sz w:val="24"/>
          <w:szCs w:val="24"/>
        </w:rPr>
        <w:t xml:space="preserve">вом. </w:t>
      </w:r>
    </w:p>
    <w:p w:rsidR="00B540EE" w:rsidRPr="0046108B" w:rsidRDefault="006772B9" w:rsidP="0014031E">
      <w:pPr>
        <w:spacing w:after="0"/>
        <w:ind w:firstLine="709"/>
        <w:jc w:val="both"/>
        <w:rPr>
          <w:rFonts w:ascii="Times New Roman" w:hAnsi="Times New Roman"/>
          <w:sz w:val="24"/>
          <w:szCs w:val="24"/>
        </w:rPr>
      </w:pPr>
      <w:r w:rsidRPr="0046108B">
        <w:rPr>
          <w:rFonts w:ascii="Times New Roman" w:hAnsi="Times New Roman"/>
          <w:sz w:val="24"/>
          <w:szCs w:val="24"/>
        </w:rPr>
        <w:t>З</w:t>
      </w:r>
      <w:r w:rsidR="00B540EE" w:rsidRPr="0046108B">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6108B">
        <w:rPr>
          <w:rFonts w:ascii="Times New Roman" w:hAnsi="Times New Roman"/>
          <w:sz w:val="24"/>
          <w:szCs w:val="24"/>
        </w:rPr>
        <w:t xml:space="preserve"> блока «Выпускник научится»</w:t>
      </w:r>
      <w:r w:rsidR="00B540EE" w:rsidRPr="0046108B">
        <w:rPr>
          <w:rFonts w:ascii="Times New Roman" w:hAnsi="Times New Roman"/>
          <w:sz w:val="24"/>
          <w:szCs w:val="24"/>
        </w:rPr>
        <w:t xml:space="preserve">. Основные цели такого </w:t>
      </w:r>
      <w:r w:rsidR="00755F9D" w:rsidRPr="0046108B">
        <w:rPr>
          <w:rFonts w:ascii="Times New Roman" w:hAnsi="Times New Roman"/>
          <w:sz w:val="24"/>
          <w:szCs w:val="24"/>
        </w:rPr>
        <w:t>включения </w:t>
      </w:r>
      <w:r w:rsidR="00B540EE" w:rsidRPr="0046108B">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46108B">
        <w:rPr>
          <w:rFonts w:ascii="Times New Roman" w:hAnsi="Times New Roman"/>
          <w:sz w:val="24"/>
          <w:szCs w:val="24"/>
        </w:rPr>
        <w:t>ем</w:t>
      </w:r>
      <w:r w:rsidR="00B540EE" w:rsidRPr="0046108B">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6108B">
        <w:rPr>
          <w:rFonts w:ascii="Times New Roman" w:hAnsi="Times New Roman"/>
          <w:sz w:val="24"/>
          <w:szCs w:val="24"/>
        </w:rPr>
        <w:t xml:space="preserve">ийуровень </w:t>
      </w:r>
      <w:r w:rsidR="00B540EE" w:rsidRPr="0046108B">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6108B" w:rsidRDefault="00B540EE" w:rsidP="0014031E">
      <w:pPr>
        <w:spacing w:after="0"/>
        <w:ind w:firstLine="709"/>
        <w:jc w:val="both"/>
        <w:rPr>
          <w:rFonts w:ascii="Times New Roman" w:hAnsi="Times New Roman"/>
          <w:sz w:val="24"/>
          <w:szCs w:val="24"/>
        </w:rPr>
      </w:pPr>
      <w:r w:rsidRPr="0046108B">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6108B">
        <w:rPr>
          <w:rFonts w:ascii="Times New Roman" w:hAnsi="Times New Roman"/>
          <w:bCs/>
          <w:iCs/>
          <w:sz w:val="24"/>
          <w:szCs w:val="24"/>
        </w:rPr>
        <w:t>дифференциации требований</w:t>
      </w:r>
      <w:r w:rsidRPr="0046108B">
        <w:rPr>
          <w:rFonts w:ascii="Times New Roman" w:hAnsi="Times New Roman"/>
          <w:sz w:val="24"/>
          <w:szCs w:val="24"/>
        </w:rPr>
        <w:t xml:space="preserve"> к подготовке обучающихся.</w:t>
      </w:r>
    </w:p>
    <w:p w:rsidR="00584859" w:rsidRPr="0046108B" w:rsidRDefault="00584859" w:rsidP="0014031E">
      <w:pPr>
        <w:spacing w:after="0"/>
        <w:ind w:firstLine="709"/>
        <w:jc w:val="both"/>
        <w:rPr>
          <w:rFonts w:ascii="Times New Roman" w:hAnsi="Times New Roman"/>
          <w:sz w:val="24"/>
          <w:szCs w:val="24"/>
        </w:rPr>
      </w:pPr>
    </w:p>
    <w:p w:rsidR="00B540EE" w:rsidRPr="0046108B" w:rsidRDefault="00086BF2" w:rsidP="0012121B">
      <w:pPr>
        <w:pStyle w:val="2"/>
        <w:rPr>
          <w:rStyle w:val="20"/>
          <w:b/>
          <w:sz w:val="24"/>
          <w:szCs w:val="24"/>
        </w:rPr>
      </w:pPr>
      <w:bookmarkStart w:id="24" w:name="_Toc405145648"/>
      <w:bookmarkStart w:id="25" w:name="_Toc406058977"/>
      <w:bookmarkStart w:id="26" w:name="_Toc409691626"/>
      <w:r w:rsidRPr="0046108B">
        <w:rPr>
          <w:rStyle w:val="20"/>
          <w:b/>
          <w:sz w:val="24"/>
          <w:szCs w:val="24"/>
        </w:rPr>
        <w:t>1.2.3. Л</w:t>
      </w:r>
      <w:r w:rsidR="00B540EE" w:rsidRPr="0046108B">
        <w:rPr>
          <w:rStyle w:val="20"/>
          <w:b/>
          <w:sz w:val="24"/>
          <w:szCs w:val="24"/>
        </w:rPr>
        <w:t xml:space="preserve">ичностные результаты освоения </w:t>
      </w:r>
      <w:bookmarkEnd w:id="24"/>
      <w:bookmarkEnd w:id="25"/>
      <w:bookmarkEnd w:id="26"/>
      <w:r w:rsidR="00743E62" w:rsidRPr="0046108B">
        <w:rPr>
          <w:rStyle w:val="20"/>
          <w:b/>
          <w:sz w:val="24"/>
          <w:szCs w:val="24"/>
        </w:rPr>
        <w:t>основной образовательной программы</w:t>
      </w:r>
      <w:r w:rsidR="00755F9D" w:rsidRPr="0046108B">
        <w:rPr>
          <w:rStyle w:val="20"/>
          <w:b/>
          <w:sz w:val="24"/>
          <w:szCs w:val="24"/>
        </w:rPr>
        <w:t>:</w:t>
      </w:r>
    </w:p>
    <w:p w:rsidR="00B540EE" w:rsidRPr="0046108B" w:rsidRDefault="00B540EE"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6108B">
        <w:rPr>
          <w:rStyle w:val="dash041e005f0431005f044b005f0447005f043d005f044b005f0439005f005fchar1char1"/>
        </w:rPr>
        <w:t xml:space="preserve">личностной </w:t>
      </w:r>
      <w:r w:rsidRPr="0046108B">
        <w:rPr>
          <w:rStyle w:val="dash041e005f0431005f044b005f0447005f043d005f044b005f0439005f005fchar1char1"/>
        </w:rPr>
        <w:t>сопричастности судьб</w:t>
      </w:r>
      <w:r w:rsidR="00743E62" w:rsidRPr="0046108B">
        <w:rPr>
          <w:rStyle w:val="dash041e005f0431005f044b005f0447005f043d005f044b005f0439005f005fchar1char1"/>
        </w:rPr>
        <w:t>е</w:t>
      </w:r>
      <w:r w:rsidRPr="0046108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6108B">
        <w:rPr>
          <w:rStyle w:val="dash041e005f0431005f044b005f0447005f043d005f044b005f0439005f005fchar1char1"/>
        </w:rPr>
        <w:t xml:space="preserve">и </w:t>
      </w:r>
      <w:r w:rsidRPr="0046108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6108B" w:rsidRDefault="00B540EE"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6108B" w:rsidRDefault="00B540EE"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6108B" w:rsidRDefault="00A34B02"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t>4</w:t>
      </w:r>
      <w:r w:rsidR="00B540EE" w:rsidRPr="0046108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6108B" w:rsidRDefault="00A34B02"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t>5</w:t>
      </w:r>
      <w:r w:rsidR="00B540EE" w:rsidRPr="0046108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6108B">
        <w:rPr>
          <w:rStyle w:val="dash041e005f0431005f044b005f0447005f043d005f044b005f0439005f005fchar1char1"/>
        </w:rPr>
        <w:t>6</w:t>
      </w:r>
      <w:r w:rsidR="00B540EE" w:rsidRPr="0046108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6108B">
        <w:rPr>
          <w:rStyle w:val="dash041e005f0431005f044b005f0447005f043d005f044b005f0439005f005fchar1char1"/>
        </w:rPr>
        <w:t xml:space="preserve">участвовать </w:t>
      </w:r>
      <w:r w:rsidR="00B540EE" w:rsidRPr="0046108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46108B">
        <w:rPr>
          <w:rStyle w:val="dash041e005f0431005f044b005f0447005f043d005f044b005f0439005f005fchar1char1"/>
        </w:rPr>
        <w:t xml:space="preserve">взаимодействующего </w:t>
      </w:r>
      <w:r w:rsidR="00B540EE" w:rsidRPr="0046108B">
        <w:rPr>
          <w:rStyle w:val="dash041e005f0431005f044b005f0447005f043d005f044b005f0439005f005fchar1char1"/>
        </w:rPr>
        <w:t>с социальной средой и социальными институтами</w:t>
      </w:r>
      <w:r w:rsidR="00D61201" w:rsidRPr="0046108B">
        <w:rPr>
          <w:rStyle w:val="dash041e005f0431005f044b005f0447005f043d005f044b005f0439005f005fchar1char1"/>
        </w:rPr>
        <w:t>;</w:t>
      </w:r>
      <w:r w:rsidR="00B540EE" w:rsidRPr="0046108B">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6108B" w:rsidRDefault="00A34B02"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t>7</w:t>
      </w:r>
      <w:r w:rsidR="00B540EE" w:rsidRPr="0046108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6108B" w:rsidRDefault="00A34B02"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lastRenderedPageBreak/>
        <w:t>8</w:t>
      </w:r>
      <w:r w:rsidR="00B540EE" w:rsidRPr="0046108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6108B">
        <w:rPr>
          <w:rStyle w:val="dash041e005f0431005f044b005f0447005f043d005f044b005f0439005f005fchar1char1"/>
        </w:rPr>
        <w:t>е</w:t>
      </w:r>
      <w:r w:rsidR="00B540EE" w:rsidRPr="0046108B">
        <w:rPr>
          <w:rStyle w:val="dash041e005f0431005f044b005f0447005f043d005f044b005f0439005f005fchar1char1"/>
        </w:rPr>
        <w:t>, эмоционально-ценностно</w:t>
      </w:r>
      <w:r w:rsidR="002E6BD0" w:rsidRPr="0046108B">
        <w:rPr>
          <w:rStyle w:val="dash041e005f0431005f044b005f0447005f043d005f044b005f0439005f005fchar1char1"/>
        </w:rPr>
        <w:t>е</w:t>
      </w:r>
      <w:r w:rsidR="00B540EE" w:rsidRPr="0046108B">
        <w:rPr>
          <w:rStyle w:val="dash041e005f0431005f044b005f0447005f043d005f044b005f0439005f005fchar1char1"/>
        </w:rPr>
        <w:t xml:space="preserve"> видени</w:t>
      </w:r>
      <w:r w:rsidR="002E6BD0" w:rsidRPr="0046108B">
        <w:rPr>
          <w:rStyle w:val="dash041e005f0431005f044b005f0447005f043d005f044b005f0439005f005fchar1char1"/>
        </w:rPr>
        <w:t>е</w:t>
      </w:r>
      <w:r w:rsidR="00B540EE" w:rsidRPr="0046108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6108B" w:rsidRDefault="00A34B02" w:rsidP="0066351C">
      <w:pPr>
        <w:spacing w:after="0"/>
        <w:ind w:firstLine="709"/>
        <w:jc w:val="both"/>
        <w:rPr>
          <w:rStyle w:val="dash041e005f0431005f044b005f0447005f043d005f044b005f0439005f005fchar1char1"/>
        </w:rPr>
      </w:pPr>
      <w:r w:rsidRPr="0046108B">
        <w:rPr>
          <w:rStyle w:val="dash041e005f0431005f044b005f0447005f043d005f044b005f0439005f005fchar1char1"/>
        </w:rPr>
        <w:t>9</w:t>
      </w:r>
      <w:r w:rsidR="00B540EE" w:rsidRPr="0046108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84859" w:rsidRPr="0046108B" w:rsidRDefault="00584859" w:rsidP="0066351C">
      <w:pPr>
        <w:spacing w:after="0"/>
        <w:ind w:firstLine="709"/>
        <w:jc w:val="both"/>
        <w:rPr>
          <w:rFonts w:ascii="Times New Roman" w:hAnsi="Times New Roman"/>
          <w:sz w:val="24"/>
          <w:szCs w:val="24"/>
        </w:rPr>
      </w:pPr>
    </w:p>
    <w:p w:rsidR="00104104" w:rsidRPr="0046108B" w:rsidRDefault="006F777F" w:rsidP="0066351C">
      <w:pPr>
        <w:pStyle w:val="2"/>
        <w:spacing w:line="276" w:lineRule="auto"/>
        <w:rPr>
          <w:sz w:val="24"/>
          <w:szCs w:val="24"/>
        </w:rPr>
      </w:pPr>
      <w:bookmarkStart w:id="27" w:name="_Toc405145649"/>
      <w:bookmarkStart w:id="28" w:name="_Toc406058978"/>
      <w:bookmarkStart w:id="29" w:name="_Toc409691627"/>
      <w:bookmarkStart w:id="30" w:name="_Toc410653951"/>
      <w:bookmarkStart w:id="31" w:name="_Toc414553132"/>
      <w:r w:rsidRPr="0046108B">
        <w:rPr>
          <w:sz w:val="24"/>
          <w:szCs w:val="24"/>
        </w:rPr>
        <w:t>1.2.</w:t>
      </w:r>
      <w:r w:rsidR="00CB234B" w:rsidRPr="0046108B">
        <w:rPr>
          <w:sz w:val="24"/>
          <w:szCs w:val="24"/>
        </w:rPr>
        <w:t>4</w:t>
      </w:r>
      <w:r w:rsidR="00086BF2" w:rsidRPr="0046108B">
        <w:rPr>
          <w:sz w:val="24"/>
          <w:szCs w:val="24"/>
        </w:rPr>
        <w:t>. М</w:t>
      </w:r>
      <w:r w:rsidR="00B540EE" w:rsidRPr="0046108B">
        <w:rPr>
          <w:sz w:val="24"/>
          <w:szCs w:val="24"/>
        </w:rPr>
        <w:t>етапредметные результаты освоения ООП</w:t>
      </w:r>
      <w:bookmarkEnd w:id="27"/>
      <w:bookmarkEnd w:id="28"/>
      <w:bookmarkEnd w:id="29"/>
      <w:bookmarkEnd w:id="30"/>
      <w:bookmarkEnd w:id="31"/>
    </w:p>
    <w:p w:rsidR="009B5292" w:rsidRPr="0046108B" w:rsidRDefault="00525B70" w:rsidP="0066351C">
      <w:pPr>
        <w:spacing w:after="0"/>
        <w:ind w:firstLine="709"/>
        <w:jc w:val="both"/>
        <w:rPr>
          <w:rFonts w:ascii="Times New Roman" w:hAnsi="Times New Roman"/>
          <w:b/>
          <w:i/>
          <w:sz w:val="24"/>
          <w:szCs w:val="24"/>
        </w:rPr>
      </w:pPr>
      <w:r w:rsidRPr="0046108B">
        <w:rPr>
          <w:rFonts w:ascii="Times New Roman" w:hAnsi="Times New Roman"/>
          <w:sz w:val="24"/>
          <w:szCs w:val="24"/>
        </w:rPr>
        <w:t xml:space="preserve">Метапредметные </w:t>
      </w:r>
      <w:r w:rsidR="009B5292" w:rsidRPr="0046108B">
        <w:rPr>
          <w:rFonts w:ascii="Times New Roman" w:hAnsi="Times New Roman"/>
          <w:sz w:val="24"/>
          <w:szCs w:val="24"/>
        </w:rPr>
        <w:t xml:space="preserve">результаты, </w:t>
      </w:r>
      <w:r w:rsidRPr="0046108B">
        <w:rPr>
          <w:rFonts w:ascii="Times New Roman" w:hAnsi="Times New Roman"/>
          <w:color w:val="000000"/>
          <w:sz w:val="24"/>
          <w:szCs w:val="24"/>
          <w:lang w:eastAsia="ru-RU"/>
        </w:rPr>
        <w:t xml:space="preserve">включают освоенные </w:t>
      </w:r>
      <w:r w:rsidR="009B5292" w:rsidRPr="0046108B">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46108B">
        <w:rPr>
          <w:rFonts w:ascii="Times New Roman" w:hAnsi="Times New Roman"/>
          <w:color w:val="000000"/>
          <w:sz w:val="24"/>
          <w:szCs w:val="24"/>
          <w:lang w:eastAsia="ru-RU"/>
        </w:rPr>
        <w:tab/>
        <w:t>коммуникативные)</w:t>
      </w:r>
      <w:r w:rsidRPr="0046108B">
        <w:rPr>
          <w:rFonts w:ascii="Times New Roman" w:hAnsi="Times New Roman"/>
          <w:color w:val="000000"/>
          <w:sz w:val="24"/>
          <w:szCs w:val="24"/>
          <w:lang w:eastAsia="ru-RU"/>
        </w:rPr>
        <w:t>.</w:t>
      </w:r>
    </w:p>
    <w:p w:rsidR="009B5292" w:rsidRPr="0046108B" w:rsidRDefault="009B5292" w:rsidP="0066351C">
      <w:pPr>
        <w:spacing w:after="0"/>
        <w:ind w:firstLine="709"/>
        <w:jc w:val="both"/>
        <w:rPr>
          <w:rFonts w:ascii="Times New Roman" w:hAnsi="Times New Roman"/>
          <w:b/>
          <w:sz w:val="24"/>
          <w:szCs w:val="24"/>
        </w:rPr>
      </w:pPr>
      <w:r w:rsidRPr="0046108B">
        <w:rPr>
          <w:rFonts w:ascii="Times New Roman" w:hAnsi="Times New Roman"/>
          <w:b/>
          <w:sz w:val="24"/>
          <w:szCs w:val="24"/>
        </w:rPr>
        <w:t>Межпредметные понятия</w:t>
      </w:r>
    </w:p>
    <w:p w:rsidR="009B5292" w:rsidRPr="0046108B" w:rsidRDefault="009B5292" w:rsidP="0066351C">
      <w:pPr>
        <w:jc w:val="both"/>
        <w:rPr>
          <w:rFonts w:ascii="Times New Roman" w:eastAsia="Times New Roman" w:hAnsi="Times New Roman"/>
          <w:sz w:val="24"/>
          <w:szCs w:val="24"/>
        </w:rPr>
      </w:pPr>
      <w:r w:rsidRPr="0046108B">
        <w:rPr>
          <w:rFonts w:ascii="Times New Roman" w:hAnsi="Times New Roman"/>
          <w:sz w:val="24"/>
          <w:szCs w:val="24"/>
        </w:rPr>
        <w:t>Условием формирования межпредметных понятий</w:t>
      </w:r>
      <w:r w:rsidR="00900E75" w:rsidRPr="0046108B">
        <w:rPr>
          <w:rFonts w:ascii="Times New Roman" w:hAnsi="Times New Roman"/>
          <w:sz w:val="24"/>
          <w:szCs w:val="24"/>
        </w:rPr>
        <w:t xml:space="preserve">, например таких как система, </w:t>
      </w:r>
      <w:r w:rsidR="00CE4A6B" w:rsidRPr="0046108B">
        <w:rPr>
          <w:rFonts w:ascii="Times New Roman" w:eastAsia="Times New Roman" w:hAnsi="Times New Roman"/>
          <w:color w:val="222222"/>
          <w:sz w:val="24"/>
          <w:szCs w:val="24"/>
          <w:shd w:val="clear" w:color="auto" w:fill="FFFFFF"/>
        </w:rPr>
        <w:t>факт, закономерность, феномен, анализ, синтез</w:t>
      </w:r>
      <w:r w:rsidRPr="0046108B">
        <w:rPr>
          <w:rFonts w:ascii="Times New Roman" w:hAnsi="Times New Roman"/>
          <w:sz w:val="24"/>
          <w:szCs w:val="24"/>
        </w:rPr>
        <w:t>является овладение обучающимися основами читательской компетенци</w:t>
      </w:r>
      <w:r w:rsidR="00277366" w:rsidRPr="0046108B">
        <w:rPr>
          <w:rFonts w:ascii="Times New Roman" w:hAnsi="Times New Roman"/>
          <w:sz w:val="24"/>
          <w:szCs w:val="24"/>
        </w:rPr>
        <w:t>и</w:t>
      </w:r>
      <w:r w:rsidRPr="0046108B">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46108B">
        <w:rPr>
          <w:rFonts w:ascii="Times New Roman" w:hAnsi="Times New Roman"/>
          <w:b/>
          <w:sz w:val="24"/>
          <w:szCs w:val="24"/>
        </w:rPr>
        <w:t>основ читательской компетенции</w:t>
      </w:r>
      <w:r w:rsidRPr="0046108B">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46108B" w:rsidRDefault="009B5292" w:rsidP="0066351C">
      <w:pPr>
        <w:spacing w:after="0"/>
        <w:ind w:firstLine="709"/>
        <w:jc w:val="both"/>
        <w:rPr>
          <w:rFonts w:ascii="Times New Roman" w:hAnsi="Times New Roman"/>
          <w:i/>
          <w:sz w:val="24"/>
          <w:szCs w:val="24"/>
        </w:rPr>
      </w:pPr>
      <w:r w:rsidRPr="0046108B">
        <w:rPr>
          <w:rFonts w:ascii="Times New Roman" w:hAnsi="Times New Roman"/>
          <w:sz w:val="24"/>
          <w:szCs w:val="24"/>
        </w:rPr>
        <w:t>При изучении учебных предметов обучающиеся усовершенствуют приобретённые на перво</w:t>
      </w:r>
      <w:r w:rsidR="00F91F55" w:rsidRPr="0046108B">
        <w:rPr>
          <w:rFonts w:ascii="Times New Roman" w:hAnsi="Times New Roman"/>
          <w:sz w:val="24"/>
          <w:szCs w:val="24"/>
        </w:rPr>
        <w:t xml:space="preserve">муровне </w:t>
      </w:r>
      <w:r w:rsidRPr="0046108B">
        <w:rPr>
          <w:rFonts w:ascii="Times New Roman" w:hAnsi="Times New Roman"/>
          <w:b/>
          <w:sz w:val="24"/>
          <w:szCs w:val="24"/>
        </w:rPr>
        <w:t>навыки работы с информацией</w:t>
      </w:r>
      <w:r w:rsidRPr="0046108B">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46108B" w:rsidRDefault="009B5292" w:rsidP="0066351C">
      <w:pPr>
        <w:spacing w:after="0"/>
        <w:ind w:firstLine="709"/>
        <w:jc w:val="both"/>
        <w:rPr>
          <w:rFonts w:ascii="Times New Roman" w:hAnsi="Times New Roman"/>
          <w:sz w:val="24"/>
          <w:szCs w:val="24"/>
        </w:rPr>
      </w:pPr>
      <w:r w:rsidRPr="0046108B">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46108B" w:rsidRDefault="009B5292" w:rsidP="0066351C">
      <w:pPr>
        <w:spacing w:after="0"/>
        <w:ind w:firstLine="709"/>
        <w:jc w:val="both"/>
        <w:rPr>
          <w:rFonts w:ascii="Times New Roman" w:hAnsi="Times New Roman"/>
          <w:sz w:val="24"/>
          <w:szCs w:val="24"/>
        </w:rPr>
      </w:pPr>
      <w:r w:rsidRPr="0046108B">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46108B" w:rsidRDefault="009B5292" w:rsidP="0066351C">
      <w:pPr>
        <w:spacing w:after="0"/>
        <w:ind w:firstLine="709"/>
        <w:jc w:val="both"/>
        <w:rPr>
          <w:rFonts w:ascii="Times New Roman" w:hAnsi="Times New Roman"/>
          <w:sz w:val="24"/>
          <w:szCs w:val="24"/>
        </w:rPr>
      </w:pPr>
      <w:r w:rsidRPr="0046108B">
        <w:rPr>
          <w:rFonts w:ascii="Times New Roman" w:hAnsi="Times New Roman"/>
          <w:sz w:val="24"/>
          <w:szCs w:val="24"/>
        </w:rPr>
        <w:lastRenderedPageBreak/>
        <w:t>• заполнять и дополнять таблицы, схемы, диаграммы, тексты.</w:t>
      </w:r>
    </w:p>
    <w:p w:rsidR="009B5292" w:rsidRPr="0046108B" w:rsidRDefault="009B5292" w:rsidP="0066351C">
      <w:pPr>
        <w:suppressAutoHyphens/>
        <w:spacing w:after="0"/>
        <w:ind w:firstLine="709"/>
        <w:jc w:val="both"/>
        <w:rPr>
          <w:rFonts w:ascii="Times New Roman" w:hAnsi="Times New Roman"/>
          <w:sz w:val="24"/>
          <w:szCs w:val="24"/>
        </w:rPr>
      </w:pPr>
      <w:r w:rsidRPr="0046108B">
        <w:rPr>
          <w:rFonts w:ascii="Times New Roman" w:hAnsi="Times New Roman"/>
          <w:sz w:val="24"/>
          <w:szCs w:val="24"/>
        </w:rPr>
        <w:t xml:space="preserve">В ходе изучения всех учебных предметов обучающиеся </w:t>
      </w:r>
      <w:r w:rsidRPr="0046108B">
        <w:rPr>
          <w:rFonts w:ascii="Times New Roman" w:hAnsi="Times New Roman"/>
          <w:b/>
          <w:sz w:val="24"/>
          <w:szCs w:val="24"/>
        </w:rPr>
        <w:t>приобретут опыт проектной деятельности</w:t>
      </w:r>
      <w:r w:rsidRPr="0046108B">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46108B" w:rsidRDefault="009B5292" w:rsidP="0066351C">
      <w:pPr>
        <w:suppressAutoHyphens/>
        <w:spacing w:after="0"/>
        <w:ind w:firstLine="709"/>
        <w:jc w:val="both"/>
        <w:rPr>
          <w:rFonts w:ascii="Times New Roman" w:hAnsi="Times New Roman"/>
          <w:sz w:val="24"/>
          <w:szCs w:val="24"/>
        </w:rPr>
      </w:pPr>
      <w:r w:rsidRPr="0046108B">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46108B">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46108B">
        <w:rPr>
          <w:rFonts w:ascii="Times New Roman" w:hAnsi="Times New Roman"/>
          <w:sz w:val="24"/>
          <w:szCs w:val="24"/>
        </w:rPr>
        <w:t>.</w:t>
      </w:r>
    </w:p>
    <w:p w:rsidR="00086BF2" w:rsidRPr="0046108B" w:rsidRDefault="00086BF2" w:rsidP="0066351C">
      <w:pPr>
        <w:spacing w:after="0"/>
        <w:ind w:firstLine="709"/>
        <w:jc w:val="both"/>
        <w:rPr>
          <w:rFonts w:ascii="Times New Roman" w:hAnsi="Times New Roman"/>
          <w:sz w:val="24"/>
          <w:szCs w:val="24"/>
        </w:rPr>
      </w:pPr>
      <w:r w:rsidRPr="0046108B">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46108B" w:rsidRDefault="00B540EE" w:rsidP="0066351C">
      <w:pPr>
        <w:spacing w:after="0"/>
        <w:ind w:firstLine="709"/>
        <w:jc w:val="both"/>
        <w:rPr>
          <w:rFonts w:ascii="Times New Roman" w:hAnsi="Times New Roman"/>
          <w:b/>
          <w:sz w:val="24"/>
          <w:szCs w:val="24"/>
        </w:rPr>
      </w:pPr>
      <w:r w:rsidRPr="0046108B">
        <w:rPr>
          <w:rFonts w:ascii="Times New Roman" w:hAnsi="Times New Roman"/>
          <w:b/>
          <w:sz w:val="24"/>
          <w:szCs w:val="24"/>
        </w:rPr>
        <w:t>Регулятивные УУД</w:t>
      </w:r>
    </w:p>
    <w:p w:rsidR="00B540EE" w:rsidRPr="0046108B" w:rsidRDefault="00B540EE" w:rsidP="00842925">
      <w:pPr>
        <w:widowControl w:val="0"/>
        <w:numPr>
          <w:ilvl w:val="0"/>
          <w:numId w:val="19"/>
        </w:numPr>
        <w:tabs>
          <w:tab w:val="left" w:pos="1134"/>
        </w:tabs>
        <w:spacing w:after="0"/>
        <w:ind w:left="0" w:firstLine="709"/>
        <w:jc w:val="both"/>
        <w:rPr>
          <w:rFonts w:ascii="Times New Roman" w:hAnsi="Times New Roman"/>
          <w:sz w:val="24"/>
          <w:szCs w:val="24"/>
        </w:rPr>
      </w:pPr>
      <w:r w:rsidRPr="0046108B">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46108B">
        <w:rPr>
          <w:rFonts w:ascii="Times New Roman" w:hAnsi="Times New Roman"/>
          <w:sz w:val="24"/>
          <w:szCs w:val="24"/>
        </w:rPr>
        <w:t>О</w:t>
      </w:r>
      <w:r w:rsidRPr="0046108B">
        <w:rPr>
          <w:rFonts w:ascii="Times New Roman" w:hAnsi="Times New Roman"/>
          <w:sz w:val="24"/>
          <w:szCs w:val="24"/>
        </w:rPr>
        <w:t>бучающийся сможет:</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анализировать существующие и планировать будущие образовательные результаты;</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идентифицировать собственные проблемы и определять главную проблему;</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формулировать учебные задачи как шаги достижения поставленной цели деятельности;</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46108B" w:rsidRDefault="00B540EE" w:rsidP="00842925">
      <w:pPr>
        <w:widowControl w:val="0"/>
        <w:numPr>
          <w:ilvl w:val="0"/>
          <w:numId w:val="19"/>
        </w:numPr>
        <w:tabs>
          <w:tab w:val="left" w:pos="1134"/>
        </w:tabs>
        <w:spacing w:after="0"/>
        <w:ind w:left="0" w:firstLine="709"/>
        <w:jc w:val="both"/>
        <w:rPr>
          <w:rFonts w:ascii="Times New Roman" w:hAnsi="Times New Roman"/>
          <w:b/>
          <w:sz w:val="24"/>
          <w:szCs w:val="24"/>
        </w:rPr>
      </w:pPr>
      <w:r w:rsidRPr="0046108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46108B">
        <w:rPr>
          <w:rFonts w:ascii="Times New Roman" w:hAnsi="Times New Roman"/>
          <w:sz w:val="24"/>
          <w:szCs w:val="24"/>
        </w:rPr>
        <w:t xml:space="preserve"> учебных и познавательных задач.</w:t>
      </w:r>
      <w:r w:rsidRPr="0046108B">
        <w:rPr>
          <w:rFonts w:ascii="Times New Roman" w:hAnsi="Times New Roman"/>
          <w:sz w:val="24"/>
          <w:szCs w:val="24"/>
        </w:rPr>
        <w:t xml:space="preserve"> Обучающийся сможет:</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определять </w:t>
      </w:r>
      <w:r w:rsidR="00DB516A" w:rsidRPr="0046108B">
        <w:rPr>
          <w:rFonts w:ascii="Times New Roman" w:hAnsi="Times New Roman"/>
          <w:sz w:val="24"/>
          <w:szCs w:val="24"/>
        </w:rPr>
        <w:t xml:space="preserve">необходимые </w:t>
      </w:r>
      <w:r w:rsidRPr="0046108B">
        <w:rPr>
          <w:rFonts w:ascii="Times New Roman" w:hAnsi="Times New Roman"/>
          <w:sz w:val="24"/>
          <w:szCs w:val="24"/>
        </w:rPr>
        <w:t>действие(я) в соответствии с учебной и познавательной задачей</w:t>
      </w:r>
      <w:r w:rsidR="00DB516A" w:rsidRPr="0046108B">
        <w:rPr>
          <w:rFonts w:ascii="Times New Roman" w:hAnsi="Times New Roman"/>
          <w:sz w:val="24"/>
          <w:szCs w:val="24"/>
        </w:rPr>
        <w:t xml:space="preserve"> и</w:t>
      </w:r>
      <w:r w:rsidRPr="0046108B">
        <w:rPr>
          <w:rFonts w:ascii="Times New Roman" w:hAnsi="Times New Roman"/>
          <w:sz w:val="24"/>
          <w:szCs w:val="24"/>
        </w:rPr>
        <w:t xml:space="preserve"> составлять алгоритм</w:t>
      </w:r>
      <w:r w:rsidR="00DB516A" w:rsidRPr="0046108B">
        <w:rPr>
          <w:rFonts w:ascii="Times New Roman" w:hAnsi="Times New Roman"/>
          <w:sz w:val="24"/>
          <w:szCs w:val="24"/>
        </w:rPr>
        <w:t xml:space="preserve"> их выполнения;</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выбирать из предложенных </w:t>
      </w:r>
      <w:r w:rsidR="00525B70" w:rsidRPr="0046108B">
        <w:rPr>
          <w:rFonts w:ascii="Times New Roman" w:hAnsi="Times New Roman"/>
          <w:sz w:val="24"/>
          <w:szCs w:val="24"/>
        </w:rPr>
        <w:t xml:space="preserve">вариантов </w:t>
      </w:r>
      <w:r w:rsidRPr="0046108B">
        <w:rPr>
          <w:rFonts w:ascii="Times New Roman" w:hAnsi="Times New Roman"/>
          <w:sz w:val="24"/>
          <w:szCs w:val="24"/>
        </w:rPr>
        <w:t>и самостоятельно искать средства/ресурсы для решения задачи/достижения цели;</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составлять план решения проблемы (выполнения проекта, проведения </w:t>
      </w:r>
      <w:r w:rsidRPr="0046108B">
        <w:rPr>
          <w:rFonts w:ascii="Times New Roman" w:hAnsi="Times New Roman"/>
          <w:sz w:val="24"/>
          <w:szCs w:val="24"/>
        </w:rPr>
        <w:lastRenderedPageBreak/>
        <w:t>исследования);</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46108B" w:rsidRDefault="00B540EE" w:rsidP="00842925">
      <w:pPr>
        <w:widowControl w:val="0"/>
        <w:numPr>
          <w:ilvl w:val="0"/>
          <w:numId w:val="20"/>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планировать и корректировать свою индивидуальную образовательную траекторию.</w:t>
      </w:r>
    </w:p>
    <w:p w:rsidR="00B540EE" w:rsidRPr="0046108B" w:rsidRDefault="00B540EE" w:rsidP="00842925">
      <w:pPr>
        <w:widowControl w:val="0"/>
        <w:numPr>
          <w:ilvl w:val="0"/>
          <w:numId w:val="19"/>
        </w:numPr>
        <w:tabs>
          <w:tab w:val="left" w:pos="1134"/>
        </w:tabs>
        <w:spacing w:after="0"/>
        <w:ind w:left="0" w:firstLine="709"/>
        <w:jc w:val="both"/>
        <w:rPr>
          <w:rFonts w:ascii="Times New Roman" w:hAnsi="Times New Roman"/>
          <w:sz w:val="24"/>
          <w:szCs w:val="24"/>
        </w:rPr>
      </w:pPr>
      <w:r w:rsidRPr="0046108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46108B">
        <w:rPr>
          <w:rFonts w:ascii="Times New Roman" w:hAnsi="Times New Roman"/>
          <w:sz w:val="24"/>
          <w:szCs w:val="24"/>
        </w:rPr>
        <w:t xml:space="preserve">ацией. </w:t>
      </w:r>
      <w:r w:rsidRPr="0046108B">
        <w:rPr>
          <w:rFonts w:ascii="Times New Roman" w:hAnsi="Times New Roman"/>
          <w:sz w:val="24"/>
          <w:szCs w:val="24"/>
        </w:rPr>
        <w:t>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46108B">
        <w:rPr>
          <w:rFonts w:ascii="Times New Roman" w:hAnsi="Times New Roman"/>
          <w:sz w:val="24"/>
          <w:szCs w:val="24"/>
        </w:rPr>
        <w:t xml:space="preserve"> и</w:t>
      </w:r>
      <w:r w:rsidRPr="0046108B">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46108B" w:rsidRDefault="00B540EE" w:rsidP="00842925">
      <w:pPr>
        <w:widowControl w:val="0"/>
        <w:numPr>
          <w:ilvl w:val="0"/>
          <w:numId w:val="19"/>
        </w:numPr>
        <w:tabs>
          <w:tab w:val="left" w:pos="1134"/>
        </w:tabs>
        <w:spacing w:after="0"/>
        <w:ind w:left="0" w:firstLine="709"/>
        <w:jc w:val="both"/>
        <w:rPr>
          <w:rFonts w:ascii="Times New Roman" w:hAnsi="Times New Roman"/>
          <w:sz w:val="24"/>
          <w:szCs w:val="24"/>
        </w:rPr>
      </w:pPr>
      <w:r w:rsidRPr="0046108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критерии правильности (корректности) выполнения учебной задачи;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46108B">
        <w:rPr>
          <w:rFonts w:ascii="Times New Roman" w:hAnsi="Times New Roman"/>
          <w:sz w:val="24"/>
          <w:szCs w:val="24"/>
        </w:rPr>
        <w:t>средств</w:t>
      </w:r>
      <w:r w:rsidRPr="0046108B">
        <w:rPr>
          <w:rFonts w:ascii="Times New Roman" w:hAnsi="Times New Roman"/>
          <w:sz w:val="24"/>
          <w:szCs w:val="24"/>
        </w:rPr>
        <w:t>, различая результат и способы действий;</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фиксировать и анализировать динамику собственных образовательных результатов.</w:t>
      </w:r>
    </w:p>
    <w:p w:rsidR="00B540EE" w:rsidRPr="0046108B" w:rsidRDefault="00B540EE" w:rsidP="00842925">
      <w:pPr>
        <w:widowControl w:val="0"/>
        <w:numPr>
          <w:ilvl w:val="0"/>
          <w:numId w:val="19"/>
        </w:numPr>
        <w:tabs>
          <w:tab w:val="left" w:pos="1134"/>
        </w:tabs>
        <w:spacing w:after="0"/>
        <w:ind w:left="0" w:firstLine="709"/>
        <w:jc w:val="both"/>
        <w:rPr>
          <w:rFonts w:ascii="Times New Roman" w:hAnsi="Times New Roman"/>
          <w:b/>
          <w:sz w:val="24"/>
          <w:szCs w:val="24"/>
        </w:rPr>
      </w:pPr>
      <w:r w:rsidRPr="0046108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lastRenderedPageBreak/>
        <w:t xml:space="preserve">наблюдать и анализировать </w:t>
      </w:r>
      <w:r w:rsidR="004E267A" w:rsidRPr="0046108B">
        <w:rPr>
          <w:rFonts w:ascii="Times New Roman" w:hAnsi="Times New Roman"/>
          <w:sz w:val="24"/>
          <w:szCs w:val="24"/>
        </w:rPr>
        <w:t xml:space="preserve">собственную </w:t>
      </w:r>
      <w:r w:rsidRPr="0046108B">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принимать решение в учебной ситуации и нести за него ответственность;</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46108B" w:rsidRDefault="00B540EE" w:rsidP="0066351C">
      <w:pPr>
        <w:spacing w:after="0"/>
        <w:ind w:firstLine="709"/>
        <w:jc w:val="both"/>
        <w:rPr>
          <w:rFonts w:ascii="Times New Roman" w:hAnsi="Times New Roman"/>
          <w:b/>
          <w:sz w:val="24"/>
          <w:szCs w:val="24"/>
        </w:rPr>
      </w:pPr>
      <w:r w:rsidRPr="0046108B">
        <w:rPr>
          <w:rFonts w:ascii="Times New Roman" w:hAnsi="Times New Roman"/>
          <w:b/>
          <w:sz w:val="24"/>
          <w:szCs w:val="24"/>
        </w:rPr>
        <w:t>Познавательные УУД</w:t>
      </w:r>
    </w:p>
    <w:p w:rsidR="00B540EE" w:rsidRPr="0046108B" w:rsidRDefault="00B540EE" w:rsidP="00842925">
      <w:pPr>
        <w:pStyle w:val="a9"/>
        <w:widowControl w:val="0"/>
        <w:numPr>
          <w:ilvl w:val="0"/>
          <w:numId w:val="201"/>
        </w:numPr>
        <w:tabs>
          <w:tab w:val="left" w:pos="0"/>
        </w:tabs>
        <w:spacing w:line="276" w:lineRule="auto"/>
        <w:ind w:left="0" w:firstLine="0"/>
        <w:jc w:val="both"/>
        <w:rPr>
          <w:rFonts w:ascii="Times New Roman" w:hAnsi="Times New Roman"/>
        </w:rPr>
      </w:pPr>
      <w:r w:rsidRPr="0046108B">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46108B">
        <w:rPr>
          <w:rFonts w:ascii="Times New Roman" w:hAnsi="Times New Roman"/>
        </w:rPr>
        <w:t>,</w:t>
      </w:r>
      <w:r w:rsidRPr="0046108B">
        <w:rPr>
          <w:rFonts w:ascii="Times New Roman" w:hAnsi="Times New Roman"/>
        </w:rPr>
        <w:t xml:space="preserve"> по аналогии) и делать выводы. 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подбирать слова, соподчиненные ключевому слову, определяющие его признаки и свойства</w:t>
      </w:r>
      <w:r w:rsidR="00185AF1" w:rsidRPr="0046108B">
        <w:rPr>
          <w:rFonts w:ascii="Times New Roman" w:hAnsi="Times New Roman"/>
          <w:sz w:val="24"/>
          <w:szCs w:val="24"/>
        </w:rPr>
        <w:t>;</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выстраивать логическую </w:t>
      </w:r>
      <w:r w:rsidR="008C26AB" w:rsidRPr="0046108B">
        <w:rPr>
          <w:rFonts w:ascii="Times New Roman" w:hAnsi="Times New Roman"/>
          <w:sz w:val="24"/>
          <w:szCs w:val="24"/>
        </w:rPr>
        <w:t xml:space="preserve">цепочку, состоящую из </w:t>
      </w:r>
      <w:r w:rsidRPr="0046108B">
        <w:rPr>
          <w:rFonts w:ascii="Times New Roman" w:hAnsi="Times New Roman"/>
          <w:sz w:val="24"/>
          <w:szCs w:val="24"/>
        </w:rPr>
        <w:t>ключевого слова и соподчиненных ему слов;</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выделять </w:t>
      </w:r>
      <w:r w:rsidR="008C26AB" w:rsidRPr="0046108B">
        <w:rPr>
          <w:rFonts w:ascii="Times New Roman" w:hAnsi="Times New Roman"/>
          <w:sz w:val="24"/>
          <w:szCs w:val="24"/>
        </w:rPr>
        <w:t xml:space="preserve">общий </w:t>
      </w:r>
      <w:r w:rsidRPr="0046108B">
        <w:rPr>
          <w:rFonts w:ascii="Times New Roman" w:hAnsi="Times New Roman"/>
          <w:sz w:val="24"/>
          <w:szCs w:val="24"/>
        </w:rPr>
        <w:t>признак двух или нескольких предметов или явлений и объяснять их сходство;</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выделять явление из общего ряда других явлений;</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излагать полученную информацию, интерпретируя ее в контексте решаемой задачи;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самостоятельно указывать </w:t>
      </w:r>
      <w:r w:rsidR="00BD43A2" w:rsidRPr="0046108B">
        <w:rPr>
          <w:rFonts w:ascii="Times New Roman" w:hAnsi="Times New Roman"/>
          <w:sz w:val="24"/>
          <w:szCs w:val="24"/>
        </w:rPr>
        <w:t xml:space="preserve">на </w:t>
      </w:r>
      <w:r w:rsidRPr="0046108B">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вербализовать эмоциональное впечатление, оказанное на него источником;</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sidRPr="0046108B">
        <w:rPr>
          <w:rFonts w:ascii="Times New Roman" w:hAnsi="Times New Roman"/>
          <w:sz w:val="24"/>
          <w:szCs w:val="24"/>
        </w:rPr>
        <w:lastRenderedPageBreak/>
        <w:t>зрения);</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46108B" w:rsidRDefault="00B540EE" w:rsidP="00842925">
      <w:pPr>
        <w:widowControl w:val="0"/>
        <w:numPr>
          <w:ilvl w:val="0"/>
          <w:numId w:val="201"/>
        </w:numPr>
        <w:tabs>
          <w:tab w:val="left" w:pos="1134"/>
        </w:tabs>
        <w:spacing w:after="0"/>
        <w:ind w:left="0" w:firstLine="709"/>
        <w:jc w:val="both"/>
        <w:rPr>
          <w:rFonts w:ascii="Times New Roman" w:hAnsi="Times New Roman"/>
          <w:sz w:val="24"/>
          <w:szCs w:val="24"/>
        </w:rPr>
      </w:pPr>
      <w:r w:rsidRPr="0046108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обозначать символом и знаком предмет и/или явление;</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создавать абстрактный или реальный образ предмета и/или явления;</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строить модель/схему на основе условий задачи и/или способа </w:t>
      </w:r>
      <w:r w:rsidR="00650F52" w:rsidRPr="0046108B">
        <w:rPr>
          <w:rFonts w:ascii="Times New Roman" w:hAnsi="Times New Roman"/>
          <w:sz w:val="24"/>
          <w:szCs w:val="24"/>
        </w:rPr>
        <w:t xml:space="preserve">ее </w:t>
      </w:r>
      <w:r w:rsidRPr="0046108B">
        <w:rPr>
          <w:rFonts w:ascii="Times New Roman" w:hAnsi="Times New Roman"/>
          <w:sz w:val="24"/>
          <w:szCs w:val="24"/>
        </w:rPr>
        <w:t>решения;</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строить доказательство: прямое, косвенное, от противного;</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46108B" w:rsidRDefault="00B540EE" w:rsidP="00842925">
      <w:pPr>
        <w:widowControl w:val="0"/>
        <w:numPr>
          <w:ilvl w:val="0"/>
          <w:numId w:val="201"/>
        </w:numPr>
        <w:tabs>
          <w:tab w:val="left" w:pos="1134"/>
        </w:tabs>
        <w:spacing w:after="0"/>
        <w:ind w:left="0" w:firstLine="709"/>
        <w:jc w:val="both"/>
        <w:rPr>
          <w:rFonts w:ascii="Times New Roman" w:hAnsi="Times New Roman"/>
          <w:sz w:val="24"/>
          <w:szCs w:val="24"/>
        </w:rPr>
      </w:pPr>
      <w:r w:rsidRPr="0046108B">
        <w:rPr>
          <w:rFonts w:ascii="Times New Roman" w:hAnsi="Times New Roman"/>
          <w:sz w:val="24"/>
          <w:szCs w:val="24"/>
        </w:rPr>
        <w:t>Смысловое чтение. 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находить в тексте требуемую информацию (в соответствии с целями своей деятельности);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устанавливать взаимосвязь описанных в тексте событий, явлений, процессов;</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резюмировать главную идею текста;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критически оценивать содержание и форму текста.</w:t>
      </w:r>
    </w:p>
    <w:p w:rsidR="009B5292" w:rsidRPr="0046108B" w:rsidRDefault="009B5292" w:rsidP="00842925">
      <w:pPr>
        <w:widowControl w:val="0"/>
        <w:numPr>
          <w:ilvl w:val="0"/>
          <w:numId w:val="201"/>
        </w:numPr>
        <w:tabs>
          <w:tab w:val="left" w:pos="1134"/>
        </w:tabs>
        <w:spacing w:after="0"/>
        <w:ind w:left="0" w:firstLine="709"/>
        <w:jc w:val="both"/>
        <w:rPr>
          <w:rFonts w:ascii="Times New Roman" w:hAnsi="Times New Roman"/>
          <w:sz w:val="24"/>
          <w:szCs w:val="24"/>
        </w:rPr>
      </w:pPr>
      <w:r w:rsidRPr="0046108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46108B" w:rsidRDefault="009B5292"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свое отношение к природной среде;</w:t>
      </w:r>
    </w:p>
    <w:p w:rsidR="009B5292" w:rsidRPr="0046108B" w:rsidRDefault="009B5292"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анализировать влияние экологических факторов на среду обитания живых организмов;</w:t>
      </w:r>
    </w:p>
    <w:p w:rsidR="009B5292" w:rsidRPr="0046108B" w:rsidRDefault="009B5292"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lastRenderedPageBreak/>
        <w:t>проводить причинный и вероятностный анализ экологических ситуаций;</w:t>
      </w:r>
    </w:p>
    <w:p w:rsidR="009B5292" w:rsidRPr="0046108B" w:rsidRDefault="009B5292"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46108B" w:rsidRDefault="009B5292"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46108B" w:rsidRDefault="009B5292"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выражать свое отношение к природе через рисунки, сочинения, модели, проектные работы.</w:t>
      </w:r>
    </w:p>
    <w:p w:rsidR="009B5292" w:rsidRPr="0046108B" w:rsidRDefault="009B5292" w:rsidP="0066351C">
      <w:pPr>
        <w:spacing w:after="0"/>
        <w:ind w:firstLine="709"/>
        <w:jc w:val="both"/>
        <w:rPr>
          <w:rFonts w:ascii="Times New Roman" w:hAnsi="Times New Roman"/>
          <w:sz w:val="24"/>
          <w:szCs w:val="24"/>
        </w:rPr>
      </w:pPr>
      <w:r w:rsidRPr="0046108B">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46108B" w:rsidRDefault="009B5292" w:rsidP="00842925">
      <w:pPr>
        <w:pStyle w:val="a9"/>
        <w:numPr>
          <w:ilvl w:val="0"/>
          <w:numId w:val="21"/>
        </w:numPr>
        <w:spacing w:line="276" w:lineRule="auto"/>
        <w:ind w:left="284" w:hanging="284"/>
        <w:jc w:val="both"/>
        <w:rPr>
          <w:rFonts w:ascii="Times New Roman" w:hAnsi="Times New Roman"/>
        </w:rPr>
      </w:pPr>
      <w:r w:rsidRPr="0046108B">
        <w:rPr>
          <w:rFonts w:ascii="Times New Roman" w:hAnsi="Times New Roman"/>
        </w:rPr>
        <w:t>определять необходимые ключевые поисковые слова и запросы;</w:t>
      </w:r>
    </w:p>
    <w:p w:rsidR="009B5292" w:rsidRPr="0046108B" w:rsidRDefault="009B5292" w:rsidP="00842925">
      <w:pPr>
        <w:pStyle w:val="a9"/>
        <w:numPr>
          <w:ilvl w:val="0"/>
          <w:numId w:val="21"/>
        </w:numPr>
        <w:spacing w:line="276" w:lineRule="auto"/>
        <w:ind w:left="284" w:hanging="284"/>
        <w:jc w:val="both"/>
        <w:rPr>
          <w:rFonts w:ascii="Times New Roman" w:hAnsi="Times New Roman"/>
        </w:rPr>
      </w:pPr>
      <w:r w:rsidRPr="0046108B">
        <w:rPr>
          <w:rFonts w:ascii="Times New Roman" w:hAnsi="Times New Roman"/>
        </w:rPr>
        <w:t>осуществлять взаимодействие с электронными поисковыми системами, словарями;</w:t>
      </w:r>
    </w:p>
    <w:p w:rsidR="009B5292" w:rsidRPr="0046108B" w:rsidRDefault="009B5292" w:rsidP="00842925">
      <w:pPr>
        <w:pStyle w:val="a9"/>
        <w:numPr>
          <w:ilvl w:val="0"/>
          <w:numId w:val="21"/>
        </w:numPr>
        <w:spacing w:line="276" w:lineRule="auto"/>
        <w:ind w:left="284" w:hanging="284"/>
        <w:jc w:val="both"/>
        <w:rPr>
          <w:rFonts w:ascii="Times New Roman" w:hAnsi="Times New Roman"/>
        </w:rPr>
      </w:pPr>
      <w:r w:rsidRPr="0046108B">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46108B" w:rsidRDefault="009B5292" w:rsidP="00842925">
      <w:pPr>
        <w:widowControl w:val="0"/>
        <w:numPr>
          <w:ilvl w:val="0"/>
          <w:numId w:val="21"/>
        </w:numPr>
        <w:tabs>
          <w:tab w:val="left" w:pos="284"/>
        </w:tabs>
        <w:spacing w:after="0"/>
        <w:ind w:left="0" w:firstLine="0"/>
        <w:jc w:val="both"/>
        <w:rPr>
          <w:rFonts w:ascii="Times New Roman" w:hAnsi="Times New Roman"/>
          <w:sz w:val="24"/>
          <w:szCs w:val="24"/>
        </w:rPr>
      </w:pPr>
      <w:r w:rsidRPr="0046108B">
        <w:rPr>
          <w:rFonts w:ascii="Times New Roman" w:hAnsi="Times New Roman"/>
          <w:sz w:val="24"/>
          <w:szCs w:val="24"/>
        </w:rPr>
        <w:t>соотносить полученные результаты поиска со своей деятельностью.</w:t>
      </w:r>
    </w:p>
    <w:p w:rsidR="00B540EE" w:rsidRPr="0046108B" w:rsidRDefault="00B540EE" w:rsidP="0066351C">
      <w:pPr>
        <w:tabs>
          <w:tab w:val="left" w:pos="993"/>
        </w:tabs>
        <w:spacing w:after="0"/>
        <w:ind w:firstLine="709"/>
        <w:jc w:val="both"/>
        <w:rPr>
          <w:rFonts w:ascii="Times New Roman" w:hAnsi="Times New Roman"/>
          <w:b/>
          <w:sz w:val="24"/>
          <w:szCs w:val="24"/>
        </w:rPr>
      </w:pPr>
      <w:r w:rsidRPr="0046108B">
        <w:rPr>
          <w:rFonts w:ascii="Times New Roman" w:hAnsi="Times New Roman"/>
          <w:b/>
          <w:sz w:val="24"/>
          <w:szCs w:val="24"/>
        </w:rPr>
        <w:t>Коммуникативные УУД</w:t>
      </w:r>
    </w:p>
    <w:p w:rsidR="00B540EE" w:rsidRPr="0046108B" w:rsidRDefault="00B540EE" w:rsidP="00842925">
      <w:pPr>
        <w:pStyle w:val="a9"/>
        <w:widowControl w:val="0"/>
        <w:numPr>
          <w:ilvl w:val="0"/>
          <w:numId w:val="202"/>
        </w:numPr>
        <w:tabs>
          <w:tab w:val="left" w:pos="426"/>
        </w:tabs>
        <w:spacing w:line="276" w:lineRule="auto"/>
        <w:ind w:left="142" w:hanging="426"/>
        <w:jc w:val="both"/>
        <w:rPr>
          <w:rFonts w:ascii="Times New Roman" w:hAnsi="Times New Roman"/>
        </w:rPr>
      </w:pPr>
      <w:r w:rsidRPr="0046108B">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возможные роли в совместной деятельности;</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играть определенную роль в совместной деятельности;</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строить позитивные отношения в процессе учебной и познавательной деятельности;</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 xml:space="preserve">критически относиться к </w:t>
      </w:r>
      <w:r w:rsidR="00B534A1" w:rsidRPr="0046108B">
        <w:rPr>
          <w:rFonts w:ascii="Times New Roman" w:hAnsi="Times New Roman"/>
          <w:sz w:val="24"/>
          <w:szCs w:val="24"/>
        </w:rPr>
        <w:t xml:space="preserve">собственному </w:t>
      </w:r>
      <w:r w:rsidRPr="0046108B">
        <w:rPr>
          <w:rFonts w:ascii="Times New Roman" w:hAnsi="Times New Roman"/>
          <w:sz w:val="24"/>
          <w:szCs w:val="24"/>
        </w:rPr>
        <w:t xml:space="preserve">мнению, с достоинством признавать ошибочность </w:t>
      </w:r>
      <w:r w:rsidR="005202DD" w:rsidRPr="0046108B">
        <w:rPr>
          <w:rFonts w:ascii="Times New Roman" w:hAnsi="Times New Roman"/>
          <w:sz w:val="24"/>
          <w:szCs w:val="24"/>
        </w:rPr>
        <w:t xml:space="preserve">своего </w:t>
      </w:r>
      <w:r w:rsidRPr="0046108B">
        <w:rPr>
          <w:rFonts w:ascii="Times New Roman" w:hAnsi="Times New Roman"/>
          <w:sz w:val="24"/>
          <w:szCs w:val="24"/>
        </w:rPr>
        <w:t>мнения (если оно таково) и корректировать его;</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предлагать альтернативное решение в конфликтной ситуации;</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выделять общую точку зрения в дискуссии;</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46108B" w:rsidRDefault="00B540EE" w:rsidP="00842925">
      <w:pPr>
        <w:widowControl w:val="0"/>
        <w:numPr>
          <w:ilvl w:val="0"/>
          <w:numId w:val="124"/>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46108B" w:rsidRDefault="00B540EE" w:rsidP="00842925">
      <w:pPr>
        <w:pStyle w:val="a9"/>
        <w:widowControl w:val="0"/>
        <w:numPr>
          <w:ilvl w:val="0"/>
          <w:numId w:val="202"/>
        </w:numPr>
        <w:tabs>
          <w:tab w:val="left" w:pos="142"/>
        </w:tabs>
        <w:spacing w:line="276" w:lineRule="auto"/>
        <w:ind w:left="142" w:hanging="142"/>
        <w:jc w:val="both"/>
        <w:rPr>
          <w:rFonts w:ascii="Times New Roman" w:hAnsi="Times New Roman"/>
        </w:rPr>
      </w:pPr>
      <w:r w:rsidRPr="0046108B">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46108B">
        <w:rPr>
          <w:rFonts w:ascii="Times New Roman" w:hAnsi="Times New Roman"/>
        </w:rPr>
        <w:t xml:space="preserve"> для </w:t>
      </w:r>
      <w:r w:rsidRPr="0046108B">
        <w:rPr>
          <w:rFonts w:ascii="Times New Roman" w:hAnsi="Times New Roman"/>
        </w:rPr>
        <w:t xml:space="preserve">планирования и </w:t>
      </w:r>
      <w:r w:rsidRPr="0046108B">
        <w:rPr>
          <w:rFonts w:ascii="Times New Roman" w:hAnsi="Times New Roman"/>
        </w:rPr>
        <w:lastRenderedPageBreak/>
        <w:t>регуляции своей деятельности; владение устной и письменной речью, монологической контекстной речью. 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определять задачу коммуникации и в соответствии с ней отбирать речевые средства;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соблюдать нормы публичной речи</w:t>
      </w:r>
      <w:r w:rsidR="00C40BE2" w:rsidRPr="0046108B">
        <w:rPr>
          <w:rFonts w:ascii="Times New Roman" w:hAnsi="Times New Roman"/>
          <w:sz w:val="24"/>
          <w:szCs w:val="24"/>
        </w:rPr>
        <w:t>,</w:t>
      </w:r>
      <w:r w:rsidRPr="0046108B">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принимать решение в ходе диалога и согласовывать его с собеседником;</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46108B" w:rsidRDefault="00B540EE" w:rsidP="00842925">
      <w:pPr>
        <w:widowControl w:val="0"/>
        <w:numPr>
          <w:ilvl w:val="0"/>
          <w:numId w:val="202"/>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46108B">
        <w:rPr>
          <w:rFonts w:ascii="Times New Roman" w:hAnsi="Times New Roman"/>
          <w:sz w:val="24"/>
          <w:szCs w:val="24"/>
        </w:rPr>
        <w:t xml:space="preserve"> (далее – ИКТ)</w:t>
      </w:r>
      <w:r w:rsidR="007A1ECF" w:rsidRPr="0046108B">
        <w:rPr>
          <w:rFonts w:ascii="Times New Roman" w:hAnsi="Times New Roman"/>
          <w:sz w:val="24"/>
          <w:szCs w:val="24"/>
        </w:rPr>
        <w:t>.</w:t>
      </w:r>
      <w:r w:rsidRPr="0046108B">
        <w:rPr>
          <w:rFonts w:ascii="Times New Roman" w:hAnsi="Times New Roman"/>
          <w:sz w:val="24"/>
          <w:szCs w:val="24"/>
        </w:rPr>
        <w:t xml:space="preserve"> Обучающийся сможет: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использовать информацию с учетом этических и правовых норм;</w:t>
      </w:r>
    </w:p>
    <w:p w:rsidR="00837AF7" w:rsidRPr="0046108B" w:rsidRDefault="00B540EE" w:rsidP="00842925">
      <w:pPr>
        <w:widowControl w:val="0"/>
        <w:numPr>
          <w:ilvl w:val="0"/>
          <w:numId w:val="21"/>
        </w:numPr>
        <w:tabs>
          <w:tab w:val="left" w:pos="993"/>
        </w:tabs>
        <w:spacing w:after="0"/>
        <w:ind w:left="0" w:firstLine="709"/>
        <w:jc w:val="both"/>
        <w:rPr>
          <w:rFonts w:ascii="Times New Roman" w:hAnsi="Times New Roman"/>
          <w:sz w:val="24"/>
          <w:szCs w:val="24"/>
        </w:rPr>
      </w:pPr>
      <w:r w:rsidRPr="0046108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Default="00105119" w:rsidP="0066351C">
      <w:pPr>
        <w:pStyle w:val="2"/>
        <w:spacing w:line="276" w:lineRule="auto"/>
        <w:rPr>
          <w:sz w:val="24"/>
          <w:szCs w:val="24"/>
        </w:rPr>
      </w:pPr>
      <w:r w:rsidRPr="0046108B">
        <w:rPr>
          <w:sz w:val="24"/>
          <w:szCs w:val="24"/>
        </w:rPr>
        <w:t>1.2.5. Предметные результаты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Изучение предметной области "Родной язык и родная литература" должно обеспечить: воспитание ценностного отношения к родному языку и родной литературе как</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хранителю культуры, включение в культурно-языковое поле своего народа;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приобщение к литературному наследию своего народа;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Предметные результаты изучения предмета </w:t>
      </w:r>
      <w:r w:rsidRPr="0055111F">
        <w:rPr>
          <w:rFonts w:ascii="Times New Roman" w:hAnsi="Times New Roman"/>
          <w:b/>
          <w:sz w:val="24"/>
          <w:szCs w:val="24"/>
          <w:lang w:eastAsia="ru-RU"/>
        </w:rPr>
        <w:t>Русский язык</w:t>
      </w:r>
      <w:r w:rsidRPr="00EA5A84">
        <w:rPr>
          <w:rFonts w:ascii="Times New Roman" w:hAnsi="Times New Roman"/>
          <w:sz w:val="24"/>
          <w:szCs w:val="24"/>
          <w:lang w:eastAsia="ru-RU"/>
        </w:rPr>
        <w:t xml:space="preserve"> должны отражать:</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1) совершенствование различных видов устной и письменной речевой деятельности (говорения иаудирования, чтения и письма, общения при помощи современных средств устной и письменной коммуникации):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выявление основных особенностей устной и письменной речи, разговорной и книжной речи;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соблюдение основных языковых норм в устной и письменной речи;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3)использование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уместное использование фразеологических оборотов в речи;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корректное и оправданное употребление междометий для выражения эмоций, этикетных формул;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использование в речи синонимичных имен прилагательных в роли эпитетов;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идентификация самостоятельных (знаменательных) служебных частей речи и их форм по значению и основным грамматическим признакам;</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распознавание глаголов, причастий, деепричастий и их морфологических признаков;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распознавание предлогов, частиц и союзов разных разрядов, определение смысловых оттенков частиц;</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распознавание междометий разных разрядов, определение грамматических особенностей междометий;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проведение синтаксического анализа предложения, определение синтаксической роли самостоятельных частей речи в предложении;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определение звукового состава слова, правильное деление на слоги, характеристика звуков слова;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деление слова на морфемы на основе смыслового, грамматического и словообразовательного анализа слова;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умение различать словообразовательные и формообразующие морфемы, способы словообразования;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зависимого слова в словосочетании, определение его вида;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определение вида предложения по цели высказывания и эмоциональной окраске; определение грамматической основы предложения;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распознавание распространенных и нераспространенных предложений, предложений осложненной и</w:t>
      </w:r>
      <w:r w:rsidR="00EA5A84">
        <w:rPr>
          <w:rFonts w:ascii="Times New Roman" w:hAnsi="Times New Roman"/>
          <w:sz w:val="24"/>
          <w:szCs w:val="24"/>
          <w:lang w:eastAsia="ru-RU"/>
        </w:rPr>
        <w:t xml:space="preserve"> </w:t>
      </w:r>
      <w:r w:rsidRPr="00EA5A84">
        <w:rPr>
          <w:rFonts w:ascii="Times New Roman" w:hAnsi="Times New Roman"/>
          <w:sz w:val="24"/>
          <w:szCs w:val="24"/>
          <w:lang w:eastAsia="ru-RU"/>
        </w:rPr>
        <w:t>неосложненной структуры, полных и неполных;</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пользование орфоэпическими, орфографическими словарями для определения нормативного написания и произношения слова;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использование фразеологических словарей для определения значения и особенностей употребления фразеологизмов;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использование словарей для подбора к словам синонимов, антонимов;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поиск орфограммы и применение правил написания слов с орфограммами;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освоение правил правописания служебных частей речи и умения применять их на письме;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применение правильного переноса слов;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нормативное изменение форм существительных, прилагательных, местоимений, числительных, глаголов;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w:t>
      </w:r>
      <w:r w:rsidR="00EA5A84">
        <w:rPr>
          <w:rFonts w:ascii="Times New Roman" w:hAnsi="Times New Roman"/>
          <w:sz w:val="24"/>
          <w:szCs w:val="24"/>
          <w:lang w:eastAsia="ru-RU"/>
        </w:rPr>
        <w:t xml:space="preserve"> </w:t>
      </w:r>
      <w:r w:rsidRPr="00EA5A84">
        <w:rPr>
          <w:rFonts w:ascii="Times New Roman" w:hAnsi="Times New Roman"/>
          <w:sz w:val="24"/>
          <w:szCs w:val="24"/>
          <w:lang w:eastAsia="ru-RU"/>
        </w:rPr>
        <w:t>предложений с союзами, соблюдение видовременной соотнесенности глаголов-сказуемых в связном тексте;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8) для слепых, слабовидящих обучающихся: формирование навыков письма на брайлевской печатной машинке;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10) для обучающихся с расстройствами аутистического спектра: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стремление к возможности выразить собственные мысли и чувства, обозначить собственную позицию;</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видение традиций и новаторства в произведениях;</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восприятие художественной действительности как выражение мыслей автора о мире и человеке.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Предметные результаты изучения предмета </w:t>
      </w:r>
      <w:r w:rsidRPr="00EA5A84">
        <w:rPr>
          <w:rFonts w:ascii="Times New Roman" w:hAnsi="Times New Roman"/>
          <w:b/>
          <w:sz w:val="24"/>
          <w:szCs w:val="24"/>
          <w:lang w:eastAsia="ru-RU"/>
        </w:rPr>
        <w:t>Родной язык (русский)</w:t>
      </w:r>
      <w:r w:rsidRPr="00EA5A84">
        <w:rPr>
          <w:rFonts w:ascii="Times New Roman" w:hAnsi="Times New Roman"/>
          <w:sz w:val="24"/>
          <w:szCs w:val="24"/>
          <w:lang w:eastAsia="ru-RU"/>
        </w:rPr>
        <w:t xml:space="preserve"> должны отражать:</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3)использование коммуникативно-эстетических возможностей родного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4)расширение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5) формирование навыков проведения различных видов анализа слова (фонетического, морфемного,</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7)овладение основными стилистическими ресурсами лексики и фразеологии родного языка,основными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8) формирование ответственности за языковую культуру как общечеловеческую ценность.</w:t>
      </w:r>
    </w:p>
    <w:p w:rsidR="00B97E8C" w:rsidRPr="00EA5A84" w:rsidRDefault="00B97E8C" w:rsidP="00B97E8C">
      <w:pPr>
        <w:autoSpaceDE w:val="0"/>
        <w:autoSpaceDN w:val="0"/>
        <w:adjustRightInd w:val="0"/>
        <w:spacing w:after="0" w:line="240" w:lineRule="auto"/>
        <w:rPr>
          <w:rFonts w:ascii="Times New Roman" w:hAnsi="Times New Roman"/>
          <w:b/>
          <w:bCs/>
          <w:sz w:val="24"/>
          <w:szCs w:val="24"/>
          <w:lang w:eastAsia="ru-RU"/>
        </w:rPr>
      </w:pP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владеть навыками работы с учебной книгой, словарями и другими информационными источниками, включая СМИ и ресурсы Интернета;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владеть навыками различных видов чтения (изучающим, ознакомительным, просмотровым) и информационной переработки прочитанного материала;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адекватно понимать, интерпретировать и комментировать тексты различных</w:t>
      </w:r>
      <w:r w:rsidR="00EA5A84">
        <w:rPr>
          <w:rFonts w:ascii="Times New Roman" w:hAnsi="Times New Roman"/>
          <w:sz w:val="24"/>
          <w:szCs w:val="24"/>
          <w:lang w:eastAsia="ru-RU"/>
        </w:rPr>
        <w:t xml:space="preserve"> </w:t>
      </w:r>
      <w:r w:rsidRPr="00EA5A84">
        <w:rPr>
          <w:rFonts w:ascii="Times New Roman" w:hAnsi="Times New Roman"/>
          <w:sz w:val="24"/>
          <w:szCs w:val="24"/>
          <w:lang w:eastAsia="ru-RU"/>
        </w:rPr>
        <w:t>функционально-смысловых типов речи (повествование, описание, рассуждение) и функциональных разновидностей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использовать знание алфавита при поиске информации;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различать значимые и незначимые единицы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проводить фонетический и орфоэпический анализ слова;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 классифицировать и группировать звуки речи по заданным признакам, слова по заданным параметрам их звукового состава;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членить слова на слоги и правильно их переносить;</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проводить морфемный и словообразовательный анализ слов;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проводить лексический анализ слова;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опознавать лексические средства выразительности и основные виды тропов (метафора, эпитет, сравнение, гипербола, олицетворение);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опознавать самостоятельные части речи и их формы, а также служебные части речи и междометия;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проводить морфологический анализ слова;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применять знания и умения по морфемике и словообразованию при проведении морфологического анализа слов;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опознавать основные единицы синтаксиса (словосочетание, предложение, текст);</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находить грамматическую основу предложения,распознавать главные и второстепенные члены предложения;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опознавать предложения простые и сложные, предложения осложненной структуры;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проводить синтаксический анализ словосочетания и предложения;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соблюдать основные языковые нормы в устной и письменной речи;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опираться на фонетический, морфемный, словообразовательный и морфологический анализ в практике правописания;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опираться на грамматико-интонационный анализ при объяснении расстановки знаков препинания в предложении;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использовать орфографические словари.</w:t>
      </w:r>
    </w:p>
    <w:p w:rsidR="00B97E8C" w:rsidRPr="0055111F" w:rsidRDefault="00B97E8C" w:rsidP="00B97E8C">
      <w:pPr>
        <w:autoSpaceDE w:val="0"/>
        <w:autoSpaceDN w:val="0"/>
        <w:adjustRightInd w:val="0"/>
        <w:spacing w:after="0" w:line="240" w:lineRule="auto"/>
        <w:rPr>
          <w:rFonts w:ascii="Times New Roman" w:hAnsi="Times New Roman"/>
          <w:bCs/>
          <w:i/>
          <w:sz w:val="24"/>
          <w:szCs w:val="24"/>
          <w:lang w:eastAsia="ru-RU"/>
        </w:rPr>
      </w:pPr>
      <w:r w:rsidRPr="0055111F">
        <w:rPr>
          <w:rFonts w:ascii="Times New Roman" w:hAnsi="Times New Roman"/>
          <w:bCs/>
          <w:i/>
          <w:sz w:val="24"/>
          <w:szCs w:val="24"/>
          <w:lang w:eastAsia="ru-RU"/>
        </w:rPr>
        <w:t>Выпускник получит возможность научиться:</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оценивать собственную и чужую речь с точки зрения точного, уместного и выразительного словоупотребления;</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опознавать различные выразительные средства языка;</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B97E8C" w:rsidRPr="0055111F" w:rsidRDefault="0055111F"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sz w:val="24"/>
          <w:szCs w:val="24"/>
          <w:lang w:eastAsia="ru-RU"/>
        </w:rPr>
        <w:t></w:t>
      </w:r>
      <w:r w:rsidR="00B97E8C" w:rsidRPr="0055111F">
        <w:rPr>
          <w:rFonts w:ascii="Times New Roman" w:hAnsi="Times New Roman"/>
          <w:i/>
          <w:iCs/>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характеризовать словообразовательные цепочки и словообразовательные гнезда;</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использовать этимологические данные для объяснения правописания и лексического значения слова;</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t></w:t>
      </w:r>
      <w:r w:rsidRPr="0055111F">
        <w:rPr>
          <w:rFonts w:ascii="Times New Roman" w:hAnsi="Times New Roman"/>
          <w:i/>
          <w:iCs/>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97E8C" w:rsidRPr="0055111F" w:rsidRDefault="00B97E8C" w:rsidP="00B97E8C">
      <w:pPr>
        <w:autoSpaceDE w:val="0"/>
        <w:autoSpaceDN w:val="0"/>
        <w:adjustRightInd w:val="0"/>
        <w:spacing w:after="0" w:line="240" w:lineRule="auto"/>
        <w:rPr>
          <w:rFonts w:ascii="Times New Roman" w:hAnsi="Times New Roman"/>
          <w:i/>
          <w:iCs/>
          <w:sz w:val="24"/>
          <w:szCs w:val="24"/>
          <w:lang w:eastAsia="ru-RU"/>
        </w:rPr>
      </w:pPr>
      <w:r w:rsidRPr="0055111F">
        <w:rPr>
          <w:rFonts w:ascii="Times New Roman" w:hAnsi="Times New Roman"/>
          <w:i/>
          <w:sz w:val="24"/>
          <w:szCs w:val="24"/>
          <w:lang w:eastAsia="ru-RU"/>
        </w:rPr>
        <w:lastRenderedPageBreak/>
        <w:t></w:t>
      </w:r>
      <w:r w:rsidRPr="0055111F">
        <w:rPr>
          <w:rFonts w:ascii="Times New Roman" w:hAnsi="Times New Roman"/>
          <w:i/>
          <w:iCs/>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97E8C" w:rsidRPr="0055111F" w:rsidRDefault="00B97E8C" w:rsidP="00B97E8C">
      <w:pPr>
        <w:autoSpaceDE w:val="0"/>
        <w:autoSpaceDN w:val="0"/>
        <w:adjustRightInd w:val="0"/>
        <w:spacing w:after="0" w:line="240" w:lineRule="auto"/>
        <w:rPr>
          <w:rFonts w:ascii="Times New Roman" w:hAnsi="Times New Roman"/>
          <w:b/>
          <w:bCs/>
          <w:sz w:val="24"/>
          <w:szCs w:val="24"/>
          <w:u w:val="single"/>
          <w:lang w:eastAsia="ru-RU"/>
        </w:rPr>
      </w:pPr>
      <w:r w:rsidRPr="0055111F">
        <w:rPr>
          <w:rFonts w:ascii="Times New Roman" w:hAnsi="Times New Roman"/>
          <w:b/>
          <w:bCs/>
          <w:sz w:val="24"/>
          <w:szCs w:val="24"/>
          <w:u w:val="single"/>
          <w:lang w:eastAsia="ru-RU"/>
        </w:rPr>
        <w:t>1.2.5.2. Литература. Родная литература (на русском языке)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В соответствии с Федеральным государственным образовательным стандартом основного общего образования </w:t>
      </w:r>
      <w:r w:rsidRPr="00EA5A84">
        <w:rPr>
          <w:rFonts w:ascii="Times New Roman" w:hAnsi="Times New Roman"/>
          <w:bCs/>
          <w:sz w:val="24"/>
          <w:szCs w:val="24"/>
          <w:lang w:eastAsia="ru-RU"/>
        </w:rPr>
        <w:t xml:space="preserve">предметными результатами </w:t>
      </w:r>
      <w:r w:rsidRPr="00EA5A84">
        <w:rPr>
          <w:rFonts w:ascii="Times New Roman" w:hAnsi="Times New Roman"/>
          <w:sz w:val="24"/>
          <w:szCs w:val="24"/>
          <w:lang w:eastAsia="ru-RU"/>
        </w:rPr>
        <w:t>изучения предмета «Литература» являются: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понимание литературы как одной из основных национально- культурных ценностей народа, как особого способа познания жизни;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культуры своего народа, российской и мировой культуры;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способности понимать литературные художественные произведения, воплощающие разные этнокультурные традиции;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Предметные результаты изучения предмета Родная литература</w:t>
      </w:r>
      <w:r w:rsidR="0055111F">
        <w:rPr>
          <w:rFonts w:ascii="Times New Roman" w:hAnsi="Times New Roman"/>
          <w:sz w:val="24"/>
          <w:szCs w:val="24"/>
          <w:lang w:eastAsia="ru-RU"/>
        </w:rPr>
        <w:t xml:space="preserve"> </w:t>
      </w:r>
      <w:r w:rsidRPr="00EA5A84">
        <w:rPr>
          <w:rFonts w:ascii="Times New Roman" w:hAnsi="Times New Roman"/>
          <w:sz w:val="24"/>
          <w:szCs w:val="24"/>
          <w:lang w:eastAsia="ru-RU"/>
        </w:rPr>
        <w:t>(на русском языке) должны отражать:</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2)понимание родной литературы как одной из основных национально- культурных ценностей народа, как особого способа познания жизни;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3) обеспечение культурной самоидентификации,осознаниекоммуникативно-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6) овладение процедурами смыслового и эстетического анализа текста на основе пониманияпринципиальных отличий литературного художественного текста от научного, делового, публицистического и т.п., формирование умений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Конкретизируя эти общие результаты по литературе и родной литературе (на русском языке), обозначим наиболее важные </w:t>
      </w:r>
      <w:r w:rsidRPr="00EA5A84">
        <w:rPr>
          <w:rFonts w:ascii="Times New Roman" w:hAnsi="Times New Roman"/>
          <w:bCs/>
          <w:sz w:val="24"/>
          <w:szCs w:val="24"/>
          <w:lang w:eastAsia="ru-RU"/>
        </w:rPr>
        <w:t>предметные умения</w:t>
      </w:r>
      <w:r w:rsidRPr="00EA5A84">
        <w:rPr>
          <w:rFonts w:ascii="Times New Roman" w:hAnsi="Times New Roman"/>
          <w:sz w:val="24"/>
          <w:szCs w:val="24"/>
          <w:lang w:eastAsia="ru-RU"/>
        </w:rPr>
        <w:t xml:space="preserve">, формируемые у обучающихся в результате освоения программы по литературе основной школы (в скобках указаны классы, </w:t>
      </w:r>
      <w:r w:rsidRPr="00EA5A84">
        <w:rPr>
          <w:rFonts w:ascii="Times New Roman" w:hAnsi="Times New Roman"/>
          <w:sz w:val="24"/>
          <w:szCs w:val="24"/>
          <w:lang w:eastAsia="ru-RU"/>
        </w:rPr>
        <w:lastRenderedPageBreak/>
        <w:t>когда эти умения стоит активно формировать; в этих классах можно уже проводить контроль сформированности этих умений):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определять тему и основную мысль произведения (5–6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определять родо-жанровую специфику художественного произведения (5–9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объяснять свое понимание нравственно-философской, социально- исторической и эстетической проблематики произведений (7–9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При планировании </w:t>
      </w:r>
      <w:r w:rsidRPr="00EA5A84">
        <w:rPr>
          <w:rFonts w:ascii="Times New Roman" w:hAnsi="Times New Roman"/>
          <w:bCs/>
          <w:sz w:val="24"/>
          <w:szCs w:val="24"/>
          <w:lang w:eastAsia="ru-RU"/>
        </w:rPr>
        <w:t xml:space="preserve">предметных </w:t>
      </w:r>
      <w:r w:rsidRPr="00EA5A84">
        <w:rPr>
          <w:rFonts w:ascii="Times New Roman" w:hAnsi="Times New Roman"/>
          <w:sz w:val="24"/>
          <w:szCs w:val="24"/>
          <w:lang w:eastAsia="ru-RU"/>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При оценке предметных результатов обучения литературе следует учитывать несколько </w:t>
      </w:r>
      <w:r w:rsidRPr="00EA5A84">
        <w:rPr>
          <w:rFonts w:ascii="Times New Roman" w:hAnsi="Times New Roman"/>
          <w:bCs/>
          <w:sz w:val="24"/>
          <w:szCs w:val="24"/>
          <w:lang w:eastAsia="ru-RU"/>
        </w:rPr>
        <w:t>основных уровней сформированности читательской культуры</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bCs/>
          <w:sz w:val="24"/>
          <w:szCs w:val="24"/>
          <w:lang w:eastAsia="ru-RU"/>
        </w:rPr>
        <w:t xml:space="preserve">I уровень </w:t>
      </w:r>
      <w:r w:rsidRPr="00EA5A84">
        <w:rPr>
          <w:rFonts w:ascii="Times New Roman" w:hAnsi="Times New Roman"/>
          <w:sz w:val="24"/>
          <w:szCs w:val="24"/>
          <w:lang w:eastAsia="ru-RU"/>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EA5A84">
        <w:rPr>
          <w:rFonts w:ascii="Times New Roman" w:hAnsi="Times New Roman"/>
          <w:iCs/>
          <w:sz w:val="24"/>
          <w:szCs w:val="24"/>
          <w:lang w:eastAsia="ru-RU"/>
        </w:rPr>
        <w:t xml:space="preserve">характеризуется способностями читателя воспроизводить содержание литературного произведения, отвечая на тестовые вопросы </w:t>
      </w:r>
      <w:r w:rsidRPr="00EA5A84">
        <w:rPr>
          <w:rFonts w:ascii="Times New Roman" w:hAnsi="Times New Roman"/>
          <w:sz w:val="24"/>
          <w:szCs w:val="24"/>
          <w:lang w:eastAsia="ru-RU"/>
        </w:rPr>
        <w:t xml:space="preserve">(устно, письменно) типа «Что? Кто? Где? Когда? Какой?», кратко выражать/определять </w:t>
      </w:r>
      <w:r w:rsidRPr="00EA5A84">
        <w:rPr>
          <w:rFonts w:ascii="Times New Roman" w:hAnsi="Times New Roman"/>
          <w:sz w:val="24"/>
          <w:szCs w:val="24"/>
          <w:lang w:eastAsia="ru-RU"/>
        </w:rPr>
        <w:lastRenderedPageBreak/>
        <w:t>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К основным </w:t>
      </w:r>
      <w:r w:rsidRPr="00EA5A84">
        <w:rPr>
          <w:rFonts w:ascii="Times New Roman" w:hAnsi="Times New Roman"/>
          <w:bCs/>
          <w:sz w:val="24"/>
          <w:szCs w:val="24"/>
          <w:lang w:eastAsia="ru-RU"/>
        </w:rPr>
        <w:t>видам деятельности</w:t>
      </w:r>
      <w:r w:rsidRPr="00EA5A84">
        <w:rPr>
          <w:rFonts w:ascii="Times New Roman" w:hAnsi="Times New Roman"/>
          <w:sz w:val="24"/>
          <w:szCs w:val="24"/>
          <w:lang w:eastAsia="ru-RU"/>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Условно им соответствуют следующие типы диагностических </w:t>
      </w:r>
      <w:r w:rsidRPr="00EA5A84">
        <w:rPr>
          <w:rFonts w:ascii="Times New Roman" w:hAnsi="Times New Roman"/>
          <w:bCs/>
          <w:sz w:val="24"/>
          <w:szCs w:val="24"/>
          <w:lang w:eastAsia="ru-RU"/>
        </w:rPr>
        <w:t>заданий</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выразительно прочтите следующий фрагмент;</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определите, какие события в произведении являются центральными;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определите, где и когда происходят описываемые события;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опишите, каким вам представляется герой произведения, прокомментируйте слова героя;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выделите uc2
в тексте наиболее непонятные (загадочные, удивительные и т. п.) для вас места;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ответьте на поставленный учителем/автором учебника вопрос;</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определите, выделите, найдите, перечислите признаки, черты, повторяющиеся детали и т. п.</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bCs/>
          <w:sz w:val="24"/>
          <w:szCs w:val="24"/>
          <w:lang w:eastAsia="ru-RU"/>
        </w:rPr>
        <w:t xml:space="preserve">II уровень </w:t>
      </w:r>
      <w:r w:rsidRPr="00EA5A84">
        <w:rPr>
          <w:rFonts w:ascii="Times New Roman" w:hAnsi="Times New Roman"/>
          <w:sz w:val="24"/>
          <w:szCs w:val="24"/>
          <w:lang w:eastAsia="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sz w:val="24"/>
          <w:szCs w:val="24"/>
          <w:lang w:eastAsia="ru-RU"/>
        </w:rPr>
        <w:t>аргументированно отвечать на вопрос «Как устроен текст?» ,</w:t>
      </w:r>
      <w:r w:rsidRPr="00EA5A84">
        <w:rPr>
          <w:rFonts w:ascii="Times New Roman" w:hAnsi="Times New Roman"/>
          <w:iCs/>
          <w:sz w:val="24"/>
          <w:szCs w:val="24"/>
          <w:lang w:eastAsia="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К основным </w:t>
      </w:r>
      <w:r w:rsidRPr="00EA5A84">
        <w:rPr>
          <w:rFonts w:ascii="Times New Roman" w:hAnsi="Times New Roman"/>
          <w:bCs/>
          <w:sz w:val="24"/>
          <w:szCs w:val="24"/>
          <w:lang w:eastAsia="ru-RU"/>
        </w:rPr>
        <w:t>видам деятельности</w:t>
      </w:r>
      <w:r w:rsidRPr="00EA5A84">
        <w:rPr>
          <w:rFonts w:ascii="Times New Roman" w:hAnsi="Times New Roman"/>
          <w:sz w:val="24"/>
          <w:szCs w:val="24"/>
          <w:lang w:eastAsia="ru-RU"/>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A5A84">
        <w:rPr>
          <w:rFonts w:ascii="Times New Roman" w:hAnsi="Times New Roman"/>
          <w:iCs/>
          <w:sz w:val="24"/>
          <w:szCs w:val="24"/>
          <w:lang w:eastAsia="ru-RU"/>
        </w:rPr>
        <w:t xml:space="preserve">пофразового </w:t>
      </w:r>
      <w:r w:rsidRPr="00EA5A84">
        <w:rPr>
          <w:rFonts w:ascii="Times New Roman" w:hAnsi="Times New Roman"/>
          <w:sz w:val="24"/>
          <w:szCs w:val="24"/>
          <w:lang w:eastAsia="ru-RU"/>
        </w:rPr>
        <w:t xml:space="preserve">(при анализе стихотворений и небольших прозаических произведений – рассказов, новелл) или </w:t>
      </w:r>
      <w:r w:rsidRPr="00EA5A84">
        <w:rPr>
          <w:rFonts w:ascii="Times New Roman" w:hAnsi="Times New Roman"/>
          <w:iCs/>
          <w:sz w:val="24"/>
          <w:szCs w:val="24"/>
          <w:lang w:eastAsia="ru-RU"/>
        </w:rPr>
        <w:t>поэпизодного</w:t>
      </w:r>
      <w:r w:rsidRPr="00EA5A84">
        <w:rPr>
          <w:rFonts w:ascii="Times New Roman" w:hAnsi="Times New Roman"/>
          <w:sz w:val="24"/>
          <w:szCs w:val="24"/>
          <w:lang w:eastAsia="ru-RU"/>
        </w:rPr>
        <w:t>; проведение целостного и межтекстового анализа).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Условно им соответствуют следующие типы диагностических</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bCs/>
          <w:sz w:val="24"/>
          <w:szCs w:val="24"/>
          <w:lang w:eastAsia="ru-RU"/>
        </w:rPr>
        <w:t>заданий</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выделите, определите, найдите, перечислите признаки, черты, повторяющиеся детали и т. п.;</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покажите, какие особенности художественного текста проявляют позицию его автора;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проанализируйте фрагменты, эпизоды текста (по предложенному алгоритму и без него);</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сопоставьте, сравните, найдите сходства и различия (как в одном тексте, так и между разными произведениями);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определите жанр произведения, охарактеризуйте его особенности;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дайте свое рабочее определение следующему теоретико- литературному понятию.</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bCs/>
          <w:sz w:val="24"/>
          <w:szCs w:val="24"/>
          <w:lang w:eastAsia="ru-RU"/>
        </w:rPr>
        <w:t xml:space="preserve">III уровень </w:t>
      </w:r>
      <w:r w:rsidRPr="00EA5A84">
        <w:rPr>
          <w:rFonts w:ascii="Times New Roman" w:hAnsi="Times New Roman"/>
          <w:sz w:val="24"/>
          <w:szCs w:val="24"/>
          <w:lang w:eastAsia="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К основным </w:t>
      </w:r>
      <w:r w:rsidRPr="00EA5A84">
        <w:rPr>
          <w:rFonts w:ascii="Times New Roman" w:hAnsi="Times New Roman"/>
          <w:bCs/>
          <w:sz w:val="24"/>
          <w:szCs w:val="24"/>
          <w:lang w:eastAsia="ru-RU"/>
        </w:rPr>
        <w:t>видам деятельности</w:t>
      </w:r>
      <w:r w:rsidRPr="00EA5A84">
        <w:rPr>
          <w:rFonts w:ascii="Times New Roman" w:hAnsi="Times New Roman"/>
          <w:sz w:val="24"/>
          <w:szCs w:val="24"/>
          <w:lang w:eastAsia="ru-RU"/>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Условно им соответствуют следующие типы диагностических </w:t>
      </w:r>
      <w:r w:rsidRPr="00EA5A84">
        <w:rPr>
          <w:rFonts w:ascii="Times New Roman" w:hAnsi="Times New Roman"/>
          <w:bCs/>
          <w:sz w:val="24"/>
          <w:szCs w:val="24"/>
          <w:lang w:eastAsia="ru-RU"/>
        </w:rPr>
        <w:t>заданий</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выделите, определите, найдите, перечислите признаки, черты, повторяющиеся детали и т. п.</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определите художественную функцию той или иной детали, приема 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т.п.;</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определите позицию автора и способы ее выражения;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проинтерпретируйте выбранный фрагмент произведения;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объясните (устно, письменно) смысл названия произведения;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озаглавьте предложенный текст (в случае если у литературного</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произведения нет заглавия);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напишите сочинение-интерпретацию;</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напишите рецензию на произведение, не изучавшееся на уроках литературы.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A5A84">
        <w:rPr>
          <w:rFonts w:ascii="Times New Roman" w:hAnsi="Times New Roman"/>
          <w:bCs/>
          <w:sz w:val="24"/>
          <w:szCs w:val="24"/>
          <w:lang w:eastAsia="ru-RU"/>
        </w:rPr>
        <w:t>5</w:t>
      </w:r>
      <w:r w:rsidRPr="00EA5A84">
        <w:rPr>
          <w:rFonts w:ascii="Times New Roman" w:hAnsi="Times New Roman"/>
          <w:sz w:val="24"/>
          <w:szCs w:val="24"/>
          <w:lang w:eastAsia="ru-RU"/>
        </w:rPr>
        <w:t>–</w:t>
      </w:r>
      <w:r w:rsidRPr="00EA5A84">
        <w:rPr>
          <w:rFonts w:ascii="Times New Roman" w:hAnsi="Times New Roman"/>
          <w:bCs/>
          <w:sz w:val="24"/>
          <w:szCs w:val="24"/>
          <w:lang w:eastAsia="ru-RU"/>
        </w:rPr>
        <w:t>6 классах</w:t>
      </w:r>
      <w:r w:rsidRPr="00EA5A84">
        <w:rPr>
          <w:rFonts w:ascii="Times New Roman" w:hAnsi="Times New Roman"/>
          <w:sz w:val="24"/>
          <w:szCs w:val="24"/>
          <w:lang w:eastAsia="ru-RU"/>
        </w:rPr>
        <w:t xml:space="preserve">, соответствует </w:t>
      </w:r>
      <w:r w:rsidRPr="00EA5A84">
        <w:rPr>
          <w:rFonts w:ascii="Times New Roman" w:hAnsi="Times New Roman"/>
          <w:bCs/>
          <w:sz w:val="24"/>
          <w:szCs w:val="24"/>
          <w:lang w:eastAsia="ru-RU"/>
        </w:rPr>
        <w:t>первому уровню</w:t>
      </w:r>
      <w:r w:rsidRPr="00EA5A84">
        <w:rPr>
          <w:rFonts w:ascii="Times New Roman" w:hAnsi="Times New Roman"/>
          <w:sz w:val="24"/>
          <w:szCs w:val="24"/>
          <w:lang w:eastAsia="ru-RU"/>
        </w:rPr>
        <w:t xml:space="preserve">; в процессе литературного образования учеников </w:t>
      </w:r>
      <w:r w:rsidRPr="00EA5A84">
        <w:rPr>
          <w:rFonts w:ascii="Times New Roman" w:hAnsi="Times New Roman"/>
          <w:bCs/>
          <w:sz w:val="24"/>
          <w:szCs w:val="24"/>
          <w:lang w:eastAsia="ru-RU"/>
        </w:rPr>
        <w:t>7</w:t>
      </w:r>
      <w:r w:rsidRPr="00EA5A84">
        <w:rPr>
          <w:rFonts w:ascii="Times New Roman" w:hAnsi="Times New Roman"/>
          <w:sz w:val="24"/>
          <w:szCs w:val="24"/>
          <w:lang w:eastAsia="ru-RU"/>
        </w:rPr>
        <w:t>–</w:t>
      </w:r>
      <w:r w:rsidRPr="00EA5A84">
        <w:rPr>
          <w:rFonts w:ascii="Times New Roman" w:hAnsi="Times New Roman"/>
          <w:bCs/>
          <w:sz w:val="24"/>
          <w:szCs w:val="24"/>
          <w:lang w:eastAsia="ru-RU"/>
        </w:rPr>
        <w:t xml:space="preserve">8 классов </w:t>
      </w:r>
      <w:r w:rsidRPr="00EA5A84">
        <w:rPr>
          <w:rFonts w:ascii="Times New Roman" w:hAnsi="Times New Roman"/>
          <w:sz w:val="24"/>
          <w:szCs w:val="24"/>
          <w:lang w:eastAsia="ru-RU"/>
        </w:rPr>
        <w:t xml:space="preserve">формируется </w:t>
      </w:r>
      <w:r w:rsidRPr="00EA5A84">
        <w:rPr>
          <w:rFonts w:ascii="Times New Roman" w:hAnsi="Times New Roman"/>
          <w:bCs/>
          <w:sz w:val="24"/>
          <w:szCs w:val="24"/>
          <w:lang w:eastAsia="ru-RU"/>
        </w:rPr>
        <w:t xml:space="preserve">второй </w:t>
      </w:r>
      <w:r w:rsidRPr="00EA5A84">
        <w:rPr>
          <w:rFonts w:ascii="Times New Roman" w:hAnsi="Times New Roman"/>
          <w:sz w:val="24"/>
          <w:szCs w:val="24"/>
          <w:lang w:eastAsia="ru-RU"/>
        </w:rPr>
        <w:t xml:space="preserve">ее </w:t>
      </w:r>
      <w:r w:rsidRPr="00EA5A84">
        <w:rPr>
          <w:rFonts w:ascii="Times New Roman" w:hAnsi="Times New Roman"/>
          <w:bCs/>
          <w:sz w:val="24"/>
          <w:szCs w:val="24"/>
          <w:lang w:eastAsia="ru-RU"/>
        </w:rPr>
        <w:t>уровень</w:t>
      </w:r>
      <w:r w:rsidRPr="00EA5A84">
        <w:rPr>
          <w:rFonts w:ascii="Times New Roman" w:hAnsi="Times New Roman"/>
          <w:sz w:val="24"/>
          <w:szCs w:val="24"/>
          <w:lang w:eastAsia="ru-RU"/>
        </w:rPr>
        <w:t xml:space="preserve">; читательская культура учеников </w:t>
      </w:r>
      <w:r w:rsidRPr="00EA5A84">
        <w:rPr>
          <w:rFonts w:ascii="Times New Roman" w:hAnsi="Times New Roman"/>
          <w:bCs/>
          <w:sz w:val="24"/>
          <w:szCs w:val="24"/>
          <w:lang w:eastAsia="ru-RU"/>
        </w:rPr>
        <w:t xml:space="preserve">9 класса </w:t>
      </w:r>
      <w:r w:rsidRPr="00EA5A84">
        <w:rPr>
          <w:rFonts w:ascii="Times New Roman" w:hAnsi="Times New Roman"/>
          <w:sz w:val="24"/>
          <w:szCs w:val="24"/>
          <w:lang w:eastAsia="ru-RU"/>
        </w:rPr>
        <w:t>характеризуется появлением элементов третьего уровня. Это следует иметь в виду при осуществлении в литературном</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образовании разноуровневого подхода к обучению, а также при проверке качества его результатов.</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A5A84">
        <w:rPr>
          <w:rFonts w:ascii="Times New Roman" w:hAnsi="Times New Roman"/>
          <w:bCs/>
          <w:sz w:val="24"/>
          <w:szCs w:val="24"/>
          <w:lang w:eastAsia="ru-RU"/>
        </w:rPr>
        <w:t xml:space="preserve">качество </w:t>
      </w:r>
      <w:r w:rsidRPr="00EA5A84">
        <w:rPr>
          <w:rFonts w:ascii="Times New Roman" w:hAnsi="Times New Roman"/>
          <w:sz w:val="24"/>
          <w:szCs w:val="24"/>
          <w:lang w:eastAsia="ru-RU"/>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w:t>
      </w:r>
      <w:r w:rsidR="00EA5A84" w:rsidRPr="00EA5A84">
        <w:rPr>
          <w:rFonts w:ascii="Times New Roman" w:hAnsi="Times New Roman"/>
          <w:sz w:val="24"/>
          <w:szCs w:val="24"/>
          <w:lang w:eastAsia="ru-RU"/>
        </w:rPr>
        <w:t xml:space="preserve"> </w:t>
      </w:r>
      <w:r w:rsidRPr="00EA5A84">
        <w:rPr>
          <w:rFonts w:ascii="Times New Roman" w:hAnsi="Times New Roman"/>
          <w:sz w:val="24"/>
          <w:szCs w:val="24"/>
          <w:lang w:eastAsia="ru-RU"/>
        </w:rPr>
        <w:t>«зоне ближайшего развития»).</w:t>
      </w:r>
    </w:p>
    <w:p w:rsidR="00B97E8C" w:rsidRPr="00EA5A84" w:rsidRDefault="00B97E8C" w:rsidP="00B97E8C">
      <w:pPr>
        <w:autoSpaceDE w:val="0"/>
        <w:autoSpaceDN w:val="0"/>
        <w:adjustRightInd w:val="0"/>
        <w:spacing w:after="0" w:line="240" w:lineRule="auto"/>
        <w:rPr>
          <w:rFonts w:ascii="Times New Roman" w:hAnsi="Times New Roman"/>
          <w:b/>
          <w:bCs/>
          <w:sz w:val="24"/>
          <w:szCs w:val="24"/>
          <w:u w:val="single"/>
          <w:lang w:eastAsia="ru-RU"/>
        </w:rPr>
      </w:pPr>
      <w:r w:rsidRPr="00EA5A84">
        <w:rPr>
          <w:rFonts w:ascii="Times New Roman" w:hAnsi="Times New Roman"/>
          <w:b/>
          <w:bCs/>
          <w:sz w:val="24"/>
          <w:szCs w:val="24"/>
          <w:u w:val="single"/>
          <w:lang w:eastAsia="ru-RU"/>
        </w:rPr>
        <w:t>1.2.5.3. Иностранный язык (английской язык).</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Изучение предметной области «Иностранный язык» должно обеспечить:</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осознание тесной связи между овладением иностранными языками и личностным, социальным и профессиональным ростом;</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Предметные результаты изучения предметной области</w:t>
      </w:r>
      <w:r w:rsidR="00EA5A84">
        <w:rPr>
          <w:rFonts w:ascii="Times New Roman" w:hAnsi="Times New Roman"/>
          <w:bCs/>
          <w:sz w:val="24"/>
          <w:szCs w:val="24"/>
          <w:lang w:eastAsia="ru-RU"/>
        </w:rPr>
        <w:t xml:space="preserve"> </w:t>
      </w:r>
      <w:r w:rsidRPr="00EA5A84">
        <w:rPr>
          <w:rFonts w:ascii="Times New Roman" w:hAnsi="Times New Roman"/>
          <w:bCs/>
          <w:sz w:val="24"/>
          <w:szCs w:val="24"/>
          <w:lang w:eastAsia="ru-RU"/>
        </w:rPr>
        <w:t>«Иностранные языки»</w:t>
      </w:r>
      <w:r w:rsidR="00EA5A84">
        <w:rPr>
          <w:rFonts w:ascii="Times New Roman" w:hAnsi="Times New Roman"/>
          <w:bCs/>
          <w:sz w:val="24"/>
          <w:szCs w:val="24"/>
          <w:lang w:eastAsia="ru-RU"/>
        </w:rPr>
        <w:t xml:space="preserve"> </w:t>
      </w:r>
      <w:r w:rsidRPr="00EA5A84">
        <w:rPr>
          <w:rFonts w:ascii="Times New Roman" w:hAnsi="Times New Roman"/>
          <w:sz w:val="24"/>
          <w:szCs w:val="24"/>
          <w:lang w:eastAsia="ru-RU"/>
        </w:rPr>
        <w:t>должны отражать:</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w:t>
      </w:r>
      <w:r w:rsidR="00EA5A84">
        <w:rPr>
          <w:rFonts w:ascii="Times New Roman" w:hAnsi="Times New Roman"/>
          <w:sz w:val="24"/>
          <w:szCs w:val="24"/>
          <w:lang w:eastAsia="ru-RU"/>
        </w:rPr>
        <w:t xml:space="preserve"> </w:t>
      </w:r>
      <w:r w:rsidRPr="00EA5A84">
        <w:rPr>
          <w:rFonts w:ascii="Times New Roman" w:hAnsi="Times New Roman"/>
          <w:sz w:val="24"/>
          <w:szCs w:val="24"/>
          <w:lang w:eastAsia="ru-RU"/>
        </w:rPr>
        <w:t>обучающимися уровня иноязычной компетентности;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достижение допорогового уровня иноязычной коммуникативной компетенции;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создание основы для формирования интереса к совершенствованию достигнутого уровня владения изучаемым иностранным языком, в том числе на основе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Коммуникативные умения говорение. Диалогическая речь</w:t>
      </w:r>
      <w:r w:rsidR="00EA5A84">
        <w:rPr>
          <w:rFonts w:ascii="Times New Roman" w:hAnsi="Times New Roman"/>
          <w:bCs/>
          <w:sz w:val="24"/>
          <w:szCs w:val="24"/>
          <w:lang w:eastAsia="ru-RU"/>
        </w:rPr>
        <w:t>.</w:t>
      </w:r>
      <w:r w:rsidRPr="00EA5A84">
        <w:rPr>
          <w:rFonts w:ascii="Times New Roman" w:hAnsi="Times New Roman"/>
          <w:bCs/>
          <w:sz w:val="24"/>
          <w:szCs w:val="24"/>
          <w:lang w:eastAsia="ru-RU"/>
        </w:rPr>
        <w:t xml:space="preserve"> </w:t>
      </w: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sz w:val="24"/>
          <w:szCs w:val="24"/>
          <w:lang w:eastAsia="ru-RU"/>
        </w:rPr>
        <w:t></w:t>
      </w:r>
      <w:r w:rsidRPr="00EA5A84">
        <w:rPr>
          <w:rFonts w:ascii="Times New Roman" w:hAnsi="Times New Roman"/>
          <w:i/>
          <w:iCs/>
          <w:sz w:val="24"/>
          <w:szCs w:val="24"/>
          <w:lang w:eastAsia="ru-RU"/>
        </w:rPr>
        <w:t>вести диалог-обмен мнениями;</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sz w:val="24"/>
          <w:szCs w:val="24"/>
          <w:lang w:eastAsia="ru-RU"/>
        </w:rPr>
        <w:t></w:t>
      </w:r>
      <w:r w:rsidRPr="00EA5A84">
        <w:rPr>
          <w:rFonts w:ascii="Times New Roman" w:hAnsi="Times New Roman"/>
          <w:i/>
          <w:iCs/>
          <w:sz w:val="24"/>
          <w:szCs w:val="24"/>
          <w:lang w:eastAsia="ru-RU"/>
        </w:rPr>
        <w:t>брать и давать интервью;</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sz w:val="24"/>
          <w:szCs w:val="24"/>
          <w:lang w:eastAsia="ru-RU"/>
        </w:rPr>
        <w:t></w:t>
      </w:r>
      <w:r w:rsidRPr="00EA5A84">
        <w:rPr>
          <w:rFonts w:ascii="Times New Roman" w:hAnsi="Times New Roman"/>
          <w:i/>
          <w:iCs/>
          <w:sz w:val="24"/>
          <w:szCs w:val="24"/>
          <w:lang w:eastAsia="ru-RU"/>
        </w:rPr>
        <w:t>вести диалог-расспрос на основе нелинейного текста (таблицы, диаграммы и т. д.).</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 xml:space="preserve">Говорение. Монологическая речь </w:t>
      </w: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описывать события с опорой на зрительную наглядность и/или вербальную опору (ключевые слова, план, вопросы);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давать краткую характеристику реальных людей и литературных персонажей;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передавать основное содержание прочитанного текста с опорой или без опоры на текст, ключевые слова/ план/ вопросы;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описывать картинку/ фото с опорой или без опоры на ключевые слова/ план/ вопросы.</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делать сообщение на заданную тему на основе прочитанного;</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комментировать факты из прочитанного/ прослушанного текста, выражать и аргументировать свое отношение к прочитанному/ прослушанному;</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кратко высказываться с опорой на нелинейный текст (таблицы, диаграммы, расписание и т. п.);</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lastRenderedPageBreak/>
        <w:t></w:t>
      </w:r>
      <w:r w:rsidRPr="00EA5A84">
        <w:rPr>
          <w:rFonts w:ascii="Times New Roman" w:hAnsi="Times New Roman"/>
          <w:i/>
          <w:iCs/>
          <w:sz w:val="24"/>
          <w:szCs w:val="24"/>
          <w:lang w:eastAsia="ru-RU"/>
        </w:rPr>
        <w:t>кратко излагать результаты выполненной проектной работы.</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Аудирование</w:t>
      </w:r>
      <w:r w:rsidR="00EA5A84">
        <w:rPr>
          <w:rFonts w:ascii="Times New Roman" w:hAnsi="Times New Roman"/>
          <w:bCs/>
          <w:sz w:val="24"/>
          <w:szCs w:val="24"/>
          <w:lang w:eastAsia="ru-RU"/>
        </w:rPr>
        <w:t xml:space="preserve">. </w:t>
      </w: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воспринимать на слух и понимать нужную/интересующую/ запрашиваемую</w:t>
      </w:r>
      <w:r w:rsidR="00EA5A84">
        <w:rPr>
          <w:rFonts w:ascii="Times New Roman" w:hAnsi="Times New Roman"/>
          <w:sz w:val="24"/>
          <w:szCs w:val="24"/>
          <w:lang w:eastAsia="ru-RU"/>
        </w:rPr>
        <w:t xml:space="preserve"> </w:t>
      </w:r>
      <w:r w:rsidRPr="00EA5A84">
        <w:rPr>
          <w:rFonts w:ascii="Times New Roman" w:hAnsi="Times New Roman"/>
          <w:sz w:val="24"/>
          <w:szCs w:val="24"/>
          <w:lang w:eastAsia="ru-RU"/>
        </w:rPr>
        <w:t>информацию в аутентичных текстах, содержащих как изученные языковые явления, так и некоторое количество неизученных языковых явлений.</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выделять основную тему в воспринимаемом на слух тексте;</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использовать контекстуальную или языковую догадку при восприятии на слух текстов, содержащих незнакомые слова.</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Чтение</w:t>
      </w:r>
      <w:r w:rsidR="00EA5A84">
        <w:rPr>
          <w:rFonts w:ascii="Times New Roman" w:hAnsi="Times New Roman"/>
          <w:bCs/>
          <w:sz w:val="24"/>
          <w:szCs w:val="24"/>
          <w:lang w:eastAsia="ru-RU"/>
        </w:rPr>
        <w:t xml:space="preserve">. </w:t>
      </w: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читать и полностью понимать несложные аутентичные тексты, построенные на изученном языковом материале;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00B97E8C" w:rsidRPr="00EA5A84">
        <w:rPr>
          <w:rFonts w:ascii="Times New Roman" w:hAnsi="Times New Roman"/>
          <w:i/>
          <w:iCs/>
          <w:sz w:val="24"/>
          <w:szCs w:val="24"/>
          <w:lang w:eastAsia="ru-RU"/>
        </w:rPr>
        <w:t>устанавливать причинно-следственную взаимосвязь фактов и событий, изложенных в несложном аутентичном тексте</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00B97E8C" w:rsidRPr="00EA5A84">
        <w:rPr>
          <w:rFonts w:ascii="Times New Roman" w:hAnsi="Times New Roman"/>
          <w:i/>
          <w:iCs/>
          <w:sz w:val="24"/>
          <w:szCs w:val="24"/>
          <w:lang w:eastAsia="ru-RU"/>
        </w:rPr>
        <w:t>восстанавливать текст из разрозненных абзацев или путем добавления выпущенных фрагментов.</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Письменная речь</w:t>
      </w:r>
      <w:r w:rsidR="00EA5A84">
        <w:rPr>
          <w:rFonts w:ascii="Times New Roman" w:hAnsi="Times New Roman"/>
          <w:bCs/>
          <w:sz w:val="24"/>
          <w:szCs w:val="24"/>
          <w:lang w:eastAsia="ru-RU"/>
        </w:rPr>
        <w:t xml:space="preserve">. </w:t>
      </w: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писать небольшие письменные высказывания с опорой на образец/</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план.</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делать краткие выписки из текста с целью их использования в</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собственных устных высказываниях;писать электронное письмо (e-mail) зарубежному другу в ответ на электронное письмо-стимул;</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составлять план/ тезисы устного или письменного сообщения;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кратко излагать в письменном виде результаты проектной деятельности;</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писать небольшое письменное высказывание с опорой на нелинейный текст (таблицы, диаграммы и т. п.).</w:t>
      </w:r>
    </w:p>
    <w:p w:rsid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Языковые навыки и средства оперирования ими Орфография и пунктуация</w:t>
      </w:r>
      <w:r w:rsidR="00EA5A84">
        <w:rPr>
          <w:rFonts w:ascii="Times New Roman" w:hAnsi="Times New Roman"/>
          <w:bCs/>
          <w:sz w:val="24"/>
          <w:szCs w:val="24"/>
          <w:lang w:eastAsia="ru-RU"/>
        </w:rPr>
        <w:t xml:space="preserve">. </w:t>
      </w:r>
    </w:p>
    <w:p w:rsidR="00B97E8C" w:rsidRPr="00EA5A84" w:rsidRDefault="00B97E8C" w:rsidP="00B97E8C">
      <w:pPr>
        <w:autoSpaceDE w:val="0"/>
        <w:autoSpaceDN w:val="0"/>
        <w:adjustRightInd w:val="0"/>
        <w:spacing w:after="0" w:line="240" w:lineRule="auto"/>
        <w:rPr>
          <w:rFonts w:ascii="Times New Roman" w:hAnsi="Times New Roman"/>
          <w:b/>
          <w:bCs/>
          <w:sz w:val="24"/>
          <w:szCs w:val="24"/>
          <w:lang w:eastAsia="ru-RU"/>
        </w:rPr>
      </w:pPr>
      <w:r w:rsidRPr="00EA5A84">
        <w:rPr>
          <w:rFonts w:ascii="Times New Roman" w:hAnsi="Times New Roman"/>
          <w:b/>
          <w:bCs/>
          <w:sz w:val="24"/>
          <w:szCs w:val="24"/>
          <w:lang w:eastAsia="ru-RU"/>
        </w:rPr>
        <w:t>Выпускник научится:</w:t>
      </w:r>
    </w:p>
    <w:p w:rsidR="00B97E8C" w:rsidRPr="00EA5A84" w:rsidRDefault="00EA5A84" w:rsidP="00B97E8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B97E8C" w:rsidRPr="00EA5A84">
        <w:rPr>
          <w:rFonts w:ascii="Times New Roman" w:hAnsi="Times New Roman"/>
          <w:sz w:val="24"/>
          <w:szCs w:val="24"/>
          <w:lang w:eastAsia="ru-RU"/>
        </w:rPr>
        <w:t>правильно писать изученные слова;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сравнивать и анализировать буквосочетания английского языка и их транскрипцию.</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 xml:space="preserve">Фонетическая сторона речи </w:t>
      </w: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соблюдать правильное ударение в изученных словах;</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различать коммуникативные типы предложений по их интонации;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членить предложение на смысловые группы;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sz w:val="24"/>
          <w:szCs w:val="24"/>
          <w:lang w:eastAsia="ru-RU"/>
        </w:rPr>
        <w:t></w:t>
      </w:r>
      <w:r w:rsidRPr="00EA5A84">
        <w:rPr>
          <w:rFonts w:ascii="Times New Roman" w:hAnsi="Times New Roman"/>
          <w:i/>
          <w:iCs/>
          <w:sz w:val="24"/>
          <w:szCs w:val="24"/>
          <w:lang w:eastAsia="ru-RU"/>
        </w:rPr>
        <w:t>выражать модальные значения, чувства и эмоции с помощью интонации;</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sz w:val="24"/>
          <w:szCs w:val="24"/>
          <w:lang w:eastAsia="ru-RU"/>
        </w:rPr>
        <w:t></w:t>
      </w:r>
      <w:r w:rsidRPr="00EA5A84">
        <w:rPr>
          <w:rFonts w:ascii="Times New Roman" w:hAnsi="Times New Roman"/>
          <w:i/>
          <w:iCs/>
          <w:sz w:val="24"/>
          <w:szCs w:val="24"/>
          <w:lang w:eastAsia="ru-RU"/>
        </w:rPr>
        <w:t>различать британские и американские варианты английского языка в прослушанных высказываниях.</w:t>
      </w:r>
    </w:p>
    <w:p w:rsidR="00B97E8C" w:rsidRPr="00EA5A84" w:rsidRDefault="00B97E8C" w:rsidP="00B97E8C">
      <w:pPr>
        <w:autoSpaceDE w:val="0"/>
        <w:autoSpaceDN w:val="0"/>
        <w:adjustRightInd w:val="0"/>
        <w:spacing w:after="0" w:line="240" w:lineRule="auto"/>
        <w:rPr>
          <w:rFonts w:ascii="Times New Roman" w:hAnsi="Times New Roman"/>
          <w:bCs/>
          <w:sz w:val="24"/>
          <w:szCs w:val="24"/>
          <w:lang w:eastAsia="ru-RU"/>
        </w:rPr>
      </w:pPr>
      <w:r w:rsidRPr="00EA5A84">
        <w:rPr>
          <w:rFonts w:ascii="Times New Roman" w:hAnsi="Times New Roman"/>
          <w:bCs/>
          <w:sz w:val="24"/>
          <w:szCs w:val="24"/>
          <w:lang w:eastAsia="ru-RU"/>
        </w:rPr>
        <w:t xml:space="preserve">Лексическая сторона речи </w:t>
      </w:r>
      <w:r w:rsidRPr="00EA5A84">
        <w:rPr>
          <w:rFonts w:ascii="Times New Roman" w:hAnsi="Times New Roman"/>
          <w:b/>
          <w:b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речевого этикета), в том числе многозначные, в пределах тематики основной школы в соответствии с решаемой коммуникативной задачей;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соблюдать существующие в английском языке нормы лексической сочетаемости;</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w:t>
      </w:r>
      <w:r w:rsidRPr="00EA5A84">
        <w:rPr>
          <w:rFonts w:ascii="Times New Roman" w:hAnsi="Times New Roman"/>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 глаголы при помощи аффиксов </w:t>
      </w:r>
      <w:r w:rsidRPr="00EA5A84">
        <w:rPr>
          <w:rFonts w:ascii="Times New Roman" w:hAnsi="Times New Roman"/>
          <w:iCs/>
          <w:sz w:val="24"/>
          <w:szCs w:val="24"/>
          <w:lang w:eastAsia="ru-RU"/>
        </w:rPr>
        <w:t>dis</w:t>
      </w:r>
      <w:r w:rsidRPr="00EA5A84">
        <w:rPr>
          <w:rFonts w:ascii="Times New Roman" w:hAnsi="Times New Roman"/>
          <w:sz w:val="24"/>
          <w:szCs w:val="24"/>
          <w:lang w:eastAsia="ru-RU"/>
        </w:rPr>
        <w:t xml:space="preserve">-, </w:t>
      </w:r>
      <w:r w:rsidRPr="00EA5A84">
        <w:rPr>
          <w:rFonts w:ascii="Times New Roman" w:hAnsi="Times New Roman"/>
          <w:iCs/>
          <w:sz w:val="24"/>
          <w:szCs w:val="24"/>
          <w:lang w:eastAsia="ru-RU"/>
        </w:rPr>
        <w:t>mis</w:t>
      </w:r>
      <w:r w:rsidRPr="00EA5A84">
        <w:rPr>
          <w:rFonts w:ascii="Times New Roman" w:hAnsi="Times New Roman"/>
          <w:sz w:val="24"/>
          <w:szCs w:val="24"/>
          <w:lang w:eastAsia="ru-RU"/>
        </w:rPr>
        <w:t xml:space="preserve">-, </w:t>
      </w:r>
      <w:r w:rsidRPr="00EA5A84">
        <w:rPr>
          <w:rFonts w:ascii="Times New Roman" w:hAnsi="Times New Roman"/>
          <w:iCs/>
          <w:sz w:val="24"/>
          <w:szCs w:val="24"/>
          <w:lang w:eastAsia="ru-RU"/>
        </w:rPr>
        <w:t>re</w:t>
      </w:r>
      <w:r w:rsidRPr="00EA5A84">
        <w:rPr>
          <w:rFonts w:ascii="Times New Roman" w:hAnsi="Times New Roman"/>
          <w:sz w:val="24"/>
          <w:szCs w:val="24"/>
          <w:lang w:eastAsia="ru-RU"/>
        </w:rPr>
        <w:t>-, -</w:t>
      </w:r>
      <w:r w:rsidRPr="00EA5A84">
        <w:rPr>
          <w:rFonts w:ascii="Times New Roman" w:hAnsi="Times New Roman"/>
          <w:iCs/>
          <w:sz w:val="24"/>
          <w:szCs w:val="24"/>
          <w:lang w:eastAsia="ru-RU"/>
        </w:rPr>
        <w:t>ize</w:t>
      </w:r>
      <w:r w:rsidRPr="00EA5A84">
        <w:rPr>
          <w:rFonts w:ascii="Times New Roman" w:hAnsi="Times New Roman"/>
          <w:sz w:val="24"/>
          <w:szCs w:val="24"/>
          <w:lang w:eastAsia="ru-RU"/>
        </w:rPr>
        <w:t>/-</w:t>
      </w:r>
      <w:r w:rsidRPr="00EA5A84">
        <w:rPr>
          <w:rFonts w:ascii="Times New Roman" w:hAnsi="Times New Roman"/>
          <w:iCs/>
          <w:sz w:val="24"/>
          <w:szCs w:val="24"/>
          <w:lang w:eastAsia="ru-RU"/>
        </w:rPr>
        <w:t>ise</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имена существительные при помощи суффиксов -</w:t>
      </w:r>
      <w:r w:rsidRPr="00EA5A84">
        <w:rPr>
          <w:rFonts w:ascii="Times New Roman" w:hAnsi="Times New Roman"/>
          <w:iCs/>
          <w:sz w:val="24"/>
          <w:szCs w:val="24"/>
          <w:lang w:eastAsia="ru-RU"/>
        </w:rPr>
        <w:t>or</w:t>
      </w:r>
      <w:r w:rsidRPr="00EA5A84">
        <w:rPr>
          <w:rFonts w:ascii="Times New Roman" w:hAnsi="Times New Roman"/>
          <w:sz w:val="24"/>
          <w:szCs w:val="24"/>
          <w:lang w:eastAsia="ru-RU"/>
        </w:rPr>
        <w:t>/ -</w:t>
      </w:r>
      <w:r w:rsidRPr="00EA5A84">
        <w:rPr>
          <w:rFonts w:ascii="Times New Roman" w:hAnsi="Times New Roman"/>
          <w:iCs/>
          <w:sz w:val="24"/>
          <w:szCs w:val="24"/>
          <w:lang w:eastAsia="ru-RU"/>
        </w:rPr>
        <w:t>er</w:t>
      </w:r>
      <w:r w:rsidRPr="00EA5A84">
        <w:rPr>
          <w:rFonts w:ascii="Times New Roman" w:hAnsi="Times New Roman"/>
          <w:sz w:val="24"/>
          <w:szCs w:val="24"/>
          <w:lang w:eastAsia="ru-RU"/>
        </w:rPr>
        <w:t>, -</w:t>
      </w:r>
      <w:r w:rsidRPr="00EA5A84">
        <w:rPr>
          <w:rFonts w:ascii="Times New Roman" w:hAnsi="Times New Roman"/>
          <w:iCs/>
          <w:sz w:val="24"/>
          <w:szCs w:val="24"/>
          <w:lang w:eastAsia="ru-RU"/>
        </w:rPr>
        <w:t xml:space="preserve">ist </w:t>
      </w:r>
      <w:r w:rsidRPr="00EA5A84">
        <w:rPr>
          <w:rFonts w:ascii="Times New Roman" w:hAnsi="Times New Roman"/>
          <w:sz w:val="24"/>
          <w:szCs w:val="24"/>
          <w:lang w:eastAsia="ru-RU"/>
        </w:rPr>
        <w:t>, -</w:t>
      </w:r>
      <w:r w:rsidRPr="00EA5A84">
        <w:rPr>
          <w:rFonts w:ascii="Times New Roman" w:hAnsi="Times New Roman"/>
          <w:iCs/>
          <w:sz w:val="24"/>
          <w:szCs w:val="24"/>
          <w:lang w:eastAsia="ru-RU"/>
        </w:rPr>
        <w:t>sion</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val="en-US" w:eastAsia="ru-RU"/>
        </w:rPr>
      </w:pPr>
      <w:r w:rsidRPr="00EA5A84">
        <w:rPr>
          <w:rFonts w:ascii="Times New Roman" w:hAnsi="Times New Roman"/>
          <w:iCs/>
          <w:sz w:val="24"/>
          <w:szCs w:val="24"/>
          <w:lang w:val="en-US" w:eastAsia="ru-RU"/>
        </w:rPr>
        <w:t>tion</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nce</w:t>
      </w:r>
      <w:r w:rsidRPr="00EA5A84">
        <w:rPr>
          <w:rFonts w:ascii="Times New Roman" w:hAnsi="Times New Roman"/>
          <w:sz w:val="24"/>
          <w:szCs w:val="24"/>
          <w:lang w:val="en-US" w:eastAsia="ru-RU"/>
        </w:rPr>
        <w:t>/-</w:t>
      </w:r>
      <w:r w:rsidRPr="00EA5A84">
        <w:rPr>
          <w:rFonts w:ascii="Times New Roman" w:hAnsi="Times New Roman"/>
          <w:iCs/>
          <w:sz w:val="24"/>
          <w:szCs w:val="24"/>
          <w:lang w:val="en-US" w:eastAsia="ru-RU"/>
        </w:rPr>
        <w:t>ence</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ment</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 xml:space="preserve">ity </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ness</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ship</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ing</w:t>
      </w:r>
      <w:r w:rsidRPr="00EA5A84">
        <w:rPr>
          <w:rFonts w:ascii="Times New Roman" w:hAnsi="Times New Roman"/>
          <w:sz w:val="24"/>
          <w:szCs w:val="24"/>
          <w:lang w:val="en-US"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 имена прилагательные при помощи аффиксов </w:t>
      </w:r>
      <w:r w:rsidRPr="00EA5A84">
        <w:rPr>
          <w:rFonts w:ascii="Times New Roman" w:hAnsi="Times New Roman"/>
          <w:iCs/>
          <w:sz w:val="24"/>
          <w:szCs w:val="24"/>
          <w:lang w:eastAsia="ru-RU"/>
        </w:rPr>
        <w:t>inter</w:t>
      </w:r>
      <w:r w:rsidRPr="00EA5A84">
        <w:rPr>
          <w:rFonts w:ascii="Times New Roman" w:hAnsi="Times New Roman"/>
          <w:sz w:val="24"/>
          <w:szCs w:val="24"/>
          <w:lang w:eastAsia="ru-RU"/>
        </w:rPr>
        <w:t>-; -</w:t>
      </w:r>
      <w:r w:rsidRPr="00EA5A84">
        <w:rPr>
          <w:rFonts w:ascii="Times New Roman" w:hAnsi="Times New Roman"/>
          <w:iCs/>
          <w:sz w:val="24"/>
          <w:szCs w:val="24"/>
          <w:lang w:eastAsia="ru-RU"/>
        </w:rPr>
        <w:t>y</w:t>
      </w:r>
      <w:r w:rsidRPr="00EA5A84">
        <w:rPr>
          <w:rFonts w:ascii="Times New Roman" w:hAnsi="Times New Roman"/>
          <w:sz w:val="24"/>
          <w:szCs w:val="24"/>
          <w:lang w:eastAsia="ru-RU"/>
        </w:rPr>
        <w:t>, -</w:t>
      </w:r>
      <w:r w:rsidRPr="00EA5A84">
        <w:rPr>
          <w:rFonts w:ascii="Times New Roman" w:hAnsi="Times New Roman"/>
          <w:iCs/>
          <w:sz w:val="24"/>
          <w:szCs w:val="24"/>
          <w:lang w:eastAsia="ru-RU"/>
        </w:rPr>
        <w:t>ly</w:t>
      </w:r>
      <w:r w:rsidRPr="00EA5A84">
        <w:rPr>
          <w:rFonts w:ascii="Times New Roman" w:hAnsi="Times New Roman"/>
          <w:sz w:val="24"/>
          <w:szCs w:val="24"/>
          <w:lang w:eastAsia="ru-RU"/>
        </w:rPr>
        <w:t>, -</w:t>
      </w:r>
      <w:r w:rsidRPr="00EA5A84">
        <w:rPr>
          <w:rFonts w:ascii="Times New Roman" w:hAnsi="Times New Roman"/>
          <w:iCs/>
          <w:sz w:val="24"/>
          <w:szCs w:val="24"/>
          <w:lang w:eastAsia="ru-RU"/>
        </w:rPr>
        <w:t xml:space="preserve">ful </w:t>
      </w:r>
      <w:r w:rsidRPr="00EA5A84">
        <w:rPr>
          <w:rFonts w:ascii="Times New Roman" w:hAnsi="Times New Roman"/>
          <w:sz w:val="24"/>
          <w:szCs w:val="24"/>
          <w:lang w:eastAsia="ru-RU"/>
        </w:rPr>
        <w:t>, -</w:t>
      </w:r>
      <w:r w:rsidRPr="00EA5A84">
        <w:rPr>
          <w:rFonts w:ascii="Times New Roman" w:hAnsi="Times New Roman"/>
          <w:iCs/>
          <w:sz w:val="24"/>
          <w:szCs w:val="24"/>
          <w:lang w:eastAsia="ru-RU"/>
        </w:rPr>
        <w:t xml:space="preserve">al </w:t>
      </w:r>
      <w:r w:rsidRPr="00EA5A84">
        <w:rPr>
          <w:rFonts w:ascii="Times New Roman" w:hAnsi="Times New Roman"/>
          <w:sz w:val="24"/>
          <w:szCs w:val="24"/>
          <w:lang w:eastAsia="ru-RU"/>
        </w:rPr>
        <w:t>, -</w:t>
      </w:r>
    </w:p>
    <w:p w:rsidR="00B97E8C" w:rsidRPr="00EA5A84" w:rsidRDefault="00B97E8C" w:rsidP="00B97E8C">
      <w:pPr>
        <w:autoSpaceDE w:val="0"/>
        <w:autoSpaceDN w:val="0"/>
        <w:adjustRightInd w:val="0"/>
        <w:spacing w:after="0" w:line="240" w:lineRule="auto"/>
        <w:rPr>
          <w:rFonts w:ascii="Times New Roman" w:hAnsi="Times New Roman"/>
          <w:sz w:val="24"/>
          <w:szCs w:val="24"/>
          <w:lang w:val="en-US" w:eastAsia="ru-RU"/>
        </w:rPr>
      </w:pPr>
      <w:r w:rsidRPr="00EA5A84">
        <w:rPr>
          <w:rFonts w:ascii="Times New Roman" w:hAnsi="Times New Roman"/>
          <w:iCs/>
          <w:sz w:val="24"/>
          <w:szCs w:val="24"/>
          <w:lang w:val="en-US" w:eastAsia="ru-RU"/>
        </w:rPr>
        <w:t>ic</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ian</w:t>
      </w:r>
      <w:r w:rsidRPr="00EA5A84">
        <w:rPr>
          <w:rFonts w:ascii="Times New Roman" w:hAnsi="Times New Roman"/>
          <w:sz w:val="24"/>
          <w:szCs w:val="24"/>
          <w:lang w:val="en-US" w:eastAsia="ru-RU"/>
        </w:rPr>
        <w:t>/</w:t>
      </w:r>
      <w:r w:rsidRPr="00EA5A84">
        <w:rPr>
          <w:rFonts w:ascii="Times New Roman" w:hAnsi="Times New Roman"/>
          <w:iCs/>
          <w:sz w:val="24"/>
          <w:szCs w:val="24"/>
          <w:lang w:val="en-US" w:eastAsia="ru-RU"/>
        </w:rPr>
        <w:t>an</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ing</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ous</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able</w:t>
      </w:r>
      <w:r w:rsidRPr="00EA5A84">
        <w:rPr>
          <w:rFonts w:ascii="Times New Roman" w:hAnsi="Times New Roman"/>
          <w:sz w:val="24"/>
          <w:szCs w:val="24"/>
          <w:lang w:val="en-US" w:eastAsia="ru-RU"/>
        </w:rPr>
        <w:t>/</w:t>
      </w:r>
      <w:r w:rsidRPr="00EA5A84">
        <w:rPr>
          <w:rFonts w:ascii="Times New Roman" w:hAnsi="Times New Roman"/>
          <w:iCs/>
          <w:sz w:val="24"/>
          <w:szCs w:val="24"/>
          <w:lang w:val="en-US" w:eastAsia="ru-RU"/>
        </w:rPr>
        <w:t>ible</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less</w:t>
      </w:r>
      <w:r w:rsidRPr="00EA5A84">
        <w:rPr>
          <w:rFonts w:ascii="Times New Roman" w:hAnsi="Times New Roman"/>
          <w:sz w:val="24"/>
          <w:szCs w:val="24"/>
          <w:lang w:val="en-US" w:eastAsia="ru-RU"/>
        </w:rPr>
        <w:t>, -</w:t>
      </w:r>
      <w:r w:rsidRPr="00EA5A84">
        <w:rPr>
          <w:rFonts w:ascii="Times New Roman" w:hAnsi="Times New Roman"/>
          <w:iCs/>
          <w:sz w:val="24"/>
          <w:szCs w:val="24"/>
          <w:lang w:val="en-US" w:eastAsia="ru-RU"/>
        </w:rPr>
        <w:t>ive</w:t>
      </w:r>
      <w:r w:rsidRPr="00EA5A84">
        <w:rPr>
          <w:rFonts w:ascii="Times New Roman" w:hAnsi="Times New Roman"/>
          <w:sz w:val="24"/>
          <w:szCs w:val="24"/>
          <w:lang w:val="en-US"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наречия при помощи суффикса -</w:t>
      </w:r>
      <w:r w:rsidRPr="00EA5A84">
        <w:rPr>
          <w:rFonts w:ascii="Times New Roman" w:hAnsi="Times New Roman"/>
          <w:iCs/>
          <w:sz w:val="24"/>
          <w:szCs w:val="24"/>
          <w:lang w:eastAsia="ru-RU"/>
        </w:rPr>
        <w:t>ly</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xml:space="preserve">‒ имена существительные, имена прилагательные, наречия при помощи отрицательных префиксов </w:t>
      </w:r>
      <w:r w:rsidRPr="00EA5A84">
        <w:rPr>
          <w:rFonts w:ascii="Times New Roman" w:hAnsi="Times New Roman"/>
          <w:iCs/>
          <w:sz w:val="24"/>
          <w:szCs w:val="24"/>
          <w:lang w:eastAsia="ru-RU"/>
        </w:rPr>
        <w:t>un</w:t>
      </w:r>
      <w:r w:rsidRPr="00EA5A84">
        <w:rPr>
          <w:rFonts w:ascii="Times New Roman" w:hAnsi="Times New Roman"/>
          <w:sz w:val="24"/>
          <w:szCs w:val="24"/>
          <w:lang w:eastAsia="ru-RU"/>
        </w:rPr>
        <w:t xml:space="preserve">-, </w:t>
      </w:r>
      <w:r w:rsidRPr="00EA5A84">
        <w:rPr>
          <w:rFonts w:ascii="Times New Roman" w:hAnsi="Times New Roman"/>
          <w:iCs/>
          <w:sz w:val="24"/>
          <w:szCs w:val="24"/>
          <w:lang w:eastAsia="ru-RU"/>
        </w:rPr>
        <w:t>im</w:t>
      </w:r>
      <w:r w:rsidRPr="00EA5A84">
        <w:rPr>
          <w:rFonts w:ascii="Times New Roman" w:hAnsi="Times New Roman"/>
          <w:sz w:val="24"/>
          <w:szCs w:val="24"/>
          <w:lang w:eastAsia="ru-RU"/>
        </w:rPr>
        <w:t>-/</w:t>
      </w:r>
      <w:r w:rsidRPr="00EA5A84">
        <w:rPr>
          <w:rFonts w:ascii="Times New Roman" w:hAnsi="Times New Roman"/>
          <w:iCs/>
          <w:sz w:val="24"/>
          <w:szCs w:val="24"/>
          <w:lang w:eastAsia="ru-RU"/>
        </w:rPr>
        <w:t>in</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sz w:val="24"/>
          <w:szCs w:val="24"/>
          <w:lang w:eastAsia="ru-RU"/>
        </w:rPr>
      </w:pPr>
      <w:r w:rsidRPr="00EA5A84">
        <w:rPr>
          <w:rFonts w:ascii="Times New Roman" w:hAnsi="Times New Roman"/>
          <w:sz w:val="24"/>
          <w:szCs w:val="24"/>
          <w:lang w:eastAsia="ru-RU"/>
        </w:rPr>
        <w:t>‒ числительные при помощи суффиксов -</w:t>
      </w:r>
      <w:r w:rsidRPr="00EA5A84">
        <w:rPr>
          <w:rFonts w:ascii="Times New Roman" w:hAnsi="Times New Roman"/>
          <w:iCs/>
          <w:sz w:val="24"/>
          <w:szCs w:val="24"/>
          <w:lang w:eastAsia="ru-RU"/>
        </w:rPr>
        <w:t>teen</w:t>
      </w:r>
      <w:r w:rsidRPr="00EA5A84">
        <w:rPr>
          <w:rFonts w:ascii="Times New Roman" w:hAnsi="Times New Roman"/>
          <w:sz w:val="24"/>
          <w:szCs w:val="24"/>
          <w:lang w:eastAsia="ru-RU"/>
        </w:rPr>
        <w:t>, -</w:t>
      </w:r>
      <w:r w:rsidRPr="00EA5A84">
        <w:rPr>
          <w:rFonts w:ascii="Times New Roman" w:hAnsi="Times New Roman"/>
          <w:iCs/>
          <w:sz w:val="24"/>
          <w:szCs w:val="24"/>
          <w:lang w:eastAsia="ru-RU"/>
        </w:rPr>
        <w:t>ty</w:t>
      </w:r>
      <w:r w:rsidRPr="00EA5A84">
        <w:rPr>
          <w:rFonts w:ascii="Times New Roman" w:hAnsi="Times New Roman"/>
          <w:sz w:val="24"/>
          <w:szCs w:val="24"/>
          <w:lang w:eastAsia="ru-RU"/>
        </w:rPr>
        <w:t>; -</w:t>
      </w:r>
      <w:r w:rsidRPr="00EA5A84">
        <w:rPr>
          <w:rFonts w:ascii="Times New Roman" w:hAnsi="Times New Roman"/>
          <w:iCs/>
          <w:sz w:val="24"/>
          <w:szCs w:val="24"/>
          <w:lang w:eastAsia="ru-RU"/>
        </w:rPr>
        <w:t>th</w:t>
      </w:r>
      <w:r w:rsidRPr="00EA5A84">
        <w:rPr>
          <w:rFonts w:ascii="Times New Roman" w:hAnsi="Times New Roman"/>
          <w:sz w:val="24"/>
          <w:szCs w:val="24"/>
          <w:lang w:eastAsia="ru-RU"/>
        </w:rPr>
        <w:t>.</w:t>
      </w:r>
    </w:p>
    <w:p w:rsidR="00B97E8C" w:rsidRPr="00EA5A84" w:rsidRDefault="00B97E8C" w:rsidP="00B97E8C">
      <w:pPr>
        <w:autoSpaceDE w:val="0"/>
        <w:autoSpaceDN w:val="0"/>
        <w:adjustRightInd w:val="0"/>
        <w:spacing w:after="0" w:line="240" w:lineRule="auto"/>
        <w:rPr>
          <w:rFonts w:ascii="Times New Roman" w:hAnsi="Times New Roman"/>
          <w:bCs/>
          <w:i/>
          <w:sz w:val="24"/>
          <w:szCs w:val="24"/>
          <w:lang w:eastAsia="ru-RU"/>
        </w:rPr>
      </w:pPr>
      <w:r w:rsidRPr="00EA5A84">
        <w:rPr>
          <w:rFonts w:ascii="Times New Roman" w:hAnsi="Times New Roman"/>
          <w:bCs/>
          <w:i/>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распознавать и употреблять в речи наиболее распространенные фразовые глаголы;</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распознавать принадлежность слов к частям речи по аффиксам;</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t></w:t>
      </w:r>
      <w:r w:rsidRPr="00EA5A84">
        <w:rPr>
          <w:rFonts w:ascii="Times New Roman" w:hAnsi="Times New Roman"/>
          <w:i/>
          <w:iCs/>
          <w:sz w:val="24"/>
          <w:szCs w:val="24"/>
          <w:lang w:eastAsia="ru-RU"/>
        </w:rPr>
        <w:t>распознавать и употреблять в речи различные средства связи в тексте для обеспечения его целостности (firstly, to begin with, however, as for me, finally, at last, etc.);</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sz w:val="24"/>
          <w:szCs w:val="24"/>
          <w:lang w:eastAsia="ru-RU"/>
        </w:rPr>
        <w:lastRenderedPageBreak/>
        <w:t></w:t>
      </w:r>
      <w:r w:rsidRPr="00EA5A84">
        <w:rPr>
          <w:rFonts w:ascii="Times New Roman" w:hAnsi="Times New Roman"/>
          <w:i/>
          <w:iCs/>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EA5A84">
        <w:rPr>
          <w:rFonts w:ascii="Times New Roman" w:hAnsi="Times New Roman"/>
          <w:bCs/>
          <w:iCs/>
          <w:sz w:val="24"/>
          <w:szCs w:val="24"/>
          <w:lang w:eastAsia="ru-RU"/>
        </w:rPr>
        <w:t xml:space="preserve">Грамматическая сторона речи </w:t>
      </w:r>
      <w:r w:rsidRPr="00EA5A84">
        <w:rPr>
          <w:rFonts w:ascii="Times New Roman" w:hAnsi="Times New Roman"/>
          <w:b/>
          <w:bCs/>
          <w:i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разделительный вопросы), побудительные (в утвердительной и отрицательной форме) и восклицательные;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предложения с начальным It;</w:t>
      </w:r>
    </w:p>
    <w:p w:rsidR="00B97E8C" w:rsidRPr="00EA5A84" w:rsidRDefault="00EA5A84"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EA5A84">
        <w:rPr>
          <w:rFonts w:ascii="Times New Roman" w:hAnsi="Times New Roman"/>
          <w:iCs/>
          <w:sz w:val="24"/>
          <w:szCs w:val="24"/>
          <w:lang w:eastAsia="ru-RU"/>
        </w:rPr>
        <w:t>распознавать и употреблять в речи предложения с начальным There +</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to be;</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w:t>
      </w:r>
      <w:r w:rsidRPr="00EA5A84">
        <w:rPr>
          <w:rFonts w:ascii="Times New Roman" w:hAnsi="Times New Roman"/>
          <w:iCs/>
          <w:sz w:val="24"/>
          <w:szCs w:val="24"/>
          <w:lang w:eastAsia="ru-RU"/>
        </w:rPr>
        <w:t></w:t>
      </w:r>
      <w:r w:rsidR="00EA5A84">
        <w:rPr>
          <w:rFonts w:ascii="Times New Roman" w:hAnsi="Times New Roman"/>
          <w:iCs/>
          <w:sz w:val="24"/>
          <w:szCs w:val="24"/>
          <w:lang w:eastAsia="ru-RU"/>
        </w:rPr>
        <w:t>\</w:t>
      </w:r>
      <w:r w:rsidRPr="00EA5A84">
        <w:rPr>
          <w:rFonts w:ascii="Times New Roman" w:hAnsi="Times New Roman"/>
          <w:iCs/>
          <w:sz w:val="24"/>
          <w:szCs w:val="24"/>
          <w:lang w:eastAsia="ru-RU"/>
        </w:rPr>
        <w:t>распознавать и употреблять в речи сложносочиненные предложения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с сочинительными союзами and, but, or;</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сложноподчиненные предложения с союзами и союзными словами because, if, that, who, which, what, when, where, how, why;</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использовать косвенную речь в утвердительных и вопросительных предложениях в настоящем и прошедшем времени;</w:t>
      </w:r>
    </w:p>
    <w:p w:rsidR="00B97E8C" w:rsidRPr="00EA5A84" w:rsidRDefault="00EA5A84" w:rsidP="00B97E8C">
      <w:pPr>
        <w:autoSpaceDE w:val="0"/>
        <w:autoSpaceDN w:val="0"/>
        <w:adjustRightInd w:val="0"/>
        <w:spacing w:after="0" w:line="240" w:lineRule="auto"/>
        <w:rPr>
          <w:rFonts w:ascii="Times New Roman" w:hAnsi="Times New Roman"/>
          <w:iCs/>
          <w:sz w:val="24"/>
          <w:szCs w:val="24"/>
          <w:lang w:val="en-US" w:eastAsia="ru-RU"/>
        </w:rPr>
      </w:pPr>
      <w:r>
        <w:rPr>
          <w:rFonts w:ascii="Times New Roman" w:hAnsi="Times New Roman"/>
          <w:iCs/>
          <w:sz w:val="24"/>
          <w:szCs w:val="24"/>
          <w:lang w:eastAsia="ru-RU"/>
        </w:rPr>
        <w:t></w:t>
      </w:r>
      <w:r w:rsidR="00B97E8C" w:rsidRPr="00EA5A84">
        <w:rPr>
          <w:rFonts w:ascii="Times New Roman" w:hAnsi="Times New Roman"/>
          <w:iCs/>
          <w:sz w:val="24"/>
          <w:szCs w:val="24"/>
          <w:lang w:eastAsia="ru-RU"/>
        </w:rPr>
        <w:t>распознавать</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и</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употреблять</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в</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речи</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условные</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предложения</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реального</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характера</w:t>
      </w:r>
      <w:r w:rsidR="00B97E8C" w:rsidRPr="00EA5A84">
        <w:rPr>
          <w:rFonts w:ascii="Times New Roman" w:hAnsi="Times New Roman"/>
          <w:iCs/>
          <w:sz w:val="24"/>
          <w:szCs w:val="24"/>
          <w:lang w:val="en-US" w:eastAsia="ru-RU"/>
        </w:rPr>
        <w:t xml:space="preserve"> (Conditional I – If I see Jim, I’ll invite him to our school party) </w:t>
      </w:r>
      <w:r w:rsidR="00B97E8C" w:rsidRPr="00EA5A84">
        <w:rPr>
          <w:rFonts w:ascii="Times New Roman" w:hAnsi="Times New Roman"/>
          <w:iCs/>
          <w:sz w:val="24"/>
          <w:szCs w:val="24"/>
          <w:lang w:eastAsia="ru-RU"/>
        </w:rPr>
        <w:t>и</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нереального</w:t>
      </w:r>
      <w:r w:rsidR="00B97E8C" w:rsidRPr="00EA5A84">
        <w:rPr>
          <w:rFonts w:ascii="Times New Roman" w:hAnsi="Times New Roman"/>
          <w:iCs/>
          <w:sz w:val="24"/>
          <w:szCs w:val="24"/>
          <w:lang w:val="en-US" w:eastAsia="ru-RU"/>
        </w:rPr>
        <w:t xml:space="preserve"> </w:t>
      </w:r>
      <w:r w:rsidR="00B97E8C" w:rsidRPr="00EA5A84">
        <w:rPr>
          <w:rFonts w:ascii="Times New Roman" w:hAnsi="Times New Roman"/>
          <w:iCs/>
          <w:sz w:val="24"/>
          <w:szCs w:val="24"/>
          <w:lang w:eastAsia="ru-RU"/>
        </w:rPr>
        <w:t>характера</w:t>
      </w:r>
      <w:r w:rsidR="00B97E8C" w:rsidRPr="00EA5A84">
        <w:rPr>
          <w:rFonts w:ascii="Times New Roman" w:hAnsi="Times New Roman"/>
          <w:iCs/>
          <w:sz w:val="24"/>
          <w:szCs w:val="24"/>
          <w:lang w:val="en-US" w:eastAsia="ru-RU"/>
        </w:rPr>
        <w:t xml:space="preserve"> (Conditional II – If I were you, I would start learning French);</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существительные с определенным/ неопределенным/нулевым артиклем;</w:t>
      </w:r>
    </w:p>
    <w:p w:rsidR="00B97E8C" w:rsidRPr="00EA5A84" w:rsidRDefault="00EA5A84"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EA5A84">
        <w:rPr>
          <w:rFonts w:ascii="Times New Roman" w:hAnsi="Times New Roman"/>
          <w:iCs/>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имена прилагательные в положительной,</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сравнительной и превосходной степенях, образованные по правилу, и исключения;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количественные и порядковые числительные;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различные грамматические средства для выражения будущего времени: Simple Future, to be going to, Present Continuous;</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модальные глаголы и их эквиваленты (may, can, could, be able to, must, have to, should);</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глаголы в следующих формах страдательного залога: Present Simple Passive, Past Simple Passive;</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B97E8C" w:rsidRPr="00EA5A84"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EA5A84">
        <w:rPr>
          <w:rFonts w:ascii="Times New Roman" w:hAnsi="Times New Roman"/>
          <w:bCs/>
          <w:i/>
          <w:iCs/>
          <w:sz w:val="24"/>
          <w:szCs w:val="24"/>
          <w:lang w:eastAsia="ru-RU"/>
        </w:rPr>
        <w:t>Выпускник получит возможность научиться:</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lastRenderedPageBreak/>
        <w:t></w:t>
      </w:r>
      <w:r w:rsidR="00B97E8C" w:rsidRPr="00EA5A84">
        <w:rPr>
          <w:rFonts w:ascii="Times New Roman" w:hAnsi="Times New Roman"/>
          <w:i/>
          <w:iCs/>
          <w:sz w:val="24"/>
          <w:szCs w:val="24"/>
          <w:lang w:eastAsia="ru-RU"/>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распознавать и употреблять в речи сложноподчиненные предложения с союзами whoever, whatever, however, whenever;</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распознавать и употреблять в речи предложения с конструкциями as … as; not so … as; either … or; neither … nor;</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распознавать и употреблять в речи предложения с конструкцией I</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wish;</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распознавать и употреблять в речи конструкции с глаголами на -ing:</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val="en-US" w:eastAsia="ru-RU"/>
        </w:rPr>
      </w:pPr>
      <w:r w:rsidRPr="00EA5A84">
        <w:rPr>
          <w:rFonts w:ascii="Times New Roman" w:hAnsi="Times New Roman"/>
          <w:i/>
          <w:iCs/>
          <w:sz w:val="24"/>
          <w:szCs w:val="24"/>
          <w:lang w:val="en-US" w:eastAsia="ru-RU"/>
        </w:rPr>
        <w:t>to love/hate doing something; Stop talking;</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val="en-US"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распознавать</w:t>
      </w:r>
      <w:r w:rsidR="00B97E8C" w:rsidRPr="00EA5A84">
        <w:rPr>
          <w:rFonts w:ascii="Times New Roman" w:hAnsi="Times New Roman"/>
          <w:i/>
          <w:iCs/>
          <w:sz w:val="24"/>
          <w:szCs w:val="24"/>
          <w:lang w:val="en-US" w:eastAsia="ru-RU"/>
        </w:rPr>
        <w:t xml:space="preserve"> </w:t>
      </w:r>
      <w:r w:rsidR="00B97E8C" w:rsidRPr="00EA5A84">
        <w:rPr>
          <w:rFonts w:ascii="Times New Roman" w:hAnsi="Times New Roman"/>
          <w:i/>
          <w:iCs/>
          <w:sz w:val="24"/>
          <w:szCs w:val="24"/>
          <w:lang w:eastAsia="ru-RU"/>
        </w:rPr>
        <w:t>и</w:t>
      </w:r>
      <w:r w:rsidR="00B97E8C" w:rsidRPr="00EA5A84">
        <w:rPr>
          <w:rFonts w:ascii="Times New Roman" w:hAnsi="Times New Roman"/>
          <w:i/>
          <w:iCs/>
          <w:sz w:val="24"/>
          <w:szCs w:val="24"/>
          <w:lang w:val="en-US" w:eastAsia="ru-RU"/>
        </w:rPr>
        <w:t xml:space="preserve"> </w:t>
      </w:r>
      <w:r w:rsidR="00B97E8C" w:rsidRPr="00EA5A84">
        <w:rPr>
          <w:rFonts w:ascii="Times New Roman" w:hAnsi="Times New Roman"/>
          <w:i/>
          <w:iCs/>
          <w:sz w:val="24"/>
          <w:szCs w:val="24"/>
          <w:lang w:eastAsia="ru-RU"/>
        </w:rPr>
        <w:t>употреблять</w:t>
      </w:r>
      <w:r w:rsidR="00B97E8C" w:rsidRPr="00EA5A84">
        <w:rPr>
          <w:rFonts w:ascii="Times New Roman" w:hAnsi="Times New Roman"/>
          <w:i/>
          <w:iCs/>
          <w:sz w:val="24"/>
          <w:szCs w:val="24"/>
          <w:lang w:val="en-US" w:eastAsia="ru-RU"/>
        </w:rPr>
        <w:t xml:space="preserve"> </w:t>
      </w:r>
      <w:r w:rsidR="00B97E8C" w:rsidRPr="00EA5A84">
        <w:rPr>
          <w:rFonts w:ascii="Times New Roman" w:hAnsi="Times New Roman"/>
          <w:i/>
          <w:iCs/>
          <w:sz w:val="24"/>
          <w:szCs w:val="24"/>
          <w:lang w:eastAsia="ru-RU"/>
        </w:rPr>
        <w:t>в</w:t>
      </w:r>
      <w:r w:rsidR="00B97E8C" w:rsidRPr="00EA5A84">
        <w:rPr>
          <w:rFonts w:ascii="Times New Roman" w:hAnsi="Times New Roman"/>
          <w:i/>
          <w:iCs/>
          <w:sz w:val="24"/>
          <w:szCs w:val="24"/>
          <w:lang w:val="en-US" w:eastAsia="ru-RU"/>
        </w:rPr>
        <w:t xml:space="preserve"> </w:t>
      </w:r>
      <w:r w:rsidR="00B97E8C" w:rsidRPr="00EA5A84">
        <w:rPr>
          <w:rFonts w:ascii="Times New Roman" w:hAnsi="Times New Roman"/>
          <w:i/>
          <w:iCs/>
          <w:sz w:val="24"/>
          <w:szCs w:val="24"/>
          <w:lang w:eastAsia="ru-RU"/>
        </w:rPr>
        <w:t>речи</w:t>
      </w:r>
      <w:r w:rsidR="00B97E8C" w:rsidRPr="00EA5A84">
        <w:rPr>
          <w:rFonts w:ascii="Times New Roman" w:hAnsi="Times New Roman"/>
          <w:i/>
          <w:iCs/>
          <w:sz w:val="24"/>
          <w:szCs w:val="24"/>
          <w:lang w:val="en-US" w:eastAsia="ru-RU"/>
        </w:rPr>
        <w:t xml:space="preserve"> </w:t>
      </w:r>
      <w:r w:rsidR="00B97E8C" w:rsidRPr="00EA5A84">
        <w:rPr>
          <w:rFonts w:ascii="Times New Roman" w:hAnsi="Times New Roman"/>
          <w:i/>
          <w:iCs/>
          <w:sz w:val="24"/>
          <w:szCs w:val="24"/>
          <w:lang w:eastAsia="ru-RU"/>
        </w:rPr>
        <w:t>конструкции</w:t>
      </w:r>
      <w:r w:rsidR="00B97E8C" w:rsidRPr="00EA5A84">
        <w:rPr>
          <w:rFonts w:ascii="Times New Roman" w:hAnsi="Times New Roman"/>
          <w:i/>
          <w:iCs/>
          <w:sz w:val="24"/>
          <w:szCs w:val="24"/>
          <w:lang w:val="en-US" w:eastAsia="ru-RU"/>
        </w:rPr>
        <w:t xml:space="preserve"> It takes me …to do something; to look / feel / be happy;</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распознавать и употреблять в речи определения, выраженные прилагательными, в правильном порядке их следования;</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распознавать и употреблять в речи глаголы во временных формах действительного залога: Past Perfect, Present Perfect Continuous, Future-in- the-Past;</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распознавать и употреблять в речи глаголы в формах страдательного залога Future Simple Passive, Present Perfect Passive;</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распознавать </w:t>
      </w:r>
      <w:r w:rsidR="00B97E8C" w:rsidRPr="00EA5A84">
        <w:rPr>
          <w:rFonts w:ascii="Times New Roman" w:hAnsi="Times New Roman"/>
          <w:i/>
          <w:iCs/>
          <w:sz w:val="24"/>
          <w:szCs w:val="24"/>
          <w:lang w:eastAsia="ru-RU"/>
        </w:rPr>
        <w:t>и употреблять в речи модальные глаголы need, shall, might, would;</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распознавать и употреблять в речи словосочетания «Причастие I+существительное» (a playing child) и «Причастие II+существительное» (a written poem).</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EA5A84">
        <w:rPr>
          <w:rFonts w:ascii="Times New Roman" w:hAnsi="Times New Roman"/>
          <w:bCs/>
          <w:iCs/>
          <w:sz w:val="24"/>
          <w:szCs w:val="24"/>
          <w:lang w:eastAsia="ru-RU"/>
        </w:rPr>
        <w:t xml:space="preserve">Социокультурные знания и умения </w:t>
      </w:r>
      <w:r w:rsidRPr="00EA5A84">
        <w:rPr>
          <w:rFonts w:ascii="Times New Roman" w:hAnsi="Times New Roman"/>
          <w:b/>
          <w:bCs/>
          <w:i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представлять родную страну и культуру на английском языке;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понимать социокультурные реалии при чтении и аудировании в рамках изученного материала.</w:t>
      </w:r>
    </w:p>
    <w:p w:rsidR="00B97E8C" w:rsidRPr="00EA5A84"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EA5A84">
        <w:rPr>
          <w:rFonts w:ascii="Times New Roman" w:hAnsi="Times New Roman"/>
          <w:bCs/>
          <w:i/>
          <w:iCs/>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использовать социокультурные реалии при создании устных и письменных высказываний;</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EA5A84">
        <w:rPr>
          <w:rFonts w:ascii="Times New Roman" w:hAnsi="Times New Roman"/>
          <w:i/>
          <w:iCs/>
          <w:sz w:val="24"/>
          <w:szCs w:val="24"/>
          <w:lang w:eastAsia="ru-RU"/>
        </w:rPr>
        <w:t>находить сходство и различие в традициях родной страны и страны/стран изучаемого языка.</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EA5A84">
        <w:rPr>
          <w:rFonts w:ascii="Times New Roman" w:hAnsi="Times New Roman"/>
          <w:bCs/>
          <w:iCs/>
          <w:sz w:val="24"/>
          <w:szCs w:val="24"/>
          <w:lang w:eastAsia="ru-RU"/>
        </w:rPr>
        <w:t>Компенсаторные умения</w:t>
      </w:r>
      <w:r w:rsidR="00EA5A84">
        <w:rPr>
          <w:rFonts w:ascii="Times New Roman" w:hAnsi="Times New Roman"/>
          <w:bCs/>
          <w:iCs/>
          <w:sz w:val="24"/>
          <w:szCs w:val="24"/>
          <w:lang w:eastAsia="ru-RU"/>
        </w:rPr>
        <w:t>.</w:t>
      </w:r>
      <w:r w:rsidRPr="00EA5A84">
        <w:rPr>
          <w:rFonts w:ascii="Times New Roman" w:hAnsi="Times New Roman"/>
          <w:bCs/>
          <w:iCs/>
          <w:sz w:val="24"/>
          <w:szCs w:val="24"/>
          <w:lang w:eastAsia="ru-RU"/>
        </w:rPr>
        <w:t xml:space="preserve"> </w:t>
      </w:r>
      <w:r w:rsidRPr="00EA5A84">
        <w:rPr>
          <w:rFonts w:ascii="Times New Roman" w:hAnsi="Times New Roman"/>
          <w:b/>
          <w:bCs/>
          <w:i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выходить из положения при дефиците языковых средств: использовать переспрос при говорении.</w:t>
      </w:r>
    </w:p>
    <w:p w:rsidR="00B97E8C" w:rsidRPr="00EA5A84"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EA5A84">
        <w:rPr>
          <w:rFonts w:ascii="Times New Roman" w:hAnsi="Times New Roman"/>
          <w:bCs/>
          <w:i/>
          <w:iCs/>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использовать перифраз, синонимические и антонимические средства при говорении;</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w:t>
      </w:r>
      <w:r w:rsidR="00B97E8C" w:rsidRPr="00EA5A84">
        <w:rPr>
          <w:rFonts w:ascii="Times New Roman" w:hAnsi="Times New Roman"/>
          <w:i/>
          <w:iCs/>
          <w:sz w:val="24"/>
          <w:szCs w:val="24"/>
          <w:lang w:eastAsia="ru-RU"/>
        </w:rPr>
        <w:t>пользоваться языковой и контекстуальной догадкой при аудировании и чтении.</w:t>
      </w:r>
    </w:p>
    <w:p w:rsidR="00B97E8C" w:rsidRPr="00EA5A84"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EA5A84">
        <w:rPr>
          <w:rFonts w:ascii="Times New Roman" w:hAnsi="Times New Roman"/>
          <w:b/>
          <w:bCs/>
          <w:iCs/>
          <w:sz w:val="24"/>
          <w:szCs w:val="24"/>
          <w:u w:val="single"/>
          <w:lang w:eastAsia="ru-RU"/>
        </w:rPr>
        <w:t>1.2.5.4. История России. Всеобщая история</w:t>
      </w:r>
      <w:r w:rsidR="00EA5A84" w:rsidRPr="00EA5A84">
        <w:rPr>
          <w:rFonts w:ascii="Times New Roman" w:hAnsi="Times New Roman"/>
          <w:b/>
          <w:bCs/>
          <w:iCs/>
          <w:sz w:val="24"/>
          <w:szCs w:val="24"/>
          <w:u w:val="single"/>
          <w:lang w:eastAsia="ru-RU"/>
        </w:rPr>
        <w:t>.</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EA5A84">
        <w:rPr>
          <w:rFonts w:ascii="Times New Roman" w:hAnsi="Times New Roman"/>
          <w:bCs/>
          <w:iCs/>
          <w:sz w:val="24"/>
          <w:szCs w:val="24"/>
          <w:lang w:eastAsia="ru-RU"/>
        </w:rPr>
        <w:t>Изучение предметной области «Общественно-научные предметы»</w:t>
      </w:r>
      <w:r w:rsidR="00EA5A84">
        <w:rPr>
          <w:rFonts w:ascii="Times New Roman" w:hAnsi="Times New Roman"/>
          <w:bCs/>
          <w:iCs/>
          <w:sz w:val="24"/>
          <w:szCs w:val="24"/>
          <w:lang w:eastAsia="ru-RU"/>
        </w:rPr>
        <w:t xml:space="preserve"> </w:t>
      </w:r>
      <w:r w:rsidRPr="00EA5A84">
        <w:rPr>
          <w:rFonts w:ascii="Times New Roman" w:hAnsi="Times New Roman"/>
          <w:iCs/>
          <w:sz w:val="24"/>
          <w:szCs w:val="24"/>
          <w:lang w:eastAsia="ru-RU"/>
        </w:rPr>
        <w:t>должно обеспечить:</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понимание основных принципов жизни общества, роли окружающей среды как важного фактора формирования качеств личности, ее социализации;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владение экологическим мышлением, обеспечивающим понимание взаимосвязи между природными, социальными,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lastRenderedPageBreak/>
        <w:t>экономическими и политическими явлениями, их влияния на качество жизни человека и качество окружающей его среды;</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осознание своей роли в целостном, многообразном и быстро изменяющемся глобальном мире;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B97E8C" w:rsidRPr="00EA5A84" w:rsidRDefault="00B97E8C" w:rsidP="00EA5A84">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EA5A84">
        <w:rPr>
          <w:rFonts w:ascii="Times New Roman" w:hAnsi="Times New Roman"/>
          <w:bCs/>
          <w:iCs/>
          <w:sz w:val="24"/>
          <w:szCs w:val="24"/>
          <w:lang w:eastAsia="ru-RU"/>
        </w:rPr>
        <w:t>Предметные результаты изучения предмета «История России.</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EA5A84">
        <w:rPr>
          <w:rFonts w:ascii="Times New Roman" w:hAnsi="Times New Roman"/>
          <w:bCs/>
          <w:iCs/>
          <w:sz w:val="24"/>
          <w:szCs w:val="24"/>
          <w:lang w:eastAsia="ru-RU"/>
        </w:rPr>
        <w:t>Всеобщая история» должны отражать:</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B97E8C" w:rsidRPr="00EA5A84"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EA5A84">
        <w:rPr>
          <w:rFonts w:ascii="Times New Roman" w:hAnsi="Times New Roman"/>
          <w:b/>
          <w:bCs/>
          <w:iCs/>
          <w:sz w:val="24"/>
          <w:szCs w:val="24"/>
          <w:lang w:eastAsia="ru-RU"/>
        </w:rPr>
        <w:t>История Древнего мира (5 класс) Выпускник научится: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проводить поиск информации в отрывках исторических текстов, материальных памятниках Древнего мира;</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раскрывать характерные, существенные черты:</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а) форм государственного устройства древних обществ (с использованием понятий «деспотия», «полис», «республика», «закон», «империя»,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lastRenderedPageBreak/>
        <w:t>«метрополия», «колония» и др.);</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б) положения основных групп населения в древневосточных и античных обществах (правители и подданные, свободные и рабы);</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в) религиозных верований людей в древности;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давать оценку наиболее значительным событиям и личностям древней истории.</w:t>
      </w:r>
    </w:p>
    <w:p w:rsidR="00B97E8C" w:rsidRPr="00EA5A84"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EA5A84">
        <w:rPr>
          <w:rFonts w:ascii="Times New Roman" w:hAnsi="Times New Roman"/>
          <w:bCs/>
          <w:i/>
          <w:iCs/>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давать характеристику общественного строя древних государств;</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сопоставлять свидетельства различных исторических источников, выявляя в</w:t>
      </w:r>
      <w:r w:rsidR="00EA5A84" w:rsidRPr="00EA5A84">
        <w:rPr>
          <w:rFonts w:ascii="Times New Roman" w:hAnsi="Times New Roman"/>
          <w:i/>
          <w:iCs/>
          <w:sz w:val="24"/>
          <w:szCs w:val="24"/>
          <w:lang w:eastAsia="ru-RU"/>
        </w:rPr>
        <w:t xml:space="preserve"> </w:t>
      </w:r>
      <w:r w:rsidRPr="00EA5A84">
        <w:rPr>
          <w:rFonts w:ascii="Times New Roman" w:hAnsi="Times New Roman"/>
          <w:i/>
          <w:iCs/>
          <w:sz w:val="24"/>
          <w:szCs w:val="24"/>
          <w:lang w:eastAsia="ru-RU"/>
        </w:rPr>
        <w:t>них общее и различия;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видеть проявления влияния античного искусства в окружающей среде;</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высказывать суждения о значении и месте исторического и культурного наследия древних обществ в мировой истории.</w:t>
      </w:r>
    </w:p>
    <w:p w:rsidR="00B97E8C" w:rsidRPr="00EA5A84"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EA5A84">
        <w:rPr>
          <w:rFonts w:ascii="Times New Roman" w:hAnsi="Times New Roman"/>
          <w:b/>
          <w:bCs/>
          <w:iCs/>
          <w:sz w:val="24"/>
          <w:szCs w:val="24"/>
          <w:lang w:eastAsia="ru-RU"/>
        </w:rPr>
        <w:t>История Средних веков. От Древней Руси к Российскому государству (VIII –XV вв.) (6 класс)</w:t>
      </w:r>
    </w:p>
    <w:p w:rsidR="00B97E8C" w:rsidRPr="00EA5A84"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EA5A84">
        <w:rPr>
          <w:rFonts w:ascii="Times New Roman" w:hAnsi="Times New Roman"/>
          <w:b/>
          <w:bCs/>
          <w:iCs/>
          <w:sz w:val="24"/>
          <w:szCs w:val="24"/>
          <w:lang w:eastAsia="ru-RU"/>
        </w:rPr>
        <w:t>Выпускник научится: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походов, завоеваний, колонизаций и др.;</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проводить поиск информации в исторических текстах, материальных исторических памятниках Средневековья;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раскрывать характерные, существенные черты:</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а) экономических и социальных отношений, политического строя на Руси и в других государствах;</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б) ценностей, господствовавших в средневековых обществах, религиозных воззрений, представлений средневекового человека о мире;</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объяснять причины и следствия ключевых событий отечественной и всеобщей истории Средних веков;</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давать оценку событиям и личностям отечественной и всеобщей истории Средних веков.</w:t>
      </w:r>
    </w:p>
    <w:p w:rsidR="00B97E8C" w:rsidRPr="00EA5A84"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EA5A84">
        <w:rPr>
          <w:rFonts w:ascii="Times New Roman" w:hAnsi="Times New Roman"/>
          <w:bCs/>
          <w:i/>
          <w:iCs/>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давать сопоставительную характеристику политического устройства государств Средневековья (Русь, Запад, Восток);</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сравнивать свидетельства различных исторических источников, выявляя в них общее и различия;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97E8C" w:rsidRPr="00EA5A84"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EA5A84">
        <w:rPr>
          <w:rFonts w:ascii="Times New Roman" w:hAnsi="Times New Roman"/>
          <w:b/>
          <w:bCs/>
          <w:iCs/>
          <w:sz w:val="24"/>
          <w:szCs w:val="24"/>
          <w:lang w:eastAsia="ru-RU"/>
        </w:rPr>
        <w:t>История Нового времени. Россия в XVI – ХIХ веках (7</w:t>
      </w:r>
      <w:r w:rsidRPr="00EA5A84">
        <w:rPr>
          <w:rFonts w:ascii="Times New Roman" w:hAnsi="Times New Roman"/>
          <w:b/>
          <w:iCs/>
          <w:sz w:val="24"/>
          <w:szCs w:val="24"/>
          <w:lang w:eastAsia="ru-RU"/>
        </w:rPr>
        <w:t>–</w:t>
      </w:r>
      <w:r w:rsidRPr="00EA5A84">
        <w:rPr>
          <w:rFonts w:ascii="Times New Roman" w:hAnsi="Times New Roman"/>
          <w:b/>
          <w:bCs/>
          <w:iCs/>
          <w:sz w:val="24"/>
          <w:szCs w:val="24"/>
          <w:lang w:eastAsia="ru-RU"/>
        </w:rPr>
        <w:t>9 класс) Выпускник научится: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анализировать информацию различных источников по отечественной и всеобщей</w:t>
      </w:r>
      <w:r w:rsidR="00EA5A84">
        <w:rPr>
          <w:rFonts w:ascii="Times New Roman" w:hAnsi="Times New Roman"/>
          <w:iCs/>
          <w:sz w:val="24"/>
          <w:szCs w:val="24"/>
          <w:lang w:eastAsia="ru-RU"/>
        </w:rPr>
        <w:t xml:space="preserve"> </w:t>
      </w:r>
      <w:r w:rsidRPr="00EA5A84">
        <w:rPr>
          <w:rFonts w:ascii="Times New Roman" w:hAnsi="Times New Roman"/>
          <w:iCs/>
          <w:sz w:val="24"/>
          <w:szCs w:val="24"/>
          <w:lang w:eastAsia="ru-RU"/>
        </w:rPr>
        <w:t>истории Нового времени;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раскрывать характерные, существенные черты:</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а) экономического и социального развития России и других стран в Новое время;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б) эволюции политического строя (включая понятия «монархия»,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«самодержавие», «абсолютизм» и др.);</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в) развития общественного движения («консерватизм», «либерализм»,</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«социализм»);</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г) представлений о мире и общественных ценностях; д) художественной культуры Нового времени;</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сопоставлять развитие России и других стран в Новое время, сравнивать исторические ситуации и события;</w:t>
      </w:r>
    </w:p>
    <w:p w:rsidR="00B97E8C" w:rsidRPr="00EA5A84" w:rsidRDefault="00B97E8C" w:rsidP="00B97E8C">
      <w:pPr>
        <w:autoSpaceDE w:val="0"/>
        <w:autoSpaceDN w:val="0"/>
        <w:adjustRightInd w:val="0"/>
        <w:spacing w:after="0" w:line="240" w:lineRule="auto"/>
        <w:rPr>
          <w:rFonts w:ascii="Times New Roman" w:hAnsi="Times New Roman"/>
          <w:iCs/>
          <w:sz w:val="24"/>
          <w:szCs w:val="24"/>
          <w:lang w:eastAsia="ru-RU"/>
        </w:rPr>
      </w:pPr>
      <w:r w:rsidRPr="00EA5A84">
        <w:rPr>
          <w:rFonts w:ascii="Times New Roman" w:hAnsi="Times New Roman"/>
          <w:iCs/>
          <w:sz w:val="24"/>
          <w:szCs w:val="24"/>
          <w:lang w:eastAsia="ru-RU"/>
        </w:rPr>
        <w:t>• давать оценку событиям и личностям отечественной и всеобщей истории Нового времени.</w:t>
      </w:r>
    </w:p>
    <w:p w:rsidR="00B97E8C" w:rsidRPr="00EA5A84"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EA5A84">
        <w:rPr>
          <w:rFonts w:ascii="Times New Roman" w:hAnsi="Times New Roman"/>
          <w:bCs/>
          <w:i/>
          <w:iCs/>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используя историческую карту, характеризовать социально- экономическое и политическое развитие России, других государств в Новое время;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сравнивать развитие России и других стран в Новое время, объяснять, в чем заключались общие черты и особенности;</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B97E8C" w:rsidRPr="00513B1B"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513B1B">
        <w:rPr>
          <w:rFonts w:ascii="Times New Roman" w:hAnsi="Times New Roman"/>
          <w:b/>
          <w:bCs/>
          <w:iCs/>
          <w:sz w:val="24"/>
          <w:szCs w:val="24"/>
          <w:u w:val="single"/>
          <w:lang w:eastAsia="ru-RU"/>
        </w:rPr>
        <w:t>1.2.5.5. Обществознание</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Предметные результаты изучения учебного предмета</w:t>
      </w:r>
      <w:r w:rsidR="00513B1B">
        <w:rPr>
          <w:rFonts w:ascii="Times New Roman" w:hAnsi="Times New Roman"/>
          <w:bCs/>
          <w:iCs/>
          <w:sz w:val="24"/>
          <w:szCs w:val="24"/>
          <w:lang w:eastAsia="ru-RU"/>
        </w:rPr>
        <w:t xml:space="preserve"> </w:t>
      </w:r>
      <w:r w:rsidRPr="00513B1B">
        <w:rPr>
          <w:rFonts w:ascii="Times New Roman" w:hAnsi="Times New Roman"/>
          <w:bCs/>
          <w:iCs/>
          <w:sz w:val="24"/>
          <w:szCs w:val="24"/>
          <w:lang w:eastAsia="ru-RU"/>
        </w:rPr>
        <w:t>«Обществознание» должны отражать:</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2) понимание основных принципов жизни общества, основ современных научных теорий общественного развития;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lastRenderedPageBreak/>
        <w:t>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6) развитие социального кругозора и формирование познавательного интереса к изучению общественных дисциплин.</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Человек. Деятельность человека</w:t>
      </w:r>
      <w:r w:rsidR="00513B1B">
        <w:rPr>
          <w:rFonts w:ascii="Times New Roman" w:hAnsi="Times New Roman"/>
          <w:bCs/>
          <w:iCs/>
          <w:sz w:val="24"/>
          <w:szCs w:val="24"/>
          <w:lang w:eastAsia="ru-RU"/>
        </w:rPr>
        <w:t>.</w:t>
      </w:r>
      <w:r w:rsidRPr="00513B1B">
        <w:rPr>
          <w:rFonts w:ascii="Times New Roman" w:hAnsi="Times New Roman"/>
          <w:b/>
          <w:bCs/>
          <w:iCs/>
          <w:sz w:val="24"/>
          <w:szCs w:val="24"/>
          <w:lang w:eastAsia="ru-RU"/>
        </w:rPr>
        <w:t xml:space="preserve"> 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использовать знания о биологическом и социальном в человеке для характеристики его природы;</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основные возрастные периоды жизни человека, особенности подросткового возраста;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и иллюстрировать конкретными примерами группы потребностей человека;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приводить примеры основных видов деятельности человека;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выполнять несложные практические задания, основанные на ситуациях, связанных с деятельностью человека;</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оценивать роль деятельности в жизни человека и общества;</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использовать элементы причинно-следственного анализа при характеристике межличностных конфликтов;</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моделировать возможные последствия позитивного и негативного воздействия группы на человека, делать выводы.</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Общество</w:t>
      </w:r>
      <w:r w:rsidR="00EA5A84">
        <w:rPr>
          <w:rFonts w:ascii="Times New Roman" w:hAnsi="Times New Roman"/>
          <w:bCs/>
          <w:iCs/>
          <w:sz w:val="24"/>
          <w:szCs w:val="24"/>
          <w:lang w:eastAsia="ru-RU"/>
        </w:rPr>
        <w:t xml:space="preserve">. </w:t>
      </w: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демонстрировать на примерах взаимосвязь природы и общества, раскрывать роль природы в жизни человека;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распознавать на основе приведенных данных основные типы обществ;</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различать экономические, социальные, политические, культурные явления и процессы общественной жизни;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характеризовать экологический кризис как глобальную проблему человечества, раскрывать причины экологического кризиса;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раскрывать влияние современных средств массовой коммуникации на общество и личность;</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конкретизировать примерами опасность международного терроризма.</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наблюдать и характеризовать явления и события, происходящие в различных сферах общественной жизни;</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lastRenderedPageBreak/>
        <w:t>выявлять причинно-следственные связи общественных явлений и характеризовать основные направления общественного развития;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осознанно содействовать защите природы.</w:t>
      </w:r>
    </w:p>
    <w:p w:rsidR="00B97E8C" w:rsidRPr="00EA5A84"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Социальные нормы</w:t>
      </w:r>
      <w:r w:rsidR="00EA5A84">
        <w:rPr>
          <w:rFonts w:ascii="Times New Roman" w:hAnsi="Times New Roman"/>
          <w:bCs/>
          <w:iCs/>
          <w:sz w:val="24"/>
          <w:szCs w:val="24"/>
          <w:lang w:eastAsia="ru-RU"/>
        </w:rPr>
        <w:t xml:space="preserve">. </w:t>
      </w: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роль социальных норм как регуляторов общественной жизни и поведения человека;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различать отдельные виды социальных норм;</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основные нормы морали;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специфику норм права;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сравнивать нормы морали и права, выявлять их общие черты и особенности;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сущность процесса социализации личности;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причины отклоняющегося поведения;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описывать негативные последствия наиболее опасных форм отклоняющегося поведения.</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оценивать социальную значимость здорового образа жизни.</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Сфера духовной культуры</w:t>
      </w:r>
      <w:r w:rsidR="00513B1B">
        <w:rPr>
          <w:rFonts w:ascii="Times New Roman" w:hAnsi="Times New Roman"/>
          <w:bCs/>
          <w:iCs/>
          <w:sz w:val="24"/>
          <w:szCs w:val="24"/>
          <w:lang w:eastAsia="ru-RU"/>
        </w:rPr>
        <w:t>.</w:t>
      </w: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развитие отдельных областей и форм культуры, выражать свое мнение о явлениях культуры;</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описывать явления духовной культуры;</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причины возрастания роли науки в современном мире;</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оценивать роль образования в современном обществе;</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различать уровни общего образования в России;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описывать духовные ценности российского народа и выражать собственное отношение к ним;</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необходимость непрерывного образования в современных условиях;</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учитывать общественные потребности при выборе направления своей будущей профессиональной деятельности;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роль религии в современном обществе;</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iCs/>
          <w:sz w:val="24"/>
          <w:szCs w:val="24"/>
          <w:lang w:eastAsia="ru-RU"/>
        </w:rPr>
        <w:t>характеризовать особенности искусства как формы духовной культуры</w:t>
      </w:r>
      <w:r w:rsidRPr="00513B1B">
        <w:rPr>
          <w:rFonts w:ascii="Times New Roman" w:hAnsi="Times New Roman"/>
          <w:bCs/>
          <w:iCs/>
          <w:sz w:val="24"/>
          <w:szCs w:val="24"/>
          <w:lang w:eastAsia="ru-RU"/>
        </w:rPr>
        <w:t>.</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описывать процессы создания, сохранения, трансляции и усвоения достижений культуры;</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характеризовать основные направления развития отечественной культуры в современных условиях;</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Социальная сфера</w:t>
      </w:r>
      <w:r w:rsidR="00513B1B">
        <w:rPr>
          <w:rFonts w:ascii="Times New Roman" w:hAnsi="Times New Roman"/>
          <w:bCs/>
          <w:iCs/>
          <w:sz w:val="24"/>
          <w:szCs w:val="24"/>
          <w:lang w:eastAsia="ru-RU"/>
        </w:rPr>
        <w:t xml:space="preserve">. </w:t>
      </w: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описывать социальную структуру в обществах разного типа, характеризовать основные социальные общности и группы;</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объяснять взаимодействие социальных общностей и групп;</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ведущие направления социальной политики Российского государства;</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выделять параметры, определяющие социальный статус личности;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lastRenderedPageBreak/>
        <w:t>приводить примеры предписанных и достигаемых статусов;</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описывать основные социальные роли подростка;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w:t>
      </w:r>
      <w:r w:rsidR="00513B1B">
        <w:rPr>
          <w:rFonts w:ascii="Times New Roman" w:hAnsi="Times New Roman"/>
          <w:iCs/>
          <w:sz w:val="24"/>
          <w:szCs w:val="24"/>
          <w:lang w:eastAsia="ru-RU"/>
        </w:rPr>
        <w:t xml:space="preserve">конкретизировать </w:t>
      </w:r>
      <w:r w:rsidRPr="00513B1B">
        <w:rPr>
          <w:rFonts w:ascii="Times New Roman" w:hAnsi="Times New Roman"/>
          <w:iCs/>
          <w:sz w:val="24"/>
          <w:szCs w:val="24"/>
          <w:lang w:eastAsia="ru-RU"/>
        </w:rPr>
        <w:t>примерами процесс социальной мобильности;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межнациональные отношения в современном мире;</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причины межнациональных конфликтов и основные пути их разрешения;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раскрывать на конкретных примерах основные функции семьи в обществе;</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основные роли членов семьи;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Выражать собственное отношение к различным способам разрешения семейных конфликтов.</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w:t>
      </w:r>
      <w:r w:rsidR="00B97E8C" w:rsidRPr="00513B1B">
        <w:rPr>
          <w:rFonts w:ascii="Times New Roman" w:hAnsi="Times New Roman"/>
          <w:i/>
          <w:iCs/>
          <w:sz w:val="24"/>
          <w:szCs w:val="24"/>
          <w:lang w:eastAsia="ru-RU"/>
        </w:rPr>
        <w:t>раскрывать понятия «равенство» и «социальная справедливость» с позиций историзма;</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выражать и обосновывать собственную позицию по актуальным проблемам молодежи;</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использовать элементы причинно-следственного анализа при характеристике семейных конфликтов;</w:t>
      </w:r>
    </w:p>
    <w:p w:rsidR="00B97E8C" w:rsidRPr="00513B1B" w:rsidRDefault="00513B1B" w:rsidP="00B97E8C">
      <w:pPr>
        <w:autoSpaceDE w:val="0"/>
        <w:autoSpaceDN w:val="0"/>
        <w:adjustRightInd w:val="0"/>
        <w:spacing w:after="0" w:line="240" w:lineRule="auto"/>
        <w:rPr>
          <w:rFonts w:ascii="Times New Roman" w:hAnsi="Times New Roman"/>
          <w:bCs/>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r w:rsidR="00B97E8C" w:rsidRPr="00513B1B">
        <w:rPr>
          <w:rFonts w:ascii="Times New Roman" w:hAnsi="Times New Roman"/>
          <w:bCs/>
          <w:i/>
          <w:iCs/>
          <w:sz w:val="24"/>
          <w:szCs w:val="24"/>
          <w:lang w:eastAsia="ru-RU"/>
        </w:rPr>
        <w:t>.</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Политическая сфера жизни общества</w:t>
      </w:r>
      <w:r w:rsidR="00513B1B">
        <w:rPr>
          <w:rFonts w:ascii="Times New Roman" w:hAnsi="Times New Roman"/>
          <w:bCs/>
          <w:iCs/>
          <w:sz w:val="24"/>
          <w:szCs w:val="24"/>
          <w:lang w:eastAsia="ru-RU"/>
        </w:rPr>
        <w:t>.</w:t>
      </w:r>
      <w:r w:rsidRPr="00513B1B">
        <w:rPr>
          <w:rFonts w:ascii="Times New Roman" w:hAnsi="Times New Roman"/>
          <w:bCs/>
          <w:iCs/>
          <w:sz w:val="24"/>
          <w:szCs w:val="24"/>
          <w:lang w:eastAsia="ru-RU"/>
        </w:rPr>
        <w:t xml:space="preserve"> </w:t>
      </w: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роль политики в жизни общества;</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различать и сравнивать различные формы правления, иллюстрировать их примерами;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давать характеристику формам государственно-территориального устройства;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различать различные типы политических режимов, раскрывать их основные признаки;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на конкретных примерах основные черты и принципы демократии;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называть признаки политической партии, раскрывать их на конкретных примерах;</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различные формы участия граждан в политической жизни.</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осознавать значение гражданской активности и патриотической позиции в укреплении нашего государства;</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соотносить различные оценки политических событий и процессов и делать обоснованные выводы.</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 xml:space="preserve">Гражданин и государство </w:t>
      </w: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объяснять порядок формирования органов государственной власти РФ;</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раскрывать достижения российского народа;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и конкретизировать примерами смысл понятия «гражданство»;</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называть и иллюстрировать примерами основные права и свободы граждан, гарантированные Конституцией РФ;</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осознавать значение патриотической позиции в укреплении нашего государства;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конституционные обязанности гражданина.</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lastRenderedPageBreak/>
        <w:t></w:t>
      </w:r>
      <w:r w:rsidR="00B97E8C" w:rsidRPr="00513B1B">
        <w:rPr>
          <w:rFonts w:ascii="Times New Roman" w:hAnsi="Times New Roman"/>
          <w:i/>
          <w:iCs/>
          <w:sz w:val="24"/>
          <w:szCs w:val="24"/>
          <w:lang w:eastAsia="ru-RU"/>
        </w:rPr>
        <w:t>аргументированно обосновывать влияние происходящих в обществе изменений на положение России в мире;</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i/>
          <w:iCs/>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r w:rsidRPr="00513B1B">
        <w:rPr>
          <w:rFonts w:ascii="Times New Roman" w:hAnsi="Times New Roman"/>
          <w:bCs/>
          <w:i/>
          <w:iCs/>
          <w:sz w:val="24"/>
          <w:szCs w:val="24"/>
          <w:lang w:eastAsia="ru-RU"/>
        </w:rPr>
        <w:t>.</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 xml:space="preserve">Основы российского законодательства </w:t>
      </w:r>
      <w:r w:rsidR="00513B1B">
        <w:rPr>
          <w:rFonts w:ascii="Times New Roman" w:hAnsi="Times New Roman"/>
          <w:bCs/>
          <w:iCs/>
          <w:sz w:val="24"/>
          <w:szCs w:val="24"/>
          <w:lang w:eastAsia="ru-RU"/>
        </w:rPr>
        <w:t>.</w:t>
      </w:r>
      <w:r w:rsidRPr="00513B1B">
        <w:rPr>
          <w:rFonts w:ascii="Times New Roman" w:hAnsi="Times New Roman"/>
          <w:b/>
          <w:bCs/>
          <w:iCs/>
          <w:sz w:val="24"/>
          <w:szCs w:val="24"/>
          <w:lang w:eastAsia="ru-RU"/>
        </w:rPr>
        <w:t>Выпускник научится:</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характеризовать систему российского законодательства;</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раскрывать особенности гражданской дееспособности несовершеннолетних;</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характеризовать гражданские правоотношения;</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раскрывать смысл права на труд;</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объяснять роль трудового договора;</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разъяснять на примерах особенности положения несовершеннолетних в трудовых отношениях;</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характеризовать права и обязанности супругов, родителей, детей;</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характеризовать особенности уголовного права и уголовных правоотношений;</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конкретизировать примерами виды преступлений и наказания за них;</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w:t>
      </w:r>
      <w:r w:rsidR="00513B1B">
        <w:rPr>
          <w:rFonts w:ascii="Times New Roman" w:hAnsi="Times New Roman"/>
          <w:iCs/>
          <w:sz w:val="24"/>
          <w:szCs w:val="24"/>
          <w:lang w:eastAsia="ru-RU"/>
        </w:rPr>
        <w:t xml:space="preserve">характеризовать </w:t>
      </w:r>
      <w:r w:rsidRPr="00513B1B">
        <w:rPr>
          <w:rFonts w:ascii="Times New Roman" w:hAnsi="Times New Roman"/>
          <w:iCs/>
          <w:sz w:val="24"/>
          <w:szCs w:val="24"/>
          <w:lang w:eastAsia="ru-RU"/>
        </w:rPr>
        <w:t>специфику уголовной ответственности несовершеннолетних;</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раскрывать связь права на образование и обязанности получить образование;</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w:t>
      </w:r>
      <w:r w:rsidR="00B97E8C" w:rsidRPr="00513B1B">
        <w:rPr>
          <w:rFonts w:ascii="Times New Roman" w:hAnsi="Times New Roman"/>
          <w:i/>
          <w:iCs/>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осознанно содействовать защите правопорядка в обществе правовыми способами и средствами.</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Экономика</w:t>
      </w:r>
      <w:r w:rsidR="00513B1B">
        <w:rPr>
          <w:rFonts w:ascii="Times New Roman" w:hAnsi="Times New Roman"/>
          <w:bCs/>
          <w:iCs/>
          <w:sz w:val="24"/>
          <w:szCs w:val="24"/>
          <w:lang w:eastAsia="ru-RU"/>
        </w:rPr>
        <w:t xml:space="preserve">. </w:t>
      </w: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проблему ограниченности экономических ресурсов;</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факторы, влияющие на производительность труда;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роль государства в регулировании рыночной экономики;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анализировать структуру бюджета государства;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называть и конкретизировать примерами виды налогов;</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функции денег и их роль в экономике;</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социально-экономическую роль и функции предпринимательства;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раскрывать рациональное поведение субъектов экономической деятельности;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характеризовать экономику семьи; анализировать структуру семейного бюджета;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использовать полученные знания при анализе фактов поведения участников экономической деятельности;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обосновывать связь профессионализма и жизненного успеха.</w:t>
      </w:r>
    </w:p>
    <w:p w:rsidR="00B97E8C" w:rsidRPr="00EA5A84"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EA5A84">
        <w:rPr>
          <w:rFonts w:ascii="Times New Roman" w:hAnsi="Times New Roman"/>
          <w:bCs/>
          <w:i/>
          <w:iCs/>
          <w:sz w:val="24"/>
          <w:szCs w:val="24"/>
          <w:lang w:eastAsia="ru-RU"/>
        </w:rPr>
        <w:t>Выпускник получит возможность научиться:</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выполнять практические задания, основанные на ситуациях, связанных с описанием состояния российской экономики;</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анализировать и оценивать с позиций экономических знаний сложившиеся практики и модели поведения потребителя;</w:t>
      </w:r>
    </w:p>
    <w:p w:rsidR="00B97E8C" w:rsidRPr="00EA5A84" w:rsidRDefault="00EA5A84"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w:t>
      </w:r>
      <w:r w:rsidR="00B97E8C" w:rsidRPr="00EA5A84">
        <w:rPr>
          <w:rFonts w:ascii="Times New Roman" w:hAnsi="Times New Roman"/>
          <w:i/>
          <w:iCs/>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B97E8C" w:rsidRPr="00EA5A84" w:rsidRDefault="00B97E8C" w:rsidP="00B97E8C">
      <w:pPr>
        <w:autoSpaceDE w:val="0"/>
        <w:autoSpaceDN w:val="0"/>
        <w:adjustRightInd w:val="0"/>
        <w:spacing w:after="0" w:line="240" w:lineRule="auto"/>
        <w:rPr>
          <w:rFonts w:ascii="Times New Roman" w:hAnsi="Times New Roman"/>
          <w:i/>
          <w:iCs/>
          <w:sz w:val="24"/>
          <w:szCs w:val="24"/>
          <w:lang w:eastAsia="ru-RU"/>
        </w:rPr>
      </w:pPr>
      <w:r w:rsidRPr="00EA5A84">
        <w:rPr>
          <w:rFonts w:ascii="Times New Roman" w:hAnsi="Times New Roman"/>
          <w:i/>
          <w:iCs/>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B97E8C" w:rsidRPr="00513B1B"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513B1B">
        <w:rPr>
          <w:rFonts w:ascii="Times New Roman" w:hAnsi="Times New Roman"/>
          <w:b/>
          <w:bCs/>
          <w:iCs/>
          <w:sz w:val="24"/>
          <w:szCs w:val="24"/>
          <w:u w:val="single"/>
          <w:lang w:eastAsia="ru-RU"/>
        </w:rPr>
        <w:t>1.2.5.6. География</w:t>
      </w:r>
    </w:p>
    <w:p w:rsidR="00B97E8C" w:rsidRPr="00513B1B" w:rsidRDefault="00B97E8C" w:rsidP="00B97E8C">
      <w:pPr>
        <w:autoSpaceDE w:val="0"/>
        <w:autoSpaceDN w:val="0"/>
        <w:adjustRightInd w:val="0"/>
        <w:spacing w:after="0" w:line="240" w:lineRule="auto"/>
        <w:rPr>
          <w:rFonts w:ascii="Times New Roman" w:hAnsi="Times New Roman"/>
          <w:bCs/>
          <w:iCs/>
          <w:sz w:val="24"/>
          <w:szCs w:val="24"/>
          <w:lang w:eastAsia="ru-RU"/>
        </w:rPr>
      </w:pPr>
      <w:r w:rsidRPr="00513B1B">
        <w:rPr>
          <w:rFonts w:ascii="Times New Roman" w:hAnsi="Times New Roman"/>
          <w:bCs/>
          <w:iCs/>
          <w:sz w:val="24"/>
          <w:szCs w:val="24"/>
          <w:lang w:eastAsia="ru-RU"/>
        </w:rPr>
        <w:t>Предметные результаты изучения учебного предмета «География» должны отражать:</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w:t>
      </w:r>
      <w:r w:rsidR="00513B1B">
        <w:rPr>
          <w:rFonts w:ascii="Times New Roman" w:hAnsi="Times New Roman"/>
          <w:iCs/>
          <w:sz w:val="24"/>
          <w:szCs w:val="24"/>
          <w:lang w:eastAsia="ru-RU"/>
        </w:rPr>
        <w:t xml:space="preserve"> </w:t>
      </w:r>
      <w:r w:rsidRPr="00513B1B">
        <w:rPr>
          <w:rFonts w:ascii="Times New Roman" w:hAnsi="Times New Roman"/>
          <w:iCs/>
          <w:sz w:val="24"/>
          <w:szCs w:val="24"/>
          <w:lang w:eastAsia="ru-RU"/>
        </w:rPr>
        <w:t>жизни, культуры и хозяйственной деятельности людей, экологических проблемах на разных материках и вотдельных странах;</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4) овладение элементарными практическими умениями использования приборов иинструментов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6) овладение основными навыками нахождения, использования и презентации географической информации;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 xml:space="preserve">8) формирование представлений об особенностях деятельности людей, ведущей к возникновению и развитию или решению экологических проблем на различных </w:t>
      </w:r>
      <w:r w:rsidRPr="00513B1B">
        <w:rPr>
          <w:rFonts w:ascii="Times New Roman" w:hAnsi="Times New Roman"/>
          <w:iCs/>
          <w:sz w:val="24"/>
          <w:szCs w:val="24"/>
          <w:lang w:eastAsia="ru-RU"/>
        </w:rPr>
        <w:lastRenderedPageBreak/>
        <w:t>территориях и акваториях, умений и навыков безопасного и экологически целесообразного поведения в окружающей среде.</w:t>
      </w:r>
    </w:p>
    <w:p w:rsidR="00B97E8C" w:rsidRPr="00513B1B"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513B1B">
        <w:rPr>
          <w:rFonts w:ascii="Times New Roman" w:hAnsi="Times New Roman"/>
          <w:b/>
          <w:bCs/>
          <w:iCs/>
          <w:sz w:val="24"/>
          <w:szCs w:val="24"/>
          <w:lang w:eastAsia="ru-RU"/>
        </w:rPr>
        <w:t>Выпускник научится: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описывать по карте положение и взаиморасположение географических объектов;</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объяснять особенности компонентов природы отдельных территорий;</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приводить примеры взаимодействия природы и общества в пределах отдельных территорий;</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lastRenderedPageBreak/>
        <w:t></w:t>
      </w:r>
      <w:r w:rsidR="00B97E8C" w:rsidRPr="00513B1B">
        <w:rPr>
          <w:rFonts w:ascii="Times New Roman" w:hAnsi="Times New Roman"/>
          <w:iCs/>
          <w:sz w:val="24"/>
          <w:szCs w:val="24"/>
          <w:lang w:eastAsia="ru-RU"/>
        </w:rPr>
        <w:t>различать принципы выделения и устанавливать соотн</w:t>
      </w:r>
      <w:r>
        <w:rPr>
          <w:rFonts w:ascii="Times New Roman" w:hAnsi="Times New Roman"/>
          <w:iCs/>
          <w:sz w:val="24"/>
          <w:szCs w:val="24"/>
          <w:lang w:eastAsia="ru-RU"/>
        </w:rPr>
        <w:t>ошения между государственной тер</w:t>
      </w:r>
      <w:r w:rsidR="00B97E8C" w:rsidRPr="00513B1B">
        <w:rPr>
          <w:rFonts w:ascii="Times New Roman" w:hAnsi="Times New Roman"/>
          <w:iCs/>
          <w:sz w:val="24"/>
          <w:szCs w:val="24"/>
          <w:lang w:eastAsia="ru-RU"/>
        </w:rPr>
        <w:t>риторией и исключительной экономической зоной России;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различать географические процессы и явления, определяющие особенности природы России и ее отдельных регионов;</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оценивать особенности взаимодействия природы и общества в пределах отдельных территорий России;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объяснять особенности компонентов природы отдельных частей страны;</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оценивать природные условия и обеспеченность природными ресурсами отдельных территорий России;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 ориентированных задач в контексте реальной жизни;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различать (распознавать) показатели, характеризующие отраслевую; функциональную и территориальную структуру хозяйства России;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и сравнивать особенности природы, населения и хозяйства отдельных регионов России;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сравнивать особенности природы, населения и хозяйства отдельных регионов России;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уметь ориентироваться при помощи компаса, определять стороны горизонта, использовать компас для определения азимута;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описывать погоду своей местности;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объяснять расовые отличия разных народов мира;</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давать характеристику рельефа своей местности;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уметь выделять в записках путешественников географические особенности территории</w:t>
      </w:r>
    </w:p>
    <w:p w:rsidR="00B97E8C" w:rsidRPr="00513B1B" w:rsidRDefault="00B97E8C" w:rsidP="00B97E8C">
      <w:pPr>
        <w:autoSpaceDE w:val="0"/>
        <w:autoSpaceDN w:val="0"/>
        <w:adjustRightInd w:val="0"/>
        <w:spacing w:after="0" w:line="240" w:lineRule="auto"/>
        <w:rPr>
          <w:rFonts w:ascii="Times New Roman" w:hAnsi="Times New Roman"/>
          <w:iCs/>
          <w:sz w:val="24"/>
          <w:szCs w:val="24"/>
          <w:lang w:eastAsia="ru-RU"/>
        </w:rPr>
      </w:pPr>
      <w:r w:rsidRPr="00513B1B">
        <w:rPr>
          <w:rFonts w:ascii="Times New Roman" w:hAnsi="Times New Roman"/>
          <w:iCs/>
          <w:sz w:val="24"/>
          <w:szCs w:val="24"/>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B97E8C" w:rsidRPr="00513B1B" w:rsidRDefault="00513B1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513B1B">
        <w:rPr>
          <w:rFonts w:ascii="Times New Roman" w:hAnsi="Times New Roman"/>
          <w:iCs/>
          <w:sz w:val="24"/>
          <w:szCs w:val="24"/>
          <w:lang w:eastAsia="ru-RU"/>
        </w:rPr>
        <w:t>оценивать место и роль России в мировом хозяйстве.</w:t>
      </w:r>
    </w:p>
    <w:p w:rsidR="00B97E8C" w:rsidRP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513B1B">
        <w:rPr>
          <w:rFonts w:ascii="Times New Roman" w:hAnsi="Times New Roman"/>
          <w:bCs/>
          <w:i/>
          <w:iCs/>
          <w:sz w:val="24"/>
          <w:szCs w:val="24"/>
          <w:lang w:eastAsia="ru-RU"/>
        </w:rPr>
        <w:t>Выпускник получит возможность научиться: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создавать простейшие географические карты различного содержания;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lastRenderedPageBreak/>
        <w:t>моделировать географические объекты и явления;</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работать с записками, отчетами, дневниками путешественников как источниками географической информации;</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подготавливать сообщения (презентации) о выдающихся путешественниках, о современных исследованиях Земли;</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ориентироваться на местности: в мегаполисе и в природе;</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сопоставлять существующие в науке точки зрения о причинах происходящих глобальных изменений климата;</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оценивать положительные и негативные последствия глобальных изменений климата для отдельных регионов и стран;</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97E8C" w:rsidRPr="00513B1B" w:rsidRDefault="00B97E8C" w:rsidP="00B97E8C">
      <w:pPr>
        <w:autoSpaceDE w:val="0"/>
        <w:autoSpaceDN w:val="0"/>
        <w:adjustRightInd w:val="0"/>
        <w:spacing w:after="0" w:line="240" w:lineRule="auto"/>
        <w:rPr>
          <w:rFonts w:ascii="Times New Roman" w:hAnsi="Times New Roman"/>
          <w:i/>
          <w:iCs/>
          <w:sz w:val="24"/>
          <w:szCs w:val="24"/>
          <w:lang w:eastAsia="ru-RU"/>
        </w:rPr>
      </w:pPr>
      <w:r w:rsidRPr="00513B1B">
        <w:rPr>
          <w:rFonts w:ascii="Times New Roman" w:hAnsi="Times New Roman"/>
          <w:i/>
          <w:iCs/>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давать оценку и приводить примеры изменения значения границ во времени, оценивать границы с точки зрения их доступности;</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делать прогнозы трансформации географических систем и комплексов в результате изменения их компонентов;</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наносить на контурные карты основные формы рельефа;</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давать характеристику климата своей области (края, республики);</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показывать на карте артезианские бассейны и области распространения многолетней мерзлоты;</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оценивать ситуацию на рынке труда и ее динамику;</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объяснять различия в обеспеченности трудовыми ресурсами отдельных регионов России</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обосновывать возможные пути решения проблем развития хозяйства России;</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выбирать критерии для сравнения, сопоставления, места страны в мировой экономике;</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объяснять возможности России в решении современных глобальных проблем человечества;</w:t>
      </w:r>
    </w:p>
    <w:p w:rsidR="00B97E8C" w:rsidRPr="00513B1B"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513B1B">
        <w:rPr>
          <w:rFonts w:ascii="Times New Roman" w:hAnsi="Times New Roman"/>
          <w:i/>
          <w:iCs/>
          <w:sz w:val="24"/>
          <w:szCs w:val="24"/>
          <w:lang w:eastAsia="ru-RU"/>
        </w:rPr>
        <w:t>оценивать социально-экономическое положение и перспективы развития России.</w:t>
      </w:r>
    </w:p>
    <w:p w:rsidR="00B97E8C" w:rsidRPr="004A36D1"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4A36D1">
        <w:rPr>
          <w:rFonts w:ascii="Times New Roman" w:hAnsi="Times New Roman"/>
          <w:b/>
          <w:bCs/>
          <w:iCs/>
          <w:sz w:val="24"/>
          <w:szCs w:val="24"/>
          <w:u w:val="single"/>
          <w:lang w:eastAsia="ru-RU"/>
        </w:rPr>
        <w:t>1.2.5.7. Математика. Алгебра. Геометрия.</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Изучение предметной области «Математика и информатика»</w:t>
      </w:r>
      <w:r w:rsidR="004A36D1">
        <w:rPr>
          <w:rFonts w:ascii="Times New Roman" w:hAnsi="Times New Roman"/>
          <w:bCs/>
          <w:iCs/>
          <w:sz w:val="24"/>
          <w:szCs w:val="24"/>
          <w:lang w:eastAsia="ru-RU"/>
        </w:rPr>
        <w:t xml:space="preserve"> </w:t>
      </w:r>
      <w:r w:rsidRPr="004A36D1">
        <w:rPr>
          <w:rFonts w:ascii="Times New Roman" w:hAnsi="Times New Roman"/>
          <w:iCs/>
          <w:sz w:val="24"/>
          <w:szCs w:val="24"/>
          <w:lang w:eastAsia="ru-RU"/>
        </w:rPr>
        <w:t>должно обеспечить:</w:t>
      </w:r>
    </w:p>
    <w:p w:rsidR="00B97E8C" w:rsidRPr="004A36D1"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осознание значения математики и информатики в повседневной жизни человека;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формирование представлений о социальных, культурных и исторических факторах становления математической науки;</w:t>
      </w:r>
    </w:p>
    <w:p w:rsidR="00B97E8C" w:rsidRPr="004A36D1"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lastRenderedPageBreak/>
        <w:t>-</w:t>
      </w:r>
      <w:r w:rsidR="00B97E8C" w:rsidRPr="004A36D1">
        <w:rPr>
          <w:rFonts w:ascii="Times New Roman" w:hAnsi="Times New Roman"/>
          <w:iCs/>
          <w:sz w:val="24"/>
          <w:szCs w:val="24"/>
          <w:lang w:eastAsia="ru-RU"/>
        </w:rPr>
        <w:t>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Предметные результаты изучения предметной области</w:t>
      </w:r>
      <w:r w:rsidR="004A36D1">
        <w:rPr>
          <w:rFonts w:ascii="Times New Roman" w:hAnsi="Times New Roman"/>
          <w:bCs/>
          <w:iCs/>
          <w:sz w:val="24"/>
          <w:szCs w:val="24"/>
          <w:lang w:eastAsia="ru-RU"/>
        </w:rPr>
        <w:t xml:space="preserve"> </w:t>
      </w:r>
      <w:r w:rsidRPr="004A36D1">
        <w:rPr>
          <w:rFonts w:ascii="Times New Roman" w:hAnsi="Times New Roman"/>
          <w:bCs/>
          <w:iCs/>
          <w:sz w:val="24"/>
          <w:szCs w:val="24"/>
          <w:lang w:eastAsia="ru-RU"/>
        </w:rPr>
        <w:t>«Математика и информатика» должны отражать:</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Математика. Алгебра. Геометрия. Информатика: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осознание роли математики в развитии России и мира;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возможность привести примеры из отечественной и всемирной истории математических открытий и их авторов;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2) развитие умений работать с учебным математическим текстом (анализировать,извлекать необходимую информацию), точно и грамотно выражать свои мысли с применением математической терминологии и</w:t>
      </w:r>
      <w:r w:rsidR="004A36D1">
        <w:rPr>
          <w:rFonts w:ascii="Times New Roman" w:hAnsi="Times New Roman"/>
          <w:iCs/>
          <w:sz w:val="24"/>
          <w:szCs w:val="24"/>
          <w:lang w:eastAsia="ru-RU"/>
        </w:rPr>
        <w:t xml:space="preserve"> </w:t>
      </w:r>
      <w:r w:rsidRPr="004A36D1">
        <w:rPr>
          <w:rFonts w:ascii="Times New Roman" w:hAnsi="Times New Roman"/>
          <w:iCs/>
          <w:sz w:val="24"/>
          <w:szCs w:val="24"/>
          <w:lang w:eastAsia="ru-RU"/>
        </w:rPr>
        <w:t>символики, проводить классификации,</w:t>
      </w:r>
      <w:r w:rsidR="004A36D1">
        <w:rPr>
          <w:rFonts w:ascii="Times New Roman" w:hAnsi="Times New Roman"/>
          <w:iCs/>
          <w:sz w:val="24"/>
          <w:szCs w:val="24"/>
          <w:lang w:eastAsia="ru-RU"/>
        </w:rPr>
        <w:t xml:space="preserve"> </w:t>
      </w:r>
      <w:r w:rsidRPr="004A36D1">
        <w:rPr>
          <w:rFonts w:ascii="Times New Roman" w:hAnsi="Times New Roman"/>
          <w:iCs/>
          <w:sz w:val="24"/>
          <w:szCs w:val="24"/>
          <w:lang w:eastAsia="ru-RU"/>
        </w:rPr>
        <w:t>логические обоснования, доказательства математических утверждений: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оперирование понятиями: множество, элемент множества,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подмножество, принадлежность, нахождение пересечения, объединения подмножества в простейших ситуациях;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решение логических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3) развитие представлений о числе и числовых системах от</w:t>
      </w:r>
      <w:r w:rsidR="004A36D1">
        <w:rPr>
          <w:rFonts w:ascii="Times New Roman" w:hAnsi="Times New Roman"/>
          <w:iCs/>
          <w:sz w:val="24"/>
          <w:szCs w:val="24"/>
          <w:lang w:eastAsia="ru-RU"/>
        </w:rPr>
        <w:t xml:space="preserve"> </w:t>
      </w:r>
      <w:r w:rsidRPr="004A36D1">
        <w:rPr>
          <w:rFonts w:ascii="Times New Roman" w:hAnsi="Times New Roman"/>
          <w:iCs/>
          <w:sz w:val="24"/>
          <w:szCs w:val="24"/>
          <w:lang w:eastAsia="ru-RU"/>
        </w:rPr>
        <w:t>натуральных до действительных чисел; овладение навыками устных, письменных, инструментальных вычислений: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оперирование понятиями: натуральное число, целое число, обыкновенная дробь, десятичная дробь, смешанное число,</w:t>
      </w:r>
      <w:r w:rsidR="004A36D1">
        <w:rPr>
          <w:rFonts w:ascii="Times New Roman" w:hAnsi="Times New Roman"/>
          <w:iCs/>
          <w:sz w:val="24"/>
          <w:szCs w:val="24"/>
          <w:lang w:eastAsia="ru-RU"/>
        </w:rPr>
        <w:t xml:space="preserve"> </w:t>
      </w:r>
      <w:r w:rsidRPr="004A36D1">
        <w:rPr>
          <w:rFonts w:ascii="Times New Roman" w:hAnsi="Times New Roman"/>
          <w:iCs/>
          <w:sz w:val="24"/>
          <w:szCs w:val="24"/>
          <w:lang w:eastAsia="ru-RU"/>
        </w:rPr>
        <w:t>рациональное число, иррациональное число;использование свойства</w:t>
      </w:r>
      <w:r w:rsidR="004A36D1">
        <w:rPr>
          <w:rFonts w:ascii="Times New Roman" w:hAnsi="Times New Roman"/>
          <w:iCs/>
          <w:sz w:val="24"/>
          <w:szCs w:val="24"/>
          <w:lang w:eastAsia="ru-RU"/>
        </w:rPr>
        <w:t xml:space="preserve"> </w:t>
      </w:r>
      <w:r w:rsidRPr="004A36D1">
        <w:rPr>
          <w:rFonts w:ascii="Times New Roman" w:hAnsi="Times New Roman"/>
          <w:iCs/>
          <w:sz w:val="24"/>
          <w:szCs w:val="24"/>
          <w:lang w:eastAsia="ru-RU"/>
        </w:rPr>
        <w:t>чисел и законов арифметических операций с числами при выполнении вычислений;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использование признаков делимости на 2, 5, 3, 9, 10 при выполнении вычислений и решении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выполнение округления чисел в соответствии с правилами;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сравнение чисел;</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оценивание значения квадратного корня из положительного целого числа;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w:t>
      </w:r>
      <w:r w:rsidR="004A36D1">
        <w:rPr>
          <w:rFonts w:ascii="Times New Roman" w:hAnsi="Times New Roman"/>
          <w:iCs/>
          <w:sz w:val="24"/>
          <w:szCs w:val="24"/>
          <w:lang w:eastAsia="ru-RU"/>
        </w:rPr>
        <w:t xml:space="preserve"> </w:t>
      </w:r>
      <w:r w:rsidRPr="004A36D1">
        <w:rPr>
          <w:rFonts w:ascii="Times New Roman" w:hAnsi="Times New Roman"/>
          <w:iCs/>
          <w:sz w:val="24"/>
          <w:szCs w:val="24"/>
          <w:lang w:eastAsia="ru-RU"/>
        </w:rPr>
        <w:t>использованием аппарата алгебры, интерпретировать полученный результат:</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 выполнение несложных преобразований целых, дробно</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рациональных выражений и выражений с квадратными корнями;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раскрывать скобки, приводить подобные слагаемые, использовать формулы сокращенного умножения;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решение линейных и квадратных уравнений и неравенств, уравнений и неравенств сводящихся к линейным или квадратным, систем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уравнений и неравенств, изображение решений неравенств и их систем на числовой прямой;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определение положения точки по ее координатам, координаты точки по ее положению на плоскости;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построение графика линейной и квадратичной функций;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оперирование на базовом уровне понятиями: последовательность, арифметическая прогрессия, геометрическая</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прогрессия;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использование свойств линейной и квадратичной функций и их графиков при решении задач из других учебных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построений: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параллелепипед, куб, шар; изображение изучаемых фигур от руки и с помощью линейки и циркуля;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выполнение измерения длин, расстояний, величин углов с помощью инструментов для измерений длин и углов;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7) формирование систематических знаний о плоских фигурах и их</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аппарата алгебры, решения геометрических и практических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оперирование на базовом уровне понятиями: равенство фигур,</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параллельность и перпендикулярность прямых, углы между прямыми, перпендикуляр, наклонная, проекция;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проведение доказательств в геометрии;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оперирование на базовом уровне понятиями: вектор, сумма векторов, произведение вектора на число, координаты на плоскости;решение задач на нахождение геометрических величин (длина и расстояние, величина угла, площадь) по образцам или алгоритмам;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8) овладение простейшими способами представления и анализа</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использовать понимание вероятностных свойств окружающих явлений при принятии решений: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формирование представления о статистических характеристиках,</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вероятности случайного события;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решение простейших комбинаторных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 определение основных статистических характеристик числовых наборов; оценивание и вычисление вероятности события в простейших случаях;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наличие представления о роли практически достоверных и маловероятных событий, о роли закона больших чисел в массовых явлениях;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умение сравнивать основные статистические характеристики, полученные в процессе решения прикладной задачи, изучения реального явления;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распознавание верных и неверных высказываний;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оценивание результатов вычислений при решении практических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выполнение сравнения чисел в реальных ситуациях;использование числовых выражений при решении практических задач и задач из других учебных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решение практических задач с применением простейших свойств фигур;</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выполнение простейших построений и измерений на местности, необходимых в реальной жизни;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11) формирование представления об основных изучаемых понятиях: информация, алгоритм, модель - и их свойствах;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15)для слепых и слабовидящих обучающихся: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владение правилами записи математических формул и специальных знаков рельефно-точечной системы обозначений Л.Брайля;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владение тактильно-осязательным способом обследования и восприятия рельефных изображений предметов, контурных изображений геометрических фигур и т.п.;умение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 коммуникационного доступа слепыми обучающимися;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16)для обучающихся с нарушениями опорно-двигательного аппарата: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умение использовать персональные средства доступа.</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164FC2">
        <w:rPr>
          <w:rFonts w:ascii="Times New Roman" w:hAnsi="Times New Roman"/>
          <w:b/>
          <w:bCs/>
          <w:iCs/>
          <w:sz w:val="24"/>
          <w:szCs w:val="24"/>
          <w:lang w:eastAsia="ru-RU"/>
        </w:rPr>
        <w:t>Выпускник научится</w:t>
      </w:r>
      <w:r w:rsidRPr="004A36D1">
        <w:rPr>
          <w:rFonts w:ascii="Times New Roman" w:hAnsi="Times New Roman"/>
          <w:bCs/>
          <w:iCs/>
          <w:sz w:val="24"/>
          <w:szCs w:val="24"/>
          <w:lang w:eastAsia="ru-RU"/>
        </w:rPr>
        <w:t xml:space="preserve"> в 5-6 классах (для использования в повседневной жизни и обеспечения возможности успешного продолжения образования на базовом уровне)</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lastRenderedPageBreak/>
        <w:t></w:t>
      </w:r>
      <w:r w:rsidR="00B97E8C" w:rsidRPr="004A36D1">
        <w:rPr>
          <w:rFonts w:ascii="Times New Roman" w:hAnsi="Times New Roman"/>
          <w:iCs/>
          <w:sz w:val="24"/>
          <w:szCs w:val="24"/>
          <w:lang w:eastAsia="ru-RU"/>
        </w:rPr>
        <w:t>Оперировать на базовом уровне2 понятиями: множество, элемент множества, подмножество, принадлежность;</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задавать множества перечислением их элементов;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находить пересечение, объединение, подмножество в простейших ситуациях.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распознавать логически некорректные высказывания.</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Числа</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свойства чисел и правила действий с рациональными числами при выполнении вычислений;</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использовать признаки делимости на 2, 5, 3, 9, 10 при выполнении вычислений и решении несложных задач;</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выполнять округление рациональных чисел в соответствии с правилами;</w:t>
      </w:r>
    </w:p>
    <w:p w:rsidR="00B97E8C" w:rsidRPr="004A36D1" w:rsidRDefault="00164FC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сравнивать рациональные числа</w:t>
      </w:r>
      <w:r w:rsidR="00B97E8C" w:rsidRPr="004A36D1">
        <w:rPr>
          <w:rFonts w:ascii="Times New Roman" w:hAnsi="Times New Roman"/>
          <w:bCs/>
          <w:iCs/>
          <w:sz w:val="24"/>
          <w:szCs w:val="24"/>
          <w:lang w:eastAsia="ru-RU"/>
        </w:rPr>
        <w:t>.</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оценивать результаты вычислений при решении практических задач;</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выполнять сравнение чисел в реальных ситуациях;</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составлять числовые выражения при решении практических задач и задач из других учебных предметов.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Статистика и теория вероятностей</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Представлять данные в виде таблиц, диаграмм, читать информацию, представленную в виде таблицы, диаграммы.</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Текстовые задачи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Решать несложные сюжетные задачи разных типов на все арифметические действия;</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составлять план решения задачи;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выделять этапы решения задачи;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интерпретировать вычислительные результаты в задаче, исследовать полученное решение задачи;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знать различие скоростей объекта в стоячей воде, против течения и по течению реки;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решать задачи на нахождение части числа и числа по его части;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несложные логические задачи методом рассуждений.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выдвигать гипотезы о возможных предельных значениях искомых величин в задаче (делать прикидку)</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Наглядная геометрия Геометрические фигуры</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решать практические задачи с применением простейших свойств фигур.</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Измерения и вычисления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выполнять измерение длин, расстояний, величин углов, с помощью инструментов для измерений длин и углов;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вычислять площади прямоугольников.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вычислять расстояния на местности в стандартных ситуациях, площади прямоугольников;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простейшие построения и измерения на местности, необходимые в реальной жизни.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История математики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описывать отдельные выдающиеся результаты, полученные в ходе развития математики как науки;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знать примеры математических открытий и их авторов, в связи с отечественной и всемирной историей.</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Элементы теории множеств и математической логики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распознавать логически некорректные высказывания;</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строить цепочки умозаключений на основе использования правил логики.</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Числа</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Оперировать понятиями: натуральное число, множество натуральных</w:t>
      </w:r>
      <w:r>
        <w:rPr>
          <w:rFonts w:ascii="Times New Roman" w:hAnsi="Times New Roman"/>
          <w:i/>
          <w:iCs/>
          <w:sz w:val="24"/>
          <w:szCs w:val="24"/>
          <w:lang w:eastAsia="ru-RU"/>
        </w:rPr>
        <w:t xml:space="preserve"> </w:t>
      </w:r>
      <w:r w:rsidR="00B97E8C" w:rsidRPr="00164FC2">
        <w:rPr>
          <w:rFonts w:ascii="Times New Roman" w:hAnsi="Times New Roman"/>
          <w:i/>
          <w:iCs/>
          <w:sz w:val="24"/>
          <w:szCs w:val="24"/>
          <w:lang w:eastAsia="ru-RU"/>
        </w:rPr>
        <w:t>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понимать и объяснять смысл позиционной записи натурального числа;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округление рациональных чисел с заданной точностью;</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упорядочивать числа, записанные в виде обыкновенных и десятичных дробей;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находить НОД и НОК чисел и использовать их при решении зада;.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оперировать понятием модуль числа, геометрическая интерпретация модуля числа.</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w:t>
      </w:r>
      <w:r w:rsidRPr="00164FC2">
        <w:rPr>
          <w:rFonts w:ascii="Times New Roman" w:hAnsi="Times New Roman"/>
          <w:i/>
          <w:iCs/>
          <w:sz w:val="24"/>
          <w:szCs w:val="24"/>
          <w:lang w:eastAsia="ru-RU"/>
        </w:rPr>
        <w:t>выполнять сравнение результатов вычислений при решении практических задач, в том числе приближенных вычислений;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Уравнения и неравенства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Статистика и теория вероятностей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Оперировать понятиями: столбчатые и круговые диаграммы, таблицы данных, среднее арифметическое,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извлекать, информацию, представленную в таблицах, на диаграммах;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lastRenderedPageBreak/>
        <w:t>составлять таблицы, строить диаграммы на основе данных.</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Текстовые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простые и сложные задачи разных типов, а также задачи повышенной трудности;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знать и применять оба способа поиска решения задач (от требования к условию и от условия к требованию);</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моделировать рассуждения при поиске решения задач с помощью граф-схемы;</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выделять этапы решения задачи и содержание каждого этапа;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интерпретировать вычислительные результаты в задаче, исследовать полученное решение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исследовать всевозможные ситуации при решении задач на движение по реке, рассматривать разные системы отсчета;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разнообразные задачи «на части»,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осознавать и объяснять идентичность задач разных типов,</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связывающих </w:t>
      </w:r>
      <w:r w:rsidR="00B97E8C" w:rsidRPr="00164FC2">
        <w:rPr>
          <w:rFonts w:ascii="Times New Roman" w:hAnsi="Times New Roman"/>
          <w:i/>
          <w:iCs/>
          <w:sz w:val="24"/>
          <w:szCs w:val="24"/>
          <w:lang w:eastAsia="ru-RU"/>
        </w:rPr>
        <w:t>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решать задачи на движение по реке, рассматривая разные системы отсчета.</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Наглядная геометрия Геометрические фигуры</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Извлекать, интерпретировать и преобразовывать информацию о геометрических фигурах, представленную на чертежах;</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изображать изучаемые фигуры от руки и с помощью компьютерных инструментов.</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Измерения и вычисления</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выполнять измерение длин, расстояний, величин углов, с помощью инструментов для измерений длин и углов;</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вычислять площади прямоугольников, квадратов, объемы прямоугольных параллелепипедов, кубов.</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вычислять расстояния на местности в стандартных ситуациях, площади участков прямоугольной формы, объемы комнат;</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выполнять простейшие построения на местности, необходимые в реальной жизни;</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оценивать размеры реальных объектов окружающего мира.</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История математики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lastRenderedPageBreak/>
        <w:t>Характеризовать вклад выдающихся математиков в развитие математики и иных научных областей.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164FC2">
        <w:rPr>
          <w:rFonts w:ascii="Times New Roman" w:hAnsi="Times New Roman"/>
          <w:b/>
          <w:bCs/>
          <w:iCs/>
          <w:sz w:val="24"/>
          <w:szCs w:val="24"/>
          <w:lang w:eastAsia="ru-RU"/>
        </w:rPr>
        <w:t>Выпускник научится</w:t>
      </w:r>
      <w:r w:rsidRPr="004A36D1">
        <w:rPr>
          <w:rFonts w:ascii="Times New Roman" w:hAnsi="Times New Roman"/>
          <w:bCs/>
          <w:iCs/>
          <w:sz w:val="24"/>
          <w:szCs w:val="24"/>
          <w:lang w:eastAsia="ru-RU"/>
        </w:rPr>
        <w:t xml:space="preserve"> в 7-9 классах (для использования в повседневной жизни и обеспечения возможности успешного продолжения образования на базовом уровне)</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Элементы теории множеств и математической логики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уровне4 понятиями: множество, элемент множества,</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подмножество, принадлежность;</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задавать множества перечислением их элементов;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находить пересечение, объединение, подмножество в простейших ситуациях;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 понятиями: определение, аксиома, теорема, доказательство;</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приводить примеры и контрпримеры для подтверждения своих высказываний.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Числа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свойства чисел и правила действий при выполнении вычислений;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признаки делимости на 2, 5, 3, 9, 10 при выполнении вычислений и решении несложных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округление рациональных чисел в соответствии с правилами;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оценивать значение квадратного корня из положительного целого числа;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распознавать рациональные и иррациональные числа;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сравнивать числа.</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оценивать результаты вычислений при решении практических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сравнение чисел в реальных ситуациях;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составлять числовые выражения при решении практических задач и задач из других учебных предметов.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Тождественные преобразования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несложные преобразования целых выражений: раскрывать скобки, приводить подобные слагаемые;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несложные преобразования дробно-линейных выражений и выражений с квадратными корнями.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понимать смысл записи числа в стандартном виде;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w:t>
      </w:r>
      <w:r w:rsidRPr="004A36D1">
        <w:rPr>
          <w:rFonts w:ascii="Times New Roman" w:hAnsi="Times New Roman"/>
          <w:iCs/>
          <w:sz w:val="24"/>
          <w:szCs w:val="24"/>
          <w:lang w:eastAsia="ru-RU"/>
        </w:rPr>
        <w:t>оперировать на базовом уровне понятием «стандартная запись числа».</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Уравнения и неравенства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проверять справедливость числовых равенств и неравенств;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линейные неравенства и несложные неравенства,сводящиеся к линейным;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системы несложных линейных уравнений, неравенств;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проверять, является ли данное число решением уравнения (неравенства);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решать квадратные уравнения по формуле корней квадратного уравнения;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изображать решения неравенств и их систем на числовой прямой.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составлять и решать линейные уравнения при решении задач, возникающих в других учебных предметах.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Функции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Находить значение функции по заданному значению аргумента;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находить значение аргумента по заданному значению функции в несложных ситуациях;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определять положение точки по ее координатам, координаты точки по ее положению на координатной плоскости;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строить график линейной функции;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определять приближенные значения координат точки пересечения графиков функций;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на прогрессии, в которых ответ может быть получен непосредственным подсчетом без применения формул.</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свойства линейной функции и ее график при решении задач из других учебных предметов.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Статистика и теория вероятностей</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Иметь представление о статистических характеристиках, вероятности случайного события, комбинаторных задачах;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простейшие комбинаторные задачи методом прямого и организованного перебора;</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представлять данные в виде таблиц, диаграмм, графиков;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читать информацию, представленную в виде таблицы, диаграммы, графика;</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определять основные статистические характеристики числовых наборов;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оценивать вероятность события в простейших случаях;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иметь представление о роли закона больших чисел в массовых явлениях.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оценивать количество возможных вариантов методом перебора;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иметь представление о роли практически достоверных и маловероятных событий;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оценивать вероятность реальных событий и явлений в несложных ситуациях.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Текстовые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несложные сюжетные задачи разных типов на все арифметические действия;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составлять план решения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выделять этапы решения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интерпретировать вычислительные результаты в задаче, исследовать полученное решение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знать различие скоростей объекта в стоячей воде, против течения и по течению реки;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на нахождение части числа и числа по его части;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несложные логические задачи методом рассуждений.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выдвигать гипотезы о возможных предельных значениях искомых в задаче величин (делать прикидку).</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Геометрические фигуры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 понятиями геометрических фигур;</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извлекать информацию о геометрических фигурах, представленную на чертежах в явном виде;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применять для решения задач геометрические факты, если условия их применения заданы в явной форме;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на нахождение геометрических величин по образцам или алгоритмам.</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Отношения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отношения для решения простейших задач, возникающих в реальной жизни.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Измерения и вычисления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измерение длин, расстояний, величин углов, с помощью инструментов для измерений длин и углов;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w:t>
      </w:r>
      <w:r w:rsidRPr="004A36D1">
        <w:rPr>
          <w:rFonts w:ascii="Times New Roman" w:hAnsi="Times New Roman"/>
          <w:iCs/>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Геометрические построения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Изображать типовые плоские фигуры и фигуры в пространстве от руки и с помощью инструментов.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простейшие построения на местности, необходимые в реальной жизни.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Геометрические преобразования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Строить фигуру, симметричную данной фигуре относительно оси и точки.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распознавать движение объектов в окружающем мире;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распознавать симметричные фигуры в окружающем мире.</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Векторы и координаты на плоскости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на базовом уровне понятиями вектор, сумма векторов, произведение вектора на число, координаты на плоскости;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определять приближенно координаты точки по ее изображению на координатной плоскости.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векторы для решения простейших задач на определение скорости относительного движения.</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История математики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Описывать отдельные выдающиеся результаты, полученные в ходе развития математики как науки;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знать примеры математических открытий и их авторов, в связи с отечественной и всемирной историей;</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понимать роль математики в развитии России.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Методы математики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Выбирать подходящий изученный метод для решения изученных типов математических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Приводить примеры математических закономерностей в окружающей действительности и произведениях искусства.</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Элементы теории множеств и математической логики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Оперировать5 понятиями: определение, теорема, аксиома, множество, характеристики множества, элемент множества, пустое, конечное и бесконечное</w:t>
      </w:r>
      <w:r>
        <w:rPr>
          <w:rFonts w:ascii="Times New Roman" w:hAnsi="Times New Roman"/>
          <w:iCs/>
          <w:sz w:val="24"/>
          <w:szCs w:val="24"/>
          <w:lang w:eastAsia="ru-RU"/>
        </w:rPr>
        <w:t xml:space="preserve"> </w:t>
      </w:r>
      <w:r w:rsidR="00B97E8C" w:rsidRPr="004A36D1">
        <w:rPr>
          <w:rFonts w:ascii="Times New Roman" w:hAnsi="Times New Roman"/>
          <w:iCs/>
          <w:sz w:val="24"/>
          <w:szCs w:val="24"/>
          <w:lang w:eastAsia="ru-RU"/>
        </w:rPr>
        <w:t>множество, подмножество, принадлежность, включение, равенство множеств;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изображать множества и отношение множеств с помощью кругов Эйлера;</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определять принадлежность элемента множеству, объединению и пересечению множеств;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задавать множество с помощью перечисления элементов, словесного описания;</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строить высказывания, отрицания высказываний.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строить цепочки умозаключений на основе использования правил логики;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Числа</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понимать и объяснять смысл позиционной записи натурального числа;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вычисления, в том числе с использованием приемов рациональных вычислений;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округление рациональных чисел с заданной точностью;</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сравнивать рациональные и иррациональные числа;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представлять рациональное число в виде десятичной дроби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упорядочивать числа, записанные в виде обыкновенной и десятичной дроби;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находить НОД и НОК чисел и использовать их при решении задач.</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выполнять сравнение результатов вычислений при решении практических задач, в том числе приближенных вычислений;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составлять и оценивать числовые выражения при решении практических задач и задач из других учебных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записывать и округлять числовые значения реальных величин с использованием разных систем измерения.</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Тождественные преобразования</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Оперировать понятиями степени с натуральным показателем, степени с целым отрицательным показателем;</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выделять квадрат суммы и разности одночленов;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раскладывать на множители квадратный трехчлен;</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преобразования выражений, содержащих степени с целыми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отрицательными показателями, переходить от записи в виде степени с целым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отрицательным показателем к записи в виде дроби;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преобразования дробно-рациональных выражений: сокращение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дробей, приведение алгебраических дробей к общему знаменателю, сложение,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умножение, деление алгебраических дробей, возведение алгебраической дроби 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натуральную и целую отрицательную степень;</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преобразования выражений, содержащих квадратные корни;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выделять квадрат суммы или разности двучлена в выражениях, содержащих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квадратные корни;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преобразования выражений, содержащих модуль.</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преобразования и действия с числами, записанными 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стандартном виде;</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выполнять преобразования алгебраических выражений при решении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других учебных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bCs/>
          <w:iCs/>
          <w:sz w:val="24"/>
          <w:szCs w:val="24"/>
          <w:lang w:eastAsia="ru-RU"/>
        </w:rPr>
        <w:t xml:space="preserve">Уравнения </w:t>
      </w:r>
      <w:r w:rsidRPr="004A36D1">
        <w:rPr>
          <w:rFonts w:ascii="Times New Roman" w:hAnsi="Times New Roman"/>
          <w:iCs/>
          <w:sz w:val="24"/>
          <w:szCs w:val="24"/>
          <w:lang w:eastAsia="ru-RU"/>
        </w:rPr>
        <w:t>и неравенства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понятиями: уравнение, неравенство, корень уравнения, решение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неравенства, равносильные уравнения, область определения уравнения (неравенства,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системы уравнений или неравенств);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линейные уравнения и уравнения, сводимые к линейным с помощью</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тождественных преобразований;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квадратные уравнения и уравнения, сводимые к квадратным с</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помощью тождественных преобразований;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дробно-линейные уравнения;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простейшие иррациональные уравнения вида f (x) = a, f (x) = g (x) .</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Уравнения вида xn=а. Уравнения в целых числах.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уравнения способом разложения на множители и замены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переменной;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метод интервалов для решения целых и дробно- рациональных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неравенств;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линейные уравнения и неравенства с параметрами;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несложные квадратные уравнения с параметром;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несложные системы линейных уравнений с параметрами;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несложные уравнения в целых числах.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составлять и решать линейные и квадратные уравнения, уравнения, к ним</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сводящиеся, системы линейных уравнений, неравенств при решении задач других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учебных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выполнять оценку правдоподобия результатов, получаемых при решении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линейных и квадратных уравнений и систем линейных уравнений и неравенств при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решении задач других учебных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выбирать соответствующие уравнения, неравенства или их системы для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составления математической модели заданной реальной ситуации или прикладной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Текстовые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простые и сложные задачи разных типов, а также задачи повышенной трудности;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знать и применять оба способа поиска решения задач (от требования к условию и от условия к требованию);</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моделировать рассуждения при поиске решения задач с помощью граф-схемы;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выделять этапы решения задачи и содержание каждого этапа;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анализировать затруднения при решении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интерпретировать вычислительные результаты в задаче, исследовать полученное решение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исследовать всевозможные ситуации при решении задач на движение по реке, рассматривать разные системы отсчета;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разнообразные задачи «на части»,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владеть основными методами решения задач на смеси, сплавы, концентрации;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на проценты, в том числе, сложные проценты с обоснованием, используя разные способы;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логические задачи разными способами, в том числе, с двумя блоками и с тремя блоками данных с помощью таблиц;</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несложные задачи по математической статистике;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4A36D1">
        <w:rPr>
          <w:rFonts w:ascii="Times New Roman" w:hAnsi="Times New Roman"/>
          <w:iCs/>
          <w:sz w:val="24"/>
          <w:szCs w:val="24"/>
          <w:lang w:eastAsia="ru-RU"/>
        </w:rPr>
        <w:lastRenderedPageBreak/>
        <w:t>учетом этих характеристик, в частности, при решении задач на концентрации, учитывать плотность вещества;</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на движение по реке, рассматривая разные системы отсчета.</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Статистика и теория вероятностей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извлекать информацию, представленную в таблицах, на диаграммах, графиках;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составлять таблицы, строить диаграммы и графики на основе данных;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понятиями: факториал числа, перестановки и сочетания, треугольник Паскаля;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применять правило произведения при решении комбинаторных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представлять информацию с помощью кругов Эйлера;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решать задачи на вычисление вероятности с подсчетом количества вариантов с помощью комбинаторики.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оценивать вероятность реальных событий и явлений.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Геометрические фигуры</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понятиями геометрических фигур;</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извлекать, интерпретировать и преобразовывать информацию о геометрических фигурах, представленную на чертежах;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применять геометрические факты для решения задач, в том числе, предполагающих несколько шагов решения;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формулировать в простейших случаях свойства и признаки фигур;</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доказывать геометрические утверждения;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владеть стандартной классификацией плоских фигур (треугольников и четырехугольников).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использовать свойства геометрических фигур для решения задач</w:t>
      </w:r>
      <w:r w:rsidR="00164FC2">
        <w:rPr>
          <w:rFonts w:ascii="Times New Roman" w:hAnsi="Times New Roman"/>
          <w:iCs/>
          <w:sz w:val="24"/>
          <w:szCs w:val="24"/>
          <w:lang w:eastAsia="ru-RU"/>
        </w:rPr>
        <w:t xml:space="preserve"> </w:t>
      </w:r>
      <w:r w:rsidRPr="004A36D1">
        <w:rPr>
          <w:rFonts w:ascii="Times New Roman" w:hAnsi="Times New Roman"/>
          <w:iCs/>
          <w:sz w:val="24"/>
          <w:szCs w:val="24"/>
          <w:lang w:eastAsia="ru-RU"/>
        </w:rPr>
        <w:t>практического характера и задач из смежных дисциплин.</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Отношения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применять теорему Фалеса и теорему о пропорциональных отрезках при решении задач;</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характеризовать взаимное расположение прямой и окружности, двух окружностей.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использовать отношения для решения задач, возникающих в реальной жизни.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Измерения и вычисления</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w:t>
      </w:r>
      <w:r w:rsidR="00B97E8C" w:rsidRPr="004A36D1">
        <w:rPr>
          <w:rFonts w:ascii="Times New Roman" w:hAnsi="Times New Roman"/>
          <w:iCs/>
          <w:sz w:val="24"/>
          <w:szCs w:val="24"/>
          <w:lang w:eastAsia="ru-RU"/>
        </w:rPr>
        <w:lastRenderedPageBreak/>
        <w:t>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 xml:space="preserve">проводить </w:t>
      </w:r>
      <w:r w:rsidR="00B97E8C" w:rsidRPr="004A36D1">
        <w:rPr>
          <w:rFonts w:ascii="Times New Roman" w:hAnsi="Times New Roman"/>
          <w:iCs/>
          <w:sz w:val="24"/>
          <w:szCs w:val="24"/>
          <w:lang w:eastAsia="ru-RU"/>
        </w:rPr>
        <w:t>простые вычисления на объемных телах;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формулировать задачи на вычисление длин, площадей и объемов и решать их.</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проводить вычисления на местности;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применять формулы при вычислениях в смежных учебных предметах, в окружающей действительности.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Геометрические построения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Изображать геометрические фигуры по текстовому и символьному описанию;</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свободно оперировать чертежными инструментами в несложных случаях,</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изображать типовые плоские фигуры и объемные тела с помощью простейших компьютерных инструментов.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простейшие построения на местности, необходимые в реальной жизни;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оценивать размеры реальных объектов окружающего мира.</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Преобразования</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строить фигуру, подобную данной, пользоваться свойствами подобия для обоснования свойств фигур;</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применять свойства движений для проведения простейших обоснований</w:t>
      </w:r>
      <w:r>
        <w:rPr>
          <w:rFonts w:ascii="Times New Roman" w:hAnsi="Times New Roman"/>
          <w:iCs/>
          <w:sz w:val="24"/>
          <w:szCs w:val="24"/>
          <w:lang w:eastAsia="ru-RU"/>
        </w:rPr>
        <w:t xml:space="preserve"> </w:t>
      </w:r>
      <w:r w:rsidR="00B97E8C" w:rsidRPr="004A36D1">
        <w:rPr>
          <w:rFonts w:ascii="Times New Roman" w:hAnsi="Times New Roman"/>
          <w:iCs/>
          <w:sz w:val="24"/>
          <w:szCs w:val="24"/>
          <w:lang w:eastAsia="ru-RU"/>
        </w:rPr>
        <w:t>свойств фигур.</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w:t>
      </w:r>
      <w:r w:rsidRPr="004A36D1">
        <w:rPr>
          <w:rFonts w:ascii="Times New Roman" w:hAnsi="Times New Roman"/>
          <w:iCs/>
          <w:sz w:val="24"/>
          <w:szCs w:val="24"/>
          <w:lang w:eastAsia="ru-RU"/>
        </w:rPr>
        <w:t>применять свойства движений и применять подобие для построений и вычислений.</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Векторы и координаты на плоскости</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применять векторы и координаты для решения геометрических задач на вычисление длин, углов.</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В повседневной жизни и при изучении других предметов:</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использовать понятия векторов и координат для решения задач по физике, географии и другим учебным предметам.</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История математики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Характеризовать вклад выдающихся математиков в развитие математики и иных научных областей;</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понимать роль математики в развитии России.</w:t>
      </w:r>
    </w:p>
    <w:p w:rsidR="00B97E8C" w:rsidRP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4A36D1">
        <w:rPr>
          <w:rFonts w:ascii="Times New Roman" w:hAnsi="Times New Roman"/>
          <w:bCs/>
          <w:iCs/>
          <w:sz w:val="24"/>
          <w:szCs w:val="24"/>
          <w:lang w:eastAsia="ru-RU"/>
        </w:rPr>
        <w:t>Методы математики</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Используя изученные методы, проводить доказательство, выполнять опровержение;</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t>выбирать изученные методы и их комбинации для решения математических задач;</w:t>
      </w:r>
    </w:p>
    <w:p w:rsidR="00B97E8C" w:rsidRPr="004A36D1" w:rsidRDefault="00B97E8C" w:rsidP="00B97E8C">
      <w:pPr>
        <w:autoSpaceDE w:val="0"/>
        <w:autoSpaceDN w:val="0"/>
        <w:adjustRightInd w:val="0"/>
        <w:spacing w:after="0" w:line="240" w:lineRule="auto"/>
        <w:rPr>
          <w:rFonts w:ascii="Times New Roman" w:hAnsi="Times New Roman"/>
          <w:iCs/>
          <w:sz w:val="24"/>
          <w:szCs w:val="24"/>
          <w:lang w:eastAsia="ru-RU"/>
        </w:rPr>
      </w:pPr>
      <w:r w:rsidRPr="004A36D1">
        <w:rPr>
          <w:rFonts w:ascii="Times New Roman" w:hAnsi="Times New Roman"/>
          <w:iCs/>
          <w:sz w:val="24"/>
          <w:szCs w:val="24"/>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p>
    <w:p w:rsidR="00B97E8C" w:rsidRPr="004A36D1" w:rsidRDefault="00164FC2"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4A36D1">
        <w:rPr>
          <w:rFonts w:ascii="Times New Roman" w:hAnsi="Times New Roman"/>
          <w:iCs/>
          <w:sz w:val="24"/>
          <w:szCs w:val="24"/>
          <w:lang w:eastAsia="ru-RU"/>
        </w:rPr>
        <w:t>применять простейшие программные средства и электронно- коммуникационные системы при решении математических задач.</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Выпускник получит возможность научиться в 7-9 классах для успешного продолжения образования на углубленном уровне</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Элементы теории множеств и математической логики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задавать множества разными способами;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проверять выполнение характеристического свойства множества;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строить высказывания с использованием законов алгебры высказываний.</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строить рассуждения на основе использования правил логики;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учебных предметов.</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Числа</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понимать и объяснять разницу между позиционной и непозиционной системами записи чисел;</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переводить числа из одной системы записи (системы счисления) в другую;</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округление рациональных и иррациональных чисел с заданной точностью;</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сравнивать действительные числа разными способами;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находить НОД и НОК чисел разными способами и использовать их при решении задач;</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вычисления и преобразования выражений, содержащих действительные числа, в том числе корни натуральных степеней.</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записывать, сравнивать, округлять числовые данные реальных величин с использованием разных систем измерения;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w:t>
      </w:r>
      <w:r w:rsidRPr="00164FC2">
        <w:rPr>
          <w:rFonts w:ascii="Times New Roman" w:hAnsi="Times New Roman"/>
          <w:i/>
          <w:iCs/>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Тождественные преобразования</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Свободно оперировать понятиями степени с целым и дробным показателем;</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выполнять доказательство свойств степени с целыми и дробными показателями;</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lastRenderedPageBreak/>
        <w:t></w:t>
      </w:r>
      <w:r w:rsidR="00B97E8C" w:rsidRPr="00164FC2">
        <w:rPr>
          <w:rFonts w:ascii="Times New Roman" w:hAnsi="Times New Roman"/>
          <w:i/>
          <w:iCs/>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владеть приемами преобразования целых и дробно - рациональных выражений;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разложение многочленов на множители разными способами, с использованием комбинаций различных приемов;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деление многочлена на многочлен с остатком;</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доказывать свойства квадратных корней и корней степени n;</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преобразования выражений, содержащих квадратные корни, корни степени n;</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«тождество», «тождество на множестве», «тождественное преобразование»;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различные преобразования выражений, содержащих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модули.</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преобразования рациональных выражений при решении задач других учебных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Уравнения и неравенства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знать теорему Виета для уравнений степени выше второй;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понимать смысл теорем о равносильных и неравносильных преобразованиях уравнений и уметь их доказывать;</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использовать </w:t>
      </w:r>
      <w:r w:rsidR="00B97E8C" w:rsidRPr="00164FC2">
        <w:rPr>
          <w:rFonts w:ascii="Times New Roman" w:hAnsi="Times New Roman"/>
          <w:i/>
          <w:iCs/>
          <w:sz w:val="24"/>
          <w:szCs w:val="24"/>
          <w:lang w:eastAsia="ru-RU"/>
        </w:rPr>
        <w:t>метод интервалов для решения неравенств, в том числе дробно-рациональных и включающих в себя иррациональные выражения;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алгебраические уравнения и неравенства и их системы с параметрами алгебраическим и графическим методами;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владеть разными методами доказательства неравенств;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уравнения в целых числах;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изображать множества на плоскости, задаваемые уравнениями, неравенствами и их системами.</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составлять и решать уравнения, неравенства, их системы при решении задач других учебных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составлять и решать уравнения и неравенства с параметрами при решении задач других учебных предметов;</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13B1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lastRenderedPageBreak/>
        <w:t>Функции</w:t>
      </w:r>
      <w:r w:rsidR="00513B1B">
        <w:rPr>
          <w:rFonts w:ascii="Times New Roman" w:hAnsi="Times New Roman"/>
          <w:bCs/>
          <w:i/>
          <w:iCs/>
          <w:sz w:val="24"/>
          <w:szCs w:val="24"/>
          <w:lang w:eastAsia="ru-RU"/>
        </w:rPr>
        <w:t>.</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bCs/>
          <w:i/>
          <w:iCs/>
          <w:sz w:val="24"/>
          <w:szCs w:val="24"/>
          <w:lang w:eastAsia="ru-RU"/>
        </w:rPr>
        <w:t xml:space="preserve"> </w:t>
      </w:r>
      <w:r w:rsidRPr="00164FC2">
        <w:rPr>
          <w:rFonts w:ascii="Times New Roman" w:hAnsi="Times New Roman"/>
          <w:i/>
          <w:iCs/>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строить графики линейной, квадратичной функций, обратной пропорциональности, функции вида: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у= а +</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х 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к</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 у = х, у = 3 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 xml:space="preserve">у = </w:t>
      </w:r>
      <w:r w:rsidRPr="00164FC2">
        <w:rPr>
          <w:rFonts w:ascii="Times New Roman" w:hAnsi="Times New Roman"/>
          <w:bCs/>
          <w:i/>
          <w:iCs/>
          <w:sz w:val="24"/>
          <w:szCs w:val="24"/>
          <w:lang w:eastAsia="ru-RU" w:bidi="he-IL"/>
        </w:rPr>
        <w:t>׀</w:t>
      </w:r>
      <w:r w:rsidRPr="00164FC2">
        <w:rPr>
          <w:rFonts w:ascii="Times New Roman" w:hAnsi="Times New Roman"/>
          <w:i/>
          <w:iCs/>
          <w:sz w:val="24"/>
          <w:szCs w:val="24"/>
          <w:lang w:eastAsia="ru-RU"/>
        </w:rPr>
        <w:t xml:space="preserve">х </w:t>
      </w:r>
      <w:r w:rsidRPr="00164FC2">
        <w:rPr>
          <w:rFonts w:ascii="Times New Roman" w:hAnsi="Times New Roman"/>
          <w:bCs/>
          <w:i/>
          <w:iCs/>
          <w:sz w:val="24"/>
          <w:szCs w:val="24"/>
          <w:lang w:eastAsia="ru-RU" w:bidi="he-IL"/>
        </w:rPr>
        <w:t>׀</w:t>
      </w:r>
      <w:r w:rsidRPr="00164FC2">
        <w:rPr>
          <w:rFonts w:ascii="Times New Roman" w:hAnsi="Times New Roman"/>
          <w:i/>
          <w:iCs/>
          <w:sz w:val="24"/>
          <w:szCs w:val="24"/>
          <w:lang w:eastAsia="ru-RU"/>
        </w:rPr>
        <w:t>примере квадратичной функции, использовать преобразования графика функции y=f(x) для</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построения графиков функций y = a f (k x + b) + c ;</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координатами, проходящей через данную точку и параллельной данной прямой;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функции;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я, геометрическая</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прогрессия;</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При </w:t>
      </w:r>
      <w:r w:rsidR="00B97E8C" w:rsidRPr="00164FC2">
        <w:rPr>
          <w:rFonts w:ascii="Times New Roman" w:hAnsi="Times New Roman"/>
          <w:i/>
          <w:iCs/>
          <w:sz w:val="24"/>
          <w:szCs w:val="24"/>
          <w:lang w:eastAsia="ru-RU"/>
        </w:rPr>
        <w:t>изучении других предметов:</w:t>
      </w:r>
    </w:p>
    <w:p w:rsidR="00B97E8C" w:rsidRPr="00164FC2" w:rsidRDefault="00513B1B"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сво</w:t>
      </w:r>
      <w:r w:rsidR="00B97E8C" w:rsidRPr="00164FC2">
        <w:rPr>
          <w:rFonts w:ascii="Times New Roman" w:hAnsi="Times New Roman"/>
          <w:i/>
          <w:iCs/>
          <w:sz w:val="24"/>
          <w:szCs w:val="24"/>
          <w:lang w:eastAsia="ru-RU"/>
        </w:rPr>
        <w:t>йства и график квадратичной функции при решении задач из других учебных</w:t>
      </w:r>
      <w:r>
        <w:rPr>
          <w:rFonts w:ascii="Times New Roman" w:hAnsi="Times New Roman"/>
          <w:i/>
          <w:iCs/>
          <w:sz w:val="24"/>
          <w:szCs w:val="24"/>
          <w:lang w:eastAsia="ru-RU"/>
        </w:rPr>
        <w:t xml:space="preserve"> </w:t>
      </w:r>
      <w:r w:rsidR="00B97E8C" w:rsidRPr="00164FC2">
        <w:rPr>
          <w:rFonts w:ascii="Times New Roman" w:hAnsi="Times New Roman"/>
          <w:i/>
          <w:iCs/>
          <w:sz w:val="24"/>
          <w:szCs w:val="24"/>
          <w:lang w:eastAsia="ru-RU"/>
        </w:rPr>
        <w:t>предметов.</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конструировать и исследовать функции, соответствующие реальным</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процессам и явлениям, интерпретировать полученные результаты в соответствии со</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спецификой исследуемого процесса или явления;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графики зависимостей для исследования реальных процессов 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явлений;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конструировать и исследовать функции при решении задач других учебных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предметов, интерпретировать полученные результаты в соответствии со спецификой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учебного предмета.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Текстовые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простые и сложные задачи разных типов, а также задачи повышенной трудности;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разные краткие записи как модели текстов сложных задач для построения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поисковой схемы и решения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различать модель текста и модель решения задачи, конструировать к одной модели решения</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несложной задачи разные модели текста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знать и применять оба способа поиска решения задач (от требования к условию и от условия</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к требованию);</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моделировать рассуждения при поиске решения задач с помощью граф-схемы;</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выделять этапы решения задачи и содержание каждого этапа;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уметь выбирать оптимальный метод решения задачи и осознавать выбор метода,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рассматривать различные методы, находить разные решения задачи, если возможно;</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анализировать затруднения при решении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различные преобразования предложенной задачи, конструировать новые задачи</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из данной, в том числе обратные;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интерпретировать вычислительные результаты в задаче, исследовать полученное решение</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анализировать всевозможные ситуации взаимного расположения двух объектов и изменение</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их характеристик при совместном движении (скорость, время, расстояние) при решении задач</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на движение двух объектов как в одном, так и в противоположных направлениях;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исследовать всевозможные ситуации при решении задач на движение по реке,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рассматривать разные системы отсчета;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lastRenderedPageBreak/>
        <w:t>решать разнообразные задачи «на части»,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и обосновывать свое решение задач (выделять математическую основу) на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нахождение части числа и числа по его части на основе конкретного смысла дроби;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осознавать и объяснять идентичность задач разных типов, связывающих три величины (на</w:t>
      </w:r>
      <w:r w:rsidR="00513B1B">
        <w:rPr>
          <w:rFonts w:ascii="Times New Roman" w:hAnsi="Times New Roman"/>
          <w:i/>
          <w:iCs/>
          <w:sz w:val="24"/>
          <w:szCs w:val="24"/>
          <w:lang w:eastAsia="ru-RU"/>
        </w:rPr>
        <w:t xml:space="preserve"> </w:t>
      </w:r>
      <w:r w:rsidRPr="00164FC2">
        <w:rPr>
          <w:rFonts w:ascii="Times New Roman" w:hAnsi="Times New Roman"/>
          <w:i/>
          <w:iCs/>
          <w:sz w:val="24"/>
          <w:szCs w:val="24"/>
          <w:lang w:eastAsia="ru-RU"/>
        </w:rPr>
        <w:t>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владеть основными методами решения задач на смеси, сплавы, концентрации; решать задачи на проценты, в том числе, сложные проценты с обоснованием, используя разные способы; решать логические задачи разными способами, в том числе, с двумя блоками и с тремя блоками данных с помощью таблиц; 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овладеть основными методами решения сюжетных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арифметический, алгебраический, перебор вариантов, геометрический, графический, применять их в новых по сравнению с изученными ситуациях.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 повседневной жизни и при изучении других предметов: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решать задачи на движение по реке, рассматривая разные системы отсчета.</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Статистика и теория вероятностей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выбирать наиболее удобный способ представления информации, адекватный ее свойствам и целям анализа;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вычислять числовые характеристики выборки;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факториал числа, перестановки, сочетания и размещения, треугольник Паскаля;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w:t>
      </w:r>
      <w:r w:rsidRPr="00164FC2">
        <w:rPr>
          <w:rFonts w:ascii="Times New Roman" w:hAnsi="Times New Roman"/>
          <w:i/>
          <w:iCs/>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знать примеры случайных величин, и вычислять их статистические характеристики;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формулы комбинаторики при решении комбинаторных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задачи на вычисление вероятности в том числе с использованием формул.</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представлять информацию о реальных процессах и явлениях способом, адекватным ее свойствам и цели исследования;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оценивать вероятность реальных событий и явлений в различных ситуациях.</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Текстовые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простые и сложные задачи, а также задачи повышенной трудности и выделять их математическую основу;</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lastRenderedPageBreak/>
        <w:t>распознавать разные виды и типы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знать и применять три способа поиска решения задач (от требования к условию и от условия к требованию, комбинированный);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моделировать рассуждения при поиске решения задач с помощью граф-схемы;</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выделять этапы решения задачи и содержание каждого этапа;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анализировать затруднения при решении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интерпретировать вычислительные результаты в задаче, исследовать полученное решение задачи;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изменять условие задач (количественные или качественные данные), исследовать измененное преобразованное;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исследовать всевозможные ситуации при решении задач на движение по реке, рассматривать разные системы отсчета;</w:t>
      </w:r>
    </w:p>
    <w:p w:rsid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разнообразные задачи «на части»;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задачи на проценты, в том числе, сложные проценты с обоснованием, используя разные способы;</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логические задачи разными способами, в том числе, с двумя блоками и с тремя блоками данных с помощью таблиц;</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несложные задачи по математической статистике;</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задачи на движение по реке, рассматривая разные системы отсчета;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конструировать задачные ситуации, приближенные к реальной действительности.</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Геометрические фигуры</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lastRenderedPageBreak/>
        <w:t>Свободно оперировать геометрическими понятиями при решении задач и проведении математических рассуждений;</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необходимые для решения задачи дополнительные построения, исследовать возможность применения теорем и формул для решения задач;</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формулировать и доказывать геометрические утверждения.</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Отношения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Владеть понятием отношения как метапредметным;</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свойства подобия и равенства фигур при решении задач.</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использовать отношения для построения и исследования математических моделей объектов реальной жизни.</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Измерения и вычисления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самостоятельно формулировать гипотезы и проверять их достоверность.</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w:t>
      </w:r>
      <w:r w:rsidRPr="00164FC2">
        <w:rPr>
          <w:rFonts w:ascii="Times New Roman" w:hAnsi="Times New Roman"/>
          <w:i/>
          <w:iCs/>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Геометрические построения</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Оперировать понятием набора элементов, определяющих геометрическую фигуру,</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владеть набором методов построений циркулем и линейкой;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проводить анализ и реализовывать этапы решения задач на построение.</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выполнять построения на местности;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оценивать размеры реальных объектов окружающего мира.</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Преобразования</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Оперировать движениями и преобразованиями как метапредметными понятиями;</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lastRenderedPageBreak/>
        <w:t></w:t>
      </w:r>
      <w:r w:rsidR="00B97E8C" w:rsidRPr="00164FC2">
        <w:rPr>
          <w:rFonts w:ascii="Times New Roman" w:hAnsi="Times New Roman"/>
          <w:i/>
          <w:iCs/>
          <w:sz w:val="24"/>
          <w:szCs w:val="24"/>
          <w:lang w:eastAsia="ru-RU"/>
        </w:rPr>
        <w:t>пользоваться свойствами движений и преобразований при решении задач.</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w:t>
      </w:r>
      <w:r w:rsidRPr="00164FC2">
        <w:rPr>
          <w:rFonts w:ascii="Times New Roman" w:hAnsi="Times New Roman"/>
          <w:i/>
          <w:iCs/>
          <w:sz w:val="24"/>
          <w:szCs w:val="24"/>
          <w:lang w:eastAsia="ru-RU"/>
        </w:rPr>
        <w:t>применять свойства движений и применять подобие для построений и вычислений.</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Векторы и координаты на плоскости</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владеть векторным и координатным методом на плоскости для решения задач на вычисление и доказательства;</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использовать уравнения фигур для решения задач и самостоятельно составлять уравнения отдельных плоских фигур.</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В повседневной жизни и при изучении других предметов:</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использовать понятия векторов и координат для решения задач по физике, географии и другим учебным предметам.</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История математики</w:t>
      </w:r>
    </w:p>
    <w:p w:rsidR="00B97E8C" w:rsidRPr="00164FC2" w:rsidRDefault="00164FC2"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164FC2">
        <w:rPr>
          <w:rFonts w:ascii="Times New Roman" w:hAnsi="Times New Roman"/>
          <w:i/>
          <w:iCs/>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B97E8C" w:rsidRPr="00164FC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164FC2">
        <w:rPr>
          <w:rFonts w:ascii="Times New Roman" w:hAnsi="Times New Roman"/>
          <w:bCs/>
          <w:i/>
          <w:iCs/>
          <w:sz w:val="24"/>
          <w:szCs w:val="24"/>
          <w:lang w:eastAsia="ru-RU"/>
        </w:rPr>
        <w:t>Методы математики</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B97E8C" w:rsidRPr="00164FC2" w:rsidRDefault="00B97E8C" w:rsidP="00B97E8C">
      <w:pPr>
        <w:autoSpaceDE w:val="0"/>
        <w:autoSpaceDN w:val="0"/>
        <w:adjustRightInd w:val="0"/>
        <w:spacing w:after="0" w:line="240" w:lineRule="auto"/>
        <w:rPr>
          <w:rFonts w:ascii="Times New Roman" w:hAnsi="Times New Roman"/>
          <w:i/>
          <w:iCs/>
          <w:sz w:val="24"/>
          <w:szCs w:val="24"/>
          <w:lang w:eastAsia="ru-RU"/>
        </w:rPr>
      </w:pPr>
      <w:r w:rsidRPr="00164FC2">
        <w:rPr>
          <w:rFonts w:ascii="Times New Roman" w:hAnsi="Times New Roman"/>
          <w:i/>
          <w:iCs/>
          <w:sz w:val="24"/>
          <w:szCs w:val="24"/>
          <w:lang w:eastAsia="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B97E8C" w:rsidRPr="00FF339B"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FF339B">
        <w:rPr>
          <w:rFonts w:ascii="Times New Roman" w:hAnsi="Times New Roman"/>
          <w:b/>
          <w:bCs/>
          <w:iCs/>
          <w:sz w:val="24"/>
          <w:szCs w:val="24"/>
          <w:u w:val="single"/>
          <w:lang w:eastAsia="ru-RU"/>
        </w:rPr>
        <w:t>1.2.5.8. Информатика</w:t>
      </w:r>
    </w:p>
    <w:p w:rsidR="00B97E8C" w:rsidRPr="00FF339B" w:rsidRDefault="00B97E8C" w:rsidP="00B97E8C">
      <w:pPr>
        <w:autoSpaceDE w:val="0"/>
        <w:autoSpaceDN w:val="0"/>
        <w:adjustRightInd w:val="0"/>
        <w:spacing w:after="0" w:line="240" w:lineRule="auto"/>
        <w:rPr>
          <w:rFonts w:ascii="Times New Roman" w:hAnsi="Times New Roman"/>
          <w:bCs/>
          <w:iCs/>
          <w:sz w:val="24"/>
          <w:szCs w:val="24"/>
          <w:lang w:eastAsia="ru-RU"/>
        </w:rPr>
      </w:pPr>
      <w:r w:rsidRPr="00FF339B">
        <w:rPr>
          <w:rFonts w:ascii="Times New Roman" w:hAnsi="Times New Roman"/>
          <w:bCs/>
          <w:iCs/>
          <w:sz w:val="24"/>
          <w:szCs w:val="24"/>
          <w:lang w:eastAsia="ru-RU"/>
        </w:rPr>
        <w:t>Выпускник научится:</w:t>
      </w:r>
    </w:p>
    <w:p w:rsidR="00B97E8C" w:rsidRPr="00FF339B" w:rsidRDefault="00FF339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B97E8C" w:rsidRPr="00FF339B" w:rsidRDefault="00FF339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раскрывать общие закономерности протекания информационных процессов в системах различной природы;</w:t>
      </w:r>
    </w:p>
    <w:p w:rsidR="00B97E8C" w:rsidRPr="00FF339B" w:rsidRDefault="00FF339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B97E8C" w:rsidRPr="00FF339B" w:rsidRDefault="00FF339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классифицировать средства ИКТ в соответствии с кругом выполняемых задач;</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 вывода), характеристиках этих устройств;</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определять качественные и количественные характеристики компонентов компьютера;</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узнает об истории и тенденциях развития компьютеров; о том как можно улучшить характеристики компьютеров;</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узнает о том, какие задачи решаются с помощью суперкомпьютеров.</w:t>
      </w:r>
    </w:p>
    <w:p w:rsidR="00B97E8C" w:rsidRPr="00FF339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F339B">
        <w:rPr>
          <w:rFonts w:ascii="Times New Roman" w:hAnsi="Times New Roman"/>
          <w:bCs/>
          <w:i/>
          <w:iCs/>
          <w:sz w:val="24"/>
          <w:szCs w:val="24"/>
          <w:lang w:eastAsia="ru-RU"/>
        </w:rPr>
        <w:t>Выпускник получит возможность:</w:t>
      </w:r>
    </w:p>
    <w:p w:rsidR="00B97E8C" w:rsidRPr="00FF339B" w:rsidRDefault="00B97E8C"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осознано подходить к выбору ИКТ–средств для своих учебных и иных целей;</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
          <w:iCs/>
          <w:sz w:val="24"/>
          <w:szCs w:val="24"/>
          <w:lang w:eastAsia="ru-RU"/>
        </w:rPr>
        <w:t>узнать о физических ограничениях на значения характеристик компьютера</w:t>
      </w:r>
      <w:r w:rsidRPr="00FF339B">
        <w:rPr>
          <w:rFonts w:ascii="Times New Roman" w:hAnsi="Times New Roman"/>
          <w:iCs/>
          <w:sz w:val="24"/>
          <w:szCs w:val="24"/>
          <w:lang w:eastAsia="ru-RU"/>
        </w:rPr>
        <w:t>.</w:t>
      </w:r>
    </w:p>
    <w:p w:rsidR="00FF339B" w:rsidRDefault="00B97E8C" w:rsidP="00B97E8C">
      <w:pPr>
        <w:autoSpaceDE w:val="0"/>
        <w:autoSpaceDN w:val="0"/>
        <w:adjustRightInd w:val="0"/>
        <w:spacing w:after="0" w:line="240" w:lineRule="auto"/>
        <w:rPr>
          <w:rFonts w:ascii="Times New Roman" w:hAnsi="Times New Roman"/>
          <w:bCs/>
          <w:iCs/>
          <w:sz w:val="24"/>
          <w:szCs w:val="24"/>
          <w:lang w:eastAsia="ru-RU"/>
        </w:rPr>
      </w:pPr>
      <w:r w:rsidRPr="00FF339B">
        <w:rPr>
          <w:rFonts w:ascii="Times New Roman" w:hAnsi="Times New Roman"/>
          <w:bCs/>
          <w:iCs/>
          <w:sz w:val="24"/>
          <w:szCs w:val="24"/>
          <w:lang w:eastAsia="ru-RU"/>
        </w:rPr>
        <w:t>Математические основы информатики</w:t>
      </w:r>
      <w:r w:rsidR="00FF339B">
        <w:rPr>
          <w:rFonts w:ascii="Times New Roman" w:hAnsi="Times New Roman"/>
          <w:bCs/>
          <w:iCs/>
          <w:sz w:val="24"/>
          <w:szCs w:val="24"/>
          <w:lang w:eastAsia="ru-RU"/>
        </w:rPr>
        <w:t>.</w:t>
      </w:r>
    </w:p>
    <w:p w:rsidR="00B97E8C" w:rsidRPr="00FF339B"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FF339B">
        <w:rPr>
          <w:rFonts w:ascii="Times New Roman" w:hAnsi="Times New Roman"/>
          <w:b/>
          <w:bCs/>
          <w:iCs/>
          <w:sz w:val="24"/>
          <w:szCs w:val="24"/>
          <w:lang w:eastAsia="ru-RU"/>
        </w:rPr>
        <w:lastRenderedPageBreak/>
        <w:t xml:space="preserve"> Выпускник научится:</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описывать размер двоичных текстов, используя термины «бит»,</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«байт» и производные от них; использовать термины, описывающие скорость передачи данных, оценивать время передачи данных;</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кодировать и декодировать тексты по заданной кодовой таблице;</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определять длину кодовой последовательности по длине исходного текста и кодовой таблице равномерного кода;</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в десятичную; сравнивать числа в двоичной записи; складывать и вычитать числа, записанные в двоичной системе счисления;</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познакомиться с двоичным кодированием текстов и с наиболее употребительными современными кодами;</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использовать основные способы графического представления числовой информации, (графики, диаграммы).</w:t>
      </w:r>
    </w:p>
    <w:p w:rsidR="00B97E8C" w:rsidRPr="004A36D1"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4A36D1">
        <w:rPr>
          <w:rFonts w:ascii="Times New Roman" w:hAnsi="Times New Roman"/>
          <w:bCs/>
          <w:i/>
          <w:iCs/>
          <w:sz w:val="24"/>
          <w:szCs w:val="24"/>
          <w:lang w:eastAsia="ru-RU"/>
        </w:rPr>
        <w:t>Выпускник получит возможность:</w:t>
      </w:r>
    </w:p>
    <w:p w:rsidR="00B97E8C" w:rsidRPr="004A36D1" w:rsidRDefault="004A36D1"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w:t>
      </w:r>
      <w:r w:rsidR="00B97E8C" w:rsidRPr="004A36D1">
        <w:rPr>
          <w:rFonts w:ascii="Times New Roman" w:hAnsi="Times New Roman"/>
          <w:i/>
          <w:iCs/>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примерами использования графов, деревьев и списков при описании реальных объектов и процессов;</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узнать о наличии кодов, которые исправляют ошибки искажения, возникающие при передаче информации.</w:t>
      </w:r>
    </w:p>
    <w:p w:rsid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FF339B">
        <w:rPr>
          <w:rFonts w:ascii="Times New Roman" w:hAnsi="Times New Roman"/>
          <w:bCs/>
          <w:iCs/>
          <w:sz w:val="24"/>
          <w:szCs w:val="24"/>
          <w:lang w:eastAsia="ru-RU"/>
        </w:rPr>
        <w:t>Алгоритмы и элементы программирования</w:t>
      </w:r>
      <w:r w:rsidR="004A36D1">
        <w:rPr>
          <w:rFonts w:ascii="Times New Roman" w:hAnsi="Times New Roman"/>
          <w:bCs/>
          <w:iCs/>
          <w:sz w:val="24"/>
          <w:szCs w:val="24"/>
          <w:lang w:eastAsia="ru-RU"/>
        </w:rPr>
        <w:t>.</w:t>
      </w:r>
    </w:p>
    <w:p w:rsidR="00B97E8C" w:rsidRPr="004A36D1"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4A36D1">
        <w:rPr>
          <w:rFonts w:ascii="Times New Roman" w:hAnsi="Times New Roman"/>
          <w:b/>
          <w:bCs/>
          <w:iCs/>
          <w:sz w:val="24"/>
          <w:szCs w:val="24"/>
          <w:lang w:eastAsia="ru-RU"/>
        </w:rPr>
        <w:t xml:space="preserve"> Выпускник научится:</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составлять алгоритмы для решения учебных задач различных типов;</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lastRenderedPageBreak/>
        <w:t>определять результат выполнения заданного алгоритма или его фрагмента;</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использовать логические значения, операции и выражения с ними;</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записывать на выбранном языке программирования арифметические и логические выражения и вычислять их значения.</w:t>
      </w:r>
    </w:p>
    <w:p w:rsidR="00B97E8C" w:rsidRPr="004A36D1"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4A36D1">
        <w:rPr>
          <w:rFonts w:ascii="Times New Roman" w:hAnsi="Times New Roman"/>
          <w:bCs/>
          <w:i/>
          <w:iCs/>
          <w:sz w:val="24"/>
          <w:szCs w:val="24"/>
          <w:lang w:eastAsia="ru-RU"/>
        </w:rPr>
        <w:t>Выпускник получит возможность:</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использованием в программах строковых величин и с операциями со строковыми величинами;</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создавать программы для решения задач, возникающих в процессе учебы и вне ее;</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задачами обработки данных и алгоритмами их решения;</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A36D1" w:rsidRDefault="00B97E8C" w:rsidP="00B97E8C">
      <w:pPr>
        <w:autoSpaceDE w:val="0"/>
        <w:autoSpaceDN w:val="0"/>
        <w:adjustRightInd w:val="0"/>
        <w:spacing w:after="0" w:line="240" w:lineRule="auto"/>
        <w:rPr>
          <w:rFonts w:ascii="Times New Roman" w:hAnsi="Times New Roman"/>
          <w:bCs/>
          <w:iCs/>
          <w:sz w:val="24"/>
          <w:szCs w:val="24"/>
          <w:lang w:eastAsia="ru-RU"/>
        </w:rPr>
      </w:pPr>
      <w:r w:rsidRPr="00FF339B">
        <w:rPr>
          <w:rFonts w:ascii="Times New Roman" w:hAnsi="Times New Roman"/>
          <w:bCs/>
          <w:iCs/>
          <w:sz w:val="24"/>
          <w:szCs w:val="24"/>
          <w:lang w:eastAsia="ru-RU"/>
        </w:rPr>
        <w:t>Использование программных систем и сервисов</w:t>
      </w:r>
      <w:r w:rsidR="004A36D1">
        <w:rPr>
          <w:rFonts w:ascii="Times New Roman" w:hAnsi="Times New Roman"/>
          <w:bCs/>
          <w:iCs/>
          <w:sz w:val="24"/>
          <w:szCs w:val="24"/>
          <w:lang w:eastAsia="ru-RU"/>
        </w:rPr>
        <w:t>.</w:t>
      </w:r>
    </w:p>
    <w:p w:rsidR="00B97E8C" w:rsidRPr="004A36D1"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FF339B">
        <w:rPr>
          <w:rFonts w:ascii="Times New Roman" w:hAnsi="Times New Roman"/>
          <w:bCs/>
          <w:iCs/>
          <w:sz w:val="24"/>
          <w:szCs w:val="24"/>
          <w:lang w:eastAsia="ru-RU"/>
        </w:rPr>
        <w:t xml:space="preserve"> </w:t>
      </w:r>
      <w:r w:rsidRPr="004A36D1">
        <w:rPr>
          <w:rFonts w:ascii="Times New Roman" w:hAnsi="Times New Roman"/>
          <w:b/>
          <w:bCs/>
          <w:iCs/>
          <w:sz w:val="24"/>
          <w:szCs w:val="24"/>
          <w:lang w:eastAsia="ru-RU"/>
        </w:rPr>
        <w:t>Выпускник научится:</w:t>
      </w:r>
    </w:p>
    <w:p w:rsidR="00B97E8C" w:rsidRPr="00FF339B"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классифицировать файлы по типу и иным параметрам;</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B97E8C" w:rsidRPr="00FF339B"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разбираться в иерархической структуре файловой системы;</w:t>
      </w:r>
    </w:p>
    <w:p w:rsidR="00B97E8C" w:rsidRPr="00FF339B"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осуществлять поиск файлов средствами операционной системы;</w:t>
      </w:r>
    </w:p>
    <w:p w:rsidR="00B97E8C" w:rsidRPr="00FF339B"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B97E8C" w:rsidRPr="00FF339B"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анализировать доменные имена компьютеров и адреса документов в Интернете;</w:t>
      </w:r>
    </w:p>
    <w:p w:rsidR="00B97E8C" w:rsidRPr="00FF339B"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проводить поиск информации в сети Интернет по запросам с использованием логических операций.</w:t>
      </w:r>
    </w:p>
    <w:p w:rsidR="00B97E8C" w:rsidRPr="00FF339B" w:rsidRDefault="00B97E8C" w:rsidP="00B97E8C">
      <w:pPr>
        <w:autoSpaceDE w:val="0"/>
        <w:autoSpaceDN w:val="0"/>
        <w:adjustRightInd w:val="0"/>
        <w:spacing w:after="0" w:line="240" w:lineRule="auto"/>
        <w:rPr>
          <w:rFonts w:ascii="Times New Roman" w:hAnsi="Times New Roman"/>
          <w:bCs/>
          <w:iCs/>
          <w:sz w:val="24"/>
          <w:szCs w:val="24"/>
          <w:lang w:eastAsia="ru-RU"/>
        </w:rPr>
      </w:pPr>
      <w:r w:rsidRPr="00FF339B">
        <w:rPr>
          <w:rFonts w:ascii="Times New Roman" w:hAnsi="Times New Roman"/>
          <w:bCs/>
          <w:iCs/>
          <w:sz w:val="24"/>
          <w:szCs w:val="24"/>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p>
    <w:p w:rsidR="00B97E8C" w:rsidRPr="00FF339B" w:rsidRDefault="004A36D1"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FF339B">
        <w:rPr>
          <w:rFonts w:ascii="Times New Roman" w:hAnsi="Times New Roman"/>
          <w:iCs/>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lastRenderedPageBreak/>
        <w:t>различными формами представления данных (таблицы, диаграммы, графики и т. д.);</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 сервисов и т. п.;</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основами соблюдения норм информационной этики и права;</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познакомится с программными средствами для работы с аудиовизуальными данными и соответствующим понятийным аппаратом;</w:t>
      </w:r>
    </w:p>
    <w:p w:rsidR="00B97E8C" w:rsidRPr="00FF339B" w:rsidRDefault="00B97E8C" w:rsidP="00B97E8C">
      <w:pPr>
        <w:autoSpaceDE w:val="0"/>
        <w:autoSpaceDN w:val="0"/>
        <w:adjustRightInd w:val="0"/>
        <w:spacing w:after="0" w:line="240" w:lineRule="auto"/>
        <w:rPr>
          <w:rFonts w:ascii="Times New Roman" w:hAnsi="Times New Roman"/>
          <w:iCs/>
          <w:sz w:val="24"/>
          <w:szCs w:val="24"/>
          <w:lang w:eastAsia="ru-RU"/>
        </w:rPr>
      </w:pPr>
      <w:r w:rsidRPr="00FF339B">
        <w:rPr>
          <w:rFonts w:ascii="Times New Roman" w:hAnsi="Times New Roman"/>
          <w:iCs/>
          <w:sz w:val="24"/>
          <w:szCs w:val="24"/>
          <w:lang w:eastAsia="ru-RU"/>
        </w:rPr>
        <w:t>узнает о дискретном представлении аудиовизуальных данных.</w:t>
      </w:r>
    </w:p>
    <w:p w:rsidR="00B97E8C" w:rsidRPr="004A36D1"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4A36D1">
        <w:rPr>
          <w:rFonts w:ascii="Times New Roman" w:hAnsi="Times New Roman"/>
          <w:bCs/>
          <w:i/>
          <w:iCs/>
          <w:sz w:val="24"/>
          <w:szCs w:val="24"/>
          <w:lang w:eastAsia="ru-RU"/>
        </w:rPr>
        <w:t>Выпускник получит возможность (в данном курсе и иной учебной деятельности):</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узнать о данных от датчиков, например, датчиков роботизированных устройств;</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примерами использования математического моделирования в современном мире;</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узнать о том, что в сфере информатики и ИКТ существуют международные и национальные стандарты;</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узнать о структуре современных компьютеров и назначении их элементов;</w:t>
      </w:r>
    </w:p>
    <w:p w:rsidR="00B97E8C" w:rsidRPr="004A36D1" w:rsidRDefault="004A36D1"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4A36D1">
        <w:rPr>
          <w:rFonts w:ascii="Times New Roman" w:hAnsi="Times New Roman"/>
          <w:i/>
          <w:iCs/>
          <w:sz w:val="24"/>
          <w:szCs w:val="24"/>
          <w:lang w:eastAsia="ru-RU"/>
        </w:rPr>
        <w:t>получить представление об истории и тенденциях развития ИКТ;</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познакомиться с примерами использования ИКТ в современном мире;</w:t>
      </w:r>
    </w:p>
    <w:p w:rsidR="00B97E8C" w:rsidRPr="004A36D1" w:rsidRDefault="00B97E8C" w:rsidP="00B97E8C">
      <w:pPr>
        <w:autoSpaceDE w:val="0"/>
        <w:autoSpaceDN w:val="0"/>
        <w:adjustRightInd w:val="0"/>
        <w:spacing w:after="0" w:line="240" w:lineRule="auto"/>
        <w:rPr>
          <w:rFonts w:ascii="Times New Roman" w:hAnsi="Times New Roman"/>
          <w:i/>
          <w:iCs/>
          <w:sz w:val="24"/>
          <w:szCs w:val="24"/>
          <w:lang w:eastAsia="ru-RU"/>
        </w:rPr>
      </w:pPr>
      <w:r w:rsidRPr="004A36D1">
        <w:rPr>
          <w:rFonts w:ascii="Times New Roman" w:hAnsi="Times New Roman"/>
          <w:i/>
          <w:iCs/>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317D73">
        <w:rPr>
          <w:rFonts w:ascii="Times New Roman" w:hAnsi="Times New Roman"/>
          <w:b/>
          <w:bCs/>
          <w:iCs/>
          <w:sz w:val="24"/>
          <w:szCs w:val="24"/>
          <w:lang w:eastAsia="ru-RU"/>
        </w:rPr>
        <w:t>1.2.5.9. Физика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Изучение предметной области "Естественно-научные предметы" должно обеспечить:</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формирование целостной научной картины мира;</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овладение научным подходом к решению различных задач;</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овладение умениями формулировать гипотезы, конструировать, проводить эксперименты, оценивать полученные результаты;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овладение умением сопоставлять экспериментальные и теоретические знания с объективными реалиями жизни;</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воспитание ответственного и бережного отношения к окружающей среде;</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осознание значимости концепции устойчивого развития;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Предметные результаты изучения предметной области «Естественно- научные предметы» должны отражать:</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Физика: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w:t>
      </w:r>
      <w:r w:rsidRPr="00317D73">
        <w:rPr>
          <w:rFonts w:ascii="Times New Roman" w:hAnsi="Times New Roman"/>
          <w:iCs/>
          <w:sz w:val="24"/>
          <w:szCs w:val="24"/>
          <w:lang w:eastAsia="ru-RU"/>
        </w:rPr>
        <w:lastRenderedPageBreak/>
        <w:t>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2) формирование первоначальных представлений о физической сущности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3) приобретение опыта применения научных методов познания, наблюдений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5) осознание необходимости применения достижений физики и технологий для рационального природопользования;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7) развитие умения планировать в повседневной жизни свои действия с применение полученных знаний законов механики, электродинамики, термодинамики и тепловыхявлений с целью сбережения здоровья;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8) 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11) для слепых и слабовидящих обучающихся: владение правилами записи физических формул рельефно-точечной системы обозначений Л.Брайля.</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317D73">
        <w:rPr>
          <w:rFonts w:ascii="Times New Roman" w:hAnsi="Times New Roman"/>
          <w:b/>
          <w:bCs/>
          <w:iCs/>
          <w:sz w:val="24"/>
          <w:szCs w:val="24"/>
          <w:lang w:eastAsia="ru-RU"/>
        </w:rPr>
        <w:t>Выпускник научится: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соблюдать правила безопасности и охраны труда при работе с учебным и лабораторным оборудованием;</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понимать смысл основных физических терминов: физическое тело,</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физическое явление, физическая величина, единицы измерения;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распознавать проблемы, которые можно решить при помощи физических</w:t>
      </w:r>
      <w:r>
        <w:rPr>
          <w:rFonts w:ascii="Times New Roman" w:hAnsi="Times New Roman"/>
          <w:iCs/>
          <w:sz w:val="24"/>
          <w:szCs w:val="24"/>
          <w:lang w:eastAsia="ru-RU"/>
        </w:rPr>
        <w:t xml:space="preserve"> </w:t>
      </w:r>
      <w:r w:rsidR="00B97E8C" w:rsidRPr="00317D73">
        <w:rPr>
          <w:rFonts w:ascii="Times New Roman" w:hAnsi="Times New Roman"/>
          <w:iCs/>
          <w:sz w:val="24"/>
          <w:szCs w:val="24"/>
          <w:lang w:eastAsia="ru-RU"/>
        </w:rPr>
        <w:t>методов; анализировать отдельные этапы проведения исследований и интерпретировать результаты наблюдений и опытов;</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lastRenderedPageBreak/>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понимать роль эксперимента в получении научной информации;</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Примечание. Любая учебная программа должна обеспечивать овладение прямыми измерениями всех перечисленных физических величин.</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Выпускник получит возможность научиться:</w:t>
      </w:r>
    </w:p>
    <w:p w:rsidR="00B97E8C" w:rsidRPr="00317D73" w:rsidRDefault="00317D73"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w:t>
      </w:r>
      <w:r w:rsidR="00B97E8C" w:rsidRPr="00317D73">
        <w:rPr>
          <w:rFonts w:ascii="Times New Roman" w:hAnsi="Times New Roman"/>
          <w:i/>
          <w:iCs/>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97E8C" w:rsidRPr="00317D73" w:rsidRDefault="00317D73"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w:t>
      </w:r>
      <w:r w:rsidR="00B97E8C" w:rsidRPr="00317D73">
        <w:rPr>
          <w:rFonts w:ascii="Times New Roman" w:hAnsi="Times New Roman"/>
          <w:i/>
          <w:iCs/>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97E8C" w:rsidRPr="00317D73" w:rsidRDefault="00317D73"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w:t>
      </w:r>
      <w:r w:rsidR="00B97E8C" w:rsidRPr="00317D73">
        <w:rPr>
          <w:rFonts w:ascii="Times New Roman" w:hAnsi="Times New Roman"/>
          <w:i/>
          <w:iCs/>
          <w:sz w:val="24"/>
          <w:szCs w:val="24"/>
          <w:lang w:eastAsia="ru-RU"/>
        </w:rPr>
        <w:t>воспринимать информацию физического содержания в научно- 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создавать собственные письменные и устные сообщения о физических</w:t>
      </w:r>
      <w:r w:rsidR="00317D73" w:rsidRPr="00317D73">
        <w:rPr>
          <w:rFonts w:ascii="Times New Roman" w:hAnsi="Times New Roman"/>
          <w:i/>
          <w:iCs/>
          <w:sz w:val="24"/>
          <w:szCs w:val="24"/>
          <w:lang w:eastAsia="ru-RU"/>
        </w:rPr>
        <w:t xml:space="preserve"> </w:t>
      </w:r>
      <w:r w:rsidRPr="00317D73">
        <w:rPr>
          <w:rFonts w:ascii="Times New Roman" w:hAnsi="Times New Roman"/>
          <w:i/>
          <w:iCs/>
          <w:sz w:val="24"/>
          <w:szCs w:val="24"/>
          <w:lang w:eastAsia="ru-RU"/>
        </w:rPr>
        <w:t>явлениях на основе нескольких источников информации, сопровождать выступление презентацией, учитывая особенности аудитории сверстников.</w:t>
      </w:r>
    </w:p>
    <w:p w:rsid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Механические явления</w:t>
      </w:r>
      <w:r w:rsidR="00317D73">
        <w:rPr>
          <w:rFonts w:ascii="Times New Roman" w:hAnsi="Times New Roman"/>
          <w:bCs/>
          <w:iCs/>
          <w:sz w:val="24"/>
          <w:szCs w:val="24"/>
          <w:lang w:eastAsia="ru-RU"/>
        </w:rPr>
        <w:t>.</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317D73">
        <w:rPr>
          <w:rFonts w:ascii="Times New Roman" w:hAnsi="Times New Roman"/>
          <w:bCs/>
          <w:iCs/>
          <w:sz w:val="24"/>
          <w:szCs w:val="24"/>
          <w:lang w:eastAsia="ru-RU"/>
        </w:rPr>
        <w:t xml:space="preserve"> </w:t>
      </w:r>
      <w:r w:rsidRPr="00317D73">
        <w:rPr>
          <w:rFonts w:ascii="Times New Roman" w:hAnsi="Times New Roman"/>
          <w:b/>
          <w:bCs/>
          <w:iCs/>
          <w:sz w:val="24"/>
          <w:szCs w:val="24"/>
          <w:lang w:eastAsia="ru-RU"/>
        </w:rPr>
        <w:t>Выпускник научится: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w:t>
      </w:r>
      <w:r w:rsidR="00B97E8C" w:rsidRPr="00317D73">
        <w:rPr>
          <w:rFonts w:ascii="Times New Roman" w:hAnsi="Times New Roman"/>
          <w:iCs/>
          <w:sz w:val="24"/>
          <w:szCs w:val="24"/>
          <w:lang w:eastAsia="ru-RU"/>
        </w:rPr>
        <w:lastRenderedPageBreak/>
        <w:t>имеющих закрепленную ось вращения, колебательное движение, резонанс, волновое движение (звук);</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различать основные признаки изученных физических моделей: материальная точка, инерциальная система отсчета;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Выпускник получит возможность научиться:</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w:t>
      </w:r>
      <w:r w:rsidR="00317D73" w:rsidRPr="00317D73">
        <w:rPr>
          <w:rFonts w:ascii="Times New Roman" w:hAnsi="Times New Roman"/>
          <w:i/>
          <w:iCs/>
          <w:sz w:val="24"/>
          <w:szCs w:val="24"/>
          <w:lang w:eastAsia="ru-RU"/>
        </w:rPr>
        <w:t xml:space="preserve"> </w:t>
      </w:r>
      <w:r w:rsidRPr="00317D73">
        <w:rPr>
          <w:rFonts w:ascii="Times New Roman" w:hAnsi="Times New Roman"/>
          <w:i/>
          <w:iCs/>
          <w:sz w:val="24"/>
          <w:szCs w:val="24"/>
          <w:lang w:eastAsia="ru-RU"/>
        </w:rPr>
        <w:t>частных законов (закон Гука, Архимеда и др.);</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Тепловые явления</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317D73">
        <w:rPr>
          <w:rFonts w:ascii="Times New Roman" w:hAnsi="Times New Roman"/>
          <w:b/>
          <w:bCs/>
          <w:iCs/>
          <w:sz w:val="24"/>
          <w:szCs w:val="24"/>
          <w:lang w:eastAsia="ru-RU"/>
        </w:rPr>
        <w:t>Выпускник научится: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lastRenderedPageBreak/>
        <w:t>описывать изученные свойства тел и тепловые явления, используя физические величины: количество теплоты, внутренняя энергия, температура,</w:t>
      </w:r>
      <w:r w:rsidR="00317D73">
        <w:rPr>
          <w:rFonts w:ascii="Times New Roman" w:hAnsi="Times New Roman"/>
          <w:iCs/>
          <w:sz w:val="24"/>
          <w:szCs w:val="24"/>
          <w:lang w:eastAsia="ru-RU"/>
        </w:rPr>
        <w:t xml:space="preserve"> </w:t>
      </w:r>
      <w:r w:rsidRPr="00317D73">
        <w:rPr>
          <w:rFonts w:ascii="Times New Roman" w:hAnsi="Times New Roman"/>
          <w:iCs/>
          <w:sz w:val="24"/>
          <w:szCs w:val="24"/>
          <w:lang w:eastAsia="ru-RU"/>
        </w:rPr>
        <w:t xml:space="preserve">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00317D73">
        <w:rPr>
          <w:rFonts w:ascii="Times New Roman" w:hAnsi="Times New Roman"/>
          <w:iCs/>
          <w:sz w:val="24"/>
          <w:szCs w:val="24"/>
          <w:lang w:eastAsia="ru-RU"/>
        </w:rPr>
        <w:t xml:space="preserve">связывающие </w:t>
      </w:r>
      <w:r w:rsidRPr="00317D73">
        <w:rPr>
          <w:rFonts w:ascii="Times New Roman" w:hAnsi="Times New Roman"/>
          <w:iCs/>
          <w:sz w:val="24"/>
          <w:szCs w:val="24"/>
          <w:lang w:eastAsia="ru-RU"/>
        </w:rPr>
        <w:t>данную физическую величину с другими величинами, вычислять значение физической величины;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различать основные признаки изученных физических моделей строения газов, жидкостей и твердых тел;</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приводить примеры практического использования физических знаний о тепловых явлениях;</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7E8C" w:rsidRPr="00FF339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F339B">
        <w:rPr>
          <w:rFonts w:ascii="Times New Roman" w:hAnsi="Times New Roman"/>
          <w:bCs/>
          <w:i/>
          <w:iCs/>
          <w:sz w:val="24"/>
          <w:szCs w:val="24"/>
          <w:lang w:eastAsia="ru-RU"/>
        </w:rPr>
        <w:t>Выпускник получит возможность научиться:</w:t>
      </w:r>
    </w:p>
    <w:p w:rsidR="00B97E8C" w:rsidRPr="00FF339B" w:rsidRDefault="00FF339B"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w:t>
      </w:r>
      <w:r w:rsidR="00B97E8C" w:rsidRPr="00FF339B">
        <w:rPr>
          <w:rFonts w:ascii="Times New Roman" w:hAnsi="Times New Roman"/>
          <w:i/>
          <w:iCs/>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97E8C" w:rsidRPr="00FF339B" w:rsidRDefault="00B97E8C"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97E8C" w:rsidRPr="00FF339B" w:rsidRDefault="00B97E8C"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F339B"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Электрические и магнитные явления</w:t>
      </w:r>
      <w:r w:rsidR="00FF339B">
        <w:rPr>
          <w:rFonts w:ascii="Times New Roman" w:hAnsi="Times New Roman"/>
          <w:bCs/>
          <w:iCs/>
          <w:sz w:val="24"/>
          <w:szCs w:val="24"/>
          <w:lang w:eastAsia="ru-RU"/>
        </w:rPr>
        <w:t>.</w:t>
      </w:r>
    </w:p>
    <w:p w:rsidR="00B97E8C" w:rsidRPr="00FF339B"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FF339B">
        <w:rPr>
          <w:rFonts w:ascii="Times New Roman" w:hAnsi="Times New Roman"/>
          <w:b/>
          <w:bCs/>
          <w:iCs/>
          <w:sz w:val="24"/>
          <w:szCs w:val="24"/>
          <w:lang w:eastAsia="ru-RU"/>
        </w:rPr>
        <w:t xml:space="preserve"> Выпускник научится: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использовать оптические схемы для построения изображений в плоском зеркале и собирающей линзе.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w:t>
      </w:r>
      <w:r w:rsidRPr="00317D73">
        <w:rPr>
          <w:rFonts w:ascii="Times New Roman" w:hAnsi="Times New Roman"/>
          <w:iCs/>
          <w:sz w:val="24"/>
          <w:szCs w:val="24"/>
          <w:lang w:eastAsia="ru-RU"/>
        </w:rPr>
        <w:lastRenderedPageBreak/>
        <w:t>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приводить примеры практического ис</w:t>
      </w:r>
      <w:r w:rsidR="00FF339B">
        <w:rPr>
          <w:rFonts w:ascii="Times New Roman" w:hAnsi="Times New Roman"/>
          <w:iCs/>
          <w:sz w:val="24"/>
          <w:szCs w:val="24"/>
          <w:lang w:eastAsia="ru-RU"/>
        </w:rPr>
        <w:t xml:space="preserve">пользования физических знаний об </w:t>
      </w:r>
      <w:r w:rsidRPr="00317D73">
        <w:rPr>
          <w:rFonts w:ascii="Times New Roman" w:hAnsi="Times New Roman"/>
          <w:iCs/>
          <w:sz w:val="24"/>
          <w:szCs w:val="24"/>
          <w:lang w:eastAsia="ru-RU"/>
        </w:rPr>
        <w:t>электромагнитных явлениях</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7E8C" w:rsidRPr="00FF339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F339B">
        <w:rPr>
          <w:rFonts w:ascii="Times New Roman" w:hAnsi="Times New Roman"/>
          <w:bCs/>
          <w:i/>
          <w:iCs/>
          <w:sz w:val="24"/>
          <w:szCs w:val="24"/>
          <w:lang w:eastAsia="ru-RU"/>
        </w:rPr>
        <w:t>Выпускник получит возможность научиться:</w:t>
      </w:r>
    </w:p>
    <w:p w:rsidR="00B97E8C" w:rsidRPr="00FF339B" w:rsidRDefault="00B97E8C"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97E8C" w:rsidRPr="00FF339B" w:rsidRDefault="00B97E8C"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B97E8C" w:rsidRPr="00FF339B" w:rsidRDefault="00B97E8C"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7E8C" w:rsidRPr="00FF339B" w:rsidRDefault="00B97E8C"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97E8C" w:rsidRPr="00FF339B" w:rsidRDefault="00B97E8C" w:rsidP="00FF339B">
      <w:pPr>
        <w:tabs>
          <w:tab w:val="left" w:pos="6390"/>
        </w:tabs>
        <w:autoSpaceDE w:val="0"/>
        <w:autoSpaceDN w:val="0"/>
        <w:adjustRightInd w:val="0"/>
        <w:spacing w:after="0" w:line="240" w:lineRule="auto"/>
        <w:rPr>
          <w:rFonts w:ascii="Times New Roman" w:hAnsi="Times New Roman"/>
          <w:bCs/>
          <w:iCs/>
          <w:sz w:val="24"/>
          <w:szCs w:val="24"/>
          <w:lang w:eastAsia="ru-RU"/>
        </w:rPr>
      </w:pPr>
      <w:r w:rsidRPr="00FF339B">
        <w:rPr>
          <w:rFonts w:ascii="Times New Roman" w:hAnsi="Times New Roman"/>
          <w:bCs/>
          <w:iCs/>
          <w:sz w:val="24"/>
          <w:szCs w:val="24"/>
          <w:lang w:eastAsia="ru-RU"/>
        </w:rPr>
        <w:t>Квантовые явления</w:t>
      </w:r>
      <w:r w:rsidR="00FF339B">
        <w:rPr>
          <w:rFonts w:ascii="Times New Roman" w:hAnsi="Times New Roman"/>
          <w:bCs/>
          <w:iCs/>
          <w:sz w:val="24"/>
          <w:szCs w:val="24"/>
          <w:lang w:eastAsia="ru-RU"/>
        </w:rPr>
        <w:t>.</w:t>
      </w:r>
      <w:r w:rsidR="00FF339B" w:rsidRPr="00FF339B">
        <w:rPr>
          <w:rFonts w:ascii="Times New Roman" w:hAnsi="Times New Roman"/>
          <w:bCs/>
          <w:iCs/>
          <w:sz w:val="24"/>
          <w:szCs w:val="24"/>
          <w:lang w:eastAsia="ru-RU"/>
        </w:rPr>
        <w:tab/>
      </w:r>
    </w:p>
    <w:p w:rsidR="00B97E8C" w:rsidRPr="00FF339B"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FF339B">
        <w:rPr>
          <w:rFonts w:ascii="Times New Roman" w:hAnsi="Times New Roman"/>
          <w:b/>
          <w:bCs/>
          <w:iCs/>
          <w:sz w:val="24"/>
          <w:szCs w:val="24"/>
          <w:lang w:eastAsia="ru-RU"/>
        </w:rPr>
        <w:t>Выпускник научится: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7E8C" w:rsidRPr="00317D73" w:rsidRDefault="00FF339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97E8C" w:rsidRPr="00317D73" w:rsidRDefault="00FF339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различать основные признаки планетарной модели атома, нуклонной модели атомного ядра;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lastRenderedPageBreak/>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Выпускник получит возможность научиться: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w:t>
      </w:r>
      <w:r w:rsidRPr="00317D73">
        <w:rPr>
          <w:rFonts w:ascii="Times New Roman" w:hAnsi="Times New Roman"/>
          <w:iCs/>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97E8C" w:rsidRPr="00317D73" w:rsidRDefault="00FF339B"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соотносить энергию связи атомных ядер с дефектом массы;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использования управляемого термоядерного синтеза.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Элементы астрономии Выпускник научится: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понимать различия между гелиоцентрической и геоцентрической системами мира;</w:t>
      </w:r>
    </w:p>
    <w:p w:rsidR="00B97E8C" w:rsidRPr="00FF339B"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F339B">
        <w:rPr>
          <w:rFonts w:ascii="Times New Roman" w:hAnsi="Times New Roman"/>
          <w:bCs/>
          <w:i/>
          <w:iCs/>
          <w:sz w:val="24"/>
          <w:szCs w:val="24"/>
          <w:lang w:eastAsia="ru-RU"/>
        </w:rPr>
        <w:t>Выпускник получит возможность научиться:</w:t>
      </w:r>
    </w:p>
    <w:p w:rsidR="00B97E8C" w:rsidRPr="00FF339B" w:rsidRDefault="00FF339B"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w:t>
      </w:r>
      <w:r w:rsidR="00B97E8C" w:rsidRPr="00FF339B">
        <w:rPr>
          <w:rFonts w:ascii="Times New Roman" w:hAnsi="Times New Roman"/>
          <w:i/>
          <w:iCs/>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97E8C" w:rsidRPr="00FF339B" w:rsidRDefault="00FF339B"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w:t>
      </w:r>
      <w:r w:rsidR="00B97E8C" w:rsidRPr="00FF339B">
        <w:rPr>
          <w:rFonts w:ascii="Times New Roman" w:hAnsi="Times New Roman"/>
          <w:i/>
          <w:iCs/>
          <w:sz w:val="24"/>
          <w:szCs w:val="24"/>
          <w:lang w:eastAsia="ru-RU"/>
        </w:rPr>
        <w:t>различать основные характеристики звезд (размер, цвет, температура) соотносить цвет звезды с ее температурой;</w:t>
      </w:r>
    </w:p>
    <w:p w:rsidR="00B97E8C" w:rsidRPr="00FF339B" w:rsidRDefault="00FF339B" w:rsidP="00B97E8C">
      <w:pPr>
        <w:autoSpaceDE w:val="0"/>
        <w:autoSpaceDN w:val="0"/>
        <w:adjustRightInd w:val="0"/>
        <w:spacing w:after="0" w:line="240" w:lineRule="auto"/>
        <w:rPr>
          <w:rFonts w:ascii="Times New Roman" w:hAnsi="Times New Roman"/>
          <w:i/>
          <w:iCs/>
          <w:sz w:val="24"/>
          <w:szCs w:val="24"/>
          <w:lang w:eastAsia="ru-RU"/>
        </w:rPr>
      </w:pPr>
      <w:r w:rsidRPr="00FF339B">
        <w:rPr>
          <w:rFonts w:ascii="Times New Roman" w:hAnsi="Times New Roman"/>
          <w:i/>
          <w:iCs/>
          <w:sz w:val="24"/>
          <w:szCs w:val="24"/>
          <w:lang w:eastAsia="ru-RU"/>
        </w:rPr>
        <w:t></w:t>
      </w:r>
      <w:r w:rsidR="00B97E8C" w:rsidRPr="00FF339B">
        <w:rPr>
          <w:rFonts w:ascii="Times New Roman" w:hAnsi="Times New Roman"/>
          <w:i/>
          <w:iCs/>
          <w:sz w:val="24"/>
          <w:szCs w:val="24"/>
          <w:lang w:eastAsia="ru-RU"/>
        </w:rPr>
        <w:t>различать гипотезы о происхождении Солнечной системы.</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317D73">
        <w:rPr>
          <w:rFonts w:ascii="Times New Roman" w:hAnsi="Times New Roman"/>
          <w:b/>
          <w:bCs/>
          <w:iCs/>
          <w:sz w:val="24"/>
          <w:szCs w:val="24"/>
          <w:u w:val="single"/>
          <w:lang w:eastAsia="ru-RU"/>
        </w:rPr>
        <w:t>1.2.5.10. Биология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Предметные результаты должны отражать:</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1) формирование системы научных знаний о живой природе, закономерностях ееразвития,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В результате изучения курса биологии в основной школе: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b/>
          <w:iCs/>
          <w:sz w:val="24"/>
          <w:szCs w:val="24"/>
          <w:lang w:eastAsia="ru-RU"/>
        </w:rPr>
        <w:t xml:space="preserve">Выпускник </w:t>
      </w:r>
      <w:r w:rsidRPr="00317D73">
        <w:rPr>
          <w:rFonts w:ascii="Times New Roman" w:hAnsi="Times New Roman"/>
          <w:b/>
          <w:bCs/>
          <w:iCs/>
          <w:sz w:val="24"/>
          <w:szCs w:val="24"/>
          <w:lang w:eastAsia="ru-RU"/>
        </w:rPr>
        <w:t>научится</w:t>
      </w:r>
      <w:r w:rsidRPr="00317D73">
        <w:rPr>
          <w:rFonts w:ascii="Times New Roman" w:hAnsi="Times New Roman"/>
          <w:bCs/>
          <w:iCs/>
          <w:sz w:val="24"/>
          <w:szCs w:val="24"/>
          <w:lang w:eastAsia="ru-RU"/>
        </w:rPr>
        <w:t xml:space="preserve"> </w:t>
      </w:r>
      <w:r w:rsidRPr="00317D73">
        <w:rPr>
          <w:rFonts w:ascii="Times New Roman" w:hAnsi="Times New Roman"/>
          <w:iCs/>
          <w:sz w:val="24"/>
          <w:szCs w:val="24"/>
          <w:lang w:eastAsia="ru-RU"/>
        </w:rP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w:t>
      </w:r>
      <w:r w:rsidRPr="00317D73">
        <w:rPr>
          <w:rFonts w:ascii="Times New Roman" w:hAnsi="Times New Roman"/>
          <w:iCs/>
          <w:sz w:val="24"/>
          <w:szCs w:val="24"/>
          <w:lang w:eastAsia="ru-RU"/>
        </w:rPr>
        <w:lastRenderedPageBreak/>
        <w:t>процессы и явления; ставить несложные биологические эксперименты и интерпретировать их результаты.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 xml:space="preserve">Выпускник </w:t>
      </w:r>
      <w:r w:rsidRPr="00317D73">
        <w:rPr>
          <w:rFonts w:ascii="Times New Roman" w:hAnsi="Times New Roman"/>
          <w:bCs/>
          <w:iCs/>
          <w:sz w:val="24"/>
          <w:szCs w:val="24"/>
          <w:lang w:eastAsia="ru-RU"/>
        </w:rPr>
        <w:t xml:space="preserve">овладеет </w:t>
      </w:r>
      <w:r w:rsidRPr="00317D73">
        <w:rPr>
          <w:rFonts w:ascii="Times New Roman" w:hAnsi="Times New Roman"/>
          <w:iCs/>
          <w:sz w:val="24"/>
          <w:szCs w:val="24"/>
          <w:lang w:eastAsia="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 xml:space="preserve">Выпускник </w:t>
      </w:r>
      <w:r w:rsidRPr="00317D73">
        <w:rPr>
          <w:rFonts w:ascii="Times New Roman" w:hAnsi="Times New Roman"/>
          <w:bCs/>
          <w:iCs/>
          <w:sz w:val="24"/>
          <w:szCs w:val="24"/>
          <w:lang w:eastAsia="ru-RU"/>
        </w:rPr>
        <w:t xml:space="preserve">освоит </w:t>
      </w:r>
      <w:r w:rsidRPr="00317D73">
        <w:rPr>
          <w:rFonts w:ascii="Times New Roman" w:hAnsi="Times New Roman"/>
          <w:iCs/>
          <w:sz w:val="24"/>
          <w:szCs w:val="24"/>
          <w:lang w:eastAsia="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 xml:space="preserve">Выпускник </w:t>
      </w:r>
      <w:r w:rsidRPr="00317D73">
        <w:rPr>
          <w:rFonts w:ascii="Times New Roman" w:hAnsi="Times New Roman"/>
          <w:bCs/>
          <w:iCs/>
          <w:sz w:val="24"/>
          <w:szCs w:val="24"/>
          <w:lang w:eastAsia="ru-RU"/>
        </w:rPr>
        <w:t xml:space="preserve">приобретет </w:t>
      </w:r>
      <w:r w:rsidRPr="00317D73">
        <w:rPr>
          <w:rFonts w:ascii="Times New Roman" w:hAnsi="Times New Roman"/>
          <w:iCs/>
          <w:sz w:val="24"/>
          <w:szCs w:val="24"/>
          <w:lang w:eastAsia="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Выпускник получит возможность научиться:</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осознанно использовать знания основных правил поведения в природе и основ здорового образа жизни в быту;</w:t>
      </w:r>
    </w:p>
    <w:p w:rsidR="00B97E8C" w:rsidRPr="00317D73" w:rsidRDefault="00317D73"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317D73">
        <w:rPr>
          <w:rFonts w:ascii="Times New Roman" w:hAnsi="Times New Roman"/>
          <w:i/>
          <w:iCs/>
          <w:sz w:val="24"/>
          <w:szCs w:val="24"/>
          <w:lang w:eastAsia="ru-RU"/>
        </w:rPr>
        <w:t>выбирать целевые и смысловые установки в своих действиях и поступках по отношению к живой природе, здоровью своему и окружающих;</w:t>
      </w:r>
    </w:p>
    <w:p w:rsidR="00B97E8C" w:rsidRPr="00317D73" w:rsidRDefault="00317D73"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317D73">
        <w:rPr>
          <w:rFonts w:ascii="Times New Roman" w:hAnsi="Times New Roman"/>
          <w:i/>
          <w:iCs/>
          <w:sz w:val="24"/>
          <w:szCs w:val="24"/>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w:t>
      </w:r>
      <w:r>
        <w:rPr>
          <w:rFonts w:ascii="Times New Roman" w:hAnsi="Times New Roman"/>
          <w:i/>
          <w:iCs/>
          <w:sz w:val="24"/>
          <w:szCs w:val="24"/>
          <w:lang w:eastAsia="ru-RU"/>
        </w:rPr>
        <w:t xml:space="preserve"> </w:t>
      </w:r>
      <w:r w:rsidR="00B97E8C" w:rsidRPr="00317D73">
        <w:rPr>
          <w:rFonts w:ascii="Times New Roman" w:hAnsi="Times New Roman"/>
          <w:i/>
          <w:iCs/>
          <w:sz w:val="24"/>
          <w:szCs w:val="24"/>
          <w:lang w:eastAsia="ru-RU"/>
        </w:rPr>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Живые организмы</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
          <w:bCs/>
          <w:iCs/>
          <w:sz w:val="24"/>
          <w:szCs w:val="24"/>
          <w:lang w:eastAsia="ru-RU"/>
        </w:rPr>
        <w:t>Выпускник научится</w:t>
      </w:r>
      <w:r w:rsidRPr="00317D73">
        <w:rPr>
          <w:rFonts w:ascii="Times New Roman" w:hAnsi="Times New Roman"/>
          <w:bCs/>
          <w:iCs/>
          <w:sz w:val="24"/>
          <w:szCs w:val="24"/>
          <w:lang w:eastAsia="ru-RU"/>
        </w:rPr>
        <w:t>:</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аргументировать, приводить доказательства родства различных таксонов растений, животных, грибов и бактерий;</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аргументировать, приводить доказательства различий растений, животных, грибов и бактерий;</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раскрывать роль биологии в практической деятельности людей; роль различных организмов в жизни человека;</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выявлять примеры и раскрывать сущность приспособленности организмов к среде обитания;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устанавливать взаимосвязи между особенностями строения и функциями клеток и тканей, органов и систем органов;</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знать и аргументировать основные правила поведения в природе;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анализировать и оценивать последствия деятельности человека в природе;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lastRenderedPageBreak/>
        <w:t>описывать и использовать приемы выращивания и размножения культурных растений и домашних животных, ухода за ними;</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знать и соблюдать правила работы в кабинете биологии.</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Выпускник получит возможность научиться:</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sidR="00317D73" w:rsidRPr="00317D73">
        <w:rPr>
          <w:rFonts w:ascii="Times New Roman" w:hAnsi="Times New Roman"/>
          <w:i/>
          <w:iCs/>
          <w:sz w:val="24"/>
          <w:szCs w:val="24"/>
          <w:lang w:eastAsia="ru-RU"/>
        </w:rPr>
        <w:t xml:space="preserve"> </w:t>
      </w:r>
      <w:r w:rsidRPr="00317D73">
        <w:rPr>
          <w:rFonts w:ascii="Times New Roman" w:hAnsi="Times New Roman"/>
          <w:i/>
          <w:iCs/>
          <w:sz w:val="24"/>
          <w:szCs w:val="24"/>
          <w:lang w:eastAsia="ru-RU"/>
        </w:rPr>
        <w:t>животными;</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Человек и его здоровье</w:t>
      </w:r>
      <w:r w:rsidR="00317D73">
        <w:rPr>
          <w:rFonts w:ascii="Times New Roman" w:hAnsi="Times New Roman"/>
          <w:bCs/>
          <w:iCs/>
          <w:sz w:val="24"/>
          <w:szCs w:val="24"/>
          <w:lang w:eastAsia="ru-RU"/>
        </w:rPr>
        <w:t>.</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317D73">
        <w:rPr>
          <w:rFonts w:ascii="Times New Roman" w:hAnsi="Times New Roman"/>
          <w:b/>
          <w:bCs/>
          <w:iCs/>
          <w:sz w:val="24"/>
          <w:szCs w:val="24"/>
          <w:lang w:eastAsia="ru-RU"/>
        </w:rPr>
        <w:t xml:space="preserve"> Выпускник научится: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аргументировать, приводить доказательства взаимосвязи человека и окружающей среды, родства человека с животными;</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аргументировать, приводить доказательства отличий человека от животных;</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устанавливать взаимосвязи между особенностями строения и функциями клеток и тканей, органов и систем органов;</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lastRenderedPageBreak/>
        <w:t></w:t>
      </w:r>
      <w:r w:rsidR="00B97E8C" w:rsidRPr="00317D73">
        <w:rPr>
          <w:rFonts w:ascii="Times New Roman" w:hAnsi="Times New Roman"/>
          <w:iCs/>
          <w:sz w:val="24"/>
          <w:szCs w:val="24"/>
          <w:lang w:eastAsia="ru-RU"/>
        </w:rPr>
        <w:t>знать и аргументировать основные принципы здорового образа жизни, рациональной организации труда и отдыха;</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анализировать и оценивать влияние факторов риска на здоровье человека;</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описывать и использовать приемы оказания первой помощи;</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знать и соблюдать правила работы в кабинете биологии.</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Выпускник получит возможность научиться:</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находить в учебной, научно-популярной литературе, Интернет- ресурсах информацию об организме человека, оформлять ее в виде устных сообщений и докладов;</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7E8C" w:rsidRPr="00317D73" w:rsidRDefault="00B97E8C" w:rsidP="00B97E8C">
      <w:pPr>
        <w:autoSpaceDE w:val="0"/>
        <w:autoSpaceDN w:val="0"/>
        <w:adjustRightInd w:val="0"/>
        <w:spacing w:after="0" w:line="240" w:lineRule="auto"/>
        <w:rPr>
          <w:rFonts w:ascii="Times New Roman" w:hAnsi="Times New Roman"/>
          <w:i/>
          <w:iCs/>
          <w:sz w:val="24"/>
          <w:szCs w:val="24"/>
          <w:lang w:eastAsia="ru-RU"/>
        </w:rPr>
      </w:pPr>
      <w:r w:rsidRPr="00317D73">
        <w:rPr>
          <w:rFonts w:ascii="Times New Roman" w:hAnsi="Times New Roman"/>
          <w:i/>
          <w:iCs/>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97E8C" w:rsidRPr="00317D73" w:rsidRDefault="00317D73" w:rsidP="00B97E8C">
      <w:pPr>
        <w:autoSpaceDE w:val="0"/>
        <w:autoSpaceDN w:val="0"/>
        <w:adjustRightInd w:val="0"/>
        <w:spacing w:after="0" w:line="240" w:lineRule="auto"/>
        <w:rPr>
          <w:rFonts w:ascii="Times New Roman" w:hAnsi="Times New Roman"/>
          <w:i/>
          <w:iCs/>
          <w:sz w:val="24"/>
          <w:szCs w:val="24"/>
          <w:lang w:eastAsia="ru-RU"/>
        </w:rPr>
      </w:pPr>
      <w:r>
        <w:rPr>
          <w:rFonts w:ascii="Times New Roman" w:hAnsi="Times New Roman"/>
          <w:i/>
          <w:iCs/>
          <w:sz w:val="24"/>
          <w:szCs w:val="24"/>
          <w:lang w:eastAsia="ru-RU"/>
        </w:rPr>
        <w:t></w:t>
      </w:r>
      <w:r w:rsidR="00B97E8C" w:rsidRPr="00317D73">
        <w:rPr>
          <w:rFonts w:ascii="Times New Roman" w:hAnsi="Times New Roman"/>
          <w:i/>
          <w:iCs/>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Общие биологические закономерности</w:t>
      </w:r>
      <w:r w:rsidR="00317D73">
        <w:rPr>
          <w:rFonts w:ascii="Times New Roman" w:hAnsi="Times New Roman"/>
          <w:bCs/>
          <w:iCs/>
          <w:sz w:val="24"/>
          <w:szCs w:val="24"/>
          <w:lang w:eastAsia="ru-RU"/>
        </w:rPr>
        <w:t>.</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317D73">
        <w:rPr>
          <w:rFonts w:ascii="Times New Roman" w:hAnsi="Times New Roman"/>
          <w:b/>
          <w:bCs/>
          <w:iCs/>
          <w:sz w:val="24"/>
          <w:szCs w:val="24"/>
          <w:lang w:eastAsia="ru-RU"/>
        </w:rPr>
        <w:t xml:space="preserve"> Выпускник научится: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аргументировать, приводить доказательства необходимости защиты окружающей среды;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аргументировать, приводить доказательства зависимости здоровья человека от состояния окружающей среды;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осуществлять классификацию биологических объектов на основе определения их принадлежности к определенной систематической группе;</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объяснять механизмы наследственности и изменчивости, возникновения приспособленности, процесс видообразования;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сравнивать биологические объекты, процессы; делать выводы и умозаключения на основе сравнения;</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устанавливать взаимосвязи между особенностями строения и функциями органов и систем органов;</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B97E8C" w:rsidRPr="00317D73" w:rsidRDefault="00317D73" w:rsidP="00B97E8C">
      <w:pPr>
        <w:autoSpaceDE w:val="0"/>
        <w:autoSpaceDN w:val="0"/>
        <w:adjustRightInd w:val="0"/>
        <w:spacing w:after="0" w:line="240" w:lineRule="auto"/>
        <w:rPr>
          <w:rFonts w:ascii="Times New Roman" w:hAnsi="Times New Roman"/>
          <w:iCs/>
          <w:sz w:val="24"/>
          <w:szCs w:val="24"/>
          <w:lang w:eastAsia="ru-RU"/>
        </w:rPr>
      </w:pPr>
      <w:r>
        <w:rPr>
          <w:rFonts w:ascii="Times New Roman" w:hAnsi="Times New Roman"/>
          <w:iCs/>
          <w:sz w:val="24"/>
          <w:szCs w:val="24"/>
          <w:lang w:eastAsia="ru-RU"/>
        </w:rPr>
        <w:t></w:t>
      </w:r>
      <w:r w:rsidR="00B97E8C" w:rsidRPr="00317D73">
        <w:rPr>
          <w:rFonts w:ascii="Times New Roman" w:hAnsi="Times New Roman"/>
          <w:iCs/>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w:t>
      </w:r>
    </w:p>
    <w:p w:rsidR="00B97E8C" w:rsidRPr="00317D73" w:rsidRDefault="00B97E8C" w:rsidP="00B97E8C">
      <w:pPr>
        <w:autoSpaceDE w:val="0"/>
        <w:autoSpaceDN w:val="0"/>
        <w:adjustRightInd w:val="0"/>
        <w:spacing w:after="0" w:line="240" w:lineRule="auto"/>
        <w:rPr>
          <w:rFonts w:ascii="Times New Roman" w:hAnsi="Times New Roman"/>
          <w:iCs/>
          <w:sz w:val="24"/>
          <w:szCs w:val="24"/>
          <w:lang w:eastAsia="ru-RU"/>
        </w:rPr>
      </w:pPr>
      <w:r w:rsidRPr="00317D73">
        <w:rPr>
          <w:rFonts w:ascii="Times New Roman" w:hAnsi="Times New Roman"/>
          <w:iCs/>
          <w:sz w:val="24"/>
          <w:szCs w:val="24"/>
          <w:lang w:eastAsia="ru-RU"/>
        </w:rPr>
        <w:t>знать и соблюдать правила работы в кабинете биологии.</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Выпускник получит возможность научиться:</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находить информацию по вопросам общей биологии в научно- 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317D73">
        <w:rPr>
          <w:rFonts w:ascii="Times New Roman" w:hAnsi="Times New Roman"/>
          <w:b/>
          <w:bCs/>
          <w:iCs/>
          <w:sz w:val="24"/>
          <w:szCs w:val="24"/>
          <w:u w:val="single"/>
          <w:lang w:eastAsia="ru-RU"/>
        </w:rPr>
        <w:t>1.2.5.11. Химия</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Предметные результаты должны отражать:</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1) формирование первоначальных систематизированных представлений о веществах,их превращениях и практическом применении; овладение понятийным аппаратом исимволическим языком химии;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органическихвеществ как основы многих явлений живой и неживой природы;</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3) углубление представлений о материальном единстве мира;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4)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5)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6) приобретение опыта использования различных методов изучения веществ:</w:t>
      </w:r>
      <w:r w:rsidR="00317D73">
        <w:rPr>
          <w:rFonts w:ascii="Times New Roman" w:hAnsi="Times New Roman"/>
          <w:bCs/>
          <w:iCs/>
          <w:sz w:val="24"/>
          <w:szCs w:val="24"/>
          <w:lang w:eastAsia="ru-RU"/>
        </w:rPr>
        <w:t xml:space="preserve"> </w:t>
      </w:r>
      <w:r w:rsidRPr="00317D73">
        <w:rPr>
          <w:rFonts w:ascii="Times New Roman" w:hAnsi="Times New Roman"/>
          <w:bCs/>
          <w:iCs/>
          <w:sz w:val="24"/>
          <w:szCs w:val="24"/>
          <w:lang w:eastAsia="ru-RU"/>
        </w:rPr>
        <w:t>наблюдения за их превращениями при проведении несложных химических экспериментов с использованием лабораторного оборудования и приборов;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7)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lastRenderedPageBreak/>
        <w:t>8) для слепых и слабовидящих обучающихся: владение правилами записи химических формул с использованием рельефно-точечной системы обозначений Л.Брайля;</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8) для обучающихся с ограниченными возможностями здоровья: владение основными доступными методами научного познания, используемыми в химии.</w:t>
      </w:r>
    </w:p>
    <w:p w:rsidR="00B97E8C" w:rsidRPr="00317D73"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317D73">
        <w:rPr>
          <w:rFonts w:ascii="Times New Roman" w:hAnsi="Times New Roman"/>
          <w:b/>
          <w:bCs/>
          <w:iCs/>
          <w:sz w:val="24"/>
          <w:szCs w:val="24"/>
          <w:lang w:eastAsia="ru-RU"/>
        </w:rPr>
        <w:t>Выпускник научится:</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характеризовать основные методы познания: наблюдение, измерение, эксперимент;</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описывать свойства твердых, жидких, газообразных веществ, выделяя их существенные признаки;</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раскрывать смысл основных химических понятий «атом»,</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«молекула», «химический элемент», «простое вещество», «сложное</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вещество», «валентность», «химическая реакция», используя знаковую систему химии;</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раскрывать смысл законов сохранения массы веществ, постоянства состава, атомно-молекулярной теории;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различать химические и физические явления;</w:t>
      </w:r>
    </w:p>
    <w:p w:rsid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называть химические элементы;</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состав веществ по их формулам;</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валентность атома элемента в соединениях;</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тип химических реакций;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называть признаки и условия протекания химических реакций;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выявлять признаки, свидетельствующие о протекании химической реакции при выполнении химического опыта;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составлять формулы бинарных соединений;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составлять уравнения химических реакций;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соблюдать правила безопасной работы при проведении опытов;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пользоваться лабораторным оборудованием и посудой;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вычислять относительную молекулярную и молярную массы веществ;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вычислять массовую долю химического элемента по формуле соединения;</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 xml:space="preserve">вычислять количество, объем или массу вещества по количеству, объему, массе реагентов </w:t>
      </w:r>
      <w:r w:rsidR="00317D73">
        <w:rPr>
          <w:rFonts w:ascii="Times New Roman" w:hAnsi="Times New Roman"/>
          <w:bCs/>
          <w:iCs/>
          <w:sz w:val="24"/>
          <w:szCs w:val="24"/>
          <w:lang w:eastAsia="ru-RU"/>
        </w:rPr>
        <w:t>и</w:t>
      </w:r>
      <w:r w:rsidRPr="00317D73">
        <w:rPr>
          <w:rFonts w:ascii="Times New Roman" w:hAnsi="Times New Roman"/>
          <w:bCs/>
          <w:iCs/>
          <w:sz w:val="24"/>
          <w:szCs w:val="24"/>
          <w:lang w:eastAsia="ru-RU"/>
        </w:rPr>
        <w:t>ли продуктов реакции;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характеризовать физические и химические свойства простых веществ: кислорода и водорода;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получать, собирать кислород и водород;</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распознавать опытным путем газообразные вещества: кислород, водород;</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раскрывать смысл закона Авогадро;</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раскрывать смысл понятий «тепловой эффект реакции», «молярный объем»;</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характеризовать физические и химические свойства воды;</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раскрывать смысл понятия «раствор»;</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вычислять массовую долю растворенного вещества в растворе;</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приготовлять растворы с определенной массовой долей растворенного вещества;</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называть соединения изученных классов неорганических веществ;</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принадлежность веществ к определенному классу соединений;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составлять формулы неорганических соединений изученных классов;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проводить опыты, подтверждающие химические свойства изученных классов неорганических веществ;</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распознавать опытным путем растворы кислот и щелочей по изменению окраски индикатора;</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характеризовать взаимосвязь между классами неорганических соединений;</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раскрывать смысл Периодического закона Д.И. Менделеева;</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lastRenderedPageBreak/>
        <w:t></w:t>
      </w:r>
      <w:r w:rsidR="00B97E8C" w:rsidRPr="00317D73">
        <w:rPr>
          <w:rFonts w:ascii="Times New Roman" w:hAnsi="Times New Roman"/>
          <w:bCs/>
          <w:iCs/>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 xml:space="preserve">характеризовать  </w:t>
      </w:r>
      <w:r w:rsidR="00B97E8C" w:rsidRPr="00317D73">
        <w:rPr>
          <w:rFonts w:ascii="Times New Roman" w:hAnsi="Times New Roman"/>
          <w:bCs/>
          <w:iCs/>
          <w:sz w:val="24"/>
          <w:szCs w:val="24"/>
          <w:lang w:eastAsia="ru-RU"/>
        </w:rPr>
        <w:t>химические элементы (от водорода до кальция) на основе их положения в периодической системе Д.И. Менделеева и особенностей строения их атомов;</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составлять схемы строения атомов первых 20 элементов периодической системы Д.И. Менделеева;</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раскрывать смысл понятий: «химическая связь»,</w:t>
      </w:r>
      <w:r>
        <w:rPr>
          <w:rFonts w:ascii="Times New Roman" w:hAnsi="Times New Roman"/>
          <w:bCs/>
          <w:iCs/>
          <w:sz w:val="24"/>
          <w:szCs w:val="24"/>
          <w:lang w:eastAsia="ru-RU"/>
        </w:rPr>
        <w:t xml:space="preserve"> </w:t>
      </w:r>
      <w:r w:rsidR="00B97E8C" w:rsidRPr="00317D73">
        <w:rPr>
          <w:rFonts w:ascii="Times New Roman" w:hAnsi="Times New Roman"/>
          <w:bCs/>
          <w:iCs/>
          <w:sz w:val="24"/>
          <w:szCs w:val="24"/>
          <w:lang w:eastAsia="ru-RU"/>
        </w:rPr>
        <w:t>«электроотрицательность»;</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характеризовать зависимость физических свойств веществ от типа кристаллической решетки;</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определять вид химической связи в неорганических соединениях;</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изображать схемы строения молекул веществ, образованных разными видами химических связей;</w:t>
      </w:r>
    </w:p>
    <w:p w:rsidR="00B97E8C" w:rsidRPr="00317D73" w:rsidRDefault="00317D73"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317D73">
        <w:rPr>
          <w:rFonts w:ascii="Times New Roman" w:hAnsi="Times New Roman"/>
          <w:bCs/>
          <w:iCs/>
          <w:sz w:val="24"/>
          <w:szCs w:val="24"/>
          <w:lang w:eastAsia="ru-RU"/>
        </w:rPr>
        <w:t>раскрывать смысл понятий «ион», «катион», «анион»,</w:t>
      </w:r>
      <w:r>
        <w:rPr>
          <w:rFonts w:ascii="Times New Roman" w:hAnsi="Times New Roman"/>
          <w:bCs/>
          <w:iCs/>
          <w:sz w:val="24"/>
          <w:szCs w:val="24"/>
          <w:lang w:eastAsia="ru-RU"/>
        </w:rPr>
        <w:t xml:space="preserve"> </w:t>
      </w:r>
      <w:r w:rsidR="00B97E8C" w:rsidRPr="00317D73">
        <w:rPr>
          <w:rFonts w:ascii="Times New Roman" w:hAnsi="Times New Roman"/>
          <w:bCs/>
          <w:iCs/>
          <w:sz w:val="24"/>
          <w:szCs w:val="24"/>
          <w:lang w:eastAsia="ru-RU"/>
        </w:rPr>
        <w:t>«электролиты», «неэлектролиты», «электролитическая диссоциация»,</w:t>
      </w:r>
      <w:r>
        <w:rPr>
          <w:rFonts w:ascii="Times New Roman" w:hAnsi="Times New Roman"/>
          <w:bCs/>
          <w:iCs/>
          <w:sz w:val="24"/>
          <w:szCs w:val="24"/>
          <w:lang w:eastAsia="ru-RU"/>
        </w:rPr>
        <w:t xml:space="preserve"> </w:t>
      </w:r>
      <w:r w:rsidR="00B97E8C" w:rsidRPr="00317D73">
        <w:rPr>
          <w:rFonts w:ascii="Times New Roman" w:hAnsi="Times New Roman"/>
          <w:bCs/>
          <w:iCs/>
          <w:sz w:val="24"/>
          <w:szCs w:val="24"/>
          <w:lang w:eastAsia="ru-RU"/>
        </w:rPr>
        <w:t>«окислитель», «степень окисления» «восстановитель», «окисление»,</w:t>
      </w:r>
      <w:r>
        <w:rPr>
          <w:rFonts w:ascii="Times New Roman" w:hAnsi="Times New Roman"/>
          <w:bCs/>
          <w:iCs/>
          <w:sz w:val="24"/>
          <w:szCs w:val="24"/>
          <w:lang w:eastAsia="ru-RU"/>
        </w:rPr>
        <w:t xml:space="preserve"> </w:t>
      </w:r>
      <w:r w:rsidR="00B97E8C" w:rsidRPr="00317D73">
        <w:rPr>
          <w:rFonts w:ascii="Times New Roman" w:hAnsi="Times New Roman"/>
          <w:bCs/>
          <w:iCs/>
          <w:sz w:val="24"/>
          <w:szCs w:val="24"/>
          <w:lang w:eastAsia="ru-RU"/>
        </w:rPr>
        <w:t>«восстановление»;</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степень окисления атома элемента в соединении;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раскрывать смысл теории электролитической диссоциации;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составлять уравнения электролитической диссоциации кислот, щелочей, солей;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объяснять сущность процесса электролитической диссоциации и реакций ионного обмена;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составлять полные и сокращенные ионные уравнения реакции обмена;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возможность протекания реакций ионного обмена;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проводить реакции, подтверждающие качественный состав различных веществ;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окислитель и восстановитель;</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составлять уравнения окислительно-восстановительных реакций;</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называть факторы, влияющие на скорость химической реакции;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классифицировать химические реакции по различным признакам;</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характеризовать взаимосвязь между составом, строением и свойствами неметаллов;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распознавать опытным путем газообразные вещества: углекислый газ и аммиак;</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характеризовать взаимосвязь между составом, строением и свойствами металлов;</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оценивать влияние химического загрязнения окружающей среды на организм человека;</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грамотно обращаться с веществами в повседневной жизни</w:t>
      </w:r>
    </w:p>
    <w:p w:rsidR="00B97E8C" w:rsidRPr="00317D73" w:rsidRDefault="00B97E8C" w:rsidP="00B97E8C">
      <w:pPr>
        <w:autoSpaceDE w:val="0"/>
        <w:autoSpaceDN w:val="0"/>
        <w:adjustRightInd w:val="0"/>
        <w:spacing w:after="0" w:line="240" w:lineRule="auto"/>
        <w:rPr>
          <w:rFonts w:ascii="Times New Roman" w:hAnsi="Times New Roman"/>
          <w:bCs/>
          <w:iCs/>
          <w:sz w:val="24"/>
          <w:szCs w:val="24"/>
          <w:lang w:eastAsia="ru-RU"/>
        </w:rPr>
      </w:pPr>
      <w:r w:rsidRPr="00317D73">
        <w:rPr>
          <w:rFonts w:ascii="Times New Roman" w:hAnsi="Times New Roman"/>
          <w:bCs/>
          <w:iCs/>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Выпускник получит возможность научиться:</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составлять молекулярные и полные ионные уравнения по сокращенным ионным уравнениям;</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lastRenderedPageBreak/>
        <w:t>выдвигать и проверять экспериментально гипотезы о результатах воздействия различных факторов на изменение скорости химической реакции;</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использовать приобретенные знания для экологически грамотного поведения в окружающей среде;</w:t>
      </w:r>
    </w:p>
    <w:p w:rsidR="00B97E8C" w:rsidRPr="00317D73" w:rsidRDefault="00317D73"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w:t>
      </w:r>
      <w:r w:rsidR="00B97E8C" w:rsidRPr="00317D73">
        <w:rPr>
          <w:rFonts w:ascii="Times New Roman" w:hAnsi="Times New Roman"/>
          <w:bCs/>
          <w:i/>
          <w:iCs/>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B97E8C" w:rsidRPr="00317D73" w:rsidRDefault="00317D73"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w:t>
      </w:r>
      <w:r w:rsidR="00B97E8C" w:rsidRPr="00317D73">
        <w:rPr>
          <w:rFonts w:ascii="Times New Roman" w:hAnsi="Times New Roman"/>
          <w:bCs/>
          <w:i/>
          <w:iCs/>
          <w:sz w:val="24"/>
          <w:szCs w:val="24"/>
          <w:lang w:eastAsia="ru-RU"/>
        </w:rPr>
        <w:t>объективно оценивать информацию о веществах и химических процессах;</w:t>
      </w:r>
    </w:p>
    <w:p w:rsidR="00B97E8C" w:rsidRPr="00317D73" w:rsidRDefault="00317D73"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w:t>
      </w:r>
      <w:r w:rsidR="00B97E8C" w:rsidRPr="00317D73">
        <w:rPr>
          <w:rFonts w:ascii="Times New Roman" w:hAnsi="Times New Roman"/>
          <w:bCs/>
          <w:i/>
          <w:iCs/>
          <w:sz w:val="24"/>
          <w:szCs w:val="24"/>
          <w:lang w:eastAsia="ru-RU"/>
        </w:rPr>
        <w:t>критически относиться к псевдонаучной информации, недобросовестной рекламе в средствах массовой информации;</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осознавать значение теоретических знаний по химии для практической деятельности человека;</w:t>
      </w:r>
    </w:p>
    <w:p w:rsidR="00B97E8C" w:rsidRP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317D73">
        <w:rPr>
          <w:rFonts w:ascii="Times New Roman" w:hAnsi="Times New Roman"/>
          <w:bCs/>
          <w:i/>
          <w:iCs/>
          <w:sz w:val="24"/>
          <w:szCs w:val="24"/>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B97E8C" w:rsidRPr="00FE4262"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FE4262">
        <w:rPr>
          <w:rFonts w:ascii="Times New Roman" w:hAnsi="Times New Roman"/>
          <w:b/>
          <w:bCs/>
          <w:iCs/>
          <w:sz w:val="24"/>
          <w:szCs w:val="24"/>
          <w:u w:val="single"/>
          <w:lang w:eastAsia="ru-RU"/>
        </w:rPr>
        <w:t>1.2.5.12. Изобразительное искусство</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Изучение предметной области «Искусство» должно обеспечить:</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осознание значения искусства и творчества в личной и культурной самоидентификации личности;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развитие индивидуальных творческих способностей обучающихся, формирование устойчивого интереса к творческой</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деятельности;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Предметные результаты изучения предметной области</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«Искусство» должны отражать:</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Изобразительное искусство:</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 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инравственном пространстве культуры;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3) освоение художественной культуры во всем многообразии ее видов, жанров и стилей как материального выражения духовных ценностей, воплощенных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4) воспитание уважения к истории культуры своего Отечества, выраженной вархитектуре,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xml:space="preserve">6) приобретение опыта работы различными художественными материалами и в разных техниках в различных видах визуально- пространственных искусств, в специфических </w:t>
      </w:r>
      <w:r w:rsidRPr="00FE4262">
        <w:rPr>
          <w:rFonts w:ascii="Times New Roman" w:hAnsi="Times New Roman"/>
          <w:bCs/>
          <w:iCs/>
          <w:sz w:val="24"/>
          <w:szCs w:val="24"/>
          <w:lang w:eastAsia="ru-RU"/>
        </w:rPr>
        <w:lastRenderedPageBreak/>
        <w:t>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7) развитие потребности в общении с произведениями изобразительного искусства, освоение практических умений и навыков восприятия,</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w:t>
      </w:r>
    </w:p>
    <w:p w:rsidR="00B97E8C" w:rsidRPr="00FE4262"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FE4262">
        <w:rPr>
          <w:rFonts w:ascii="Times New Roman" w:hAnsi="Times New Roman"/>
          <w:b/>
          <w:bCs/>
          <w:iCs/>
          <w:sz w:val="24"/>
          <w:szCs w:val="24"/>
          <w:lang w:eastAsia="ru-RU"/>
        </w:rPr>
        <w:t>Выпускник научится: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раскрывать смысл народных праздников и обрядов и их отражение в народном искусстве и в современной жизни;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создавать эскизы декоративного убранства русской избы;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 xml:space="preserve">создавать </w:t>
      </w:r>
      <w:r w:rsidR="00B97E8C" w:rsidRPr="00FE4262">
        <w:rPr>
          <w:rFonts w:ascii="Times New Roman" w:hAnsi="Times New Roman"/>
          <w:bCs/>
          <w:iCs/>
          <w:sz w:val="24"/>
          <w:szCs w:val="24"/>
          <w:lang w:eastAsia="ru-RU"/>
        </w:rPr>
        <w:t>цветовую композицию внутреннего убранства избы;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специфику образного языка декоративно-прикладного искусства;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создавать самостоятельные варианты орнаментального построения вышивки с опорой на народные традиции;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создавать эскизы народного праздничного костюма, его отдельных элементов в цветовом решении;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распознавать и называть игрушки ведущих народных художественных промыслов; осуществлять собственный художественный</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замысел, связанный с созданием выразительной формы игрушки и украшением ее декоративной росписью в традиции одного из промыслов;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характеризовать основы народного орнамента; создавать орнаменты на основе народных традиций;</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виды и материалы декоративно-прикладного искусства;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национальные особенности русского орнамента и орнаментов других народов России;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и характеризовать несколько народных художественных промыслов России;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объяснять разницу между предметом изображения, сюжетом и содержанием изображения;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композиционным навыкам работы, чувству ритма, работе с различными художественными материалами;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создавать образы, используя все выразительные возможности художественных</w:t>
      </w:r>
      <w:r>
        <w:rPr>
          <w:rFonts w:ascii="Times New Roman" w:hAnsi="Times New Roman"/>
          <w:bCs/>
          <w:iCs/>
          <w:sz w:val="24"/>
          <w:szCs w:val="24"/>
          <w:lang w:eastAsia="ru-RU"/>
        </w:rPr>
        <w:t xml:space="preserve"> </w:t>
      </w:r>
      <w:r w:rsidR="00B97E8C" w:rsidRPr="00FE4262">
        <w:rPr>
          <w:rFonts w:ascii="Times New Roman" w:hAnsi="Times New Roman"/>
          <w:bCs/>
          <w:iCs/>
          <w:sz w:val="24"/>
          <w:szCs w:val="24"/>
          <w:lang w:eastAsia="ru-RU"/>
        </w:rPr>
        <w:t>материалов;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простым навыкам изображения с помощью пятна и тональных отношений;</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lastRenderedPageBreak/>
        <w:t></w:t>
      </w:r>
      <w:r w:rsidR="00B97E8C" w:rsidRPr="00FE4262">
        <w:rPr>
          <w:rFonts w:ascii="Times New Roman" w:hAnsi="Times New Roman"/>
          <w:bCs/>
          <w:iCs/>
          <w:sz w:val="24"/>
          <w:szCs w:val="24"/>
          <w:lang w:eastAsia="ru-RU"/>
        </w:rPr>
        <w:t>навыку плоскостного силуэтного изображения обычных, простых предметов (кухонная утварь);</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изображать сложную форму предмета (силуэт) как соотношение простых геометрических фигур, соблюдая их пропорции;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создавать линейные изображения геометрических тел и натюрморт с натуры из геометрических тел;</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строить изображения простых предметов по правилам линейной перспективы;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передавать с помощью света характер формы и эмоциональное напряжение в композиции натюрморта;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творческому опыту выполнения графического натюрморта и гравюры наклейками на картоне;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выражать цветом в натюрморте собственное настроение и переживания;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применять перспективу в практической творческой работе;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навыкам изображения перспективных сокращений в зарисовках наблюдаемого;</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навыкам изображения уходящего вдаль пространства, применяя правила линейной и воздушной перспективы;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видеть, наблюдать и эстетически переживать изменчивость цветового состояния и настроения в природе;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навыкам создания пейзажных зарисовок;</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и характеризовать понятия: пространство, ракурс, воздушная перспектива;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пользоваться правилами работы на пленэре;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навыкам композиции, наблюдательной перспективы и ритмической организации плоскости изображения;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и характеризовать виды портрета;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и характеризовать основы изображения головы человека;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пользоваться навыками работы с доступными скульптурными материалами;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использовать графические материалы в работе над портретом;</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использовать образные возможности освещения в портрете;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пользоваться правилами схематического построения головы человека в рисунке;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называть имена выдающихся русских и зарубежных художников - портретистов и определять их произведения;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lastRenderedPageBreak/>
        <w:t></w:t>
      </w:r>
      <w:r w:rsidR="00B97E8C" w:rsidRPr="00FE4262">
        <w:rPr>
          <w:rFonts w:ascii="Times New Roman" w:hAnsi="Times New Roman"/>
          <w:bCs/>
          <w:iCs/>
          <w:sz w:val="24"/>
          <w:szCs w:val="24"/>
          <w:lang w:eastAsia="ru-RU"/>
        </w:rPr>
        <w:t>навыкам передачи в плоскостном изображении простых движений фигуры человека;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навыкам понимания особенностей восприятия скульптурного образа;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навыкам лепки и работы с пластилином или глиной;</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объяснять понятия «тема», «содержание», «сюжет» в произведениях станковой живописи;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изобразительным и композиционным навыкам в процессе работы над эскизом;</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узнавать и объяснять понятия «тематическая картина», «станковая живопись»;</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перечислять и характеризовать основные жанры сюжетно- тематической картины;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 xml:space="preserve">характеризовать </w:t>
      </w:r>
      <w:r w:rsidR="00B97E8C" w:rsidRPr="00FE4262">
        <w:rPr>
          <w:rFonts w:ascii="Times New Roman" w:hAnsi="Times New Roman"/>
          <w:bCs/>
          <w:iCs/>
          <w:sz w:val="24"/>
          <w:szCs w:val="24"/>
          <w:lang w:eastAsia="ru-RU"/>
        </w:rPr>
        <w:t>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характеризовать значение тематической картины XIX века в развитии русской культуры;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называть имена нескольких известных художников объединения</w:t>
      </w:r>
      <w:r>
        <w:rPr>
          <w:rFonts w:ascii="Times New Roman" w:hAnsi="Times New Roman"/>
          <w:bCs/>
          <w:iCs/>
          <w:sz w:val="24"/>
          <w:szCs w:val="24"/>
          <w:lang w:eastAsia="ru-RU"/>
        </w:rPr>
        <w:t xml:space="preserve"> </w:t>
      </w:r>
      <w:r w:rsidR="00B97E8C" w:rsidRPr="00FE4262">
        <w:rPr>
          <w:rFonts w:ascii="Times New Roman" w:hAnsi="Times New Roman"/>
          <w:bCs/>
          <w:iCs/>
          <w:sz w:val="24"/>
          <w:szCs w:val="24"/>
          <w:lang w:eastAsia="ru-RU"/>
        </w:rPr>
        <w:t>«Мир искусства» и их наиболее известные произведения;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творческому опыту по разработке и созданию изобразительного образа на выбранный исторический сюжет;</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творческому опыту по разработке художественного проекта – разработки композиции на историческую тему;</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творческому опыту создания композиции на основе библейских сюжетов;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w:t>
      </w:r>
      <w:r w:rsidRPr="00FE4262">
        <w:rPr>
          <w:rFonts w:ascii="Times New Roman" w:hAnsi="Times New Roman"/>
          <w:bCs/>
          <w:iCs/>
          <w:sz w:val="24"/>
          <w:szCs w:val="24"/>
          <w:lang w:eastAsia="ru-RU"/>
        </w:rPr>
        <w:t>называть имена великих европейских и русских художников,творивших на библейские темы;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узнавать и характеризовать произведения великих европейских и русских художников на библейские темы;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характеризовать роль монументальных памятников в жизни общества;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рассуждать об особенностях художественного образа советского народа в годы Великой Отечественной войны;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творческому опыту лепки памятника, посвященного значимому историческому событию или историческому герою;</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анализировать художественно-выразительные средства произведений изобразительного искусства XX века;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культуре зрительского восприятия;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характеризовать временные и пространственные искусства;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понимать разницу между реальностью и художественным образом;</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опыту художественного иллюстрирования и навыкам работы графическими материалами;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представлениям об анималистическом жанре изобразительного искусства и творчестве художников-анималистов;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lastRenderedPageBreak/>
        <w:t>опыту художественного творчества по созданию стилизованных образов животных;</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систематизировать и характеризовать основные этапы развития и истории архитектуры и дизайна;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распознавать объект и пространство в конструктивных видах искусства;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понимать сочетание различных объемов в здании;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понимать единство художественного и функционального в вещи, форму и материал;</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иметь общее представление и рассказывать об особенностях архитектурно-художественных стилей разных эпох;</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понимать тенденции и перспективы развития современной архитектуры;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различать образно-стилевой язык архитектуры прошлого;</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характеризовать и различать малые формы архитектуры и дизайна в пространстве городской среды;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понимать плоскостную композицию как возможное схематическое изображение объемов при взгляде на них сверху;</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осознавать чертеж как плоскостное изображение объемов, когда точка – вертикаль, круг – цилиндр, шар и т. д.;</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w:t>
      </w:r>
      <w:r w:rsidRPr="00FE4262">
        <w:rPr>
          <w:rFonts w:ascii="Times New Roman" w:hAnsi="Times New Roman"/>
          <w:bCs/>
          <w:iCs/>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применять навыки формообразования, использования объемов в дизайне и</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архитектуре (макеты из бумаги, картона, пластилина);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создавать композиционные макеты объектов на предметной плоскости и в пространстве;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создавать практические творческие композиции в технике коллажа, дизайн-проектов;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приобретать общее представление о традициях ландшафтно- парковой архитектуры;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характеризовать основные школы садово-паркового искусства;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понимать основы краткой истории русской усадебной культуры XVIII – XIX веков;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называть и раскрывать смысл основ искусства флористики;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понимать основы краткой истории костюма;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характеризовать и раскрывать смысл композиционно- конструктивных принципов дизайна одежды;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применять навыки сочинения объемно-пространственной композиции в формировании букета по принципам икэбаны;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 ландшафтных объектов;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отражать в эскизном проекте дизайна сада образно-архитектурный композиционный замысел;</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узнавать и характеризовать памятники архитектуры Древнего Киева. София Киевская. Фрески. Мозаики;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узнавать и описывать памятники шатрового зодчества;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характеризовать особенности церкви Вознесения в селе Коломенском и храма Покрова-на-Рву;</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lastRenderedPageBreak/>
        <w:t></w:t>
      </w:r>
      <w:r w:rsidR="00B97E8C" w:rsidRPr="00FE4262">
        <w:rPr>
          <w:rFonts w:ascii="Times New Roman" w:hAnsi="Times New Roman"/>
          <w:bCs/>
          <w:iCs/>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стилевые особенности разных школ архитектуры Древней</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Руси;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создавать с натуры и по воображению архитектурные образы графическими материалами и др.;</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сравнивать, сопоставлять и анализировать произведения живописи Древней</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Руси;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рассуждать о значении художественного образа древнерусской культуры;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использовать в речи новые термины, связанные со стилями в изобразительном искусстве и архитектуре XVIII – XIX веков;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выявлять и называть характерные особенности русской портретной живописи XVIII века;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характеризовать признаки и особенности московского барокко;</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создавать разнообразные творческие работы (фантазийные конструкции) в материале.</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Выпускник получит возможность научиться: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выделять признаки для установления стилевых связей в процессе изучения изобразительного искусства;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специфику изображения в полиграфии;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различать формы полиграфической продукции: книги, журналы, плакаты, афиши и др.);</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проектировать обложку книги, рекламы открытки, визитки и др.;</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создавать художественную композицию макета книги, журнала;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имена великих русских живописцев и архитекторов XVIII – XIX веков;</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имена выдающихся русских художников-ваятелей XVIII века и определять скульптурные памятники;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имена выдающихся художников «Товарищества передвижников» и определять их произведения живописи;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особенности исторического жанра, определять произведения исторической живописи;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определять «Русский стиль» в архитектуре модерна, называть памятники архитектуры модерна</w:t>
      </w:r>
      <w:r w:rsidR="00317D73">
        <w:rPr>
          <w:rFonts w:ascii="Times New Roman" w:hAnsi="Times New Roman"/>
          <w:bCs/>
          <w:i/>
          <w:iCs/>
          <w:sz w:val="24"/>
          <w:szCs w:val="24"/>
          <w:lang w:eastAsia="ru-RU"/>
        </w:rPr>
        <w:t>;</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создавать разнообразные творческие работы (фантазийные конструкции) в материале;</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узнавать основные художественные направления в искусстве XIX и XX веков;</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применять творческий опыт разработки художественного проекта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создания композиции на определенную тему;</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смысл традиций и новаторства в изобразительном искусстве XX века. Модерн. Авангард. Сюрреализм;</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характеризовать стиль модерн в архитектуре. Ф.О. Шехтель. А.Гауди;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создавать с натуры и по воображению архитектурные образы графическими материалами и др.;</w:t>
      </w:r>
    </w:p>
    <w:p w:rsidR="00317D73"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работать над эскизом монументального произведения (витраж, мозаика, роспись, монументальная скульптура);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использовать выразительный язык при моделировании архитектурного пространства;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характеризовать крупнейшие художественные музеи мира и России;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получать представления об особенностях художественных коллекций крупнейших музеев мира;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использовать навыки коллективной работы над объемно- пространственной композицией;</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основы сценографии как вида художественного творчества;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роль костюма, маски и грима в искусстве актерского перевоплощения;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имена российских художников (А.Я. Головин, А.Н. Бенуа, М.В. Добужинский);</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различать особенности художественной фотографии;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различать выразительные средства художественной фотографии (композиция, план, ракурс, свет, ритм и др.);</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изобразительную природу экранных искусств;</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характеризовать принципы киномонтажа в создании художественного образа;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различать понятия: игровой и документальный фильм;</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называть имена мастеров российского кинематографа. С.М.Эйзенштейн. А.А. Тарковский. С.Ф.Бондарчук. Н.С. Михалков;</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основы искусства телевидения;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понимать различия в творческой работе художника-живописца и сценографа;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применять полученные знания о типах оформления сцены при создании школьного спектакля;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применять в практике любительского спектакля художественно- творческие умения по созданию костюмов, грима и т. д. для спектакля из доступных материалов;</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пользоваться компьютерной обработкой фотоснимка при исправлении отдельных недочетов и случайностей;</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lastRenderedPageBreak/>
        <w:t>понимать и объяснять синтетическую природу фильма;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применять первоначальные навыки в создании сценария и замысла фильма;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применять полученные ранее знания по композиции и построению кадра;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использовать первоначальные навыки операторской грамоты, техники съемки и компьютерного монтажа;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применять сценарно-</w:t>
      </w:r>
      <w:r w:rsidR="00FE4262" w:rsidRPr="00FE4262">
        <w:rPr>
          <w:rFonts w:ascii="Times New Roman" w:hAnsi="Times New Roman"/>
          <w:bCs/>
          <w:i/>
          <w:iCs/>
          <w:sz w:val="24"/>
          <w:szCs w:val="24"/>
          <w:lang w:eastAsia="ru-RU"/>
        </w:rPr>
        <w:t xml:space="preserve">режиссерские </w:t>
      </w:r>
      <w:r w:rsidRPr="00FE4262">
        <w:rPr>
          <w:rFonts w:ascii="Times New Roman" w:hAnsi="Times New Roman"/>
          <w:bCs/>
          <w:i/>
          <w:iCs/>
          <w:sz w:val="24"/>
          <w:szCs w:val="24"/>
          <w:lang w:eastAsia="ru-RU"/>
        </w:rPr>
        <w:t>навыки при построении текстового и изобразительного сюжета, а также звукового ряда своей компьютерной анимации;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смотреть и анализировать с точки зрения режиссерского, монтажно-операторского искусства фильмы мастеров кино;</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использовать опыт документальной съемки и тележурналистики для формирования школьного телевидения;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реализовывать сценарно-режиссерскую и операторскую грамоту в практике создания видео-этюда.</w:t>
      </w:r>
    </w:p>
    <w:p w:rsidR="00B97E8C" w:rsidRPr="00FE4262"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FE4262">
        <w:rPr>
          <w:rFonts w:ascii="Times New Roman" w:hAnsi="Times New Roman"/>
          <w:b/>
          <w:bCs/>
          <w:iCs/>
          <w:sz w:val="24"/>
          <w:szCs w:val="24"/>
          <w:u w:val="single"/>
          <w:lang w:eastAsia="ru-RU"/>
        </w:rPr>
        <w:t>1.2.5.13. Музыка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Предметные результаты должны отражать:</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музыкально-пластическоедвижение);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w:t>
      </w:r>
    </w:p>
    <w:p w:rsidR="00B97E8C" w:rsidRPr="00FE4262"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FE4262">
        <w:rPr>
          <w:rFonts w:ascii="Times New Roman" w:hAnsi="Times New Roman"/>
          <w:b/>
          <w:bCs/>
          <w:iCs/>
          <w:sz w:val="24"/>
          <w:szCs w:val="24"/>
          <w:lang w:eastAsia="ru-RU"/>
        </w:rPr>
        <w:t>Выпускник научится: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значение интонации в музыке как носителя образного смысла;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анализировать средства музыкальной выразительности: мелодию, ритм, темп, динамику, лад;</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характер музыкальных образов (лирических, драматических, героических, романтических, эпических);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жизненно-образное содержание музыкальных произведений разных жанров;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и характеризовать приемы взаимодействия и развития образов музыкальных произведений;</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многообразие музыкальных образов и способов их развития;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производить интонационно-образный анализ музыкального произведения;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основной принцип построения и развития музыки;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lastRenderedPageBreak/>
        <w:t></w:t>
      </w:r>
      <w:r w:rsidR="00B97E8C" w:rsidRPr="00FE4262">
        <w:rPr>
          <w:rFonts w:ascii="Times New Roman" w:hAnsi="Times New Roman"/>
          <w:bCs/>
          <w:iCs/>
          <w:sz w:val="24"/>
          <w:szCs w:val="24"/>
          <w:lang w:eastAsia="ru-RU"/>
        </w:rPr>
        <w:t>анализировать взаимосвязь жизненного содержания музыки и музыкальных образов;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значение устного народного музыкального творчества в развитии общей культуры народа;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специфику перевоплощения народной музыки в произведениях композиторов;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взаимосвязь профессиональной композиторской музыки и народного музыкального творчества;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узнавать характерные черты и образцы творчества крупнейших русских и зарубежных композиторов;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жанры вокальной, инструментальной, вокально- инструментальной, камерно-инструментальной, симфонической музыки;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узнавать формы построения музыки (двухчастную, трехчастную, вариации, рондо);</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тембры музыкальных инструментов;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называть и определять звучание музыкальных инструментов: духовых, струнных, ударных, современных электронных;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владеть музыкальными терминами в пределах изучаемой темы;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характерные особенности музыкального языка;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эмоционально – образно воспринимать и характеризовать музыкальные произведения;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анализировать произведения выдающихся композиторов прошлого и современности;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анализировать единство жизненного содержания и художественной формы в различных музыкальных образах;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творчески интерпретировать содержание музыкальных произведений;</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выявлять особенности интерпретации одной и той же художественной идеи, сюжета в творчестве различных композиторов;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различать интерпретацию классической музыки в современных обработках;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характерные признаки современной популярной музыки;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называть стили рок-музыки и ее отдельных направлений: рок-оперы, рок-н-ролла и др.;</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анализировать творчество исполнителей авторской песни;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выявлять особенности взаимодействия музыки с другими видами искусства;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находить жанровые параллели между музыкой и другими видами искусств;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сравнивать интонации музыкального, живописного и литературного произведений;</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lastRenderedPageBreak/>
        <w:t></w:t>
      </w:r>
      <w:r w:rsidR="00B97E8C" w:rsidRPr="00FE4262">
        <w:rPr>
          <w:rFonts w:ascii="Times New Roman" w:hAnsi="Times New Roman"/>
          <w:bCs/>
          <w:iCs/>
          <w:sz w:val="24"/>
          <w:szCs w:val="24"/>
          <w:lang w:eastAsia="ru-RU"/>
        </w:rPr>
        <w:t>находить ассоциативные связи между художественными образами музыки, изобразительного искусства и литературы;</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значимость музыки в творчестве писателей и поэтов;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определять разновидности хоровых коллективов по стилю (манере) исполнения: народные, академические;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владеть навыками вокально - хорового музицирования;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применять навыки вокально-хоровой работы при пении с музыкальным сопровождением и без сопровождения (a cappella);</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творчески интерпретировать содержание музыкального произведения в пении;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передавать свои музыкальные впечатления в устной или письменной форме;</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проявлять творческую инициативу, участвуя в музыкально- эстетической деятельности;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понимать специфику музыки как вида искусства и ее значение в жизни человека и общества;</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применять современные информационно-коммуникационные технологии для записи и воспроизведения музыки;</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обосновывать собственные предпочтения, касающиеся музыкальных произведений различных стилей и жанров;</w:t>
      </w:r>
    </w:p>
    <w:p w:rsidR="00B97E8C" w:rsidRPr="00FE4262" w:rsidRDefault="00FE4262" w:rsidP="00B97E8C">
      <w:pPr>
        <w:autoSpaceDE w:val="0"/>
        <w:autoSpaceDN w:val="0"/>
        <w:adjustRightInd w:val="0"/>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w:t>
      </w:r>
      <w:r w:rsidR="00B97E8C" w:rsidRPr="00FE4262">
        <w:rPr>
          <w:rFonts w:ascii="Times New Roman" w:hAnsi="Times New Roman"/>
          <w:bCs/>
          <w:iCs/>
          <w:sz w:val="24"/>
          <w:szCs w:val="24"/>
          <w:lang w:eastAsia="ru-RU"/>
        </w:rPr>
        <w:t>использовать знания о музыке и музыкантах, полученные на занятиях, при составлении домашней фонотеки, видеотеки;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Выпускник получит возможность научиться:</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определять специфику духовной музыки в эпоху Средневековья;</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распознавать мелодику знаменного распева – основы древнерусской церковной музыки;</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выделять признаки для установления стилевых связей в процессе изучения музыкального искусства;</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исполнять свою партию в хоре в простейших двухголосных произведениях, в том числе с ориентацией на нотную запись;</w:t>
      </w:r>
    </w:p>
    <w:p w:rsidR="00B97E8C" w:rsidRPr="00FE4262" w:rsidRDefault="00FE4262" w:rsidP="00B97E8C">
      <w:pPr>
        <w:autoSpaceDE w:val="0"/>
        <w:autoSpaceDN w:val="0"/>
        <w:adjustRightInd w:val="0"/>
        <w:spacing w:after="0" w:line="240" w:lineRule="auto"/>
        <w:rPr>
          <w:rFonts w:ascii="Times New Roman" w:hAnsi="Times New Roman"/>
          <w:bCs/>
          <w:i/>
          <w:iCs/>
          <w:sz w:val="24"/>
          <w:szCs w:val="24"/>
          <w:lang w:eastAsia="ru-RU"/>
        </w:rPr>
      </w:pPr>
      <w:r>
        <w:rPr>
          <w:rFonts w:ascii="Times New Roman" w:hAnsi="Times New Roman"/>
          <w:bCs/>
          <w:i/>
          <w:iCs/>
          <w:sz w:val="24"/>
          <w:szCs w:val="24"/>
          <w:lang w:eastAsia="ru-RU"/>
        </w:rPr>
        <w:t></w:t>
      </w:r>
      <w:r w:rsidR="00B97E8C" w:rsidRPr="00FE4262">
        <w:rPr>
          <w:rFonts w:ascii="Times New Roman" w:hAnsi="Times New Roman"/>
          <w:bCs/>
          <w:i/>
          <w:iCs/>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97E8C" w:rsidRPr="00FE4262"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FE4262">
        <w:rPr>
          <w:rFonts w:ascii="Times New Roman" w:hAnsi="Times New Roman"/>
          <w:b/>
          <w:bCs/>
          <w:iCs/>
          <w:sz w:val="24"/>
          <w:szCs w:val="24"/>
          <w:u w:val="single"/>
          <w:lang w:eastAsia="ru-RU"/>
        </w:rPr>
        <w:t>1.2.5.14. Технология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Изучение предметной области «Технология» должно обеспечить:</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lastRenderedPageBreak/>
        <w:t>- развитие инновационной творческой деятельности обучающихся в процессе решения прикладных учебных задач;</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активное использование знаний, полученных при изучении других учебных предметов, и сформированных универсальных учебных действий;</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совершенствование умений выполнения учебно-исследовательской и проектной деятельности;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формирование представлений о социальных и этических аспектах научно- технического прогресса;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формирование способности придавать экологическую направленность любой деятельности, проекту;</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демонстрировать экологическое мышление в разных формах деятельности.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Предметные результаты изучения предметной области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«Технология» должны отражать:</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2) овладение методами учебно-исследовательской и проектной деятельности, решения творческих задач, моделирования, конструирования 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эстетического оформления изделий,обеспечения сохранности продуктов труда;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3) овладение средствами и формами графического отображения объектов или процессов, правилами выполнения графической документации;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4) формирование умений устанавливать взаимосвязь знаний по разным учебным предметам для решения прикладных учебных задач;</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6) формирование представлений о мире профессий, связанных с изучаемыми технологиями, их востребованности на рынке труда.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Результаты, заявленные образовательной программой</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«Технология» по блокам содержания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Современные материальные, информационные и гуманитарные технологии и перспективы их развития</w:t>
      </w:r>
      <w:r w:rsidR="00FE4262">
        <w:rPr>
          <w:rFonts w:ascii="Times New Roman" w:hAnsi="Times New Roman"/>
          <w:bCs/>
          <w:iCs/>
          <w:sz w:val="24"/>
          <w:szCs w:val="24"/>
          <w:lang w:eastAsia="ru-RU"/>
        </w:rPr>
        <w:t>.</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
          <w:bCs/>
          <w:iCs/>
          <w:sz w:val="24"/>
          <w:szCs w:val="24"/>
          <w:lang w:eastAsia="ru-RU"/>
        </w:rPr>
        <w:t>Выпускник научится:</w:t>
      </w:r>
      <w:r w:rsidRPr="00FE4262">
        <w:rPr>
          <w:rFonts w:ascii="Times New Roman" w:hAnsi="Times New Roman"/>
          <w:bCs/>
          <w:iCs/>
          <w:sz w:val="24"/>
          <w:szCs w:val="24"/>
          <w:lang w:eastAsia="ru-RU"/>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Выпускник получит возможность научиться: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lastRenderedPageBreak/>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Формирование технологической культуры и проектно- технологического мышления обучающихся</w:t>
      </w:r>
      <w:r w:rsidR="00FE4262">
        <w:rPr>
          <w:rFonts w:ascii="Times New Roman" w:hAnsi="Times New Roman"/>
          <w:bCs/>
          <w:iCs/>
          <w:sz w:val="24"/>
          <w:szCs w:val="24"/>
          <w:lang w:eastAsia="ru-RU"/>
        </w:rPr>
        <w:t>.</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
          <w:bCs/>
          <w:iCs/>
          <w:sz w:val="24"/>
          <w:szCs w:val="24"/>
          <w:lang w:eastAsia="ru-RU"/>
        </w:rPr>
        <w:t>Выпускник научится:</w:t>
      </w:r>
      <w:r w:rsidRPr="00FE4262">
        <w:rPr>
          <w:rFonts w:ascii="Times New Roman" w:hAnsi="Times New Roman"/>
          <w:bCs/>
          <w:iCs/>
          <w:sz w:val="24"/>
          <w:szCs w:val="24"/>
          <w:lang w:eastAsia="ru-RU"/>
        </w:rPr>
        <w:t xml:space="preserve"> следовать технологии, в том числе в процессе изготовления субъективно нового продукта; оценивать условия применимости технологии в том числе с позиций экологической защищенности;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проводить оценку и испытание полученного продукта; проводить анализ потребностей в тех или иных материальных или информационных продуктах; описывать технологическое решение с помощью текста, рисунков, графического изображения; анализировать возможные технологические решения, определять их достоинства и недостатки в контексте заданной ситуации; проводить и анализировать разработку и / или реализацию прикладных проектов, предполагающих:</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определение характеристик и разработку материального продукта, включая его моделирование в информационной среде (конструкторе);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встраивание созданного информационного продукта в заданную оболочку;</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изготовление информационного продукта по заданному алгоритму в заданной оболочке; проводить и анализировать разработку и / или реализацию технологических проектов, предполагающих:</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оптимизацию заданного способа (технологии) получения требующегося материального продукта (после его применения в собственной практике);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согласование с заинтересованными субъектами;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проводить и анализировать разработку и / или реализацию проектов, предполагающих:</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планирование (разработку) материального продукта на основе самостоятельно проведенных исследований потребительских интересов;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разработку плана продвижения продукта;</w:t>
      </w:r>
    </w:p>
    <w:p w:rsid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lastRenderedPageBreak/>
        <w:t xml:space="preserve">Выпускник получит возможность научиться: </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выявлять и формулировать проблему, требующую технологического решения; модифицировать имеющиеся продукты в соответствии с ситуацией/ заказом / потребностью / задачей деятельности и в соответствии с их характеристиками разрабатывать технологию на основе базовой технологии;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оценивать коммерческий потенциал продукта и / или технологии.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Построение образовательных траекторий и планов в области профессионального самоопределения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
          <w:bCs/>
          <w:iCs/>
          <w:sz w:val="24"/>
          <w:szCs w:val="24"/>
          <w:lang w:eastAsia="ru-RU"/>
        </w:rPr>
        <w:t>Выпускник научится</w:t>
      </w:r>
      <w:r w:rsidRPr="00FE4262">
        <w:rPr>
          <w:rFonts w:ascii="Times New Roman" w:hAnsi="Times New Roman"/>
          <w:bCs/>
          <w:iCs/>
          <w:sz w:val="24"/>
          <w:szCs w:val="24"/>
          <w:lang w:eastAsia="ru-RU"/>
        </w:rPr>
        <w:t>: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характеризовать ситуацию на региональном рынке труда, называет тенденции ее развития, разъяснять социальное значение групп профессий, востребованных на региональном рынке труда, характеризовать группы предприятий региона проживания,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анализировать свои мотивы и причины принятия тех или иных решений, анализировать результаты и последствия своих решений, связанных с выбором и реализацией образовательной траектории,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получит опыт поиска, извлечения, структурирования и обработки информации о перспективах развития современных производств в регионе проживания, а также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информации об актуальном состоянии и перспективах развития регионального рынка труда.</w:t>
      </w:r>
    </w:p>
    <w:p w:rsid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xml:space="preserve">Выпускник получит возможность научиться: </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предлагать альтернативные варианты траекторий профессионального образования для занятия заданных должностей; 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 годам обучения результаты могут быть структурированы и конкретизированы следующим образом:</w:t>
      </w:r>
    </w:p>
    <w:p w:rsidR="00B97E8C" w:rsidRPr="00FE4262" w:rsidRDefault="00B97E8C" w:rsidP="00B97E8C">
      <w:pPr>
        <w:autoSpaceDE w:val="0"/>
        <w:autoSpaceDN w:val="0"/>
        <w:adjustRightInd w:val="0"/>
        <w:spacing w:after="0" w:line="240" w:lineRule="auto"/>
        <w:rPr>
          <w:rFonts w:ascii="Times New Roman" w:hAnsi="Times New Roman"/>
          <w:bCs/>
          <w:iCs/>
          <w:sz w:val="24"/>
          <w:szCs w:val="24"/>
          <w:u w:val="single"/>
          <w:lang w:eastAsia="ru-RU"/>
        </w:rPr>
      </w:pPr>
      <w:r w:rsidRPr="00FE4262">
        <w:rPr>
          <w:rFonts w:ascii="Times New Roman" w:hAnsi="Times New Roman"/>
          <w:bCs/>
          <w:iCs/>
          <w:sz w:val="24"/>
          <w:szCs w:val="24"/>
          <w:u w:val="single"/>
          <w:lang w:eastAsia="ru-RU"/>
        </w:rPr>
        <w:t>5 класс</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xml:space="preserve">По завершении учебного года обучающийся: характеризует рекламу как средство формирования потребностей; характеризует виды ресурсов, объясняет место ресурсов в проектировании и реализации технологического процесса;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разъясняет содержание понятий «технология», «технологический процесс», «потребность», «конструкция», «механизм», «проект» и адекватно пользуется этими понятиями; объясняет основания развития технологий, опираясь на произвольно избранную группу потребностей, которые удовлетворяют эти технологии; приводит произвольные примеры производственных технологий и технологий в сфере быта; объясняет, приводя примеры, принципиальную технологическую схему, в том числе характеризуя негативные эффекты; составляет техническое задание, памятку, инструкцию, технологическую карту; осуществляет сборку моделей с помощью образовательного конструктора по инструкции; осуществляет выбор </w:t>
      </w:r>
      <w:r w:rsidRPr="00FE4262">
        <w:rPr>
          <w:rFonts w:ascii="Times New Roman" w:hAnsi="Times New Roman"/>
          <w:bCs/>
          <w:iCs/>
          <w:sz w:val="24"/>
          <w:szCs w:val="24"/>
          <w:lang w:eastAsia="ru-RU"/>
        </w:rPr>
        <w:lastRenderedPageBreak/>
        <w:t>товара в модельной ситуации; осуществляет сохранение информации в формах описания, схемы, эскиза, фотографии; конструирует модель по заданному прототипу; осуществляет корректное применение / хранение произвольно заданного продукта на основе информации производителя (инструкции, памятки, этикетки); получил и проанализировал опыт изучения потребностей ближайшего социального окружения на основе самостоятельно разработанной программы; получил и проанализировал опыт проведения испытания, анализа, модернизации модели;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получил и проанализировал опыт изготовления информационного продукта по заданному алгоритму;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инструментов;получил и проанализировал опыт разработки или оптимизации и введение технологии на примере организации действий и взаимодействия в быту.</w:t>
      </w:r>
    </w:p>
    <w:p w:rsidR="00B97E8C" w:rsidRPr="00FE4262" w:rsidRDefault="00B97E8C" w:rsidP="00B97E8C">
      <w:pPr>
        <w:autoSpaceDE w:val="0"/>
        <w:autoSpaceDN w:val="0"/>
        <w:adjustRightInd w:val="0"/>
        <w:spacing w:after="0" w:line="240" w:lineRule="auto"/>
        <w:rPr>
          <w:rFonts w:ascii="Times New Roman" w:hAnsi="Times New Roman"/>
          <w:bCs/>
          <w:iCs/>
          <w:sz w:val="24"/>
          <w:szCs w:val="24"/>
          <w:u w:val="single"/>
          <w:lang w:eastAsia="ru-RU"/>
        </w:rPr>
      </w:pPr>
      <w:r w:rsidRPr="00FE4262">
        <w:rPr>
          <w:rFonts w:ascii="Times New Roman" w:hAnsi="Times New Roman"/>
          <w:bCs/>
          <w:iCs/>
          <w:sz w:val="24"/>
          <w:szCs w:val="24"/>
          <w:u w:val="single"/>
          <w:lang w:eastAsia="ru-RU"/>
        </w:rPr>
        <w:t>6 класс</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 завершении учебного года обучающийся: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описывает жизненный цикл технологии, приводя примеры; оперирует понятием «технологическая система» при описании средств удовлетворения потребностей человека; проводит морфологический и функциональный анализ технологической системы; проводит анализ технологической системы – надсистемы – подсистемы в процессе проектирования продукта; читает элементарные чертежи и эскизы; выполняет эскизы механизмов, интерьера; освоил техники обработки материалов (по выбору обучающегося в соответствии с содержанием проектной деятельности); применяет простые механизмы для решения поставленных задач по модернизации / проектированию технологических систем; строит модель механизма, состоящего из нескольких простых механизмов по кинематической схеме; получил и проанализировал опыт исследования способов жизнеобеспечения и состояния жилых зданий микрорайона / поселения; получил и проанализировал опыт решения задач на взаимодействие со службами ЖКХ;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получил и проанализировал опыт модификации механизмов (на основе технической документации) для получения заданных свойств (решение задачи);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97E8C" w:rsidRPr="00FE4262" w:rsidRDefault="00B97E8C" w:rsidP="00B97E8C">
      <w:pPr>
        <w:autoSpaceDE w:val="0"/>
        <w:autoSpaceDN w:val="0"/>
        <w:adjustRightInd w:val="0"/>
        <w:spacing w:after="0" w:line="240" w:lineRule="auto"/>
        <w:rPr>
          <w:rFonts w:ascii="Times New Roman" w:hAnsi="Times New Roman"/>
          <w:bCs/>
          <w:iCs/>
          <w:sz w:val="24"/>
          <w:szCs w:val="24"/>
          <w:u w:val="single"/>
          <w:lang w:eastAsia="ru-RU"/>
        </w:rPr>
      </w:pPr>
      <w:r w:rsidRPr="00FE4262">
        <w:rPr>
          <w:rFonts w:ascii="Times New Roman" w:hAnsi="Times New Roman"/>
          <w:bCs/>
          <w:iCs/>
          <w:sz w:val="24"/>
          <w:szCs w:val="24"/>
          <w:u w:val="single"/>
          <w:lang w:eastAsia="ru-RU"/>
        </w:rPr>
        <w:t>7 класс</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 завершении учебного года обучающийся: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называет и характеризует актуальные и перспективные информационные технологии, характеризует профессии в сфере информационных технологий;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перечисляет, характеризует и распознает устройства для накопления энергии, для передачи энергии; объясняет понятие «машина», характеризует технологические системы, преобразующие энергию в вид, необходимый потребителю; объясняет сущность управления в технологических системах, характеризует автоматические и саморегулируемые системы;</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 xml:space="preserve">осуществляет сборку электрических цепей по электрической </w:t>
      </w:r>
      <w:r w:rsidRPr="00FE4262">
        <w:rPr>
          <w:rFonts w:ascii="Times New Roman" w:hAnsi="Times New Roman"/>
          <w:bCs/>
          <w:iCs/>
          <w:sz w:val="24"/>
          <w:szCs w:val="24"/>
          <w:lang w:eastAsia="ru-RU"/>
        </w:rPr>
        <w:lastRenderedPageBreak/>
        <w:t>схеме, проводит анализ неполадок электрической цепи;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выполняет базовые операции редактора компьютерного трехмерного проектирования (на выбор образовательной организации); конструирует простые системы с обратной связью на основе технических конструкторов; следует технологии, в том числе, в процессе изготовления субъективно нового продукта;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u w:val="single"/>
          <w:lang w:eastAsia="ru-RU"/>
        </w:rPr>
      </w:pPr>
      <w:r w:rsidRPr="00FE4262">
        <w:rPr>
          <w:rFonts w:ascii="Times New Roman" w:hAnsi="Times New Roman"/>
          <w:bCs/>
          <w:iCs/>
          <w:sz w:val="24"/>
          <w:szCs w:val="24"/>
          <w:u w:val="single"/>
          <w:lang w:eastAsia="ru-RU"/>
        </w:rPr>
        <w:t>8 класс</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По завершении учебного года обучающийся: называет и характеризует актуальные и перспективные технологии обработки материалов, технологии получения материалов с заданными свойствами; характеризует современную индустрию питания, в том числе в регионе проживания, и перспективы ее развития; называет и характеризует актуальные и перспективные технологии транспорта;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характеризует ситуацию на региональном рынке труда, называет тенденции ее развития; перечисляет и характеризует виды технической и технологической документации;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разъясняет функции модели и принципы моделирования; создает модель, адекватную практической задаче; отбирает материал в соответствии с техническим решением или по заданным критериям; составляет рацион питания, адекватный ситуации; планирует продвижение продукта; регламентирует заданный процесс в заданной форме; проводит оценку и испытание полученного продукта; описывает технологическое решение с помощью текста, рисунков, графического изображения; получил и проанализировал опыт лабораторного исследования продуктов</w:t>
      </w:r>
      <w:r w:rsid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питания; получил и проанализировал опыт разработки организационного проекта и решения логистических задач;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получил и проанализировал опыт моделирования транспортных потоков; получил опыт анализа объявлений, предлагающих работу;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получил и проанализировал опыт создания информационного продукта и его встраивания в заданную оболочку;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u w:val="single"/>
          <w:lang w:eastAsia="ru-RU"/>
        </w:rPr>
      </w:pPr>
      <w:r w:rsidRPr="00FE4262">
        <w:rPr>
          <w:rFonts w:ascii="Times New Roman" w:hAnsi="Times New Roman"/>
          <w:bCs/>
          <w:iCs/>
          <w:sz w:val="24"/>
          <w:szCs w:val="24"/>
          <w:u w:val="single"/>
          <w:lang w:eastAsia="ru-RU"/>
        </w:rPr>
        <w:t>9 класс</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lastRenderedPageBreak/>
        <w:t>По завершении учебного года обучающийся: называет и характеризует актуальные и перспективные медицинские технологии, называет и характеризует технологии в области электроники, тенденции их развития и новые продукты на их основе, объясняет закономерности технологического развития цивилизации, разъясняет социальное значение групп профессий, востребованных на региональном рынке труда, оценивает условия использования технологии в том числе с позиций экологической защищенности,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анализирует результаты и последствия своих решений, связанных с выбором и реализацией собственной образовательной траектории,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00FE4262" w:rsidRPr="00FE4262">
        <w:rPr>
          <w:rFonts w:ascii="Times New Roman" w:hAnsi="Times New Roman"/>
          <w:bCs/>
          <w:iCs/>
          <w:sz w:val="24"/>
          <w:szCs w:val="24"/>
          <w:lang w:eastAsia="ru-RU"/>
        </w:rPr>
        <w:t xml:space="preserve"> </w:t>
      </w:r>
      <w:r w:rsidRPr="00FE4262">
        <w:rPr>
          <w:rFonts w:ascii="Times New Roman" w:hAnsi="Times New Roman"/>
          <w:bCs/>
          <w:iCs/>
          <w:sz w:val="24"/>
          <w:szCs w:val="24"/>
          <w:lang w:eastAsia="ru-RU"/>
        </w:rPr>
        <w:t>труда, получил и проанализировал опыт предпрофессиональных проб, получил и проанализировал опыт разработки и / или реализации специализированного проекта.</w:t>
      </w:r>
    </w:p>
    <w:p w:rsidR="00B97E8C" w:rsidRPr="00FE4262"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FE4262">
        <w:rPr>
          <w:rFonts w:ascii="Times New Roman" w:hAnsi="Times New Roman"/>
          <w:b/>
          <w:bCs/>
          <w:iCs/>
          <w:sz w:val="24"/>
          <w:szCs w:val="24"/>
          <w:u w:val="single"/>
          <w:lang w:eastAsia="ru-RU"/>
        </w:rPr>
        <w:t>1.2.5.15. Физическая культура</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Изучение предметной области «Физическая культура и основы безопасности жизнедеятельности» должно обеспечить:</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-формирование и развитие установок активного, экологически целесообразного, здорового и безопасного образа жизни;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понимание личной и общественной значимости современной культуры безопасности жизнедеятельности;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овладение основами современной культуры безопасности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жизнедеятельности, понимание ценности экологического качества окружающей среды как естественной основы безопасности жизни;</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понимание роли государства и действующего законодательства в обеспечении национальной безопасности и защиты населения;</w:t>
      </w:r>
    </w:p>
    <w:p w:rsidR="00B97E8C" w:rsidRPr="00FE4262"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FE4262">
        <w:rPr>
          <w:rFonts w:ascii="Times New Roman" w:hAnsi="Times New Roman"/>
          <w:bCs/>
          <w:iCs/>
          <w:sz w:val="24"/>
          <w:szCs w:val="24"/>
          <w:lang w:eastAsia="ru-RU"/>
        </w:rPr>
        <w:t>- установление связей между жизненным опытом обучающихся и знаниями из разных предметных областей.</w:t>
      </w:r>
    </w:p>
    <w:p w:rsid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xml:space="preserve">Предметные результаты изучения </w:t>
      </w:r>
      <w:r w:rsidRPr="00FE4262">
        <w:rPr>
          <w:rFonts w:ascii="Times New Roman" w:hAnsi="Times New Roman"/>
          <w:bCs/>
          <w:iCs/>
          <w:sz w:val="24"/>
          <w:szCs w:val="24"/>
          <w:lang w:eastAsia="ru-RU"/>
        </w:rPr>
        <w:t>предметной области «Физическая культура и основы безопасности жизнедеятельности»</w:t>
      </w:r>
      <w:r w:rsidRPr="00B97E8C">
        <w:rPr>
          <w:rFonts w:ascii="Times New Roman" w:hAnsi="Times New Roman"/>
          <w:bCs/>
          <w:iCs/>
          <w:sz w:val="24"/>
          <w:szCs w:val="24"/>
          <w:lang w:eastAsia="ru-RU"/>
        </w:rPr>
        <w:t xml:space="preserve"> должны отражать: </w:t>
      </w:r>
    </w:p>
    <w:p w:rsidR="00B97E8C" w:rsidRPr="00FE4262"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FE4262">
        <w:rPr>
          <w:rFonts w:ascii="Times New Roman" w:hAnsi="Times New Roman"/>
          <w:b/>
          <w:bCs/>
          <w:iCs/>
          <w:sz w:val="24"/>
          <w:szCs w:val="24"/>
          <w:lang w:eastAsia="ru-RU"/>
        </w:rPr>
        <w:t>Физическая культура: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lastRenderedPageBreak/>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w:t>
      </w:r>
      <w:r>
        <w:rPr>
          <w:rFonts w:ascii="Times New Roman" w:hAnsi="Times New Roman"/>
          <w:bCs/>
          <w:iCs/>
          <w:sz w:val="24"/>
          <w:szCs w:val="24"/>
          <w:lang w:eastAsia="ru-RU"/>
        </w:rPr>
        <w:t xml:space="preserve"> </w:t>
      </w:r>
      <w:r w:rsidRPr="00B97E8C">
        <w:rPr>
          <w:rFonts w:ascii="Times New Roman" w:hAnsi="Times New Roman"/>
          <w:bCs/>
          <w:iCs/>
          <w:sz w:val="24"/>
          <w:szCs w:val="24"/>
          <w:lang w:eastAsia="ru-RU"/>
        </w:rPr>
        <w:t>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5)формирование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 спортивного комплекса "Готов к труду и обороне" (ГТО)";</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6) для слепых и слабовидящих обучающихся: формирование приемов осязательного и слухового самоконтроля в процессе формирования трудовых действий;формирование представлений о современных бытовых тифлотехнических средствах, приборах и их применении в повседневной жизни;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7) для обучающихся с нарушениями опорно-двигательного аппарата: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8) 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9) 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10)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B97E8C" w:rsidRPr="00B97E8C"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B97E8C">
        <w:rPr>
          <w:rFonts w:ascii="Times New Roman" w:hAnsi="Times New Roman"/>
          <w:b/>
          <w:bCs/>
          <w:iCs/>
          <w:sz w:val="24"/>
          <w:szCs w:val="24"/>
          <w:lang w:eastAsia="ru-RU"/>
        </w:rPr>
        <w:lastRenderedPageBreak/>
        <w:t>Выпускник научится: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w:t>
      </w:r>
      <w:r w:rsidR="00FE4262">
        <w:rPr>
          <w:rFonts w:ascii="Times New Roman" w:hAnsi="Times New Roman"/>
          <w:bCs/>
          <w:iCs/>
          <w:sz w:val="24"/>
          <w:szCs w:val="24"/>
          <w:lang w:eastAsia="ru-RU"/>
        </w:rPr>
        <w:t xml:space="preserve"> </w:t>
      </w:r>
      <w:r w:rsidRPr="00B97E8C">
        <w:rPr>
          <w:rFonts w:ascii="Times New Roman" w:hAnsi="Times New Roman"/>
          <w:bCs/>
          <w:iCs/>
          <w:sz w:val="24"/>
          <w:szCs w:val="24"/>
          <w:lang w:eastAsia="ru-RU"/>
        </w:rPr>
        <w:t>погодных условий;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акробатические комбинации из числа хорошо освоенных упражнений;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гимнастические комбинации на спортивных снарядах из числа хорошо освоенных упражнений;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легкоатлетические упражнения в беге и в прыжках (в длину и высоту);</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спуски и торможения на лыжах с пологого склона;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основные технические действия и приемы игры в футбол, волейбол, баскетбол в условиях учебной и игровой деятельности;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выполнять тестовые упражнения для оценки уровня индивидуального развития основных физических качеств.</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Выпускник получит возможность научиться: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lastRenderedPageBreak/>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вести дневник по физкультурной деятельности, включать в него оформление</w:t>
      </w:r>
      <w:r w:rsidR="00FE4262">
        <w:rPr>
          <w:rFonts w:ascii="Times New Roman" w:hAnsi="Times New Roman"/>
          <w:bCs/>
          <w:i/>
          <w:iCs/>
          <w:sz w:val="24"/>
          <w:szCs w:val="24"/>
          <w:lang w:eastAsia="ru-RU"/>
        </w:rPr>
        <w:t xml:space="preserve"> </w:t>
      </w:r>
      <w:r w:rsidRPr="00FE4262">
        <w:rPr>
          <w:rFonts w:ascii="Times New Roman" w:hAnsi="Times New Roman"/>
          <w:bCs/>
          <w:i/>
          <w:iCs/>
          <w:sz w:val="24"/>
          <w:szCs w:val="24"/>
          <w:lang w:eastAsia="ru-RU"/>
        </w:rPr>
        <w:t>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проводить восстановительные мероприятия с использованием банных процедур и сеансов оздоровительного массажа;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выполнять комплексы упражнений лечебной физической культуры с учетом имеющихся индивидуальных отклонений в показателях здоровья;</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преодолевать естественные и искусственные препятствия с помощью разнообразных способов лазания, прыжков и бега;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осуществлять  судейство по одному из осваиваемых видов спорта;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выполнять тестовые нормативы Всероссийского физкультурно- спортивного комплекса «Готов к труду и обороне»;</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выполнять технико-тактические действия национальных видов спорта;</w:t>
      </w:r>
    </w:p>
    <w:p w:rsidR="00B97E8C" w:rsidRPr="00FE4262"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FE4262">
        <w:rPr>
          <w:rFonts w:ascii="Times New Roman" w:hAnsi="Times New Roman"/>
          <w:bCs/>
          <w:i/>
          <w:iCs/>
          <w:sz w:val="24"/>
          <w:szCs w:val="24"/>
          <w:lang w:eastAsia="ru-RU"/>
        </w:rPr>
        <w:t> проплывать учебную дистанцию вольным стилем.</w:t>
      </w:r>
    </w:p>
    <w:p w:rsidR="00B97E8C" w:rsidRPr="00B97E8C" w:rsidRDefault="00B97E8C" w:rsidP="00B97E8C">
      <w:pPr>
        <w:autoSpaceDE w:val="0"/>
        <w:autoSpaceDN w:val="0"/>
        <w:adjustRightInd w:val="0"/>
        <w:spacing w:after="0" w:line="240" w:lineRule="auto"/>
        <w:rPr>
          <w:rFonts w:ascii="Times New Roman" w:hAnsi="Times New Roman"/>
          <w:b/>
          <w:bCs/>
          <w:iCs/>
          <w:sz w:val="24"/>
          <w:szCs w:val="24"/>
          <w:u w:val="single"/>
          <w:lang w:eastAsia="ru-RU"/>
        </w:rPr>
      </w:pPr>
      <w:r w:rsidRPr="00B97E8C">
        <w:rPr>
          <w:rFonts w:ascii="Times New Roman" w:hAnsi="Times New Roman"/>
          <w:b/>
          <w:bCs/>
          <w:iCs/>
          <w:sz w:val="24"/>
          <w:szCs w:val="24"/>
          <w:u w:val="single"/>
          <w:lang w:eastAsia="ru-RU"/>
        </w:rPr>
        <w:t>1.2.5.16. Основы безопасности жизнедеятельности.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xml:space="preserve"> Предметные результаты должны отражать:</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2) формирование убеждения в необходимости безопасного и здорового образа жизни;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3) понимание личной и общественной значимости современной культуры безопасности жизнедеятельности;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5) понимание необходимости подготовки граждан к защите Отечества;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7) формирование антиэкстремистской и антитеррористической личностной позиции;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8) понимание необходимости сохранения природы и окружающей среды для полноценной жизни человека;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10)знание и умение применять меры безопасности и правила поведения в условиях опасных и чрезвычайных ситуаций;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11)умение оказать первую помощь пострадавшим;</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lastRenderedPageBreak/>
        <w:t>12)умение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B97E8C" w:rsidRPr="00B97E8C" w:rsidRDefault="00B97E8C" w:rsidP="00B97E8C">
      <w:pPr>
        <w:autoSpaceDE w:val="0"/>
        <w:autoSpaceDN w:val="0"/>
        <w:adjustRightInd w:val="0"/>
        <w:spacing w:after="0" w:line="240" w:lineRule="auto"/>
        <w:rPr>
          <w:rFonts w:ascii="Times New Roman" w:hAnsi="Times New Roman"/>
          <w:b/>
          <w:bCs/>
          <w:iCs/>
          <w:sz w:val="24"/>
          <w:szCs w:val="24"/>
          <w:lang w:eastAsia="ru-RU"/>
        </w:rPr>
      </w:pPr>
      <w:r w:rsidRPr="00B97E8C">
        <w:rPr>
          <w:rFonts w:ascii="Times New Roman" w:hAnsi="Times New Roman"/>
          <w:b/>
          <w:bCs/>
          <w:iCs/>
          <w:sz w:val="24"/>
          <w:szCs w:val="24"/>
          <w:lang w:eastAsia="ru-RU"/>
        </w:rPr>
        <w:t>Выпускник научится: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и характеризовать условия экологической безопасности;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использовать знания о предельно допустимых концентрациях вредных веществ в атмосфере, воде и почве;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использовать знания о способах контроля качества окружающей среды и продуктов питания с использованием бытовых приборов;</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бытовые приборы контроля качества окружающей среды и продуктов питания;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бытовые приборы;</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средства бытовой химии;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средства коммуникации;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и характеризовать опасные ситуации криминогенного характера;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предвидеть причины возникновения возможных опасных ситуаций криминогенного характера;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вести и применять способы самозащиты в криминогенной ситуации на улице;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вести и применять способы самозащиты в криминогенной ситуации в подъезде;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вести и применять способы самозащиты в криминогенной ситуации в лифте;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вести и применять способы самозащиты в криминогенной ситуации в квартире;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вести и применять способы самозащиты при карманной краже;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вести и применять способы самозащиты при попытке мошенничества;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дорожного движения;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и безопасно действовать при пожаре;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средства индивидуальной защиты при пожаре;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применять первичные средства пожаротушения;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соблюдать правила безопасности дорожного движения пешехода;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соблюдать правила безопасности дорожного движения велосипедиста;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соблюдать правила безопасности дорожного движения пассажира транспортного средства;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и характеризовать причины и последствия опасных ситуаций на воде;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и безопасно вести у воды и на воде;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использовать средства и способы само- и взаимопомощи на воде;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и характеризовать причины и последствия опасных ситуаций в туристических походах;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готовиться к туристическим походам;</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и безопасно вести в туристических походах;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и ориентироваться на местности;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добывать и поддерживать огонь в автономных условиях;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добывать и очищать воду в автономных условиях;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добывать и готовить пищу в автономных условиях; сооружать (обустраивать) временное жилище в автономных условиях;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lastRenderedPageBreak/>
        <w:t> подавать сигналы бедствия и отвечать на них;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характеризовать причины и последствия чрезвычайных ситуаций природного характера для личности, общества и государства;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предвидеть опасности и правильно действовать в случае чрезвычайных ситуаций природного характера;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мероприятия по защите населения от чрезвычайных ситуаций природного характера;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средства индивидуальной защиты;</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характеризовать причины и последствия чрезвычайных ситуаций техногенного характера для личности, общества и государства;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предвидеть опасности и правильно действовать в чрезвычайных ситуациях техногенного характера;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мероприятия по защите населения от чрезвычайных ситуаций техногенного характера;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действовать по сигналу «Внимание всем!»;</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средства индивидуальной и коллективной защиты;</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комплектовать минимально необходимый набор вещей (документов, продуктов) в случае эвакуации;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мероприятия по защите населения от терроризма, экстремизма, наркотизма;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xml:space="preserve"> </w:t>
      </w:r>
      <w:r>
        <w:rPr>
          <w:rFonts w:ascii="Times New Roman" w:hAnsi="Times New Roman"/>
          <w:bCs/>
          <w:iCs/>
          <w:sz w:val="24"/>
          <w:szCs w:val="24"/>
          <w:lang w:eastAsia="ru-RU"/>
        </w:rPr>
        <w:t xml:space="preserve">классифицировать  </w:t>
      </w:r>
      <w:r w:rsidRPr="00B97E8C">
        <w:rPr>
          <w:rFonts w:ascii="Times New Roman" w:hAnsi="Times New Roman"/>
          <w:bCs/>
          <w:iCs/>
          <w:sz w:val="24"/>
          <w:szCs w:val="24"/>
          <w:lang w:eastAsia="ru-RU"/>
        </w:rPr>
        <w:t>и характеризовать опасные ситуации в местах большого скопления людей;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предвидеть причины возникновения возможных опасных ситуаций в местах большого скопления людей;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ситуацию и безопасно действовать в местах массового</w:t>
      </w:r>
      <w:r>
        <w:rPr>
          <w:rFonts w:ascii="Times New Roman" w:hAnsi="Times New Roman"/>
          <w:bCs/>
          <w:iCs/>
          <w:sz w:val="24"/>
          <w:szCs w:val="24"/>
          <w:lang w:eastAsia="ru-RU"/>
        </w:rPr>
        <w:t xml:space="preserve"> </w:t>
      </w:r>
      <w:r w:rsidRPr="00B97E8C">
        <w:rPr>
          <w:rFonts w:ascii="Times New Roman" w:hAnsi="Times New Roman"/>
          <w:bCs/>
          <w:iCs/>
          <w:sz w:val="24"/>
          <w:szCs w:val="24"/>
          <w:lang w:eastAsia="ru-RU"/>
        </w:rPr>
        <w:t>скопления людей;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оповещать (вызывать) экстренные службы при чрезвычайной ситуации;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характеризовать безопасный и здоровый образ жизни, его составляющие и значение для личности, общества и государства;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мероприятия и факторы, укрепляющие и разрушающие здоровье;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планировать профилактические мероприятия по сохранению и укреплению своего здоровья;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адекватно оценивать нагрузку и профилактические занятия по укреплению здоровья; планировать распорядок дня с учетом нагрузок;</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выявлять мероприятия и факторы, потенциально опасные для здоровья;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безопасно использовать ресурсы интернета;</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анализировать состояние своего здоровья;</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определять состояния оказания неотложной помощи;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использовать алгоритм действий по оказанию первой помощи;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классифицировать средства оказания первой помощи;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наружном и внутреннем кровотечении;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извлекать инородное тело из верхних дыхательных путей;</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ушибах;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lastRenderedPageBreak/>
        <w:t> оказывать первую помощь при растяжениях;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вывихах;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переломах;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ожогах;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отморожениях и общем переохлаждении;</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отравлениях;</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тепловом (солнечном) ударе;</w:t>
      </w:r>
    </w:p>
    <w:p w:rsidR="00B97E8C" w:rsidRPr="00B97E8C" w:rsidRDefault="00B97E8C" w:rsidP="00B97E8C">
      <w:pPr>
        <w:autoSpaceDE w:val="0"/>
        <w:autoSpaceDN w:val="0"/>
        <w:adjustRightInd w:val="0"/>
        <w:spacing w:after="0" w:line="240" w:lineRule="auto"/>
        <w:rPr>
          <w:rFonts w:ascii="Times New Roman" w:hAnsi="Times New Roman"/>
          <w:bCs/>
          <w:iCs/>
          <w:sz w:val="24"/>
          <w:szCs w:val="24"/>
          <w:lang w:eastAsia="ru-RU"/>
        </w:rPr>
      </w:pPr>
      <w:r w:rsidRPr="00B97E8C">
        <w:rPr>
          <w:rFonts w:ascii="Times New Roman" w:hAnsi="Times New Roman"/>
          <w:bCs/>
          <w:iCs/>
          <w:sz w:val="24"/>
          <w:szCs w:val="24"/>
          <w:lang w:eastAsia="ru-RU"/>
        </w:rPr>
        <w:t> оказывать первую помощь при укусе насекомых и змей.</w:t>
      </w:r>
    </w:p>
    <w:p w:rsidR="00B97E8C" w:rsidRPr="00B97E8C" w:rsidRDefault="00B97E8C" w:rsidP="00B97E8C">
      <w:pPr>
        <w:autoSpaceDE w:val="0"/>
        <w:autoSpaceDN w:val="0"/>
        <w:adjustRightInd w:val="0"/>
        <w:spacing w:after="0" w:line="240" w:lineRule="auto"/>
        <w:rPr>
          <w:rFonts w:ascii="Times New Roman" w:hAnsi="Times New Roman"/>
          <w:b/>
          <w:bCs/>
          <w:i/>
          <w:iCs/>
          <w:sz w:val="24"/>
          <w:szCs w:val="24"/>
          <w:lang w:eastAsia="ru-RU"/>
        </w:rPr>
      </w:pPr>
      <w:r w:rsidRPr="00B97E8C">
        <w:rPr>
          <w:rFonts w:ascii="Times New Roman" w:hAnsi="Times New Roman"/>
          <w:b/>
          <w:bCs/>
          <w:i/>
          <w:iCs/>
          <w:sz w:val="24"/>
          <w:szCs w:val="24"/>
          <w:lang w:eastAsia="ru-RU"/>
        </w:rPr>
        <w:t>Выпускник получит возможность научиться:</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безопасно использовать средства индивидуальной защиты велосипедиста;</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классифицировать и характеризовать причины и последствия опасных ситуаций в туристических поездках;</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готовиться к туристическим поездкам;</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адекватно оценивать ситуацию и безопасно вести в туристических поездках;</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анализировать последствия возможных опасных ситуаций в местах большого скопления людей;</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анализировать последствия возможных опасных ситуаций криминогенного характера;</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безопасно вести и применять права покупателя;</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анализировать последствия проявления терроризма, экстремизма, наркотизма;</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характеризовать роль семьи в жизни личности и общества и ее влияние на здоровье человека;</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владеть основами самоконтроля, самооценки, принятия решений и осуществления осознанного выбора в учебной и познавательной</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4"/>
          <w:szCs w:val="24"/>
          <w:lang w:eastAsia="ru-RU"/>
        </w:rPr>
        <w:t>деятельности при формировании современной культуры безопасности жизнедеятельности;</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классифицировать основные правовые аспекты оказания первой помощи;</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оказывать первую помощь при не инфекционных заболеваниях;</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оказывать первую помощь при инфекционных заболеваниях;</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оказывать первую помощь при остановке сердечной деятельности;</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оказывать первую помощь при коме;</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оказывать первую помощь при поражении электрическим током;</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усваивать приемы действий в различных опасных и чрезвычайных ситуациях;</w:t>
      </w:r>
    </w:p>
    <w:p w:rsidR="00B97E8C" w:rsidRPr="00B97E8C" w:rsidRDefault="00B97E8C" w:rsidP="00B97E8C">
      <w:pPr>
        <w:autoSpaceDE w:val="0"/>
        <w:autoSpaceDN w:val="0"/>
        <w:adjustRightInd w:val="0"/>
        <w:spacing w:after="0" w:line="240" w:lineRule="auto"/>
        <w:rPr>
          <w:rFonts w:ascii="Times New Roman" w:hAnsi="Times New Roman"/>
          <w:bCs/>
          <w:i/>
          <w:iCs/>
          <w:sz w:val="24"/>
          <w:szCs w:val="24"/>
          <w:lang w:eastAsia="ru-RU"/>
        </w:rPr>
      </w:pPr>
      <w:r w:rsidRPr="00B97E8C">
        <w:rPr>
          <w:rFonts w:ascii="Times New Roman" w:hAnsi="Times New Roman"/>
          <w:bCs/>
          <w:i/>
          <w:iCs/>
          <w:sz w:val="28"/>
          <w:szCs w:val="28"/>
          <w:lang w:eastAsia="ru-RU"/>
        </w:rPr>
        <w:t xml:space="preserve"> </w:t>
      </w:r>
      <w:r w:rsidRPr="00B97E8C">
        <w:rPr>
          <w:rFonts w:ascii="Times New Roman" w:hAnsi="Times New Roman"/>
          <w:bCs/>
          <w:i/>
          <w:iCs/>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C61B7D" w:rsidRPr="00B97E8C" w:rsidRDefault="00B97E8C" w:rsidP="00B97E8C">
      <w:pPr>
        <w:pStyle w:val="2"/>
        <w:spacing w:line="276" w:lineRule="auto"/>
        <w:ind w:firstLine="0"/>
        <w:rPr>
          <w:b w:val="0"/>
          <w:sz w:val="24"/>
          <w:szCs w:val="24"/>
        </w:rPr>
      </w:pPr>
      <w:r w:rsidRPr="00B97E8C">
        <w:rPr>
          <w:rFonts w:eastAsia="Calibri"/>
          <w:b w:val="0"/>
          <w:i/>
          <w:iCs/>
        </w:rPr>
        <w:t xml:space="preserve"> </w:t>
      </w:r>
      <w:r w:rsidRPr="00B97E8C">
        <w:rPr>
          <w:rFonts w:eastAsia="Calibri"/>
          <w:b w:val="0"/>
          <w:i/>
          <w:iCs/>
          <w:sz w:val="24"/>
          <w:szCs w:val="24"/>
        </w:rPr>
        <w:t>творчески решать моделируемые ситуации и практические задачи в области безопасности жизнедеятельности.</w:t>
      </w:r>
    </w:p>
    <w:p w:rsidR="00B657B9" w:rsidRPr="0046108B" w:rsidRDefault="00B657B9" w:rsidP="00785E0D">
      <w:pPr>
        <w:pStyle w:val="4"/>
        <w:tabs>
          <w:tab w:val="left" w:pos="284"/>
          <w:tab w:val="left" w:pos="567"/>
        </w:tabs>
        <w:ind w:left="0"/>
        <w:rPr>
          <w:sz w:val="24"/>
          <w:szCs w:val="24"/>
          <w:u w:val="single"/>
        </w:rPr>
      </w:pPr>
      <w:bookmarkStart w:id="32" w:name="_Toc406058984"/>
      <w:bookmarkStart w:id="33" w:name="_Toc409691649"/>
      <w:r w:rsidRPr="0046108B">
        <w:rPr>
          <w:sz w:val="24"/>
          <w:szCs w:val="24"/>
          <w:u w:val="single"/>
        </w:rPr>
        <w:t>1.2.5.1</w:t>
      </w:r>
      <w:r w:rsidR="006E0D0E" w:rsidRPr="0046108B">
        <w:rPr>
          <w:sz w:val="24"/>
          <w:szCs w:val="24"/>
          <w:u w:val="single"/>
        </w:rPr>
        <w:t>9</w:t>
      </w:r>
      <w:r w:rsidRPr="0046108B">
        <w:rPr>
          <w:sz w:val="24"/>
          <w:szCs w:val="24"/>
          <w:u w:val="single"/>
        </w:rPr>
        <w:t>. Кубановедение.</w:t>
      </w:r>
    </w:p>
    <w:p w:rsidR="00C27CB6" w:rsidRPr="0046108B" w:rsidRDefault="00C27CB6" w:rsidP="00785E0D">
      <w:pPr>
        <w:tabs>
          <w:tab w:val="left" w:pos="284"/>
          <w:tab w:val="left" w:pos="567"/>
        </w:tabs>
        <w:rPr>
          <w:rFonts w:ascii="Times New Roman" w:hAnsi="Times New Roman"/>
          <w:b/>
          <w:sz w:val="24"/>
          <w:szCs w:val="24"/>
        </w:rPr>
      </w:pPr>
      <w:r w:rsidRPr="0046108B">
        <w:rPr>
          <w:rFonts w:ascii="Times New Roman" w:hAnsi="Times New Roman"/>
          <w:b/>
          <w:sz w:val="24"/>
          <w:szCs w:val="24"/>
        </w:rPr>
        <w:t>Выпускник  научится:</w:t>
      </w:r>
    </w:p>
    <w:p w:rsidR="00BD4516" w:rsidRPr="0046108B" w:rsidRDefault="00C27CB6" w:rsidP="00BD7DB4">
      <w:pPr>
        <w:tabs>
          <w:tab w:val="left" w:pos="284"/>
          <w:tab w:val="left" w:pos="567"/>
        </w:tabs>
        <w:spacing w:after="0" w:line="240" w:lineRule="auto"/>
        <w:rPr>
          <w:rFonts w:ascii="Times New Roman" w:hAnsi="Times New Roman"/>
          <w:sz w:val="24"/>
          <w:szCs w:val="24"/>
        </w:rPr>
      </w:pPr>
      <w:r w:rsidRPr="0046108B">
        <w:rPr>
          <w:rFonts w:ascii="Times New Roman" w:eastAsia="Times New Roman" w:hAnsi="Times New Roman"/>
          <w:color w:val="000000"/>
          <w:sz w:val="24"/>
          <w:szCs w:val="24"/>
        </w:rPr>
        <w:lastRenderedPageBreak/>
        <w:t>-составлять на основе информации учебника и дополнительной литературы о своей малой родине описания памятников культуры Кубани, описание различных событий;</w:t>
      </w:r>
      <w:r w:rsidRPr="0046108B">
        <w:rPr>
          <w:rFonts w:ascii="Times New Roman" w:eastAsia="Times New Roman" w:hAnsi="Times New Roman"/>
          <w:color w:val="000000"/>
          <w:sz w:val="24"/>
          <w:szCs w:val="24"/>
        </w:rPr>
        <w:br/>
        <w:t>- рассказывать об основных этапах и ключевых событиях истории Кубани;</w:t>
      </w:r>
      <w:r w:rsidRPr="0046108B">
        <w:rPr>
          <w:rFonts w:ascii="Times New Roman" w:eastAsia="Times New Roman" w:hAnsi="Times New Roman"/>
          <w:color w:val="000000"/>
          <w:sz w:val="24"/>
          <w:szCs w:val="24"/>
        </w:rPr>
        <w:br/>
        <w:t>- ориентироваться в особенностях природно-хозяйственных комплексов, сформировавшихся на территории Кубани;</w:t>
      </w:r>
      <w:r w:rsidRPr="0046108B">
        <w:rPr>
          <w:rFonts w:ascii="Times New Roman" w:eastAsia="Times New Roman" w:hAnsi="Times New Roman"/>
          <w:color w:val="000000"/>
          <w:sz w:val="24"/>
          <w:szCs w:val="24"/>
        </w:rPr>
        <w:br/>
        <w:t>-рассказывать о видах хозяйственной деятельности и занятия населения; </w:t>
      </w:r>
      <w:r w:rsidRPr="0046108B">
        <w:rPr>
          <w:rFonts w:ascii="Times New Roman" w:eastAsia="Times New Roman" w:hAnsi="Times New Roman"/>
          <w:color w:val="000000"/>
          <w:sz w:val="24"/>
          <w:szCs w:val="24"/>
        </w:rPr>
        <w:br/>
        <w:t>-передавать знания об основных формах рельефа, полезных ископаемых, типах почв, применять на практике эти знания;</w:t>
      </w:r>
      <w:r w:rsidRPr="0046108B">
        <w:rPr>
          <w:rFonts w:ascii="Times New Roman" w:eastAsia="Times New Roman" w:hAnsi="Times New Roman"/>
          <w:color w:val="000000"/>
          <w:sz w:val="24"/>
          <w:szCs w:val="24"/>
        </w:rPr>
        <w:br/>
        <w:t>-способствовать защите экологии Кубани для сохранения своеобразия органического мира природных комплексов, отдельные видов растений и животных, занесённых в Красную книгу;</w:t>
      </w:r>
      <w:r w:rsidRPr="0046108B">
        <w:rPr>
          <w:rFonts w:ascii="Times New Roman" w:eastAsia="Times New Roman" w:hAnsi="Times New Roman"/>
          <w:color w:val="000000"/>
          <w:sz w:val="24"/>
          <w:szCs w:val="24"/>
        </w:rPr>
        <w:br/>
        <w:t>-использовать на практике знания об особенностях климата Краснодарского края, о причинах изменения внешнего облика природных зон, проблемы охраны природных компонентов, названия водоёмов и проблемы их охраны от загрязнения;</w:t>
      </w:r>
      <w:r w:rsidRPr="0046108B">
        <w:rPr>
          <w:rFonts w:ascii="Times New Roman" w:eastAsia="Times New Roman" w:hAnsi="Times New Roman"/>
          <w:color w:val="000000"/>
          <w:sz w:val="24"/>
          <w:szCs w:val="24"/>
        </w:rPr>
        <w:br/>
        <w:t>- использовать на практике знания о целостности процесса развития социумов (семья, населённый пункт, край, страна, мир), историко-культурных памятниках родного края(своего города, станицы, религиозных представлениях и особенностях культурного развития первых жителей Кубани;</w:t>
      </w:r>
      <w:r w:rsidR="00BD4516" w:rsidRPr="0046108B">
        <w:rPr>
          <w:rFonts w:ascii="Times New Roman" w:eastAsia="Times New Roman" w:hAnsi="Times New Roman"/>
          <w:color w:val="000000"/>
          <w:sz w:val="24"/>
          <w:szCs w:val="24"/>
        </w:rPr>
        <w:t>составлять на основе информации учебника и дополнительной литературы о своей малой родине описания памятников культуры Кубани, описание различных событий;</w:t>
      </w:r>
      <w:r w:rsidR="00BD4516" w:rsidRPr="0046108B">
        <w:rPr>
          <w:rFonts w:ascii="Times New Roman" w:eastAsia="Times New Roman" w:hAnsi="Times New Roman"/>
          <w:color w:val="000000"/>
          <w:sz w:val="24"/>
          <w:szCs w:val="24"/>
        </w:rPr>
        <w:br/>
        <w:t>- рассказывать об основных этапах и ключевых событиях истории Кубани;</w:t>
      </w:r>
      <w:r w:rsidR="00BD4516" w:rsidRPr="0046108B">
        <w:rPr>
          <w:rFonts w:ascii="Times New Roman" w:eastAsia="Times New Roman" w:hAnsi="Times New Roman"/>
          <w:color w:val="000000"/>
          <w:sz w:val="24"/>
          <w:szCs w:val="24"/>
        </w:rPr>
        <w:br/>
        <w:t>- ориентироваться в особенностях природно-хозяйственных комплексов, сформировавшихся на территории Кубани;</w:t>
      </w:r>
      <w:r w:rsidR="00BD4516" w:rsidRPr="0046108B">
        <w:rPr>
          <w:rFonts w:ascii="Times New Roman" w:eastAsia="Times New Roman" w:hAnsi="Times New Roman"/>
          <w:color w:val="000000"/>
          <w:sz w:val="24"/>
          <w:szCs w:val="24"/>
        </w:rPr>
        <w:br/>
        <w:t>-рассказывать о видах хозяйственной деятельности и занятия населения; </w:t>
      </w:r>
      <w:r w:rsidR="00BD4516" w:rsidRPr="0046108B">
        <w:rPr>
          <w:rFonts w:ascii="Times New Roman" w:eastAsia="Times New Roman" w:hAnsi="Times New Roman"/>
          <w:color w:val="000000"/>
          <w:sz w:val="24"/>
          <w:szCs w:val="24"/>
        </w:rPr>
        <w:br/>
        <w:t>-передавать знания об основных формах рельефа, полезных ископаемых, типах почв, применять на практике эти знания;</w:t>
      </w:r>
      <w:r w:rsidR="00BD4516" w:rsidRPr="0046108B">
        <w:rPr>
          <w:rFonts w:ascii="Times New Roman" w:eastAsia="Times New Roman" w:hAnsi="Times New Roman"/>
          <w:color w:val="000000"/>
          <w:sz w:val="24"/>
          <w:szCs w:val="24"/>
        </w:rPr>
        <w:br/>
        <w:t>-способствовать защите экологии Кубани для сохранения своеобразия органического мира природных комплексов, отдельные видов растений и животных, занесённых в Красную книгу;</w:t>
      </w:r>
      <w:r w:rsidR="00BD4516" w:rsidRPr="0046108B">
        <w:rPr>
          <w:rFonts w:ascii="Times New Roman" w:eastAsia="Times New Roman" w:hAnsi="Times New Roman"/>
          <w:color w:val="000000"/>
          <w:sz w:val="24"/>
          <w:szCs w:val="24"/>
        </w:rPr>
        <w:br/>
        <w:t>-использовать на практике знания об особенностях климата Краснодарского края, о причинах изменения внешнего облика природных зон, проблемы охраны природных компонентов, названия водоёмов и проблемы их охраны от загрязнения;</w:t>
      </w:r>
      <w:r w:rsidR="00BD4516" w:rsidRPr="0046108B">
        <w:rPr>
          <w:rFonts w:ascii="Times New Roman" w:eastAsia="Times New Roman" w:hAnsi="Times New Roman"/>
          <w:color w:val="000000"/>
          <w:sz w:val="24"/>
          <w:szCs w:val="24"/>
        </w:rPr>
        <w:br/>
        <w:t>- использовать на практике знания о целостности процесса развития социумов (семья, населённый пункт, край, страна, мир), историко-культурных памятниках родного края (своего города, станицы, религиозных представлениях и особенностях культурного развития первых жителей Кубани;</w:t>
      </w:r>
      <w:r w:rsidR="00BD4516" w:rsidRPr="0046108B">
        <w:rPr>
          <w:rFonts w:ascii="Times New Roman" w:eastAsia="Times New Roman" w:hAnsi="Times New Roman"/>
          <w:color w:val="000000"/>
          <w:sz w:val="24"/>
          <w:szCs w:val="24"/>
        </w:rPr>
        <w:br/>
        <w:t>-показывать на карте территорию Кубани, расселение народов, основные населённые пункты, места важнейших исторических событий;</w:t>
      </w:r>
      <w:r w:rsidR="00BD4516" w:rsidRPr="0046108B">
        <w:rPr>
          <w:rFonts w:ascii="Times New Roman" w:eastAsia="Times New Roman" w:hAnsi="Times New Roman"/>
          <w:color w:val="000000"/>
          <w:sz w:val="24"/>
          <w:szCs w:val="24"/>
        </w:rPr>
        <w:br/>
        <w:t>-определять наиболее известные археологические памятники своей местности;</w:t>
      </w:r>
      <w:r w:rsidR="00BD4516" w:rsidRPr="0046108B">
        <w:rPr>
          <w:rFonts w:ascii="Times New Roman" w:eastAsia="Times New Roman" w:hAnsi="Times New Roman"/>
          <w:color w:val="000000"/>
          <w:sz w:val="24"/>
          <w:szCs w:val="24"/>
        </w:rPr>
        <w:br/>
        <w:t>-различать вещественные, письменные, изобразительные и устные исторические источники;</w:t>
      </w:r>
      <w:r w:rsidR="00BD4516" w:rsidRPr="0046108B">
        <w:rPr>
          <w:rFonts w:ascii="Times New Roman" w:eastAsia="Times New Roman" w:hAnsi="Times New Roman"/>
          <w:color w:val="000000"/>
          <w:sz w:val="24"/>
          <w:szCs w:val="24"/>
        </w:rPr>
        <w:br/>
        <w:t>-работать с различными источниками знаний о населении, истории своей местности;</w:t>
      </w:r>
      <w:r w:rsidR="00BD4516" w:rsidRPr="0046108B">
        <w:rPr>
          <w:rFonts w:ascii="Times New Roman" w:eastAsia="Times New Roman" w:hAnsi="Times New Roman"/>
          <w:color w:val="000000"/>
          <w:sz w:val="24"/>
          <w:szCs w:val="24"/>
        </w:rPr>
        <w:br/>
        <w:t>-отличать вымышленное (мифологическое) от достоверного, мифологических героев - от реальных исторических лиц;</w:t>
      </w:r>
      <w:r w:rsidR="00BD4516" w:rsidRPr="0046108B">
        <w:rPr>
          <w:rFonts w:ascii="Times New Roman" w:eastAsia="Times New Roman" w:hAnsi="Times New Roman"/>
          <w:color w:val="000000"/>
          <w:sz w:val="24"/>
          <w:szCs w:val="24"/>
        </w:rPr>
        <w:br/>
        <w:t>-высказывать на уровне эмоциональных оценок отношение к поступкам людей прошлого, к памятникам культуры;</w:t>
      </w:r>
      <w:r w:rsidR="00BD4516" w:rsidRPr="0046108B">
        <w:rPr>
          <w:rFonts w:ascii="Times New Roman" w:eastAsia="Times New Roman" w:hAnsi="Times New Roman"/>
          <w:color w:val="000000"/>
          <w:sz w:val="24"/>
          <w:szCs w:val="24"/>
        </w:rPr>
        <w:br/>
        <w:t>-излагать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рефераты); - занимаясь проектной деятельностью;</w:t>
      </w:r>
      <w:r w:rsidR="00BD4516" w:rsidRPr="0046108B">
        <w:rPr>
          <w:rFonts w:ascii="Times New Roman" w:eastAsia="Times New Roman" w:hAnsi="Times New Roman"/>
          <w:color w:val="000000"/>
          <w:sz w:val="24"/>
          <w:szCs w:val="24"/>
        </w:rPr>
        <w:br/>
        <w:t>-описывать внешний вид представителей растительного и животного мира суши и водоёмов;</w:t>
      </w:r>
      <w:r w:rsidR="00BD4516" w:rsidRPr="0046108B">
        <w:rPr>
          <w:rFonts w:ascii="Times New Roman" w:eastAsia="Times New Roman" w:hAnsi="Times New Roman"/>
          <w:color w:val="000000"/>
          <w:sz w:val="24"/>
          <w:szCs w:val="24"/>
        </w:rPr>
        <w:br/>
        <w:t>-оценивать последствия своих действий по отношению к природным компонентам;</w:t>
      </w:r>
      <w:r w:rsidR="00BD4516" w:rsidRPr="0046108B">
        <w:rPr>
          <w:rFonts w:ascii="Times New Roman" w:eastAsia="Times New Roman" w:hAnsi="Times New Roman"/>
          <w:color w:val="000000"/>
          <w:sz w:val="24"/>
          <w:szCs w:val="24"/>
        </w:rPr>
        <w:br/>
      </w:r>
      <w:r w:rsidR="00BD4516" w:rsidRPr="0046108B">
        <w:rPr>
          <w:rFonts w:ascii="Times New Roman" w:eastAsia="Times New Roman" w:hAnsi="Times New Roman"/>
          <w:color w:val="000000"/>
          <w:sz w:val="24"/>
          <w:szCs w:val="24"/>
        </w:rPr>
        <w:lastRenderedPageBreak/>
        <w:t>-осуществлять поиск информации по краеведческой тематике в местных СМИ, Интернете и т. д., дифференцировать факты и мнения;</w:t>
      </w:r>
      <w:r w:rsidR="00BD4516" w:rsidRPr="0046108B">
        <w:rPr>
          <w:rFonts w:ascii="Times New Roman" w:eastAsia="Times New Roman" w:hAnsi="Times New Roman"/>
          <w:color w:val="000000"/>
          <w:sz w:val="24"/>
          <w:szCs w:val="24"/>
        </w:rPr>
        <w:br/>
        <w:t>-реконструировать условия и образ жизни, занятия людей, живших в регионе;</w:t>
      </w:r>
      <w:r w:rsidR="00BD4516" w:rsidRPr="0046108B">
        <w:rPr>
          <w:rFonts w:ascii="Times New Roman" w:eastAsia="Times New Roman" w:hAnsi="Times New Roman"/>
          <w:color w:val="000000"/>
          <w:sz w:val="24"/>
          <w:szCs w:val="24"/>
        </w:rPr>
        <w:br/>
        <w:t>-высказывать своё отношение к наиболее значительным событиям истории Кубани, историческим деятелям, аргументировать собственную точку зрения;</w:t>
      </w:r>
      <w:r w:rsidR="00BD4516" w:rsidRPr="0046108B">
        <w:rPr>
          <w:rFonts w:ascii="Times New Roman" w:eastAsia="Times New Roman" w:hAnsi="Times New Roman"/>
          <w:color w:val="000000"/>
          <w:sz w:val="24"/>
          <w:szCs w:val="24"/>
        </w:rPr>
        <w:br/>
        <w:t>- понимать образный язык различных видов искусства; оценивать творчество народных мастеров Кубани.</w:t>
      </w:r>
    </w:p>
    <w:p w:rsidR="00BD4516" w:rsidRPr="0046108B" w:rsidRDefault="00BD4516" w:rsidP="00BD7DB4">
      <w:pPr>
        <w:tabs>
          <w:tab w:val="left" w:pos="284"/>
          <w:tab w:val="left" w:pos="567"/>
        </w:tabs>
        <w:spacing w:after="0" w:line="240" w:lineRule="auto"/>
        <w:rPr>
          <w:rFonts w:ascii="Times New Roman" w:eastAsiaTheme="minorHAnsi" w:hAnsi="Times New Roman"/>
          <w:b/>
          <w:i/>
          <w:sz w:val="24"/>
          <w:szCs w:val="24"/>
        </w:rPr>
      </w:pPr>
      <w:r w:rsidRPr="0046108B">
        <w:rPr>
          <w:rFonts w:ascii="Times New Roman" w:hAnsi="Times New Roman"/>
          <w:b/>
          <w:i/>
          <w:sz w:val="24"/>
          <w:szCs w:val="24"/>
        </w:rPr>
        <w:t>Выпускник получит возможность научиться :</w:t>
      </w:r>
    </w:p>
    <w:p w:rsidR="00BD4516" w:rsidRPr="0046108B" w:rsidRDefault="00BD4516" w:rsidP="00785E0D">
      <w:pPr>
        <w:tabs>
          <w:tab w:val="left" w:pos="284"/>
          <w:tab w:val="left" w:pos="567"/>
        </w:tabs>
        <w:rPr>
          <w:rFonts w:ascii="Times New Roman" w:hAnsi="Times New Roman"/>
          <w:i/>
          <w:color w:val="000000"/>
          <w:sz w:val="24"/>
          <w:szCs w:val="24"/>
          <w:shd w:val="clear" w:color="auto" w:fill="FFFFFF"/>
        </w:rPr>
      </w:pPr>
      <w:r w:rsidRPr="0046108B">
        <w:rPr>
          <w:rFonts w:ascii="Times New Roman" w:hAnsi="Times New Roman"/>
          <w:b/>
          <w:bCs/>
          <w:i/>
          <w:iCs/>
          <w:color w:val="000000"/>
          <w:sz w:val="24"/>
          <w:szCs w:val="24"/>
          <w:shd w:val="clear" w:color="auto" w:fill="FFFFFF"/>
        </w:rPr>
        <w:t>использовать приобретённые знания и умения в практической деятельности и повседневной жизни с целью:</w:t>
      </w:r>
      <w:r w:rsidRPr="0046108B">
        <w:rPr>
          <w:rFonts w:ascii="Times New Roman" w:hAnsi="Times New Roman"/>
          <w:color w:val="000000"/>
          <w:sz w:val="24"/>
          <w:szCs w:val="24"/>
        </w:rPr>
        <w:br/>
      </w:r>
      <w:r w:rsidRPr="0046108B">
        <w:rPr>
          <w:rFonts w:ascii="Times New Roman" w:hAnsi="Times New Roman"/>
          <w:color w:val="000000"/>
          <w:sz w:val="24"/>
          <w:szCs w:val="24"/>
          <w:shd w:val="clear" w:color="auto" w:fill="FFFFFF"/>
        </w:rPr>
        <w:t>-</w:t>
      </w:r>
      <w:r w:rsidRPr="0046108B">
        <w:rPr>
          <w:rFonts w:ascii="Times New Roman" w:hAnsi="Times New Roman"/>
          <w:i/>
          <w:color w:val="000000"/>
          <w:sz w:val="24"/>
          <w:szCs w:val="24"/>
          <w:shd w:val="clear" w:color="auto" w:fill="FFFFFF"/>
        </w:rPr>
        <w:t>понимания роли антропогенного фактора в изменении природных комплексов Краснодарского края;</w:t>
      </w:r>
      <w:r w:rsidRPr="0046108B">
        <w:rPr>
          <w:rFonts w:ascii="Times New Roman" w:hAnsi="Times New Roman"/>
          <w:i/>
          <w:color w:val="000000"/>
          <w:sz w:val="24"/>
          <w:szCs w:val="24"/>
        </w:rPr>
        <w:br/>
      </w:r>
      <w:r w:rsidRPr="0046108B">
        <w:rPr>
          <w:rFonts w:ascii="Times New Roman" w:hAnsi="Times New Roman"/>
          <w:i/>
          <w:color w:val="000000"/>
          <w:sz w:val="24"/>
          <w:szCs w:val="24"/>
          <w:shd w:val="clear" w:color="auto" w:fill="FFFFFF"/>
        </w:rPr>
        <w:t>- формирования бережного отношения к природным богатствам;</w:t>
      </w:r>
      <w:r w:rsidRPr="0046108B">
        <w:rPr>
          <w:rFonts w:ascii="Times New Roman" w:hAnsi="Times New Roman"/>
          <w:i/>
          <w:color w:val="000000"/>
          <w:sz w:val="24"/>
          <w:szCs w:val="24"/>
        </w:rPr>
        <w:br/>
      </w:r>
      <w:r w:rsidRPr="0046108B">
        <w:rPr>
          <w:rFonts w:ascii="Times New Roman" w:hAnsi="Times New Roman"/>
          <w:i/>
          <w:color w:val="000000"/>
          <w:sz w:val="24"/>
          <w:szCs w:val="24"/>
          <w:shd w:val="clear" w:color="auto" w:fill="FFFFFF"/>
        </w:rPr>
        <w:t>- осознания себя представителем этнокультурного, конфессионального сообщества и пространства, гражданином России;</w:t>
      </w:r>
      <w:r w:rsidRPr="0046108B">
        <w:rPr>
          <w:rFonts w:ascii="Times New Roman" w:hAnsi="Times New Roman"/>
          <w:i/>
          <w:color w:val="000000"/>
          <w:sz w:val="24"/>
          <w:szCs w:val="24"/>
        </w:rPr>
        <w:br/>
      </w:r>
      <w:r w:rsidRPr="0046108B">
        <w:rPr>
          <w:rFonts w:ascii="Times New Roman" w:hAnsi="Times New Roman"/>
          <w:i/>
          <w:color w:val="000000"/>
          <w:sz w:val="24"/>
          <w:szCs w:val="24"/>
          <w:shd w:val="clear" w:color="auto" w:fill="FFFFFF"/>
        </w:rPr>
        <w:t>- воспитания уважения к базовым национальным ценностям, культурным и историческим традициям народов Кубани;</w:t>
      </w:r>
      <w:r w:rsidRPr="0046108B">
        <w:rPr>
          <w:rFonts w:ascii="Times New Roman" w:hAnsi="Times New Roman"/>
          <w:i/>
          <w:color w:val="000000"/>
          <w:sz w:val="24"/>
          <w:szCs w:val="24"/>
        </w:rPr>
        <w:br/>
      </w:r>
      <w:r w:rsidRPr="0046108B">
        <w:rPr>
          <w:rFonts w:ascii="Times New Roman" w:hAnsi="Times New Roman"/>
          <w:i/>
          <w:color w:val="000000"/>
          <w:sz w:val="24"/>
          <w:szCs w:val="24"/>
          <w:shd w:val="clear" w:color="auto" w:fill="FFFFFF"/>
        </w:rPr>
        <w:t>-выработки умения общаться с людьми различных национальностей и религиозных взглядов, воспитания художественного вкуса, эмоционально-ценностного отношения к художественно-культурному наследию.</w:t>
      </w:r>
      <w:r w:rsidRPr="0046108B">
        <w:rPr>
          <w:rStyle w:val="apple-converted-space"/>
          <w:rFonts w:ascii="Times New Roman" w:hAnsi="Times New Roman"/>
          <w:i/>
          <w:color w:val="000000"/>
          <w:sz w:val="24"/>
          <w:szCs w:val="24"/>
          <w:shd w:val="clear" w:color="auto" w:fill="FFFFFF"/>
        </w:rPr>
        <w:t> </w:t>
      </w:r>
      <w:r w:rsidRPr="0046108B">
        <w:rPr>
          <w:rFonts w:ascii="Times New Roman" w:hAnsi="Times New Roman"/>
          <w:i/>
          <w:color w:val="000000"/>
          <w:sz w:val="24"/>
          <w:szCs w:val="24"/>
        </w:rPr>
        <w:br/>
      </w:r>
      <w:r w:rsidRPr="0046108B">
        <w:rPr>
          <w:rFonts w:ascii="Times New Roman" w:hAnsi="Times New Roman"/>
          <w:i/>
          <w:color w:val="000000"/>
          <w:sz w:val="24"/>
          <w:szCs w:val="24"/>
          <w:shd w:val="clear" w:color="auto" w:fill="FFFFFF"/>
        </w:rPr>
        <w:t>-создавать научные проекты на краеведческую тему.</w:t>
      </w:r>
    </w:p>
    <w:p w:rsidR="00C52F03" w:rsidRPr="0046108B" w:rsidRDefault="00C52F03" w:rsidP="00785E0D">
      <w:pPr>
        <w:tabs>
          <w:tab w:val="left" w:pos="284"/>
          <w:tab w:val="left" w:pos="567"/>
        </w:tabs>
        <w:rPr>
          <w:rFonts w:ascii="Times New Roman" w:hAnsi="Times New Roman"/>
          <w:b/>
          <w:sz w:val="24"/>
          <w:szCs w:val="24"/>
          <w:u w:val="single"/>
          <w:shd w:val="clear" w:color="auto" w:fill="FFFFFF"/>
        </w:rPr>
      </w:pPr>
      <w:r w:rsidRPr="0046108B">
        <w:rPr>
          <w:rFonts w:ascii="Times New Roman" w:hAnsi="Times New Roman"/>
          <w:b/>
          <w:sz w:val="24"/>
          <w:szCs w:val="24"/>
          <w:u w:val="single"/>
          <w:shd w:val="clear" w:color="auto" w:fill="FFFFFF"/>
        </w:rPr>
        <w:t>1.2.5.2</w:t>
      </w:r>
      <w:r w:rsidR="008A77C2" w:rsidRPr="0046108B">
        <w:rPr>
          <w:rFonts w:ascii="Times New Roman" w:hAnsi="Times New Roman"/>
          <w:b/>
          <w:sz w:val="24"/>
          <w:szCs w:val="24"/>
          <w:u w:val="single"/>
          <w:shd w:val="clear" w:color="auto" w:fill="FFFFFF"/>
        </w:rPr>
        <w:t>0</w:t>
      </w:r>
      <w:r w:rsidRPr="0046108B">
        <w:rPr>
          <w:rFonts w:ascii="Times New Roman" w:hAnsi="Times New Roman"/>
          <w:b/>
          <w:sz w:val="24"/>
          <w:szCs w:val="24"/>
          <w:u w:val="single"/>
          <w:shd w:val="clear" w:color="auto" w:fill="FFFFFF"/>
        </w:rPr>
        <w:t xml:space="preserve">. </w:t>
      </w:r>
      <w:r w:rsidR="005F1A2F" w:rsidRPr="0046108B">
        <w:rPr>
          <w:rFonts w:ascii="Times New Roman" w:hAnsi="Times New Roman"/>
          <w:b/>
          <w:sz w:val="24"/>
          <w:szCs w:val="24"/>
          <w:u w:val="single"/>
          <w:shd w:val="clear" w:color="auto" w:fill="FFFFFF"/>
        </w:rPr>
        <w:t xml:space="preserve"> Проектная и исследовательская деятельность</w:t>
      </w:r>
    </w:p>
    <w:p w:rsidR="005F1A2F" w:rsidRPr="0046108B" w:rsidRDefault="005F1A2F" w:rsidP="005F1A2F">
      <w:pPr>
        <w:tabs>
          <w:tab w:val="left" w:pos="284"/>
          <w:tab w:val="left" w:pos="567"/>
        </w:tabs>
        <w:rPr>
          <w:rFonts w:ascii="Times New Roman" w:hAnsi="Times New Roman"/>
          <w:b/>
          <w:sz w:val="24"/>
          <w:szCs w:val="24"/>
        </w:rPr>
      </w:pPr>
      <w:r w:rsidRPr="0046108B">
        <w:rPr>
          <w:rFonts w:ascii="Times New Roman" w:hAnsi="Times New Roman"/>
          <w:b/>
          <w:sz w:val="24"/>
          <w:szCs w:val="24"/>
        </w:rPr>
        <w:t>Выпускник на базовом уровне научится:</w:t>
      </w:r>
    </w:p>
    <w:p w:rsidR="005F1A2F" w:rsidRPr="0046108B" w:rsidRDefault="005F1A2F" w:rsidP="00842925">
      <w:pPr>
        <w:widowControl w:val="0"/>
        <w:numPr>
          <w:ilvl w:val="0"/>
          <w:numId w:val="241"/>
        </w:numPr>
        <w:tabs>
          <w:tab w:val="left" w:pos="284"/>
          <w:tab w:val="left" w:pos="567"/>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видеть проблемы; ставить вопросы; выдвигать гипотезы;</w:t>
      </w:r>
    </w:p>
    <w:p w:rsidR="005F1A2F" w:rsidRPr="0046108B" w:rsidRDefault="005F1A2F" w:rsidP="00842925">
      <w:pPr>
        <w:widowControl w:val="0"/>
        <w:numPr>
          <w:ilvl w:val="0"/>
          <w:numId w:val="241"/>
        </w:numPr>
        <w:tabs>
          <w:tab w:val="left" w:pos="284"/>
          <w:tab w:val="left" w:pos="567"/>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давать определение понятиям;</w:t>
      </w:r>
    </w:p>
    <w:p w:rsidR="005F1A2F" w:rsidRPr="0046108B" w:rsidRDefault="005F1A2F" w:rsidP="00842925">
      <w:pPr>
        <w:widowControl w:val="0"/>
        <w:numPr>
          <w:ilvl w:val="0"/>
          <w:numId w:val="241"/>
        </w:numPr>
        <w:tabs>
          <w:tab w:val="left" w:pos="284"/>
          <w:tab w:val="left" w:pos="567"/>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классифицировать; наблюдать;</w:t>
      </w:r>
    </w:p>
    <w:p w:rsidR="005F1A2F" w:rsidRPr="0046108B" w:rsidRDefault="005F1A2F" w:rsidP="00842925">
      <w:pPr>
        <w:widowControl w:val="0"/>
        <w:numPr>
          <w:ilvl w:val="0"/>
          <w:numId w:val="241"/>
        </w:numPr>
        <w:tabs>
          <w:tab w:val="left" w:pos="284"/>
          <w:tab w:val="left" w:pos="567"/>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проводить эксперименты; делать умозаключения и выводы;</w:t>
      </w:r>
    </w:p>
    <w:p w:rsidR="005F1A2F" w:rsidRPr="0046108B" w:rsidRDefault="005F1A2F" w:rsidP="00842925">
      <w:pPr>
        <w:widowControl w:val="0"/>
        <w:numPr>
          <w:ilvl w:val="0"/>
          <w:numId w:val="241"/>
        </w:numPr>
        <w:tabs>
          <w:tab w:val="left" w:pos="284"/>
          <w:tab w:val="left" w:pos="567"/>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структурировать материал;</w:t>
      </w:r>
    </w:p>
    <w:p w:rsidR="00C60FFE" w:rsidRPr="0046108B" w:rsidRDefault="005F1A2F" w:rsidP="00842925">
      <w:pPr>
        <w:widowControl w:val="0"/>
        <w:numPr>
          <w:ilvl w:val="0"/>
          <w:numId w:val="241"/>
        </w:numPr>
        <w:tabs>
          <w:tab w:val="left" w:pos="284"/>
          <w:tab w:val="left" w:pos="567"/>
        </w:tabs>
        <w:suppressAutoHyphens/>
        <w:autoSpaceDE w:val="0"/>
        <w:spacing w:line="240" w:lineRule="auto"/>
        <w:ind w:left="0" w:firstLine="0"/>
        <w:rPr>
          <w:rFonts w:ascii="Times New Roman" w:hAnsi="Times New Roman"/>
          <w:sz w:val="24"/>
          <w:szCs w:val="24"/>
        </w:rPr>
      </w:pPr>
      <w:r w:rsidRPr="0046108B">
        <w:rPr>
          <w:rFonts w:ascii="Times New Roman" w:hAnsi="Times New Roman"/>
          <w:sz w:val="24"/>
          <w:szCs w:val="24"/>
        </w:rPr>
        <w:t>готовить тексты собственных докладов; объяснять, доказывать и защищать свои идеи.</w:t>
      </w:r>
    </w:p>
    <w:p w:rsidR="00B05728" w:rsidRPr="0046108B" w:rsidRDefault="00B05728" w:rsidP="00B05728">
      <w:pPr>
        <w:tabs>
          <w:tab w:val="left" w:pos="284"/>
          <w:tab w:val="left" w:pos="567"/>
        </w:tabs>
        <w:rPr>
          <w:rFonts w:ascii="Times New Roman" w:hAnsi="Times New Roman"/>
          <w:b/>
          <w:sz w:val="24"/>
          <w:szCs w:val="24"/>
          <w:u w:val="single"/>
          <w:shd w:val="clear" w:color="auto" w:fill="FFFFFF"/>
        </w:rPr>
      </w:pPr>
      <w:r w:rsidRPr="0046108B">
        <w:rPr>
          <w:rFonts w:ascii="Times New Roman" w:hAnsi="Times New Roman"/>
          <w:b/>
          <w:sz w:val="24"/>
          <w:szCs w:val="24"/>
          <w:u w:val="single"/>
          <w:shd w:val="clear" w:color="auto" w:fill="FFFFFF"/>
        </w:rPr>
        <w:t>1.2.5.2</w:t>
      </w:r>
      <w:r w:rsidR="008A77C2" w:rsidRPr="0046108B">
        <w:rPr>
          <w:rFonts w:ascii="Times New Roman" w:hAnsi="Times New Roman"/>
          <w:b/>
          <w:sz w:val="24"/>
          <w:szCs w:val="24"/>
          <w:u w:val="single"/>
          <w:shd w:val="clear" w:color="auto" w:fill="FFFFFF"/>
        </w:rPr>
        <w:t>1</w:t>
      </w:r>
      <w:r w:rsidR="00C60FFE" w:rsidRPr="0046108B">
        <w:rPr>
          <w:rFonts w:ascii="Times New Roman" w:hAnsi="Times New Roman"/>
          <w:b/>
          <w:sz w:val="24"/>
          <w:szCs w:val="24"/>
          <w:u w:val="single"/>
          <w:shd w:val="clear" w:color="auto" w:fill="FFFFFF"/>
        </w:rPr>
        <w:t>. Черчение</w:t>
      </w:r>
    </w:p>
    <w:p w:rsidR="00C60FFE" w:rsidRPr="0046108B" w:rsidRDefault="00C60FFE" w:rsidP="00C60FFE">
      <w:pPr>
        <w:shd w:val="clear" w:color="auto" w:fill="FFFFFF"/>
        <w:spacing w:after="0" w:line="240" w:lineRule="auto"/>
        <w:jc w:val="both"/>
        <w:rPr>
          <w:rFonts w:ascii="Times New Roman" w:eastAsia="Times New Roman" w:hAnsi="Times New Roman"/>
          <w:b/>
          <w:color w:val="000000"/>
          <w:sz w:val="24"/>
          <w:szCs w:val="24"/>
          <w:lang w:eastAsia="ru-RU"/>
        </w:rPr>
      </w:pPr>
      <w:r w:rsidRPr="0046108B">
        <w:rPr>
          <w:rFonts w:ascii="Times New Roman" w:eastAsia="Times New Roman" w:hAnsi="Times New Roman"/>
          <w:b/>
          <w:bCs/>
          <w:color w:val="000000"/>
          <w:sz w:val="24"/>
          <w:szCs w:val="24"/>
          <w:lang w:eastAsia="ru-RU"/>
        </w:rPr>
        <w:t>Выпускник на базовом уровне научится:</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об истории зарождения графического языка и основных этапах развития чертежа;</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об использовании компьютеров и множительной аппаратуры в создании и изготовлении конструкторской документации;</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 форме предметов и геометрических тел (состав, размеры, пропорции) и положении предметов в пространстве;</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 видах изделий, конструктивных элементах деталей и составных частях сборочной единицы;</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 правилах оформления чертежей;</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 методах проецирования;</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 видах соединений;</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 чертежах различного назначения.</w:t>
      </w:r>
    </w:p>
    <w:p w:rsidR="00C60FFE" w:rsidRPr="0046108B" w:rsidRDefault="00C60FFE" w:rsidP="00842925">
      <w:pPr>
        <w:pStyle w:val="a9"/>
        <w:numPr>
          <w:ilvl w:val="0"/>
          <w:numId w:val="243"/>
        </w:numPr>
        <w:shd w:val="clear" w:color="auto" w:fill="FFFFFF"/>
        <w:ind w:left="567" w:hanging="567"/>
        <w:jc w:val="both"/>
        <w:rPr>
          <w:rFonts w:ascii="Times New Roman" w:eastAsia="Times New Roman" w:hAnsi="Times New Roman"/>
          <w:color w:val="000000"/>
        </w:rPr>
      </w:pPr>
      <w:r w:rsidRPr="0046108B">
        <w:rPr>
          <w:rFonts w:ascii="Times New Roman" w:eastAsia="Times New Roman" w:hAnsi="Times New Roman"/>
          <w:color w:val="000000"/>
        </w:rPr>
        <w:t>основы прямоугольного проецирования на одну, две и три взаимно перпендикулярные плоскости и иметь - понятие о способах построения несложных аксонометрических изображений;</w:t>
      </w:r>
    </w:p>
    <w:p w:rsidR="00C60FFE" w:rsidRPr="0046108B" w:rsidRDefault="00C60FFE" w:rsidP="00842925">
      <w:pPr>
        <w:pStyle w:val="a9"/>
        <w:numPr>
          <w:ilvl w:val="0"/>
          <w:numId w:val="243"/>
        </w:numPr>
        <w:shd w:val="clear" w:color="auto" w:fill="FFFFFF"/>
        <w:ind w:left="567" w:hanging="567"/>
        <w:jc w:val="both"/>
        <w:rPr>
          <w:rFonts w:ascii="Times New Roman" w:eastAsia="Times New Roman" w:hAnsi="Times New Roman"/>
          <w:color w:val="000000"/>
        </w:rPr>
      </w:pPr>
      <w:r w:rsidRPr="0046108B">
        <w:rPr>
          <w:rFonts w:ascii="Times New Roman" w:eastAsia="Times New Roman" w:hAnsi="Times New Roman"/>
          <w:color w:val="000000"/>
        </w:rPr>
        <w:lastRenderedPageBreak/>
        <w:t>изученные правила выполнения чертежей и приемы построения основных сопряжений.</w:t>
      </w:r>
    </w:p>
    <w:p w:rsidR="00C60FFE" w:rsidRPr="0046108B" w:rsidRDefault="00C60FFE" w:rsidP="00842925">
      <w:pPr>
        <w:pStyle w:val="a9"/>
        <w:numPr>
          <w:ilvl w:val="0"/>
          <w:numId w:val="243"/>
        </w:numPr>
        <w:shd w:val="clear" w:color="auto" w:fill="FFFFFF"/>
        <w:ind w:left="567" w:hanging="567"/>
        <w:jc w:val="both"/>
        <w:rPr>
          <w:rFonts w:ascii="Times New Roman" w:eastAsia="Times New Roman" w:hAnsi="Times New Roman"/>
          <w:color w:val="000000"/>
        </w:rPr>
      </w:pPr>
      <w:r w:rsidRPr="0046108B">
        <w:rPr>
          <w:rFonts w:ascii="Times New Roman" w:eastAsia="Times New Roman" w:hAnsi="Times New Roman"/>
          <w:color w:val="000000"/>
        </w:rPr>
        <w:t>основные правила выполнения и обозначения сечений и разрезов;</w:t>
      </w:r>
    </w:p>
    <w:p w:rsidR="00C60FFE" w:rsidRPr="0046108B" w:rsidRDefault="00C60FFE" w:rsidP="00842925">
      <w:pPr>
        <w:pStyle w:val="a9"/>
        <w:numPr>
          <w:ilvl w:val="0"/>
          <w:numId w:val="243"/>
        </w:numPr>
        <w:shd w:val="clear" w:color="auto" w:fill="FFFFFF"/>
        <w:ind w:left="567" w:hanging="567"/>
        <w:jc w:val="both"/>
        <w:rPr>
          <w:rFonts w:ascii="Times New Roman" w:eastAsia="Times New Roman" w:hAnsi="Times New Roman"/>
          <w:color w:val="000000"/>
        </w:rPr>
      </w:pPr>
      <w:r w:rsidRPr="0046108B">
        <w:rPr>
          <w:rFonts w:ascii="Times New Roman" w:eastAsia="Times New Roman" w:hAnsi="Times New Roman"/>
          <w:color w:val="000000"/>
        </w:rPr>
        <w:t>условные изображения и обозначения резьбы.</w:t>
      </w:r>
    </w:p>
    <w:p w:rsidR="00C60FFE" w:rsidRPr="0046108B" w:rsidRDefault="00C60FFE" w:rsidP="00842925">
      <w:pPr>
        <w:pStyle w:val="a9"/>
        <w:numPr>
          <w:ilvl w:val="0"/>
          <w:numId w:val="243"/>
        </w:numPr>
        <w:shd w:val="clear" w:color="auto" w:fill="FFFFFF"/>
        <w:ind w:left="567" w:hanging="567"/>
        <w:jc w:val="both"/>
        <w:rPr>
          <w:rFonts w:ascii="Times New Roman" w:eastAsia="Times New Roman" w:hAnsi="Times New Roman"/>
          <w:color w:val="000000"/>
        </w:rPr>
      </w:pPr>
      <w:r w:rsidRPr="0046108B">
        <w:rPr>
          <w:rFonts w:ascii="Times New Roman" w:eastAsia="Times New Roman" w:hAnsi="Times New Roman"/>
          <w:b/>
          <w:bCs/>
          <w:color w:val="000000"/>
        </w:rPr>
        <w:t>иметь понятие</w:t>
      </w:r>
      <w:r w:rsidRPr="0046108B">
        <w:rPr>
          <w:rFonts w:ascii="Times New Roman" w:eastAsia="Times New Roman" w:hAnsi="Times New Roman"/>
          <w:color w:val="000000"/>
        </w:rPr>
        <w:t xml:space="preserve"> об изображениях соединений деталей и об особенностях выполнения строительных чертежей.</w:t>
      </w:r>
    </w:p>
    <w:p w:rsidR="00C60FFE" w:rsidRPr="0046108B" w:rsidRDefault="00C60FFE" w:rsidP="00842925">
      <w:pPr>
        <w:pStyle w:val="a9"/>
        <w:numPr>
          <w:ilvl w:val="0"/>
          <w:numId w:val="242"/>
        </w:numPr>
        <w:shd w:val="clear" w:color="auto" w:fill="FFFFFF"/>
        <w:ind w:left="567" w:hanging="567"/>
        <w:jc w:val="both"/>
        <w:rPr>
          <w:rFonts w:ascii="Times New Roman" w:eastAsia="Times New Roman" w:hAnsi="Times New Roman"/>
          <w:color w:val="000000"/>
        </w:rPr>
      </w:pPr>
      <w:r w:rsidRPr="0046108B">
        <w:rPr>
          <w:rFonts w:ascii="Times New Roman" w:eastAsia="Times New Roman" w:hAnsi="Times New Roman"/>
          <w:color w:val="000000"/>
        </w:rPr>
        <w:t xml:space="preserve">правильно пользоваться чертёжными инструментами; </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анализировать форму предметов в натуре и по их чертежам;</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выполнять геометрические построения;</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читать и выполнять чертежи, эскизы и наглядные изображения несложных предметов;</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наблюдать и анализировать форму несложных предметов;</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выполнять технический рисунок;</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выполнять технические чертежи несложной формы, выбирая необходимое количество видов, в соответствии с ГОСТами ЕСКД;</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читать чертежи несложных изделий;</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осуществлять преобразование простой геометрической формы детали с последующим выполнением чертежа видоизменённой детали;</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изменять положение предмета в пространстве относительно осей координат;</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color w:val="000000"/>
          <w:sz w:val="24"/>
          <w:szCs w:val="24"/>
          <w:lang w:eastAsia="ru-RU"/>
        </w:rPr>
      </w:pPr>
      <w:r w:rsidRPr="0046108B">
        <w:rPr>
          <w:rFonts w:ascii="Times New Roman" w:eastAsia="Times New Roman" w:hAnsi="Times New Roman"/>
          <w:color w:val="000000"/>
          <w:sz w:val="24"/>
          <w:szCs w:val="24"/>
          <w:lang w:eastAsia="ru-RU"/>
        </w:rPr>
        <w:t>выполнять необходимые разрезы и сечения;</w:t>
      </w:r>
    </w:p>
    <w:p w:rsidR="00C60FFE" w:rsidRPr="0046108B" w:rsidRDefault="00C60FFE" w:rsidP="00C60FFE">
      <w:pPr>
        <w:shd w:val="clear" w:color="auto" w:fill="FFFFFF"/>
        <w:spacing w:after="0" w:line="240" w:lineRule="auto"/>
        <w:ind w:left="567" w:hanging="567"/>
        <w:jc w:val="both"/>
        <w:rPr>
          <w:rFonts w:ascii="Times New Roman" w:eastAsia="Times New Roman" w:hAnsi="Times New Roman"/>
          <w:b/>
          <w:i/>
          <w:color w:val="000000"/>
          <w:sz w:val="24"/>
          <w:szCs w:val="24"/>
          <w:lang w:eastAsia="ru-RU"/>
        </w:rPr>
      </w:pPr>
      <w:r w:rsidRPr="0046108B">
        <w:rPr>
          <w:rFonts w:ascii="Times New Roman" w:eastAsia="Times New Roman" w:hAnsi="Times New Roman"/>
          <w:b/>
          <w:i/>
          <w:color w:val="000000"/>
          <w:sz w:val="24"/>
          <w:szCs w:val="24"/>
          <w:lang w:eastAsia="ru-RU"/>
        </w:rPr>
        <w:t>Выпускник  получит возможность научиться:</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i/>
          <w:color w:val="000000"/>
          <w:sz w:val="24"/>
          <w:szCs w:val="24"/>
          <w:lang w:eastAsia="ru-RU"/>
        </w:rPr>
      </w:pPr>
      <w:r w:rsidRPr="0046108B">
        <w:rPr>
          <w:rFonts w:ascii="Times New Roman" w:eastAsia="Times New Roman" w:hAnsi="Times New Roman"/>
          <w:i/>
          <w:color w:val="000000"/>
          <w:sz w:val="24"/>
          <w:szCs w:val="24"/>
          <w:lang w:eastAsia="ru-RU"/>
        </w:rPr>
        <w:t>выполнять чертежи резьбовых соединений деталей;</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i/>
          <w:color w:val="000000"/>
          <w:sz w:val="24"/>
          <w:szCs w:val="24"/>
          <w:lang w:eastAsia="ru-RU"/>
        </w:rPr>
      </w:pPr>
      <w:r w:rsidRPr="0046108B">
        <w:rPr>
          <w:rFonts w:ascii="Times New Roman" w:eastAsia="Times New Roman" w:hAnsi="Times New Roman"/>
          <w:i/>
          <w:color w:val="000000"/>
          <w:sz w:val="24"/>
          <w:szCs w:val="24"/>
          <w:lang w:eastAsia="ru-RU"/>
        </w:rPr>
        <w:t>читать и деталировать чертежи объектов, состоящих из 5-7 деталей;</w:t>
      </w:r>
    </w:p>
    <w:p w:rsidR="00C60FFE" w:rsidRPr="0046108B" w:rsidRDefault="00C60FFE" w:rsidP="00842925">
      <w:pPr>
        <w:numPr>
          <w:ilvl w:val="0"/>
          <w:numId w:val="242"/>
        </w:numPr>
        <w:shd w:val="clear" w:color="auto" w:fill="FFFFFF"/>
        <w:spacing w:after="0" w:line="240" w:lineRule="auto"/>
        <w:ind w:left="567" w:hanging="567"/>
        <w:jc w:val="both"/>
        <w:rPr>
          <w:rFonts w:ascii="Times New Roman" w:eastAsia="Times New Roman" w:hAnsi="Times New Roman"/>
          <w:i/>
          <w:color w:val="000000"/>
          <w:sz w:val="24"/>
          <w:szCs w:val="24"/>
          <w:lang w:eastAsia="ru-RU"/>
        </w:rPr>
      </w:pPr>
      <w:r w:rsidRPr="0046108B">
        <w:rPr>
          <w:rFonts w:ascii="Times New Roman" w:eastAsia="Times New Roman" w:hAnsi="Times New Roman"/>
          <w:i/>
          <w:color w:val="000000"/>
          <w:sz w:val="24"/>
          <w:szCs w:val="24"/>
          <w:lang w:eastAsia="ru-RU"/>
        </w:rPr>
        <w:t>выполнять простейшие сборочные чертежи объектов, состоящих из 2-3 деталей;</w:t>
      </w:r>
    </w:p>
    <w:p w:rsidR="00C60FFE" w:rsidRPr="0046108B" w:rsidRDefault="00C60FFE" w:rsidP="00842925">
      <w:pPr>
        <w:numPr>
          <w:ilvl w:val="0"/>
          <w:numId w:val="242"/>
        </w:numPr>
        <w:shd w:val="clear" w:color="auto" w:fill="FFFFFF"/>
        <w:spacing w:line="240" w:lineRule="auto"/>
        <w:ind w:left="567" w:hanging="567"/>
        <w:jc w:val="both"/>
        <w:rPr>
          <w:rFonts w:ascii="Times New Roman" w:eastAsia="Times New Roman" w:hAnsi="Times New Roman"/>
          <w:i/>
          <w:color w:val="000000"/>
          <w:sz w:val="24"/>
          <w:szCs w:val="24"/>
          <w:lang w:eastAsia="ru-RU"/>
        </w:rPr>
      </w:pPr>
      <w:r w:rsidRPr="0046108B">
        <w:rPr>
          <w:rFonts w:ascii="Times New Roman" w:eastAsia="Times New Roman" w:hAnsi="Times New Roman"/>
          <w:i/>
          <w:color w:val="000000"/>
          <w:sz w:val="24"/>
          <w:szCs w:val="24"/>
          <w:lang w:eastAsia="ru-RU"/>
        </w:rPr>
        <w:t>применять полученные знания при решении задач с творческим содержанием (в том числе с элементами конструирования).</w:t>
      </w:r>
    </w:p>
    <w:p w:rsidR="005F1A2F" w:rsidRPr="0046108B" w:rsidRDefault="005F1A2F" w:rsidP="00B05728">
      <w:pPr>
        <w:tabs>
          <w:tab w:val="left" w:pos="284"/>
          <w:tab w:val="left" w:pos="567"/>
        </w:tabs>
        <w:rPr>
          <w:rFonts w:ascii="Times New Roman" w:hAnsi="Times New Roman"/>
          <w:b/>
          <w:sz w:val="24"/>
          <w:szCs w:val="24"/>
          <w:u w:val="single"/>
        </w:rPr>
      </w:pPr>
      <w:r w:rsidRPr="0046108B">
        <w:rPr>
          <w:rFonts w:ascii="Times New Roman" w:hAnsi="Times New Roman"/>
          <w:b/>
          <w:sz w:val="24"/>
          <w:szCs w:val="24"/>
          <w:u w:val="single"/>
        </w:rPr>
        <w:t>1.2.5.2</w:t>
      </w:r>
      <w:r w:rsidR="008A77C2" w:rsidRPr="0046108B">
        <w:rPr>
          <w:rFonts w:ascii="Times New Roman" w:hAnsi="Times New Roman"/>
          <w:b/>
          <w:sz w:val="24"/>
          <w:szCs w:val="24"/>
          <w:u w:val="single"/>
        </w:rPr>
        <w:t>2</w:t>
      </w:r>
      <w:r w:rsidRPr="0046108B">
        <w:rPr>
          <w:rFonts w:ascii="Times New Roman" w:hAnsi="Times New Roman"/>
          <w:b/>
          <w:sz w:val="24"/>
          <w:szCs w:val="24"/>
          <w:u w:val="single"/>
        </w:rPr>
        <w:t>. Основы проектной деятельности</w:t>
      </w:r>
    </w:p>
    <w:p w:rsidR="00C67CB4" w:rsidRPr="0046108B" w:rsidRDefault="00C67CB4" w:rsidP="00C67CB4">
      <w:pPr>
        <w:tabs>
          <w:tab w:val="left" w:pos="284"/>
        </w:tabs>
        <w:rPr>
          <w:rFonts w:ascii="Times New Roman" w:hAnsi="Times New Roman"/>
          <w:b/>
          <w:sz w:val="24"/>
          <w:szCs w:val="24"/>
        </w:rPr>
      </w:pPr>
      <w:r w:rsidRPr="0046108B">
        <w:rPr>
          <w:rFonts w:ascii="Times New Roman" w:hAnsi="Times New Roman"/>
          <w:b/>
          <w:sz w:val="24"/>
          <w:szCs w:val="24"/>
        </w:rPr>
        <w:t>Выпускник на базовом уровне научится:</w:t>
      </w:r>
    </w:p>
    <w:p w:rsidR="00C67CB4" w:rsidRPr="0046108B" w:rsidRDefault="00C67CB4" w:rsidP="00842925">
      <w:pPr>
        <w:widowControl w:val="0"/>
        <w:numPr>
          <w:ilvl w:val="0"/>
          <w:numId w:val="241"/>
        </w:numPr>
        <w:tabs>
          <w:tab w:val="left" w:pos="284"/>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видеть проблемы; ставить вопросы; выдвигать гипотезы;</w:t>
      </w:r>
    </w:p>
    <w:p w:rsidR="00C67CB4" w:rsidRPr="0046108B" w:rsidRDefault="00C67CB4" w:rsidP="00842925">
      <w:pPr>
        <w:widowControl w:val="0"/>
        <w:numPr>
          <w:ilvl w:val="0"/>
          <w:numId w:val="241"/>
        </w:numPr>
        <w:tabs>
          <w:tab w:val="left" w:pos="284"/>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давать определение понятиям;</w:t>
      </w:r>
    </w:p>
    <w:p w:rsidR="00C67CB4" w:rsidRPr="0046108B" w:rsidRDefault="00C67CB4" w:rsidP="00842925">
      <w:pPr>
        <w:widowControl w:val="0"/>
        <w:numPr>
          <w:ilvl w:val="0"/>
          <w:numId w:val="241"/>
        </w:numPr>
        <w:tabs>
          <w:tab w:val="left" w:pos="284"/>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классифицировать; наблюдать;</w:t>
      </w:r>
    </w:p>
    <w:p w:rsidR="00C67CB4" w:rsidRPr="0046108B" w:rsidRDefault="00C67CB4" w:rsidP="00842925">
      <w:pPr>
        <w:widowControl w:val="0"/>
        <w:numPr>
          <w:ilvl w:val="0"/>
          <w:numId w:val="241"/>
        </w:numPr>
        <w:tabs>
          <w:tab w:val="left" w:pos="284"/>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проводить эксперименты; делать умозаключения и выводы;</w:t>
      </w:r>
    </w:p>
    <w:p w:rsidR="00C67CB4" w:rsidRPr="0046108B" w:rsidRDefault="00C67CB4" w:rsidP="00842925">
      <w:pPr>
        <w:widowControl w:val="0"/>
        <w:numPr>
          <w:ilvl w:val="0"/>
          <w:numId w:val="241"/>
        </w:numPr>
        <w:tabs>
          <w:tab w:val="left" w:pos="284"/>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структурировать материал;</w:t>
      </w:r>
    </w:p>
    <w:p w:rsidR="005F1A2F" w:rsidRPr="0046108B" w:rsidRDefault="00C67CB4" w:rsidP="00842925">
      <w:pPr>
        <w:widowControl w:val="0"/>
        <w:numPr>
          <w:ilvl w:val="0"/>
          <w:numId w:val="241"/>
        </w:numPr>
        <w:tabs>
          <w:tab w:val="left" w:pos="284"/>
        </w:tabs>
        <w:suppressAutoHyphens/>
        <w:autoSpaceDE w:val="0"/>
        <w:spacing w:after="0" w:line="240" w:lineRule="auto"/>
        <w:ind w:left="0" w:firstLine="0"/>
        <w:rPr>
          <w:rFonts w:ascii="Times New Roman" w:hAnsi="Times New Roman"/>
          <w:sz w:val="24"/>
          <w:szCs w:val="24"/>
        </w:rPr>
      </w:pPr>
      <w:r w:rsidRPr="0046108B">
        <w:rPr>
          <w:rFonts w:ascii="Times New Roman" w:hAnsi="Times New Roman"/>
          <w:sz w:val="24"/>
          <w:szCs w:val="24"/>
        </w:rPr>
        <w:t>готовить тексты собственных докладов; объяснять, доказывать и защищать свои идеи.</w:t>
      </w:r>
    </w:p>
    <w:p w:rsidR="00C67CB4" w:rsidRPr="0046108B" w:rsidRDefault="00C67CB4" w:rsidP="00C67CB4">
      <w:pPr>
        <w:widowControl w:val="0"/>
        <w:suppressAutoHyphens/>
        <w:autoSpaceDE w:val="0"/>
        <w:spacing w:after="0" w:line="240" w:lineRule="auto"/>
        <w:rPr>
          <w:rFonts w:ascii="Times New Roman" w:hAnsi="Times New Roman"/>
          <w:sz w:val="24"/>
          <w:szCs w:val="24"/>
        </w:rPr>
      </w:pPr>
    </w:p>
    <w:p w:rsidR="005F1A2F" w:rsidRPr="00FF1E97" w:rsidRDefault="005F1A2F" w:rsidP="00B05728">
      <w:pPr>
        <w:tabs>
          <w:tab w:val="left" w:pos="284"/>
          <w:tab w:val="left" w:pos="567"/>
        </w:tabs>
        <w:rPr>
          <w:rFonts w:ascii="Times New Roman" w:hAnsi="Times New Roman"/>
          <w:b/>
          <w:sz w:val="24"/>
          <w:szCs w:val="24"/>
          <w:u w:val="single"/>
        </w:rPr>
      </w:pPr>
      <w:r w:rsidRPr="00FF1E97">
        <w:rPr>
          <w:rFonts w:ascii="Times New Roman" w:hAnsi="Times New Roman"/>
          <w:b/>
          <w:sz w:val="24"/>
          <w:szCs w:val="24"/>
          <w:u w:val="single"/>
        </w:rPr>
        <w:t>1.2.5.2</w:t>
      </w:r>
      <w:r w:rsidR="008A77C2" w:rsidRPr="00FF1E97">
        <w:rPr>
          <w:rFonts w:ascii="Times New Roman" w:hAnsi="Times New Roman"/>
          <w:b/>
          <w:sz w:val="24"/>
          <w:szCs w:val="24"/>
          <w:u w:val="single"/>
        </w:rPr>
        <w:t>3</w:t>
      </w:r>
      <w:r w:rsidRPr="00FF1E97">
        <w:rPr>
          <w:rFonts w:ascii="Times New Roman" w:hAnsi="Times New Roman"/>
          <w:b/>
          <w:sz w:val="24"/>
          <w:szCs w:val="24"/>
          <w:u w:val="single"/>
        </w:rPr>
        <w:t>. Информационная работа, профессиональная ориентация</w:t>
      </w:r>
    </w:p>
    <w:p w:rsidR="005F1A2F" w:rsidRDefault="005F1A2F" w:rsidP="00FF1E97">
      <w:pPr>
        <w:tabs>
          <w:tab w:val="left" w:pos="284"/>
          <w:tab w:val="left" w:pos="567"/>
        </w:tabs>
        <w:spacing w:after="0" w:line="240" w:lineRule="auto"/>
        <w:rPr>
          <w:rFonts w:ascii="Times New Roman" w:hAnsi="Times New Roman"/>
          <w:b/>
          <w:sz w:val="24"/>
          <w:szCs w:val="24"/>
        </w:rPr>
      </w:pPr>
      <w:r w:rsidRPr="0046108B">
        <w:rPr>
          <w:rFonts w:ascii="Times New Roman" w:hAnsi="Times New Roman"/>
          <w:b/>
          <w:sz w:val="24"/>
          <w:szCs w:val="24"/>
        </w:rPr>
        <w:t>Выпускник  научится:</w:t>
      </w:r>
    </w:p>
    <w:p w:rsidR="00FF1E97" w:rsidRDefault="00FF1E97" w:rsidP="00FF1E97">
      <w:pPr>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Получать значения</w:t>
      </w:r>
      <w:r w:rsidRPr="00B676D8">
        <w:rPr>
          <w:rFonts w:ascii="Times New Roman" w:hAnsi="Times New Roman"/>
          <w:color w:val="000000" w:themeColor="text1"/>
          <w:sz w:val="24"/>
          <w:szCs w:val="24"/>
        </w:rPr>
        <w:t xml:space="preserve"> профессионального самоопределения, требования к составлению личного профессионального плана; правила выбора профессии; понятие о профессиях и профессиональной деятельности; 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 понятие о темпераменте, ведущих отношениях личности, эмоционально-волевой сфере, интеллектуальных способностях, стилях общения; значение творческог</w:t>
      </w:r>
      <w:r>
        <w:rPr>
          <w:rFonts w:ascii="Times New Roman" w:hAnsi="Times New Roman"/>
          <w:color w:val="000000" w:themeColor="text1"/>
          <w:sz w:val="24"/>
          <w:szCs w:val="24"/>
        </w:rPr>
        <w:t>о потенциала человека, карьеры,</w:t>
      </w:r>
      <w:r w:rsidRPr="00B676D8">
        <w:rPr>
          <w:rFonts w:ascii="Times New Roman" w:hAnsi="Times New Roman"/>
          <w:color w:val="000000" w:themeColor="text1"/>
          <w:sz w:val="24"/>
          <w:szCs w:val="24"/>
        </w:rPr>
        <w:t xml:space="preserve"> о смысле и значении труда в жизни человека и общества; о современных формах и методах организации труда; о сущности хозяйственного механизма в условиях рыночных отношений; о пред</w:t>
      </w:r>
      <w:r>
        <w:rPr>
          <w:rFonts w:ascii="Times New Roman" w:hAnsi="Times New Roman"/>
          <w:color w:val="000000" w:themeColor="text1"/>
          <w:sz w:val="24"/>
          <w:szCs w:val="24"/>
        </w:rPr>
        <w:t>принимательстве; о рынке труда.</w:t>
      </w:r>
    </w:p>
    <w:p w:rsidR="00FF1E97" w:rsidRPr="00FF1E97" w:rsidRDefault="00FF1E97" w:rsidP="00FF1E97">
      <w:pPr>
        <w:autoSpaceDE w:val="0"/>
        <w:autoSpaceDN w:val="0"/>
        <w:adjustRightInd w:val="0"/>
        <w:spacing w:after="0" w:line="240" w:lineRule="auto"/>
        <w:jc w:val="both"/>
        <w:rPr>
          <w:rFonts w:ascii="Times New Roman" w:hAnsi="Times New Roman"/>
          <w:i/>
          <w:color w:val="000000" w:themeColor="text1"/>
          <w:sz w:val="24"/>
          <w:szCs w:val="24"/>
        </w:rPr>
      </w:pPr>
      <w:r w:rsidRPr="00FF1E97">
        <w:rPr>
          <w:rFonts w:ascii="Times New Roman" w:hAnsi="Times New Roman"/>
          <w:b/>
          <w:i/>
          <w:color w:val="000000" w:themeColor="text1"/>
          <w:sz w:val="24"/>
          <w:szCs w:val="24"/>
        </w:rPr>
        <w:t>Выпускник получит возможность научиться:</w:t>
      </w:r>
      <w:r w:rsidRPr="00B676D8">
        <w:rPr>
          <w:rFonts w:ascii="Times New Roman" w:hAnsi="Times New Roman"/>
          <w:color w:val="000000" w:themeColor="text1"/>
          <w:sz w:val="24"/>
          <w:szCs w:val="24"/>
        </w:rPr>
        <w:t xml:space="preserve"> </w:t>
      </w:r>
      <w:r w:rsidRPr="00FF1E97">
        <w:rPr>
          <w:rFonts w:ascii="Times New Roman" w:hAnsi="Times New Roman"/>
          <w:i/>
          <w:color w:val="000000" w:themeColor="text1"/>
          <w:sz w:val="24"/>
          <w:szCs w:val="24"/>
        </w:rPr>
        <w:t xml:space="preserve">соотносить свои индивидуальные особенности с требованиями конкретной профессии; составлять личный </w:t>
      </w:r>
      <w:r w:rsidRPr="00FF1E97">
        <w:rPr>
          <w:rFonts w:ascii="Times New Roman" w:hAnsi="Times New Roman"/>
          <w:i/>
          <w:color w:val="000000" w:themeColor="text1"/>
          <w:sz w:val="24"/>
          <w:szCs w:val="24"/>
        </w:rPr>
        <w:lastRenderedPageBreak/>
        <w:t>профессиональный план и мобильно изменять его; 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пользоваться сведениями о путях получения профессионального образования.</w:t>
      </w:r>
    </w:p>
    <w:p w:rsidR="00FF1E97" w:rsidRPr="0046108B" w:rsidRDefault="00FF1E97" w:rsidP="00FF1E97">
      <w:pPr>
        <w:tabs>
          <w:tab w:val="left" w:pos="284"/>
          <w:tab w:val="left" w:pos="567"/>
        </w:tabs>
        <w:spacing w:after="0"/>
        <w:rPr>
          <w:rFonts w:ascii="Times New Roman" w:hAnsi="Times New Roman"/>
          <w:b/>
          <w:sz w:val="24"/>
          <w:szCs w:val="24"/>
        </w:rPr>
      </w:pPr>
    </w:p>
    <w:p w:rsidR="00C52F03" w:rsidRPr="0046108B" w:rsidRDefault="00C52F03" w:rsidP="00785E0D">
      <w:pPr>
        <w:tabs>
          <w:tab w:val="left" w:pos="284"/>
          <w:tab w:val="left" w:pos="567"/>
        </w:tabs>
        <w:rPr>
          <w:rFonts w:ascii="Times New Roman" w:hAnsi="Times New Roman"/>
          <w:i/>
          <w:sz w:val="24"/>
          <w:szCs w:val="24"/>
        </w:rPr>
      </w:pPr>
    </w:p>
    <w:p w:rsidR="002F5340" w:rsidRPr="0046108B" w:rsidRDefault="001E2A07" w:rsidP="00785E0D">
      <w:pPr>
        <w:pStyle w:val="2"/>
        <w:tabs>
          <w:tab w:val="left" w:pos="284"/>
        </w:tabs>
        <w:ind w:firstLine="0"/>
        <w:rPr>
          <w:sz w:val="24"/>
          <w:szCs w:val="24"/>
        </w:rPr>
      </w:pPr>
      <w:bookmarkStart w:id="34" w:name="_Toc410653972"/>
      <w:bookmarkStart w:id="35" w:name="_Toc414553158"/>
      <w:r w:rsidRPr="0046108B">
        <w:rPr>
          <w:sz w:val="24"/>
          <w:szCs w:val="24"/>
        </w:rPr>
        <w:t xml:space="preserve">1.3. </w:t>
      </w:r>
      <w:r w:rsidR="00B540EE" w:rsidRPr="0046108B">
        <w:rPr>
          <w:sz w:val="24"/>
          <w:szCs w:val="24"/>
        </w:rPr>
        <w:t xml:space="preserve">Система оценки </w:t>
      </w:r>
      <w:bookmarkEnd w:id="32"/>
      <w:r w:rsidR="000D4F24" w:rsidRPr="0046108B">
        <w:rPr>
          <w:sz w:val="24"/>
          <w:szCs w:val="24"/>
        </w:rPr>
        <w:t>достижения планируемых результатов освоения основной образовательной программы основного общего образования</w:t>
      </w:r>
      <w:bookmarkEnd w:id="33"/>
      <w:bookmarkEnd w:id="34"/>
      <w:bookmarkEnd w:id="35"/>
    </w:p>
    <w:p w:rsidR="002F5340" w:rsidRPr="0046108B" w:rsidRDefault="002F5340" w:rsidP="00785E0D">
      <w:pPr>
        <w:pStyle w:val="afffb"/>
        <w:tabs>
          <w:tab w:val="left" w:pos="284"/>
        </w:tabs>
        <w:spacing w:line="276" w:lineRule="auto"/>
        <w:ind w:firstLine="0"/>
        <w:rPr>
          <w:b/>
          <w:sz w:val="24"/>
          <w:szCs w:val="24"/>
        </w:rPr>
      </w:pPr>
      <w:r w:rsidRPr="0046108B">
        <w:rPr>
          <w:b/>
          <w:sz w:val="24"/>
          <w:szCs w:val="24"/>
        </w:rPr>
        <w:t>1.3.1. Общие положения</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Основными </w:t>
      </w:r>
      <w:r w:rsidRPr="0046108B">
        <w:rPr>
          <w:b/>
          <w:sz w:val="24"/>
          <w:szCs w:val="24"/>
        </w:rPr>
        <w:t>направлениями и целями</w:t>
      </w:r>
      <w:r w:rsidRPr="0046108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оценка результатов деятельности педагогических кадровкак основа аттестационных процедур;</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оценка результатов деятельности образовательной организациикак основа аккредитационных процедур.</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Основным </w:t>
      </w:r>
      <w:r w:rsidRPr="0046108B">
        <w:rPr>
          <w:b/>
          <w:sz w:val="24"/>
          <w:szCs w:val="24"/>
        </w:rPr>
        <w:t>объектом</w:t>
      </w:r>
      <w:r w:rsidRPr="0046108B">
        <w:rPr>
          <w:sz w:val="24"/>
          <w:szCs w:val="24"/>
        </w:rPr>
        <w:t xml:space="preserve"> системы оценки, ее </w:t>
      </w:r>
      <w:r w:rsidRPr="0046108B">
        <w:rPr>
          <w:b/>
          <w:sz w:val="24"/>
          <w:szCs w:val="24"/>
        </w:rPr>
        <w:t>содержательной и критериальной базой</w:t>
      </w:r>
      <w:r w:rsidRPr="0046108B">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Система оценки включает процедуры внутренней и внешней оценки.</w:t>
      </w:r>
    </w:p>
    <w:p w:rsidR="002F5340" w:rsidRPr="0046108B" w:rsidRDefault="002F5340" w:rsidP="00785E0D">
      <w:pPr>
        <w:pStyle w:val="afffb"/>
        <w:tabs>
          <w:tab w:val="left" w:pos="284"/>
        </w:tabs>
        <w:spacing w:line="276" w:lineRule="auto"/>
        <w:ind w:firstLine="0"/>
        <w:rPr>
          <w:sz w:val="24"/>
          <w:szCs w:val="24"/>
        </w:rPr>
      </w:pPr>
      <w:r w:rsidRPr="0046108B">
        <w:rPr>
          <w:b/>
          <w:sz w:val="24"/>
          <w:szCs w:val="24"/>
        </w:rPr>
        <w:t>Внутренняя оценка</w:t>
      </w:r>
      <w:r w:rsidR="00D51E58" w:rsidRPr="0046108B">
        <w:rPr>
          <w:b/>
          <w:sz w:val="24"/>
          <w:szCs w:val="24"/>
        </w:rPr>
        <w:t xml:space="preserve"> </w:t>
      </w:r>
      <w:r w:rsidRPr="0046108B">
        <w:rPr>
          <w:sz w:val="24"/>
          <w:szCs w:val="24"/>
        </w:rPr>
        <w:t>включает:</w:t>
      </w:r>
    </w:p>
    <w:p w:rsidR="002F5340" w:rsidRPr="0046108B" w:rsidRDefault="002F5340" w:rsidP="00842925">
      <w:pPr>
        <w:pStyle w:val="afffb"/>
        <w:numPr>
          <w:ilvl w:val="0"/>
          <w:numId w:val="129"/>
        </w:numPr>
        <w:tabs>
          <w:tab w:val="left" w:pos="284"/>
        </w:tabs>
        <w:spacing w:line="276" w:lineRule="auto"/>
        <w:ind w:firstLine="0"/>
        <w:rPr>
          <w:sz w:val="24"/>
          <w:szCs w:val="24"/>
        </w:rPr>
      </w:pPr>
      <w:r w:rsidRPr="0046108B">
        <w:rPr>
          <w:sz w:val="24"/>
          <w:szCs w:val="24"/>
        </w:rPr>
        <w:t>стартовую диагностику,</w:t>
      </w:r>
    </w:p>
    <w:p w:rsidR="002F5340" w:rsidRPr="0046108B" w:rsidRDefault="002F5340" w:rsidP="00842925">
      <w:pPr>
        <w:pStyle w:val="afffb"/>
        <w:numPr>
          <w:ilvl w:val="0"/>
          <w:numId w:val="129"/>
        </w:numPr>
        <w:tabs>
          <w:tab w:val="left" w:pos="284"/>
        </w:tabs>
        <w:spacing w:line="276" w:lineRule="auto"/>
        <w:ind w:firstLine="0"/>
        <w:rPr>
          <w:sz w:val="24"/>
          <w:szCs w:val="24"/>
        </w:rPr>
      </w:pPr>
      <w:r w:rsidRPr="0046108B">
        <w:rPr>
          <w:sz w:val="24"/>
          <w:szCs w:val="24"/>
        </w:rPr>
        <w:t>текущую и тематическую оценку,</w:t>
      </w:r>
    </w:p>
    <w:p w:rsidR="002F5340" w:rsidRPr="0046108B" w:rsidRDefault="002F5340" w:rsidP="00842925">
      <w:pPr>
        <w:pStyle w:val="afffb"/>
        <w:numPr>
          <w:ilvl w:val="0"/>
          <w:numId w:val="129"/>
        </w:numPr>
        <w:tabs>
          <w:tab w:val="left" w:pos="284"/>
        </w:tabs>
        <w:spacing w:line="276" w:lineRule="auto"/>
        <w:ind w:firstLine="0"/>
        <w:rPr>
          <w:sz w:val="24"/>
          <w:szCs w:val="24"/>
        </w:rPr>
      </w:pPr>
      <w:r w:rsidRPr="0046108B">
        <w:rPr>
          <w:sz w:val="24"/>
          <w:szCs w:val="24"/>
        </w:rPr>
        <w:t>портфолио,</w:t>
      </w:r>
    </w:p>
    <w:p w:rsidR="002F5340" w:rsidRPr="0046108B" w:rsidRDefault="002F5340" w:rsidP="00842925">
      <w:pPr>
        <w:pStyle w:val="afffb"/>
        <w:numPr>
          <w:ilvl w:val="0"/>
          <w:numId w:val="129"/>
        </w:numPr>
        <w:tabs>
          <w:tab w:val="left" w:pos="284"/>
        </w:tabs>
        <w:spacing w:line="276" w:lineRule="auto"/>
        <w:ind w:firstLine="0"/>
        <w:rPr>
          <w:sz w:val="24"/>
          <w:szCs w:val="24"/>
        </w:rPr>
      </w:pPr>
      <w:r w:rsidRPr="0046108B">
        <w:rPr>
          <w:sz w:val="24"/>
          <w:szCs w:val="24"/>
        </w:rPr>
        <w:t>внутришкольный мониторинг образовательных достижений,</w:t>
      </w:r>
    </w:p>
    <w:p w:rsidR="002F5340" w:rsidRPr="0046108B" w:rsidRDefault="002F5340" w:rsidP="00842925">
      <w:pPr>
        <w:pStyle w:val="afffb"/>
        <w:numPr>
          <w:ilvl w:val="0"/>
          <w:numId w:val="129"/>
        </w:numPr>
        <w:tabs>
          <w:tab w:val="left" w:pos="284"/>
        </w:tabs>
        <w:spacing w:line="276" w:lineRule="auto"/>
        <w:ind w:firstLine="0"/>
        <w:rPr>
          <w:sz w:val="24"/>
          <w:szCs w:val="24"/>
        </w:rPr>
      </w:pPr>
      <w:r w:rsidRPr="0046108B">
        <w:rPr>
          <w:sz w:val="24"/>
          <w:szCs w:val="24"/>
        </w:rPr>
        <w:t>промежуточную и итоговую аттестацию обучающихся.</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К </w:t>
      </w:r>
      <w:r w:rsidRPr="0046108B">
        <w:rPr>
          <w:b/>
          <w:sz w:val="24"/>
          <w:szCs w:val="24"/>
        </w:rPr>
        <w:t>внешним процедурам</w:t>
      </w:r>
      <w:r w:rsidRPr="0046108B">
        <w:rPr>
          <w:sz w:val="24"/>
          <w:szCs w:val="24"/>
        </w:rPr>
        <w:t xml:space="preserve"> относятся:</w:t>
      </w:r>
    </w:p>
    <w:p w:rsidR="002F5340" w:rsidRPr="0046108B" w:rsidRDefault="002F5340" w:rsidP="00842925">
      <w:pPr>
        <w:pStyle w:val="afffb"/>
        <w:numPr>
          <w:ilvl w:val="0"/>
          <w:numId w:val="130"/>
        </w:numPr>
        <w:tabs>
          <w:tab w:val="left" w:pos="284"/>
        </w:tabs>
        <w:spacing w:line="276" w:lineRule="auto"/>
        <w:ind w:left="0" w:firstLine="0"/>
        <w:rPr>
          <w:sz w:val="24"/>
          <w:szCs w:val="24"/>
        </w:rPr>
      </w:pPr>
      <w:r w:rsidRPr="0046108B">
        <w:rPr>
          <w:sz w:val="24"/>
          <w:szCs w:val="24"/>
        </w:rPr>
        <w:t>государственная итоговая аттестация</w:t>
      </w:r>
      <w:r w:rsidRPr="0046108B">
        <w:rPr>
          <w:rStyle w:val="af4"/>
          <w:sz w:val="24"/>
          <w:szCs w:val="24"/>
        </w:rPr>
        <w:footnoteReference w:id="2"/>
      </w:r>
      <w:r w:rsidRPr="0046108B">
        <w:rPr>
          <w:sz w:val="24"/>
          <w:szCs w:val="24"/>
        </w:rPr>
        <w:t>,</w:t>
      </w:r>
    </w:p>
    <w:p w:rsidR="002F5340" w:rsidRPr="0046108B" w:rsidRDefault="002F5340" w:rsidP="00842925">
      <w:pPr>
        <w:pStyle w:val="afffb"/>
        <w:numPr>
          <w:ilvl w:val="0"/>
          <w:numId w:val="130"/>
        </w:numPr>
        <w:tabs>
          <w:tab w:val="left" w:pos="284"/>
        </w:tabs>
        <w:spacing w:line="276" w:lineRule="auto"/>
        <w:ind w:left="0" w:firstLine="0"/>
        <w:rPr>
          <w:sz w:val="24"/>
          <w:szCs w:val="24"/>
        </w:rPr>
      </w:pPr>
      <w:r w:rsidRPr="0046108B">
        <w:rPr>
          <w:sz w:val="24"/>
          <w:szCs w:val="24"/>
        </w:rPr>
        <w:t>независимая оценка качества образования</w:t>
      </w:r>
      <w:r w:rsidRPr="0046108B">
        <w:rPr>
          <w:rStyle w:val="af4"/>
          <w:sz w:val="24"/>
          <w:szCs w:val="24"/>
        </w:rPr>
        <w:footnoteReference w:id="3"/>
      </w:r>
      <w:r w:rsidRPr="0046108B">
        <w:rPr>
          <w:sz w:val="24"/>
          <w:szCs w:val="24"/>
        </w:rPr>
        <w:t xml:space="preserve"> и</w:t>
      </w:r>
    </w:p>
    <w:p w:rsidR="002F5340" w:rsidRPr="0046108B" w:rsidRDefault="002F5340" w:rsidP="00842925">
      <w:pPr>
        <w:pStyle w:val="afffb"/>
        <w:numPr>
          <w:ilvl w:val="0"/>
          <w:numId w:val="130"/>
        </w:numPr>
        <w:tabs>
          <w:tab w:val="left" w:pos="284"/>
        </w:tabs>
        <w:spacing w:line="276" w:lineRule="auto"/>
        <w:ind w:left="0" w:firstLine="0"/>
        <w:rPr>
          <w:sz w:val="24"/>
          <w:szCs w:val="24"/>
        </w:rPr>
      </w:pPr>
      <w:r w:rsidRPr="0046108B">
        <w:rPr>
          <w:sz w:val="24"/>
          <w:szCs w:val="24"/>
        </w:rPr>
        <w:t>мониторинговые исследования</w:t>
      </w:r>
      <w:r w:rsidRPr="0046108B">
        <w:rPr>
          <w:rStyle w:val="af4"/>
          <w:sz w:val="24"/>
          <w:szCs w:val="24"/>
        </w:rPr>
        <w:footnoteReference w:id="4"/>
      </w:r>
      <w:r w:rsidRPr="0046108B">
        <w:rPr>
          <w:sz w:val="24"/>
          <w:szCs w:val="24"/>
        </w:rPr>
        <w:t xml:space="preserve"> муниципального, регионального и федерального уровней.</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lastRenderedPageBreak/>
        <w:t>Особенности каждой из указанных процедур описаны в п.1.3.3 настоящего документа.</w:t>
      </w:r>
    </w:p>
    <w:p w:rsidR="002F5340" w:rsidRPr="0046108B" w:rsidRDefault="002F5340" w:rsidP="00785E0D">
      <w:pPr>
        <w:pStyle w:val="a9"/>
        <w:tabs>
          <w:tab w:val="left" w:pos="284"/>
        </w:tabs>
        <w:spacing w:line="276" w:lineRule="auto"/>
        <w:ind w:left="0"/>
        <w:jc w:val="both"/>
        <w:rPr>
          <w:rFonts w:ascii="Times New Roman" w:hAnsi="Times New Roman"/>
        </w:rPr>
      </w:pPr>
      <w:r w:rsidRPr="0046108B">
        <w:rPr>
          <w:rFonts w:ascii="Times New Roman" w:hAnsi="Times New Roman"/>
        </w:rPr>
        <w:t xml:space="preserve">В соответствии с ФГОС ООО система оценки образовательной организации реализует </w:t>
      </w:r>
      <w:r w:rsidRPr="0046108B">
        <w:rPr>
          <w:rFonts w:ascii="Times New Roman" w:hAnsi="Times New Roman"/>
          <w:b/>
        </w:rPr>
        <w:t>системно-деятельностный, уровневый и комплексный подходы</w:t>
      </w:r>
      <w:r w:rsidRPr="0046108B">
        <w:rPr>
          <w:rFonts w:ascii="Times New Roman" w:hAnsi="Times New Roman"/>
        </w:rPr>
        <w:t xml:space="preserve"> к оценке образовательных достижений.</w:t>
      </w:r>
    </w:p>
    <w:p w:rsidR="002F5340" w:rsidRPr="0046108B" w:rsidRDefault="002F5340" w:rsidP="00785E0D">
      <w:pPr>
        <w:pStyle w:val="a9"/>
        <w:tabs>
          <w:tab w:val="left" w:pos="284"/>
        </w:tabs>
        <w:spacing w:line="276" w:lineRule="auto"/>
        <w:ind w:left="0"/>
        <w:jc w:val="both"/>
        <w:rPr>
          <w:rFonts w:ascii="Times New Roman" w:hAnsi="Times New Roman"/>
        </w:rPr>
      </w:pPr>
      <w:r w:rsidRPr="0046108B">
        <w:rPr>
          <w:rFonts w:ascii="Times New Roman" w:hAnsi="Times New Roman"/>
          <w:b/>
        </w:rPr>
        <w:t>Системно-деятельностный подход</w:t>
      </w:r>
      <w:r w:rsidRPr="0046108B">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46108B" w:rsidRDefault="002F5340" w:rsidP="00785E0D">
      <w:pPr>
        <w:pStyle w:val="afffb"/>
        <w:tabs>
          <w:tab w:val="left" w:pos="284"/>
        </w:tabs>
        <w:spacing w:line="276" w:lineRule="auto"/>
        <w:ind w:firstLine="0"/>
        <w:rPr>
          <w:bCs/>
          <w:sz w:val="24"/>
          <w:szCs w:val="24"/>
        </w:rPr>
      </w:pPr>
      <w:r w:rsidRPr="0046108B">
        <w:rPr>
          <w:b/>
          <w:bCs/>
          <w:sz w:val="24"/>
          <w:szCs w:val="24"/>
        </w:rPr>
        <w:t>Уровневый подход</w:t>
      </w:r>
      <w:r w:rsidR="00D51E58" w:rsidRPr="0046108B">
        <w:rPr>
          <w:b/>
          <w:bCs/>
          <w:sz w:val="24"/>
          <w:szCs w:val="24"/>
        </w:rPr>
        <w:t xml:space="preserve"> </w:t>
      </w:r>
      <w:r w:rsidRPr="0046108B">
        <w:rPr>
          <w:bCs/>
          <w:sz w:val="24"/>
          <w:szCs w:val="24"/>
        </w:rPr>
        <w:t xml:space="preserve">служит важнейшей основой для организации индивидуальной работы с учащимися. </w:t>
      </w:r>
      <w:r w:rsidRPr="0046108B">
        <w:rPr>
          <w:sz w:val="24"/>
          <w:szCs w:val="24"/>
        </w:rPr>
        <w:t xml:space="preserve">Он реализуется как по отношению </w:t>
      </w:r>
      <w:r w:rsidRPr="0046108B">
        <w:rPr>
          <w:bCs/>
          <w:sz w:val="24"/>
          <w:szCs w:val="24"/>
        </w:rPr>
        <w:t>к содержанию оценки, так и к представлению и интерпретации результатов измерений.</w:t>
      </w:r>
    </w:p>
    <w:p w:rsidR="002F5340" w:rsidRPr="0046108B" w:rsidRDefault="002F5340" w:rsidP="00785E0D">
      <w:pPr>
        <w:pStyle w:val="afffb"/>
        <w:tabs>
          <w:tab w:val="left" w:pos="284"/>
        </w:tabs>
        <w:spacing w:line="276" w:lineRule="auto"/>
        <w:ind w:firstLine="0"/>
        <w:rPr>
          <w:bCs/>
          <w:sz w:val="24"/>
          <w:szCs w:val="24"/>
        </w:rPr>
      </w:pPr>
      <w:r w:rsidRPr="0046108B">
        <w:rPr>
          <w:b/>
          <w:bCs/>
          <w:sz w:val="24"/>
          <w:szCs w:val="24"/>
        </w:rPr>
        <w:t>Уровневый подход к содержанию оценки</w:t>
      </w:r>
      <w:r w:rsidR="000A5EFC" w:rsidRPr="0046108B">
        <w:rPr>
          <w:b/>
          <w:bCs/>
          <w:sz w:val="24"/>
          <w:szCs w:val="24"/>
        </w:rPr>
        <w:t xml:space="preserve"> </w:t>
      </w:r>
      <w:r w:rsidRPr="0046108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6108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6108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6108B">
        <w:rPr>
          <w:sz w:val="24"/>
          <w:szCs w:val="24"/>
        </w:rPr>
        <w:t xml:space="preserve"> планируемых результатах, представленных в блоках «Выпускник научится» и </w:t>
      </w:r>
      <w:r w:rsidRPr="0046108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46108B" w:rsidRDefault="002F5340" w:rsidP="00785E0D">
      <w:pPr>
        <w:pStyle w:val="afffb"/>
        <w:tabs>
          <w:tab w:val="left" w:pos="284"/>
        </w:tabs>
        <w:spacing w:line="276" w:lineRule="auto"/>
        <w:ind w:firstLine="0"/>
        <w:rPr>
          <w:bCs/>
          <w:sz w:val="24"/>
          <w:szCs w:val="24"/>
        </w:rPr>
      </w:pPr>
      <w:r w:rsidRPr="0046108B">
        <w:rPr>
          <w:b/>
          <w:bCs/>
          <w:sz w:val="24"/>
          <w:szCs w:val="24"/>
        </w:rPr>
        <w:t>Уровневый подход к представлению и интерпретации результатов</w:t>
      </w:r>
      <w:r w:rsidR="000A5EFC" w:rsidRPr="0046108B">
        <w:rPr>
          <w:b/>
          <w:bCs/>
          <w:sz w:val="24"/>
          <w:szCs w:val="24"/>
        </w:rPr>
        <w:t xml:space="preserve"> </w:t>
      </w:r>
      <w:r w:rsidRPr="0046108B">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w:t>
      </w:r>
      <w:r w:rsidR="000A5EFC" w:rsidRPr="0046108B">
        <w:rPr>
          <w:bCs/>
          <w:sz w:val="24"/>
          <w:szCs w:val="24"/>
        </w:rPr>
        <w:t xml:space="preserve">процесса. </w:t>
      </w:r>
      <w:r w:rsidRPr="0046108B">
        <w:rPr>
          <w:sz w:val="24"/>
          <w:szCs w:val="24"/>
        </w:rPr>
        <w:t>Овладение базовым уровнем является достаточным для продолжения обучения и усвоения последующего материала.</w:t>
      </w:r>
    </w:p>
    <w:p w:rsidR="002F5340" w:rsidRPr="0046108B" w:rsidRDefault="002F5340" w:rsidP="00785E0D">
      <w:pPr>
        <w:tabs>
          <w:tab w:val="left" w:pos="284"/>
        </w:tabs>
        <w:spacing w:after="0"/>
        <w:jc w:val="both"/>
        <w:rPr>
          <w:rFonts w:ascii="Times New Roman" w:hAnsi="Times New Roman"/>
          <w:bCs/>
          <w:sz w:val="24"/>
          <w:szCs w:val="24"/>
          <w:lang w:eastAsia="ru-RU"/>
        </w:rPr>
      </w:pPr>
      <w:r w:rsidRPr="0046108B">
        <w:rPr>
          <w:rFonts w:ascii="Times New Roman" w:hAnsi="Times New Roman"/>
          <w:b/>
          <w:bCs/>
          <w:sz w:val="24"/>
          <w:szCs w:val="24"/>
          <w:lang w:eastAsia="ru-RU"/>
        </w:rPr>
        <w:t>Комплексный подход</w:t>
      </w:r>
      <w:r w:rsidRPr="0046108B">
        <w:rPr>
          <w:rFonts w:ascii="Times New Roman" w:hAnsi="Times New Roman"/>
          <w:bCs/>
          <w:sz w:val="24"/>
          <w:szCs w:val="24"/>
          <w:lang w:eastAsia="ru-RU"/>
        </w:rPr>
        <w:t xml:space="preserve"> к оценке образовательных достижений реализуется путём</w:t>
      </w:r>
    </w:p>
    <w:p w:rsidR="002F5340" w:rsidRPr="0046108B" w:rsidRDefault="002F5340" w:rsidP="00842925">
      <w:pPr>
        <w:pStyle w:val="a9"/>
        <w:numPr>
          <w:ilvl w:val="0"/>
          <w:numId w:val="131"/>
        </w:numPr>
        <w:tabs>
          <w:tab w:val="left" w:pos="284"/>
        </w:tabs>
        <w:spacing w:line="276" w:lineRule="auto"/>
        <w:ind w:left="0" w:firstLine="0"/>
        <w:jc w:val="both"/>
        <w:rPr>
          <w:rFonts w:ascii="Times New Roman" w:hAnsi="Times New Roman"/>
          <w:bCs/>
        </w:rPr>
      </w:pPr>
      <w:r w:rsidRPr="0046108B">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46108B" w:rsidRDefault="002F5340" w:rsidP="00842925">
      <w:pPr>
        <w:pStyle w:val="a9"/>
        <w:numPr>
          <w:ilvl w:val="0"/>
          <w:numId w:val="131"/>
        </w:numPr>
        <w:tabs>
          <w:tab w:val="left" w:pos="284"/>
        </w:tabs>
        <w:spacing w:line="276" w:lineRule="auto"/>
        <w:ind w:left="0" w:firstLine="0"/>
        <w:jc w:val="both"/>
        <w:rPr>
          <w:rFonts w:ascii="Times New Roman" w:hAnsi="Times New Roman"/>
          <w:bCs/>
        </w:rPr>
      </w:pPr>
      <w:r w:rsidRPr="0046108B">
        <w:rPr>
          <w:rFonts w:ascii="Times New Roman" w:hAnsi="Times New Roman"/>
          <w:bCs/>
        </w:rPr>
        <w:t xml:space="preserve">использования комплекса оценочных процедур </w:t>
      </w:r>
      <w:r w:rsidR="006E1EE0" w:rsidRPr="0046108B">
        <w:rPr>
          <w:rFonts w:ascii="Times New Roman" w:hAnsi="Times New Roman"/>
          <w:bCs/>
        </w:rPr>
        <w:t>(</w:t>
      </w:r>
      <w:r w:rsidRPr="0046108B">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46108B" w:rsidRDefault="002F5340" w:rsidP="00842925">
      <w:pPr>
        <w:pStyle w:val="a9"/>
        <w:numPr>
          <w:ilvl w:val="0"/>
          <w:numId w:val="131"/>
        </w:numPr>
        <w:tabs>
          <w:tab w:val="left" w:pos="284"/>
        </w:tabs>
        <w:spacing w:line="276" w:lineRule="auto"/>
        <w:ind w:left="0" w:firstLine="0"/>
        <w:jc w:val="both"/>
        <w:rPr>
          <w:rFonts w:ascii="Times New Roman" w:hAnsi="Times New Roman"/>
          <w:bCs/>
        </w:rPr>
      </w:pPr>
      <w:r w:rsidRPr="0046108B">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46108B" w:rsidRDefault="002F5340" w:rsidP="00842925">
      <w:pPr>
        <w:pStyle w:val="a9"/>
        <w:numPr>
          <w:ilvl w:val="0"/>
          <w:numId w:val="131"/>
        </w:numPr>
        <w:tabs>
          <w:tab w:val="left" w:pos="284"/>
        </w:tabs>
        <w:spacing w:line="276" w:lineRule="auto"/>
        <w:ind w:left="0" w:firstLine="0"/>
        <w:jc w:val="both"/>
        <w:rPr>
          <w:rFonts w:ascii="Times New Roman" w:hAnsi="Times New Roman"/>
          <w:bCs/>
        </w:rPr>
      </w:pPr>
      <w:r w:rsidRPr="0046108B">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46108B">
        <w:rPr>
          <w:rFonts w:ascii="Times New Roman" w:hAnsi="Times New Roman"/>
          <w:bCs/>
        </w:rPr>
        <w:t>.</w:t>
      </w:r>
    </w:p>
    <w:p w:rsidR="006E0D0E" w:rsidRPr="0046108B" w:rsidRDefault="006E0D0E" w:rsidP="006E0D0E">
      <w:pPr>
        <w:pStyle w:val="a9"/>
        <w:tabs>
          <w:tab w:val="left" w:pos="284"/>
        </w:tabs>
        <w:spacing w:line="276" w:lineRule="auto"/>
        <w:ind w:left="0"/>
        <w:jc w:val="both"/>
        <w:rPr>
          <w:rFonts w:ascii="Times New Roman" w:hAnsi="Times New Roman"/>
          <w:bCs/>
        </w:rPr>
      </w:pPr>
    </w:p>
    <w:p w:rsidR="002F5340" w:rsidRPr="0046108B" w:rsidRDefault="00837AF7" w:rsidP="00785E0D">
      <w:pPr>
        <w:pStyle w:val="affa"/>
        <w:tabs>
          <w:tab w:val="left" w:pos="284"/>
        </w:tabs>
        <w:spacing w:before="0" w:after="0" w:line="360" w:lineRule="auto"/>
        <w:ind w:left="0" w:right="0"/>
        <w:rPr>
          <w:rFonts w:ascii="Times New Roman" w:hAnsi="Times New Roman"/>
          <w:i w:val="0"/>
          <w:color w:val="auto"/>
          <w:sz w:val="24"/>
          <w:szCs w:val="24"/>
        </w:rPr>
      </w:pPr>
      <w:r w:rsidRPr="0046108B">
        <w:rPr>
          <w:rFonts w:ascii="Times New Roman" w:hAnsi="Times New Roman"/>
          <w:i w:val="0"/>
          <w:color w:val="auto"/>
          <w:sz w:val="24"/>
          <w:szCs w:val="24"/>
        </w:rPr>
        <w:t>1.3.2 Особенности оценки личнос</w:t>
      </w:r>
      <w:r w:rsidR="002F5340" w:rsidRPr="0046108B">
        <w:rPr>
          <w:rFonts w:ascii="Times New Roman" w:hAnsi="Times New Roman"/>
          <w:i w:val="0"/>
          <w:color w:val="auto"/>
          <w:sz w:val="24"/>
          <w:szCs w:val="24"/>
        </w:rPr>
        <w:t>тных, метапредметных и предметных результатов</w:t>
      </w:r>
    </w:p>
    <w:p w:rsidR="006E1EE0" w:rsidRPr="0046108B" w:rsidRDefault="002F5340" w:rsidP="00785E0D">
      <w:pPr>
        <w:pStyle w:val="affa"/>
        <w:tabs>
          <w:tab w:val="left" w:pos="284"/>
        </w:tabs>
        <w:spacing w:before="0" w:after="0"/>
        <w:ind w:left="0" w:right="0"/>
        <w:rPr>
          <w:rFonts w:ascii="Times New Roman" w:hAnsi="Times New Roman"/>
          <w:i w:val="0"/>
          <w:color w:val="auto"/>
          <w:sz w:val="24"/>
          <w:szCs w:val="24"/>
        </w:rPr>
      </w:pPr>
      <w:r w:rsidRPr="0046108B">
        <w:rPr>
          <w:rFonts w:ascii="Times New Roman" w:hAnsi="Times New Roman"/>
          <w:i w:val="0"/>
          <w:color w:val="auto"/>
          <w:sz w:val="24"/>
          <w:szCs w:val="24"/>
        </w:rPr>
        <w:lastRenderedPageBreak/>
        <w:t>Особенности оценки личностных результатов</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46108B" w:rsidRDefault="002F5340" w:rsidP="00785E0D">
      <w:pPr>
        <w:pStyle w:val="afffb"/>
        <w:tabs>
          <w:tab w:val="left" w:pos="284"/>
        </w:tabs>
        <w:spacing w:line="276" w:lineRule="auto"/>
        <w:ind w:firstLine="0"/>
        <w:rPr>
          <w:bCs/>
          <w:iCs/>
          <w:sz w:val="24"/>
          <w:szCs w:val="24"/>
        </w:rPr>
      </w:pPr>
      <w:r w:rsidRPr="0046108B">
        <w:rPr>
          <w:bCs/>
          <w:iCs/>
          <w:sz w:val="24"/>
          <w:szCs w:val="24"/>
        </w:rPr>
        <w:t xml:space="preserve">Основным объектом оценки личностных результатовв основной школе служит сформированность </w:t>
      </w:r>
      <w:r w:rsidRPr="0046108B">
        <w:rPr>
          <w:sz w:val="24"/>
          <w:szCs w:val="24"/>
        </w:rPr>
        <w:t>универсальных учебных действий, включаемых в следующие три основные</w:t>
      </w:r>
      <w:r w:rsidRPr="0046108B">
        <w:rPr>
          <w:bCs/>
          <w:iCs/>
          <w:sz w:val="24"/>
          <w:szCs w:val="24"/>
        </w:rPr>
        <w:t xml:space="preserve"> блока:</w:t>
      </w:r>
    </w:p>
    <w:p w:rsidR="002F5340" w:rsidRPr="0046108B" w:rsidRDefault="002F5340" w:rsidP="00785E0D">
      <w:pPr>
        <w:pStyle w:val="afffb"/>
        <w:tabs>
          <w:tab w:val="left" w:pos="284"/>
        </w:tabs>
        <w:spacing w:line="276" w:lineRule="auto"/>
        <w:ind w:firstLine="0"/>
        <w:rPr>
          <w:iCs/>
          <w:sz w:val="24"/>
          <w:szCs w:val="24"/>
        </w:rPr>
      </w:pPr>
      <w:r w:rsidRPr="0046108B">
        <w:rPr>
          <w:sz w:val="24"/>
          <w:szCs w:val="24"/>
        </w:rPr>
        <w:t>1) сформированность основ гражданской идентичности личности;</w:t>
      </w:r>
    </w:p>
    <w:p w:rsidR="002F5340" w:rsidRPr="0046108B" w:rsidRDefault="002F5340" w:rsidP="00785E0D">
      <w:pPr>
        <w:pStyle w:val="afffb"/>
        <w:tabs>
          <w:tab w:val="left" w:pos="284"/>
        </w:tabs>
        <w:spacing w:line="276" w:lineRule="auto"/>
        <w:ind w:firstLine="0"/>
        <w:rPr>
          <w:iCs/>
          <w:sz w:val="24"/>
          <w:szCs w:val="24"/>
        </w:rPr>
      </w:pPr>
      <w:r w:rsidRPr="0046108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46108B" w:rsidRDefault="002F5340" w:rsidP="00785E0D">
      <w:pPr>
        <w:pStyle w:val="afffb"/>
        <w:tabs>
          <w:tab w:val="left" w:pos="284"/>
        </w:tabs>
        <w:spacing w:line="276" w:lineRule="auto"/>
        <w:ind w:firstLine="0"/>
        <w:rPr>
          <w:sz w:val="24"/>
          <w:szCs w:val="24"/>
        </w:rPr>
      </w:pPr>
      <w:r w:rsidRPr="0046108B">
        <w:rPr>
          <w:rStyle w:val="dash041e005f0431005f044b005f0447005f043d005f044b005f0439005f005fchar1char1"/>
        </w:rPr>
        <w:t>3) </w:t>
      </w:r>
      <w:r w:rsidRPr="0046108B">
        <w:rPr>
          <w:sz w:val="24"/>
          <w:szCs w:val="24"/>
        </w:rPr>
        <w:t xml:space="preserve">сформированность </w:t>
      </w:r>
      <w:r w:rsidRPr="0046108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6108B">
        <w:rPr>
          <w:sz w:val="24"/>
          <w:szCs w:val="24"/>
        </w:rPr>
        <w:t>.</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В соответствии с требованиями ФГОС достижение личностных результатов </w:t>
      </w:r>
      <w:r w:rsidRPr="0046108B">
        <w:rPr>
          <w:sz w:val="24"/>
          <w:szCs w:val="24"/>
          <w:u w:val="single"/>
        </w:rPr>
        <w:t>не выносится</w:t>
      </w:r>
      <w:r w:rsidRPr="0046108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6108B">
        <w:rPr>
          <w:bCs/>
          <w:iCs/>
          <w:sz w:val="24"/>
          <w:szCs w:val="24"/>
        </w:rPr>
        <w:t xml:space="preserve">Поэтому оценка </w:t>
      </w:r>
      <w:r w:rsidRPr="0046108B">
        <w:rPr>
          <w:sz w:val="24"/>
          <w:szCs w:val="24"/>
        </w:rPr>
        <w:t xml:space="preserve">этих результатов образовательной деятельности осуществляется в ходе </w:t>
      </w:r>
      <w:r w:rsidRPr="0046108B">
        <w:rPr>
          <w:sz w:val="24"/>
          <w:szCs w:val="24"/>
          <w:u w:val="single"/>
        </w:rPr>
        <w:t>внешних</w:t>
      </w:r>
      <w:r w:rsidRPr="0046108B">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соблюдении норм и правил поведения, принятых в образовательной организации;</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ответственности за результаты обучения;</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46108B" w:rsidRDefault="002F5340" w:rsidP="00842925">
      <w:pPr>
        <w:pStyle w:val="afffb"/>
        <w:numPr>
          <w:ilvl w:val="0"/>
          <w:numId w:val="127"/>
        </w:numPr>
        <w:tabs>
          <w:tab w:val="left" w:pos="284"/>
        </w:tabs>
        <w:spacing w:line="276" w:lineRule="auto"/>
        <w:ind w:left="0" w:firstLine="0"/>
        <w:rPr>
          <w:sz w:val="24"/>
          <w:szCs w:val="24"/>
        </w:rPr>
      </w:pPr>
      <w:r w:rsidRPr="0046108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46108B" w:rsidRDefault="002F5340" w:rsidP="00785E0D">
      <w:pPr>
        <w:tabs>
          <w:tab w:val="left" w:pos="284"/>
        </w:tabs>
        <w:spacing w:after="0"/>
        <w:jc w:val="both"/>
        <w:rPr>
          <w:rFonts w:ascii="Times New Roman" w:hAnsi="Times New Roman"/>
          <w:sz w:val="24"/>
          <w:szCs w:val="24"/>
        </w:rPr>
      </w:pPr>
      <w:r w:rsidRPr="0046108B">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6108B">
        <w:rPr>
          <w:rFonts w:ascii="Times New Roman" w:hAnsi="Times New Roman"/>
          <w:bCs/>
          <w:sz w:val="24"/>
          <w:szCs w:val="24"/>
        </w:rPr>
        <w:t xml:space="preserve">Федеральным </w:t>
      </w:r>
      <w:r w:rsidRPr="0046108B">
        <w:rPr>
          <w:rFonts w:ascii="Times New Roman" w:hAnsi="Times New Roman"/>
          <w:sz w:val="24"/>
          <w:szCs w:val="24"/>
        </w:rPr>
        <w:t>законом от 17.07.2006 №152-ФЗ «О персональных данных».</w:t>
      </w:r>
    </w:p>
    <w:p w:rsidR="002F5340" w:rsidRPr="0046108B" w:rsidRDefault="002F5340" w:rsidP="00785E0D">
      <w:pPr>
        <w:pStyle w:val="affa"/>
        <w:tabs>
          <w:tab w:val="left" w:pos="284"/>
        </w:tabs>
        <w:spacing w:before="0" w:after="0"/>
        <w:ind w:left="0" w:right="0"/>
        <w:rPr>
          <w:rFonts w:ascii="Times New Roman" w:hAnsi="Times New Roman"/>
          <w:i w:val="0"/>
          <w:color w:val="auto"/>
          <w:sz w:val="24"/>
          <w:szCs w:val="24"/>
        </w:rPr>
      </w:pPr>
      <w:r w:rsidRPr="0046108B">
        <w:rPr>
          <w:rFonts w:ascii="Times New Roman" w:hAnsi="Times New Roman"/>
          <w:i w:val="0"/>
          <w:color w:val="auto"/>
          <w:sz w:val="24"/>
          <w:szCs w:val="24"/>
        </w:rPr>
        <w:t>Особенности оценки метапредметных результатов</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Оценка метапредметных результатов </w:t>
      </w:r>
      <w:r w:rsidRPr="0046108B">
        <w:rPr>
          <w:bCs/>
          <w:sz w:val="24"/>
          <w:szCs w:val="24"/>
        </w:rPr>
        <w:t xml:space="preserve">представляет собой оценку достижения </w:t>
      </w:r>
      <w:r w:rsidRPr="0046108B">
        <w:rPr>
          <w:sz w:val="24"/>
          <w:szCs w:val="24"/>
        </w:rPr>
        <w:t>планируемых результатов освоения основной образовательной программы, которые представлены в междисциплинарн</w:t>
      </w:r>
      <w:r w:rsidR="006E1EE0" w:rsidRPr="0046108B">
        <w:rPr>
          <w:sz w:val="24"/>
          <w:szCs w:val="24"/>
        </w:rPr>
        <w:t xml:space="preserve">ой программе </w:t>
      </w:r>
      <w:r w:rsidRPr="0046108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46108B">
        <w:rPr>
          <w:sz w:val="24"/>
          <w:szCs w:val="24"/>
        </w:rPr>
        <w:t xml:space="preserve">иверсальные учебные действия»). </w:t>
      </w:r>
      <w:r w:rsidRPr="0046108B">
        <w:rPr>
          <w:sz w:val="24"/>
          <w:szCs w:val="24"/>
        </w:rPr>
        <w:t xml:space="preserve">Формирование </w:t>
      </w:r>
      <w:r w:rsidRPr="0046108B">
        <w:rPr>
          <w:sz w:val="24"/>
          <w:szCs w:val="24"/>
        </w:rPr>
        <w:lastRenderedPageBreak/>
        <w:t>метапредметных результатов обеспечивается за счёт всех учебных предметов и внеурочной деятельности.</w:t>
      </w:r>
    </w:p>
    <w:p w:rsidR="002F5340" w:rsidRPr="0046108B" w:rsidRDefault="002F5340" w:rsidP="00785E0D">
      <w:pPr>
        <w:tabs>
          <w:tab w:val="left" w:pos="284"/>
        </w:tabs>
        <w:autoSpaceDE w:val="0"/>
        <w:autoSpaceDN w:val="0"/>
        <w:adjustRightInd w:val="0"/>
        <w:spacing w:after="0"/>
        <w:jc w:val="both"/>
        <w:rPr>
          <w:rFonts w:ascii="Times New Roman" w:hAnsi="Times New Roman"/>
          <w:sz w:val="24"/>
          <w:szCs w:val="24"/>
        </w:rPr>
      </w:pPr>
      <w:r w:rsidRPr="0046108B">
        <w:rPr>
          <w:rFonts w:ascii="Times New Roman" w:hAnsi="Times New Roman"/>
          <w:bCs/>
          <w:iCs/>
          <w:sz w:val="24"/>
          <w:szCs w:val="24"/>
        </w:rPr>
        <w:t xml:space="preserve">Основным </w:t>
      </w:r>
      <w:r w:rsidRPr="0046108B">
        <w:rPr>
          <w:rFonts w:ascii="Times New Roman" w:hAnsi="Times New Roman"/>
          <w:b/>
          <w:bCs/>
          <w:iCs/>
          <w:sz w:val="24"/>
          <w:szCs w:val="24"/>
        </w:rPr>
        <w:t>объектом и предметом</w:t>
      </w:r>
      <w:r w:rsidRPr="0046108B">
        <w:rPr>
          <w:rFonts w:ascii="Times New Roman" w:hAnsi="Times New Roman"/>
          <w:bCs/>
          <w:iCs/>
          <w:sz w:val="24"/>
          <w:szCs w:val="24"/>
        </w:rPr>
        <w:t xml:space="preserve"> оценки метапредметных результатов являются</w:t>
      </w:r>
      <w:r w:rsidRPr="0046108B">
        <w:rPr>
          <w:rFonts w:ascii="Times New Roman" w:hAnsi="Times New Roman"/>
          <w:sz w:val="24"/>
          <w:szCs w:val="24"/>
        </w:rPr>
        <w:t>:</w:t>
      </w:r>
    </w:p>
    <w:p w:rsidR="002F5340" w:rsidRPr="0046108B" w:rsidRDefault="002F5340" w:rsidP="00842925">
      <w:pPr>
        <w:numPr>
          <w:ilvl w:val="0"/>
          <w:numId w:val="132"/>
        </w:numPr>
        <w:tabs>
          <w:tab w:val="left" w:pos="284"/>
          <w:tab w:val="left" w:pos="1134"/>
        </w:tabs>
        <w:spacing w:after="0"/>
        <w:ind w:left="0" w:firstLine="0"/>
        <w:jc w:val="both"/>
        <w:rPr>
          <w:rFonts w:ascii="Times New Roman" w:hAnsi="Times New Roman"/>
          <w:sz w:val="24"/>
          <w:szCs w:val="24"/>
        </w:rPr>
      </w:pPr>
      <w:r w:rsidRPr="0046108B">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46108B" w:rsidRDefault="002F5340" w:rsidP="00842925">
      <w:pPr>
        <w:numPr>
          <w:ilvl w:val="0"/>
          <w:numId w:val="132"/>
        </w:numPr>
        <w:tabs>
          <w:tab w:val="left" w:pos="284"/>
          <w:tab w:val="left" w:pos="1134"/>
        </w:tabs>
        <w:spacing w:after="0"/>
        <w:ind w:left="0" w:firstLine="0"/>
        <w:jc w:val="both"/>
        <w:rPr>
          <w:rFonts w:ascii="Times New Roman" w:hAnsi="Times New Roman"/>
          <w:sz w:val="24"/>
          <w:szCs w:val="24"/>
        </w:rPr>
      </w:pPr>
      <w:r w:rsidRPr="0046108B">
        <w:rPr>
          <w:rFonts w:ascii="Times New Roman" w:hAnsi="Times New Roman"/>
          <w:sz w:val="24"/>
          <w:szCs w:val="24"/>
        </w:rPr>
        <w:t>способность работать с информацией;</w:t>
      </w:r>
    </w:p>
    <w:p w:rsidR="002F5340" w:rsidRPr="0046108B" w:rsidRDefault="002F5340" w:rsidP="00842925">
      <w:pPr>
        <w:numPr>
          <w:ilvl w:val="0"/>
          <w:numId w:val="132"/>
        </w:numPr>
        <w:tabs>
          <w:tab w:val="left" w:pos="284"/>
          <w:tab w:val="left" w:pos="1134"/>
        </w:tabs>
        <w:spacing w:after="0"/>
        <w:ind w:left="0" w:firstLine="0"/>
        <w:jc w:val="both"/>
        <w:rPr>
          <w:rFonts w:ascii="Times New Roman" w:hAnsi="Times New Roman"/>
          <w:sz w:val="24"/>
          <w:szCs w:val="24"/>
        </w:rPr>
      </w:pPr>
      <w:r w:rsidRPr="0046108B">
        <w:rPr>
          <w:rFonts w:ascii="Times New Roman" w:hAnsi="Times New Roman"/>
          <w:sz w:val="24"/>
          <w:szCs w:val="24"/>
        </w:rPr>
        <w:t>способность к сотрудничеству и коммуникации;</w:t>
      </w:r>
    </w:p>
    <w:p w:rsidR="002F5340" w:rsidRPr="0046108B" w:rsidRDefault="002F5340" w:rsidP="00842925">
      <w:pPr>
        <w:numPr>
          <w:ilvl w:val="0"/>
          <w:numId w:val="132"/>
        </w:numPr>
        <w:tabs>
          <w:tab w:val="left" w:pos="284"/>
          <w:tab w:val="left" w:pos="1134"/>
        </w:tabs>
        <w:spacing w:after="0"/>
        <w:ind w:left="0" w:firstLine="0"/>
        <w:jc w:val="both"/>
        <w:rPr>
          <w:rFonts w:ascii="Times New Roman" w:hAnsi="Times New Roman"/>
          <w:sz w:val="24"/>
          <w:szCs w:val="24"/>
        </w:rPr>
      </w:pPr>
      <w:r w:rsidRPr="0046108B">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46108B" w:rsidRDefault="002F5340" w:rsidP="00842925">
      <w:pPr>
        <w:numPr>
          <w:ilvl w:val="0"/>
          <w:numId w:val="132"/>
        </w:numPr>
        <w:tabs>
          <w:tab w:val="left" w:pos="284"/>
          <w:tab w:val="left" w:pos="1134"/>
        </w:tabs>
        <w:spacing w:after="0"/>
        <w:ind w:left="0" w:firstLine="0"/>
        <w:jc w:val="both"/>
        <w:rPr>
          <w:rFonts w:ascii="Times New Roman" w:hAnsi="Times New Roman"/>
          <w:sz w:val="24"/>
          <w:szCs w:val="24"/>
        </w:rPr>
      </w:pPr>
      <w:r w:rsidRPr="0046108B">
        <w:rPr>
          <w:rFonts w:ascii="Times New Roman" w:hAnsi="Times New Roman"/>
          <w:sz w:val="24"/>
          <w:szCs w:val="24"/>
        </w:rPr>
        <w:t>способность и готовность к использованию ИКТ в целях обучения и развития;</w:t>
      </w:r>
    </w:p>
    <w:p w:rsidR="002F5340" w:rsidRPr="0046108B" w:rsidRDefault="002F5340" w:rsidP="00842925">
      <w:pPr>
        <w:numPr>
          <w:ilvl w:val="0"/>
          <w:numId w:val="132"/>
        </w:numPr>
        <w:tabs>
          <w:tab w:val="left" w:pos="284"/>
          <w:tab w:val="left" w:pos="1134"/>
        </w:tabs>
        <w:spacing w:after="0"/>
        <w:ind w:left="0" w:firstLine="0"/>
        <w:jc w:val="both"/>
        <w:rPr>
          <w:rFonts w:ascii="Times New Roman" w:hAnsi="Times New Roman"/>
          <w:sz w:val="24"/>
          <w:szCs w:val="24"/>
        </w:rPr>
      </w:pPr>
      <w:r w:rsidRPr="0046108B">
        <w:rPr>
          <w:rFonts w:ascii="Times New Roman" w:hAnsi="Times New Roman"/>
          <w:sz w:val="24"/>
          <w:szCs w:val="24"/>
        </w:rPr>
        <w:t>способность к самоорганизации, саморегуляции и рефлексии.</w:t>
      </w:r>
    </w:p>
    <w:p w:rsidR="002F5340" w:rsidRPr="0046108B" w:rsidRDefault="002F5340" w:rsidP="00785E0D">
      <w:pPr>
        <w:pStyle w:val="afffb"/>
        <w:tabs>
          <w:tab w:val="left" w:pos="284"/>
        </w:tabs>
        <w:spacing w:line="276" w:lineRule="auto"/>
        <w:ind w:firstLine="0"/>
        <w:rPr>
          <w:i/>
          <w:sz w:val="24"/>
          <w:szCs w:val="24"/>
        </w:rPr>
      </w:pPr>
      <w:r w:rsidRPr="0046108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46108B">
        <w:rPr>
          <w:b/>
          <w:sz w:val="24"/>
          <w:szCs w:val="24"/>
        </w:rPr>
        <w:t>внутришкольного мониторинга</w:t>
      </w:r>
      <w:r w:rsidRPr="0046108B">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6108B">
        <w:rPr>
          <w:i/>
          <w:sz w:val="24"/>
          <w:szCs w:val="24"/>
        </w:rPr>
        <w:t>.</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Наиболее адекватными формами оценки </w:t>
      </w:r>
    </w:p>
    <w:p w:rsidR="002F5340" w:rsidRPr="0046108B" w:rsidRDefault="002F5340" w:rsidP="00842925">
      <w:pPr>
        <w:pStyle w:val="afffb"/>
        <w:numPr>
          <w:ilvl w:val="0"/>
          <w:numId w:val="133"/>
        </w:numPr>
        <w:tabs>
          <w:tab w:val="left" w:pos="284"/>
          <w:tab w:val="left" w:pos="1134"/>
        </w:tabs>
        <w:spacing w:line="276" w:lineRule="auto"/>
        <w:ind w:left="0" w:firstLine="0"/>
        <w:rPr>
          <w:sz w:val="24"/>
          <w:szCs w:val="24"/>
        </w:rPr>
      </w:pPr>
      <w:r w:rsidRPr="0046108B">
        <w:rPr>
          <w:sz w:val="24"/>
          <w:szCs w:val="24"/>
        </w:rPr>
        <w:t>читательской грамотности служит письменная работа на межпредметной основе;</w:t>
      </w:r>
    </w:p>
    <w:p w:rsidR="002F5340" w:rsidRPr="0046108B" w:rsidRDefault="002F5340" w:rsidP="00842925">
      <w:pPr>
        <w:pStyle w:val="afffb"/>
        <w:numPr>
          <w:ilvl w:val="0"/>
          <w:numId w:val="133"/>
        </w:numPr>
        <w:tabs>
          <w:tab w:val="left" w:pos="284"/>
          <w:tab w:val="left" w:pos="1134"/>
        </w:tabs>
        <w:spacing w:line="276" w:lineRule="auto"/>
        <w:ind w:left="0" w:firstLine="0"/>
        <w:rPr>
          <w:sz w:val="24"/>
          <w:szCs w:val="24"/>
        </w:rPr>
      </w:pPr>
      <w:r w:rsidRPr="0046108B">
        <w:rPr>
          <w:sz w:val="24"/>
          <w:szCs w:val="24"/>
        </w:rPr>
        <w:t>ИКТ-компетентности – практическая работа в сочетании с письменной (компьютеризованной) частью;</w:t>
      </w:r>
    </w:p>
    <w:p w:rsidR="002F5340" w:rsidRPr="0046108B" w:rsidRDefault="002F5340" w:rsidP="00842925">
      <w:pPr>
        <w:pStyle w:val="afffb"/>
        <w:numPr>
          <w:ilvl w:val="0"/>
          <w:numId w:val="133"/>
        </w:numPr>
        <w:tabs>
          <w:tab w:val="left" w:pos="284"/>
          <w:tab w:val="left" w:pos="1134"/>
        </w:tabs>
        <w:spacing w:line="276" w:lineRule="auto"/>
        <w:ind w:left="0" w:firstLine="0"/>
        <w:rPr>
          <w:sz w:val="24"/>
          <w:szCs w:val="24"/>
        </w:rPr>
      </w:pPr>
      <w:r w:rsidRPr="0046108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Каждый из перечисленных видов диагностик проводится с периодичностью не менее, чем один раз в два года.</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Основной процедурой </w:t>
      </w:r>
      <w:r w:rsidRPr="0046108B">
        <w:rPr>
          <w:b/>
          <w:sz w:val="24"/>
          <w:szCs w:val="24"/>
        </w:rPr>
        <w:t>итоговой оценки</w:t>
      </w:r>
      <w:r w:rsidRPr="0046108B">
        <w:rPr>
          <w:sz w:val="24"/>
          <w:szCs w:val="24"/>
        </w:rPr>
        <w:t xml:space="preserve"> достижения метапредметных результатов является </w:t>
      </w:r>
      <w:r w:rsidRPr="0046108B">
        <w:rPr>
          <w:b/>
          <w:sz w:val="24"/>
          <w:szCs w:val="24"/>
        </w:rPr>
        <w:t>защита итогового индивидуального проекта</w:t>
      </w:r>
      <w:r w:rsidRPr="0046108B">
        <w:rPr>
          <w:sz w:val="24"/>
          <w:szCs w:val="24"/>
        </w:rPr>
        <w:t>.</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Результатом (продуктом) проектной деятельности может быть любая из следующих работ:</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в) материальный объект, макет, иное конструкторское изделие;</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г) отчётные материалы по социальному проекту, которые могут включать как тексты, так и мультимедийные продукты.</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w:t>
      </w:r>
      <w:r w:rsidR="009948C5" w:rsidRPr="0046108B">
        <w:rPr>
          <w:sz w:val="24"/>
          <w:szCs w:val="24"/>
        </w:rPr>
        <w:t>ителя.</w:t>
      </w:r>
    </w:p>
    <w:p w:rsidR="002F5340" w:rsidRPr="0046108B" w:rsidRDefault="002F5340" w:rsidP="00785E0D">
      <w:pPr>
        <w:pStyle w:val="affa"/>
        <w:tabs>
          <w:tab w:val="left" w:pos="284"/>
        </w:tabs>
        <w:spacing w:before="0" w:after="0"/>
        <w:ind w:left="0" w:right="0"/>
        <w:rPr>
          <w:rFonts w:ascii="Times New Roman" w:hAnsi="Times New Roman"/>
          <w:i w:val="0"/>
          <w:color w:val="auto"/>
          <w:sz w:val="24"/>
          <w:szCs w:val="24"/>
        </w:rPr>
      </w:pPr>
      <w:r w:rsidRPr="0046108B">
        <w:rPr>
          <w:rFonts w:ascii="Times New Roman" w:hAnsi="Times New Roman"/>
          <w:i w:val="0"/>
          <w:color w:val="auto"/>
          <w:sz w:val="24"/>
          <w:szCs w:val="24"/>
        </w:rPr>
        <w:t>Особенности оценки предметных результатов</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Оценка предметных результатов</w:t>
      </w:r>
      <w:r w:rsidRPr="0046108B">
        <w:rPr>
          <w:bCs/>
          <w:sz w:val="24"/>
          <w:szCs w:val="24"/>
        </w:rPr>
        <w:t xml:space="preserve">представляет собой оценку достижения обучающимся </w:t>
      </w:r>
      <w:r w:rsidRPr="0046108B">
        <w:rPr>
          <w:sz w:val="24"/>
          <w:szCs w:val="24"/>
        </w:rPr>
        <w:t>планируемых результатов по отдельным предметам.</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Формирование этих результатов обеспечивается каждым учебным предметом.</w:t>
      </w:r>
    </w:p>
    <w:p w:rsidR="002F5340" w:rsidRPr="0046108B" w:rsidRDefault="002F5340" w:rsidP="00785E0D">
      <w:pPr>
        <w:pStyle w:val="afffb"/>
        <w:tabs>
          <w:tab w:val="left" w:pos="284"/>
        </w:tabs>
        <w:spacing w:line="276" w:lineRule="auto"/>
        <w:ind w:firstLine="0"/>
        <w:rPr>
          <w:sz w:val="24"/>
          <w:szCs w:val="24"/>
        </w:rPr>
      </w:pPr>
      <w:r w:rsidRPr="0046108B">
        <w:rPr>
          <w:bCs/>
          <w:iCs/>
          <w:sz w:val="24"/>
          <w:szCs w:val="24"/>
        </w:rPr>
        <w:t xml:space="preserve">Основным предметом оценки в соответствии с требованиями ФГОС </w:t>
      </w:r>
      <w:r w:rsidR="007E6E5F" w:rsidRPr="0046108B">
        <w:rPr>
          <w:bCs/>
          <w:iCs/>
          <w:sz w:val="24"/>
          <w:szCs w:val="24"/>
        </w:rPr>
        <w:t xml:space="preserve">ООО </w:t>
      </w:r>
      <w:r w:rsidRPr="0046108B">
        <w:rPr>
          <w:bCs/>
          <w:iCs/>
          <w:sz w:val="24"/>
          <w:szCs w:val="24"/>
        </w:rPr>
        <w:t xml:space="preserve">является </w:t>
      </w:r>
      <w:r w:rsidRPr="0046108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46108B" w:rsidRDefault="002F5340" w:rsidP="00785E0D">
      <w:pPr>
        <w:pStyle w:val="afffb"/>
        <w:tabs>
          <w:tab w:val="left" w:pos="284"/>
        </w:tabs>
        <w:spacing w:line="276" w:lineRule="auto"/>
        <w:ind w:firstLine="0"/>
        <w:rPr>
          <w:sz w:val="24"/>
          <w:szCs w:val="24"/>
        </w:rPr>
      </w:pPr>
      <w:r w:rsidRPr="0046108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46108B" w:rsidRDefault="002F5340" w:rsidP="00785E0D">
      <w:pPr>
        <w:pStyle w:val="afffb"/>
        <w:tabs>
          <w:tab w:val="left" w:pos="284"/>
        </w:tabs>
        <w:spacing w:line="276" w:lineRule="auto"/>
        <w:ind w:firstLine="0"/>
        <w:rPr>
          <w:rFonts w:eastAsia="@Arial Unicode MS"/>
          <w:sz w:val="24"/>
          <w:szCs w:val="24"/>
        </w:rPr>
      </w:pPr>
      <w:r w:rsidRPr="0046108B">
        <w:rPr>
          <w:rFonts w:eastAsia="@Arial Unicode MS"/>
          <w:sz w:val="24"/>
          <w:szCs w:val="24"/>
        </w:rPr>
        <w:t>Особенности оценки по отдельному предмету фиксируются в приложении</w:t>
      </w:r>
      <w:r w:rsidR="00E67286" w:rsidRPr="0046108B">
        <w:rPr>
          <w:rFonts w:eastAsia="@Arial Unicode MS"/>
          <w:sz w:val="24"/>
          <w:szCs w:val="24"/>
        </w:rPr>
        <w:t xml:space="preserve"> №</w:t>
      </w:r>
      <w:r w:rsidR="001D0305" w:rsidRPr="0046108B">
        <w:rPr>
          <w:rFonts w:eastAsia="@Arial Unicode MS"/>
          <w:sz w:val="24"/>
          <w:szCs w:val="24"/>
        </w:rPr>
        <w:t>1</w:t>
      </w:r>
      <w:r w:rsidRPr="0046108B">
        <w:rPr>
          <w:rFonts w:eastAsia="@Arial Unicode MS"/>
          <w:sz w:val="24"/>
          <w:szCs w:val="24"/>
        </w:rPr>
        <w:t xml:space="preserve"> к об</w:t>
      </w:r>
      <w:r w:rsidR="007E6E5F" w:rsidRPr="0046108B">
        <w:rPr>
          <w:rFonts w:eastAsia="@Arial Unicode MS"/>
          <w:sz w:val="24"/>
          <w:szCs w:val="24"/>
        </w:rPr>
        <w:t>разовательной программе, которая</w:t>
      </w:r>
      <w:r w:rsidRPr="0046108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46108B">
        <w:rPr>
          <w:rFonts w:eastAsia="@Arial Unicode MS"/>
          <w:sz w:val="24"/>
          <w:szCs w:val="24"/>
        </w:rPr>
        <w:t>законных представителей</w:t>
      </w:r>
      <w:r w:rsidRPr="0046108B">
        <w:rPr>
          <w:rFonts w:eastAsia="@Arial Unicode MS"/>
          <w:sz w:val="24"/>
          <w:szCs w:val="24"/>
        </w:rPr>
        <w:t xml:space="preserve">). </w:t>
      </w:r>
      <w:r w:rsidR="00E67286" w:rsidRPr="0046108B">
        <w:rPr>
          <w:sz w:val="24"/>
          <w:szCs w:val="24"/>
          <w:lang w:eastAsia="ru-RU"/>
        </w:rPr>
        <w:t>Описание  включает</w:t>
      </w:r>
      <w:r w:rsidRPr="0046108B">
        <w:rPr>
          <w:sz w:val="24"/>
          <w:szCs w:val="24"/>
          <w:lang w:eastAsia="ru-RU"/>
        </w:rPr>
        <w:t>:</w:t>
      </w:r>
    </w:p>
    <w:p w:rsidR="002F5340" w:rsidRPr="0046108B" w:rsidRDefault="002F5340" w:rsidP="00842925">
      <w:pPr>
        <w:numPr>
          <w:ilvl w:val="0"/>
          <w:numId w:val="128"/>
        </w:numPr>
        <w:tabs>
          <w:tab w:val="left" w:pos="284"/>
        </w:tabs>
        <w:spacing w:after="0"/>
        <w:ind w:left="0" w:firstLine="0"/>
        <w:jc w:val="both"/>
        <w:rPr>
          <w:rFonts w:ascii="Times New Roman" w:hAnsi="Times New Roman"/>
          <w:sz w:val="24"/>
          <w:szCs w:val="24"/>
          <w:lang w:eastAsia="ru-RU"/>
        </w:rPr>
      </w:pPr>
      <w:r w:rsidRPr="0046108B">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46108B" w:rsidRDefault="002F5340" w:rsidP="00842925">
      <w:pPr>
        <w:numPr>
          <w:ilvl w:val="0"/>
          <w:numId w:val="128"/>
        </w:numPr>
        <w:tabs>
          <w:tab w:val="left" w:pos="284"/>
        </w:tabs>
        <w:spacing w:after="0"/>
        <w:ind w:left="0" w:firstLine="0"/>
        <w:jc w:val="both"/>
        <w:rPr>
          <w:rFonts w:ascii="Times New Roman" w:hAnsi="Times New Roman"/>
          <w:sz w:val="24"/>
          <w:szCs w:val="24"/>
          <w:lang w:eastAsia="ru-RU"/>
        </w:rPr>
      </w:pPr>
      <w:r w:rsidRPr="0046108B">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46108B" w:rsidRDefault="002F5340" w:rsidP="00842925">
      <w:pPr>
        <w:numPr>
          <w:ilvl w:val="0"/>
          <w:numId w:val="128"/>
        </w:numPr>
        <w:tabs>
          <w:tab w:val="left" w:pos="284"/>
        </w:tabs>
        <w:spacing w:after="0"/>
        <w:ind w:left="0" w:firstLine="0"/>
        <w:jc w:val="both"/>
        <w:rPr>
          <w:rFonts w:ascii="Times New Roman" w:hAnsi="Times New Roman"/>
          <w:sz w:val="24"/>
          <w:szCs w:val="24"/>
          <w:lang w:eastAsia="ru-RU"/>
        </w:rPr>
      </w:pPr>
      <w:r w:rsidRPr="0046108B">
        <w:rPr>
          <w:rFonts w:ascii="Times New Roman" w:hAnsi="Times New Roman"/>
          <w:sz w:val="24"/>
          <w:szCs w:val="24"/>
          <w:lang w:eastAsia="ru-RU"/>
        </w:rPr>
        <w:t>график контрольных мероприятий.</w:t>
      </w:r>
    </w:p>
    <w:p w:rsidR="006E0D0E" w:rsidRPr="0046108B" w:rsidRDefault="006E0D0E" w:rsidP="006E0D0E">
      <w:pPr>
        <w:tabs>
          <w:tab w:val="left" w:pos="284"/>
        </w:tabs>
        <w:spacing w:after="0"/>
        <w:jc w:val="both"/>
        <w:rPr>
          <w:rFonts w:ascii="Times New Roman" w:hAnsi="Times New Roman"/>
          <w:sz w:val="24"/>
          <w:szCs w:val="24"/>
          <w:lang w:eastAsia="ru-RU"/>
        </w:rPr>
      </w:pPr>
    </w:p>
    <w:p w:rsidR="002F5340" w:rsidRPr="0046108B" w:rsidRDefault="002F5340" w:rsidP="00785E0D">
      <w:pPr>
        <w:pStyle w:val="afffb"/>
        <w:tabs>
          <w:tab w:val="left" w:pos="284"/>
        </w:tabs>
        <w:ind w:firstLine="0"/>
        <w:rPr>
          <w:b/>
          <w:sz w:val="24"/>
          <w:szCs w:val="24"/>
        </w:rPr>
      </w:pPr>
      <w:r w:rsidRPr="0046108B">
        <w:rPr>
          <w:b/>
          <w:sz w:val="24"/>
          <w:szCs w:val="24"/>
        </w:rPr>
        <w:t>1.3.3. Организация и содержание оценочных процедур</w:t>
      </w:r>
    </w:p>
    <w:p w:rsidR="002F5340" w:rsidRPr="0046108B" w:rsidRDefault="002F5340" w:rsidP="00785E0D">
      <w:pPr>
        <w:pStyle w:val="afffb"/>
        <w:tabs>
          <w:tab w:val="left" w:pos="284"/>
        </w:tabs>
        <w:spacing w:line="276" w:lineRule="auto"/>
        <w:ind w:firstLine="0"/>
        <w:rPr>
          <w:rStyle w:val="dash041e0431044b0447043d044b0439char1"/>
        </w:rPr>
      </w:pPr>
      <w:r w:rsidRPr="0046108B">
        <w:rPr>
          <w:rStyle w:val="dash041e0431044b0447043d044b0439char1"/>
          <w:b/>
        </w:rPr>
        <w:t xml:space="preserve">Стартовая диагностика </w:t>
      </w:r>
      <w:r w:rsidRPr="0046108B">
        <w:rPr>
          <w:rStyle w:val="dash041e0431044b0447043d044b0439char1"/>
        </w:rPr>
        <w:t xml:space="preserve">представляет собой процедуру </w:t>
      </w:r>
      <w:r w:rsidRPr="0046108B">
        <w:rPr>
          <w:rStyle w:val="dash041e0431044b0447043d044b0439char1"/>
          <w:b/>
        </w:rPr>
        <w:t>оценки готовности к обучению</w:t>
      </w:r>
      <w:r w:rsidRPr="0046108B">
        <w:rPr>
          <w:rStyle w:val="dash041e0431044b0447043d044b0439char1"/>
        </w:rPr>
        <w:t xml:space="preserve"> на данном уровне образования. Проводится администрацией </w:t>
      </w:r>
      <w:r w:rsidR="00D4629A" w:rsidRPr="0046108B">
        <w:rPr>
          <w:rStyle w:val="dash041e0431044b0447043d044b0439char1"/>
        </w:rPr>
        <w:t>МБОУ СОШ№</w:t>
      </w:r>
      <w:r w:rsidR="001D0305" w:rsidRPr="0046108B">
        <w:rPr>
          <w:rStyle w:val="dash041e0431044b0447043d044b0439char1"/>
        </w:rPr>
        <w:t xml:space="preserve">5 </w:t>
      </w:r>
      <w:r w:rsidRPr="0046108B">
        <w:rPr>
          <w:rStyle w:val="dash041e0431044b0447043d044b0439char1"/>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6108B">
        <w:rPr>
          <w:rStyle w:val="dash041e0431044b0447043d044b0439char1"/>
          <w:b/>
          <w:i/>
        </w:rPr>
        <w:t xml:space="preserve">. </w:t>
      </w:r>
      <w:r w:rsidRPr="0046108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46108B" w:rsidRDefault="002F5340" w:rsidP="00785E0D">
      <w:pPr>
        <w:pStyle w:val="afffb"/>
        <w:tabs>
          <w:tab w:val="left" w:pos="284"/>
        </w:tabs>
        <w:spacing w:line="276" w:lineRule="auto"/>
        <w:ind w:firstLine="0"/>
        <w:rPr>
          <w:rStyle w:val="dash041e0431044b0447043d044b0439char1"/>
        </w:rPr>
      </w:pPr>
      <w:r w:rsidRPr="0046108B">
        <w:rPr>
          <w:rStyle w:val="dash041e0431044b0447043d044b0439char1"/>
          <w:b/>
        </w:rPr>
        <w:lastRenderedPageBreak/>
        <w:t xml:space="preserve">Текущая оценка </w:t>
      </w:r>
      <w:r w:rsidRPr="0046108B">
        <w:rPr>
          <w:rStyle w:val="dash041e0431044b0447043d044b0439char1"/>
        </w:rPr>
        <w:t xml:space="preserve">представляет собой процедуру </w:t>
      </w:r>
      <w:r w:rsidRPr="0046108B">
        <w:rPr>
          <w:rStyle w:val="dash041e0431044b0447043d044b0439char1"/>
          <w:b/>
        </w:rPr>
        <w:t xml:space="preserve">оценки индивидуального продвижения </w:t>
      </w:r>
      <w:r w:rsidRPr="0046108B">
        <w:rPr>
          <w:rStyle w:val="dash041e0431044b0447043d044b0439char1"/>
        </w:rPr>
        <w:t xml:space="preserve">в освоении программы </w:t>
      </w:r>
      <w:r w:rsidR="007E6E5F" w:rsidRPr="0046108B">
        <w:rPr>
          <w:rStyle w:val="dash041e0431044b0447043d044b0439char1"/>
        </w:rPr>
        <w:t>учебного предмета</w:t>
      </w:r>
      <w:r w:rsidRPr="0046108B">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6108B">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46108B">
        <w:rPr>
          <w:rFonts w:eastAsia="@Arial Unicode MS"/>
          <w:sz w:val="24"/>
          <w:szCs w:val="24"/>
        </w:rPr>
        <w:t xml:space="preserve">учебного </w:t>
      </w:r>
      <w:r w:rsidRPr="0046108B">
        <w:rPr>
          <w:rFonts w:eastAsia="@Arial Unicode MS"/>
          <w:sz w:val="24"/>
          <w:szCs w:val="24"/>
        </w:rPr>
        <w:t xml:space="preserve">предмета и особенностей контрольно-оценочной деятельности учителя. </w:t>
      </w:r>
      <w:r w:rsidRPr="0046108B">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46108B">
        <w:rPr>
          <w:rStyle w:val="af4"/>
          <w:sz w:val="24"/>
          <w:szCs w:val="24"/>
        </w:rPr>
        <w:footnoteReference w:id="5"/>
      </w:r>
      <w:r w:rsidRPr="0046108B">
        <w:rPr>
          <w:rStyle w:val="dash041e0431044b0447043d044b0439char1"/>
        </w:rPr>
        <w:t>.</w:t>
      </w:r>
    </w:p>
    <w:p w:rsidR="002F5340" w:rsidRPr="0046108B" w:rsidRDefault="002F5340" w:rsidP="00785E0D">
      <w:pPr>
        <w:pStyle w:val="afffb"/>
        <w:tabs>
          <w:tab w:val="left" w:pos="284"/>
        </w:tabs>
        <w:spacing w:line="276" w:lineRule="auto"/>
        <w:ind w:firstLine="0"/>
        <w:rPr>
          <w:rStyle w:val="dash041e0431044b0447043d044b0439char1"/>
          <w:b/>
          <w:i/>
        </w:rPr>
      </w:pPr>
      <w:r w:rsidRPr="0046108B">
        <w:rPr>
          <w:rStyle w:val="dash041e0431044b0447043d044b0439char1"/>
          <w:b/>
        </w:rPr>
        <w:t xml:space="preserve">Тематическая оценка </w:t>
      </w:r>
      <w:r w:rsidRPr="0046108B">
        <w:rPr>
          <w:rStyle w:val="dash041e0431044b0447043d044b0439char1"/>
        </w:rPr>
        <w:t xml:space="preserve">представляет собой процедуру </w:t>
      </w:r>
      <w:r w:rsidRPr="0046108B">
        <w:rPr>
          <w:rStyle w:val="dash041e0431044b0447043d044b0439char1"/>
          <w:b/>
        </w:rPr>
        <w:t>оценки уровня достижения</w:t>
      </w:r>
      <w:r w:rsidRPr="0046108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46108B" w:rsidRDefault="002F5340" w:rsidP="00785E0D">
      <w:pPr>
        <w:pStyle w:val="afffb"/>
        <w:tabs>
          <w:tab w:val="left" w:pos="284"/>
        </w:tabs>
        <w:spacing w:line="276" w:lineRule="auto"/>
        <w:ind w:firstLine="0"/>
        <w:rPr>
          <w:rStyle w:val="dash041e0431044b0447043d044b0439char1"/>
          <w:b/>
          <w:i/>
        </w:rPr>
      </w:pPr>
      <w:r w:rsidRPr="0046108B">
        <w:rPr>
          <w:rStyle w:val="dash041e0431044b0447043d044b0439char1"/>
          <w:b/>
        </w:rPr>
        <w:t xml:space="preserve">Портфолио </w:t>
      </w:r>
      <w:r w:rsidRPr="0046108B">
        <w:rPr>
          <w:rStyle w:val="dash041e0431044b0447043d044b0439char1"/>
        </w:rPr>
        <w:t xml:space="preserve">представляет собой процедуру </w:t>
      </w:r>
      <w:r w:rsidRPr="0046108B">
        <w:rPr>
          <w:rStyle w:val="dash041e0431044b0447043d044b0439char1"/>
          <w:b/>
        </w:rPr>
        <w:t xml:space="preserve">оценки </w:t>
      </w:r>
      <w:r w:rsidRPr="0046108B">
        <w:rPr>
          <w:b/>
          <w:sz w:val="24"/>
          <w:szCs w:val="24"/>
        </w:rPr>
        <w:t>динамики учебной и творческой активности</w:t>
      </w:r>
      <w:r w:rsidRPr="0046108B">
        <w:rPr>
          <w:sz w:val="24"/>
          <w:szCs w:val="24"/>
        </w:rPr>
        <w:t xml:space="preserve"> учащегося, направленности, широты или избирательности интересов, выраженности </w:t>
      </w:r>
      <w:r w:rsidRPr="0046108B">
        <w:rPr>
          <w:rStyle w:val="dash041e0431044b0447043d044b0439char1"/>
        </w:rPr>
        <w:t>проявлений творческой инициативы</w:t>
      </w:r>
      <w:r w:rsidRPr="0046108B">
        <w:rPr>
          <w:sz w:val="24"/>
          <w:szCs w:val="24"/>
        </w:rPr>
        <w:t xml:space="preserve">, а также </w:t>
      </w:r>
      <w:r w:rsidRPr="0046108B">
        <w:rPr>
          <w:b/>
          <w:sz w:val="24"/>
          <w:szCs w:val="24"/>
        </w:rPr>
        <w:t xml:space="preserve">уровня </w:t>
      </w:r>
      <w:r w:rsidRPr="0046108B">
        <w:rPr>
          <w:rStyle w:val="dash041e0431044b0447043d044b0439char1"/>
          <w:b/>
        </w:rPr>
        <w:t>высших достижений</w:t>
      </w:r>
      <w:r w:rsidRPr="0046108B">
        <w:rPr>
          <w:rStyle w:val="dash041e0431044b0447043d044b0439char1"/>
        </w:rPr>
        <w:t xml:space="preserve">, демонстрируемых данным учащимся. </w:t>
      </w:r>
      <w:r w:rsidRPr="0046108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46108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6108B">
        <w:rPr>
          <w:sz w:val="24"/>
          <w:szCs w:val="24"/>
          <w:lang w:eastAsia="ru-RU"/>
        </w:rPr>
        <w:t xml:space="preserve">Результаты, представленные в портфолио, используются при выработке рекомендаций по выбору </w:t>
      </w:r>
      <w:r w:rsidRPr="0046108B">
        <w:rPr>
          <w:sz w:val="24"/>
          <w:szCs w:val="24"/>
          <w:lang w:eastAsia="ru-RU"/>
        </w:rPr>
        <w:lastRenderedPageBreak/>
        <w:t xml:space="preserve">индивидуальной образовательной траектории на </w:t>
      </w:r>
      <w:r w:rsidR="00D23249" w:rsidRPr="0046108B">
        <w:rPr>
          <w:sz w:val="24"/>
          <w:szCs w:val="24"/>
          <w:lang w:eastAsia="ru-RU"/>
        </w:rPr>
        <w:t>уровне</w:t>
      </w:r>
      <w:r w:rsidRPr="0046108B">
        <w:rPr>
          <w:sz w:val="24"/>
          <w:szCs w:val="24"/>
          <w:lang w:eastAsia="ru-RU"/>
        </w:rPr>
        <w:t xml:space="preserve"> среднего общего образования и могут отражаться в характеристике.</w:t>
      </w:r>
    </w:p>
    <w:p w:rsidR="002F5340" w:rsidRPr="0046108B" w:rsidRDefault="002F5340" w:rsidP="00785E0D">
      <w:pPr>
        <w:pStyle w:val="afffb"/>
        <w:tabs>
          <w:tab w:val="left" w:pos="284"/>
        </w:tabs>
        <w:spacing w:line="276" w:lineRule="auto"/>
        <w:ind w:firstLine="0"/>
        <w:rPr>
          <w:rStyle w:val="dash041e0431044b0447043d044b0439char1"/>
          <w:b/>
        </w:rPr>
      </w:pPr>
      <w:r w:rsidRPr="0046108B">
        <w:rPr>
          <w:rStyle w:val="dash041e0431044b0447043d044b0439char1"/>
          <w:b/>
        </w:rPr>
        <w:t xml:space="preserve">Внутришкольный мониторинг </w:t>
      </w:r>
      <w:r w:rsidRPr="0046108B">
        <w:rPr>
          <w:rStyle w:val="dash041e0431044b0447043d044b0439char1"/>
        </w:rPr>
        <w:t>представляет собой процедуры</w:t>
      </w:r>
      <w:r w:rsidRPr="0046108B">
        <w:rPr>
          <w:rStyle w:val="dash041e0431044b0447043d044b0439char1"/>
          <w:b/>
        </w:rPr>
        <w:t>:</w:t>
      </w:r>
    </w:p>
    <w:p w:rsidR="002F5340" w:rsidRPr="0046108B" w:rsidRDefault="002F5340" w:rsidP="00842925">
      <w:pPr>
        <w:pStyle w:val="afffb"/>
        <w:numPr>
          <w:ilvl w:val="0"/>
          <w:numId w:val="134"/>
        </w:numPr>
        <w:tabs>
          <w:tab w:val="left" w:pos="284"/>
        </w:tabs>
        <w:spacing w:line="276" w:lineRule="auto"/>
        <w:ind w:left="0" w:firstLine="0"/>
        <w:rPr>
          <w:rStyle w:val="dash041e0431044b0447043d044b0439char1"/>
          <w:b/>
        </w:rPr>
      </w:pPr>
      <w:r w:rsidRPr="0046108B">
        <w:rPr>
          <w:rStyle w:val="dash041e0431044b0447043d044b0439char1"/>
          <w:b/>
        </w:rPr>
        <w:t>оценки уровня достижения предметных и метапредметных результатов</w:t>
      </w:r>
      <w:r w:rsidRPr="0046108B">
        <w:rPr>
          <w:rStyle w:val="dash041e0431044b0447043d044b0439char1"/>
        </w:rPr>
        <w:t>;</w:t>
      </w:r>
    </w:p>
    <w:p w:rsidR="002F5340" w:rsidRPr="0046108B" w:rsidRDefault="002F5340" w:rsidP="00842925">
      <w:pPr>
        <w:pStyle w:val="afffb"/>
        <w:numPr>
          <w:ilvl w:val="0"/>
          <w:numId w:val="134"/>
        </w:numPr>
        <w:tabs>
          <w:tab w:val="left" w:pos="284"/>
        </w:tabs>
        <w:spacing w:line="276" w:lineRule="auto"/>
        <w:ind w:left="0" w:firstLine="0"/>
        <w:rPr>
          <w:rStyle w:val="dash041e0431044b0447043d044b0439char1"/>
          <w:b/>
        </w:rPr>
      </w:pPr>
      <w:r w:rsidRPr="0046108B">
        <w:rPr>
          <w:rStyle w:val="dash041e0431044b0447043d044b0439char1"/>
          <w:b/>
        </w:rPr>
        <w:t>оценки уровня достижения той части личностных результатов</w:t>
      </w:r>
      <w:r w:rsidRPr="0046108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46108B" w:rsidRDefault="002F5340" w:rsidP="00842925">
      <w:pPr>
        <w:pStyle w:val="afffb"/>
        <w:numPr>
          <w:ilvl w:val="0"/>
          <w:numId w:val="134"/>
        </w:numPr>
        <w:tabs>
          <w:tab w:val="left" w:pos="284"/>
        </w:tabs>
        <w:spacing w:line="276" w:lineRule="auto"/>
        <w:ind w:left="0" w:firstLine="0"/>
        <w:rPr>
          <w:rStyle w:val="dash041e0431044b0447043d044b0439char1"/>
          <w:b/>
          <w:i/>
        </w:rPr>
      </w:pPr>
      <w:r w:rsidRPr="0046108B">
        <w:rPr>
          <w:rStyle w:val="dash041e0431044b0447043d044b0439char1"/>
          <w:b/>
        </w:rPr>
        <w:t>оценки уровня профессионального мастерства учителя</w:t>
      </w:r>
      <w:r w:rsidRPr="0046108B">
        <w:rPr>
          <w:rStyle w:val="dash041e0431044b0447043d044b0439char1"/>
          <w:b/>
          <w:i/>
        </w:rPr>
        <w:t xml:space="preserve">, </w:t>
      </w:r>
      <w:r w:rsidRPr="0046108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46108B" w:rsidRDefault="002F5340" w:rsidP="00785E0D">
      <w:pPr>
        <w:pStyle w:val="afffb"/>
        <w:tabs>
          <w:tab w:val="left" w:pos="284"/>
        </w:tabs>
        <w:spacing w:line="276" w:lineRule="auto"/>
        <w:ind w:firstLine="0"/>
        <w:rPr>
          <w:rStyle w:val="dash041e0431044b0447043d044b0439char1"/>
          <w:b/>
          <w:i/>
        </w:rPr>
      </w:pPr>
      <w:r w:rsidRPr="0046108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46108B">
        <w:rPr>
          <w:rStyle w:val="dash041e0431044b0447043d044b0439char1"/>
        </w:rPr>
        <w:t>для</w:t>
      </w:r>
      <w:r w:rsidRPr="0046108B">
        <w:rPr>
          <w:rStyle w:val="dash041e0431044b0447043d044b0439char1"/>
        </w:rPr>
        <w:t xml:space="preserve"> текущей коррекции учебного процесса и его индивидуализации, так и </w:t>
      </w:r>
      <w:r w:rsidR="00D23249" w:rsidRPr="0046108B">
        <w:rPr>
          <w:rStyle w:val="dash041e0431044b0447043d044b0439char1"/>
        </w:rPr>
        <w:t>для</w:t>
      </w:r>
      <w:r w:rsidRPr="0046108B">
        <w:rPr>
          <w:rStyle w:val="dash041e0431044b0447043d044b0439char1"/>
        </w:rPr>
        <w:t xml:space="preserve"> повышени</w:t>
      </w:r>
      <w:r w:rsidR="00D23249" w:rsidRPr="0046108B">
        <w:rPr>
          <w:rStyle w:val="dash041e0431044b0447043d044b0439char1"/>
        </w:rPr>
        <w:t>я</w:t>
      </w:r>
      <w:r w:rsidRPr="0046108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46108B" w:rsidRDefault="002F5340" w:rsidP="00785E0D">
      <w:pPr>
        <w:pStyle w:val="afffb"/>
        <w:tabs>
          <w:tab w:val="left" w:pos="284"/>
        </w:tabs>
        <w:spacing w:line="276" w:lineRule="auto"/>
        <w:ind w:firstLine="0"/>
        <w:rPr>
          <w:rStyle w:val="dash041e0431044b0447043d044b0439char1"/>
        </w:rPr>
      </w:pPr>
      <w:r w:rsidRPr="0046108B">
        <w:rPr>
          <w:rStyle w:val="dash041e0431044b0447043d044b0439char1"/>
          <w:b/>
        </w:rPr>
        <w:t>Промежуточная аттестация</w:t>
      </w:r>
      <w:r w:rsidR="000A5EFC" w:rsidRPr="0046108B">
        <w:rPr>
          <w:rStyle w:val="dash041e0431044b0447043d044b0439char1"/>
          <w:b/>
        </w:rPr>
        <w:t xml:space="preserve"> </w:t>
      </w:r>
      <w:r w:rsidRPr="0046108B">
        <w:rPr>
          <w:rStyle w:val="dash041e0431044b0447043d044b0439char1"/>
        </w:rPr>
        <w:t xml:space="preserve">представляет собой процедуру аттестации обучающихся на </w:t>
      </w:r>
      <w:r w:rsidR="000E2D31" w:rsidRPr="0046108B">
        <w:rPr>
          <w:rStyle w:val="dash041e0431044b0447043d044b0439char1"/>
        </w:rPr>
        <w:t>уровне</w:t>
      </w:r>
      <w:r w:rsidRPr="0046108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46108B" w:rsidRDefault="002F5340" w:rsidP="00785E0D">
      <w:pPr>
        <w:pStyle w:val="afffb"/>
        <w:tabs>
          <w:tab w:val="left" w:pos="284"/>
        </w:tabs>
        <w:spacing w:line="276" w:lineRule="auto"/>
        <w:ind w:firstLine="0"/>
        <w:rPr>
          <w:sz w:val="24"/>
          <w:szCs w:val="24"/>
        </w:rPr>
      </w:pPr>
      <w:r w:rsidRPr="0046108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6108B">
        <w:rPr>
          <w:sz w:val="24"/>
          <w:szCs w:val="24"/>
        </w:rPr>
        <w:t xml:space="preserve">В период введения ФГОС </w:t>
      </w:r>
      <w:r w:rsidR="00A40444" w:rsidRPr="0046108B">
        <w:rPr>
          <w:sz w:val="24"/>
          <w:szCs w:val="24"/>
        </w:rPr>
        <w:t xml:space="preserve">ООО </w:t>
      </w:r>
      <w:r w:rsidRPr="0046108B">
        <w:rPr>
          <w:sz w:val="24"/>
          <w:szCs w:val="24"/>
          <w:lang w:eastAsia="ru-RU"/>
        </w:rPr>
        <w:t xml:space="preserve">в случае использования стандартизированных измерительных материалов </w:t>
      </w:r>
      <w:r w:rsidRPr="0046108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46108B" w:rsidRDefault="002F5340" w:rsidP="00785E0D">
      <w:pPr>
        <w:pStyle w:val="afffb"/>
        <w:tabs>
          <w:tab w:val="left" w:pos="284"/>
        </w:tabs>
        <w:spacing w:line="276" w:lineRule="auto"/>
        <w:ind w:firstLine="0"/>
        <w:rPr>
          <w:rStyle w:val="dash041e0431044b0447043d044b0439char1"/>
        </w:rPr>
      </w:pPr>
      <w:r w:rsidRPr="0046108B">
        <w:rPr>
          <w:sz w:val="24"/>
          <w:szCs w:val="24"/>
        </w:rPr>
        <w:t>Порядок проведения промежуточн</w:t>
      </w:r>
      <w:r w:rsidR="00A40444" w:rsidRPr="0046108B">
        <w:rPr>
          <w:sz w:val="24"/>
          <w:szCs w:val="24"/>
        </w:rPr>
        <w:t>ой аттестации регламентируется Федеральным з</w:t>
      </w:r>
      <w:r w:rsidRPr="0046108B">
        <w:rPr>
          <w:sz w:val="24"/>
          <w:szCs w:val="24"/>
        </w:rPr>
        <w:t>аконом «Об образовании в Российской Федерации» (ст</w:t>
      </w:r>
      <w:r w:rsidR="00A40444" w:rsidRPr="0046108B">
        <w:rPr>
          <w:sz w:val="24"/>
          <w:szCs w:val="24"/>
        </w:rPr>
        <w:t>.</w:t>
      </w:r>
      <w:r w:rsidRPr="0046108B">
        <w:rPr>
          <w:sz w:val="24"/>
          <w:szCs w:val="24"/>
        </w:rPr>
        <w:t>58) и иными нормативными актами.</w:t>
      </w:r>
    </w:p>
    <w:p w:rsidR="002F5340" w:rsidRPr="0046108B" w:rsidRDefault="002F5340" w:rsidP="00785E0D">
      <w:pPr>
        <w:pStyle w:val="afffb"/>
        <w:tabs>
          <w:tab w:val="left" w:pos="284"/>
        </w:tabs>
        <w:spacing w:line="276" w:lineRule="auto"/>
        <w:ind w:firstLine="0"/>
        <w:rPr>
          <w:rStyle w:val="dash041e0431044b0447043d044b0439char1"/>
          <w:b/>
        </w:rPr>
      </w:pPr>
      <w:r w:rsidRPr="0046108B">
        <w:rPr>
          <w:rStyle w:val="dash041e0431044b0447043d044b0439char1"/>
          <w:b/>
        </w:rPr>
        <w:t>Государственная итоговая аттестация</w:t>
      </w:r>
    </w:p>
    <w:p w:rsidR="002F5340" w:rsidRPr="0046108B" w:rsidRDefault="006E1EE0" w:rsidP="00785E0D">
      <w:pPr>
        <w:tabs>
          <w:tab w:val="left" w:pos="284"/>
        </w:tabs>
        <w:spacing w:after="0"/>
        <w:jc w:val="both"/>
        <w:rPr>
          <w:rFonts w:ascii="Times New Roman" w:hAnsi="Times New Roman"/>
          <w:bCs/>
          <w:iCs/>
          <w:sz w:val="24"/>
          <w:szCs w:val="24"/>
          <w:lang w:eastAsia="ru-RU"/>
        </w:rPr>
      </w:pPr>
      <w:r w:rsidRPr="0046108B">
        <w:rPr>
          <w:rFonts w:ascii="Times New Roman" w:hAnsi="Times New Roman"/>
          <w:bCs/>
          <w:iCs/>
          <w:sz w:val="24"/>
          <w:szCs w:val="24"/>
          <w:lang w:eastAsia="ru-RU"/>
        </w:rPr>
        <w:t>В соответствии со статьей 59 Федерального з</w:t>
      </w:r>
      <w:r w:rsidR="002F5340" w:rsidRPr="0046108B">
        <w:rPr>
          <w:rFonts w:ascii="Times New Roman" w:hAnsi="Times New Roman"/>
          <w:bCs/>
          <w:iCs/>
          <w:sz w:val="24"/>
          <w:szCs w:val="24"/>
          <w:lang w:eastAsia="ru-RU"/>
        </w:rPr>
        <w:t xml:space="preserve">акона «Об образовании </w:t>
      </w:r>
      <w:r w:rsidRPr="0046108B">
        <w:rPr>
          <w:rFonts w:ascii="Times New Roman" w:hAnsi="Times New Roman"/>
          <w:bCs/>
          <w:iCs/>
          <w:sz w:val="24"/>
          <w:szCs w:val="24"/>
          <w:lang w:eastAsia="ru-RU"/>
        </w:rPr>
        <w:t>в Российской Федерации</w:t>
      </w:r>
      <w:r w:rsidR="002F5340" w:rsidRPr="0046108B">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46108B">
        <w:rPr>
          <w:rFonts w:ascii="Times New Roman" w:hAnsi="Times New Roman"/>
          <w:bCs/>
          <w:iCs/>
          <w:sz w:val="24"/>
          <w:szCs w:val="24"/>
          <w:lang w:eastAsia="ru-RU"/>
        </w:rPr>
        <w:t>,</w:t>
      </w:r>
      <w:r w:rsidR="002F5340" w:rsidRPr="0046108B">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46108B">
        <w:rPr>
          <w:rStyle w:val="af4"/>
          <w:rFonts w:ascii="Times New Roman" w:hAnsi="Times New Roman"/>
          <w:bCs/>
          <w:iCs/>
          <w:sz w:val="24"/>
          <w:szCs w:val="24"/>
          <w:lang w:eastAsia="ru-RU"/>
        </w:rPr>
        <w:footnoteReference w:id="6"/>
      </w:r>
      <w:r w:rsidR="002F5340" w:rsidRPr="0046108B">
        <w:rPr>
          <w:rFonts w:ascii="Times New Roman" w:hAnsi="Times New Roman"/>
          <w:bCs/>
          <w:iCs/>
          <w:sz w:val="24"/>
          <w:szCs w:val="24"/>
          <w:lang w:eastAsia="ru-RU"/>
        </w:rPr>
        <w:t>.</w:t>
      </w:r>
    </w:p>
    <w:p w:rsidR="002F5340" w:rsidRPr="0046108B" w:rsidRDefault="002F5340" w:rsidP="00785E0D">
      <w:pPr>
        <w:tabs>
          <w:tab w:val="left" w:pos="284"/>
        </w:tabs>
        <w:spacing w:after="0"/>
        <w:jc w:val="both"/>
        <w:rPr>
          <w:rFonts w:ascii="Times New Roman" w:hAnsi="Times New Roman"/>
          <w:bCs/>
          <w:iCs/>
          <w:sz w:val="24"/>
          <w:szCs w:val="24"/>
          <w:lang w:eastAsia="ru-RU"/>
        </w:rPr>
      </w:pPr>
      <w:r w:rsidRPr="0046108B">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w:t>
      </w:r>
      <w:r w:rsidRPr="0046108B">
        <w:rPr>
          <w:rFonts w:ascii="Times New Roman" w:hAnsi="Times New Roman"/>
          <w:bCs/>
          <w:iCs/>
          <w:sz w:val="24"/>
          <w:szCs w:val="24"/>
          <w:lang w:eastAsia="ru-RU"/>
        </w:rPr>
        <w:lastRenderedPageBreak/>
        <w:t>использованием контрольных измерительных материалов, представляющих собой комплексы зада</w:t>
      </w:r>
      <w:r w:rsidR="00A40444" w:rsidRPr="0046108B">
        <w:rPr>
          <w:rFonts w:ascii="Times New Roman" w:hAnsi="Times New Roman"/>
          <w:bCs/>
          <w:iCs/>
          <w:sz w:val="24"/>
          <w:szCs w:val="24"/>
          <w:lang w:eastAsia="ru-RU"/>
        </w:rPr>
        <w:t>ний в стандартизированной форме</w:t>
      </w:r>
      <w:r w:rsidRPr="0046108B">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46108B" w:rsidRDefault="002F5340" w:rsidP="00785E0D">
      <w:pPr>
        <w:pStyle w:val="afffb"/>
        <w:tabs>
          <w:tab w:val="left" w:pos="284"/>
        </w:tabs>
        <w:spacing w:line="276" w:lineRule="auto"/>
        <w:ind w:firstLine="0"/>
        <w:rPr>
          <w:sz w:val="24"/>
          <w:szCs w:val="24"/>
          <w:lang w:eastAsia="ru-RU"/>
        </w:rPr>
      </w:pPr>
      <w:r w:rsidRPr="0046108B">
        <w:rPr>
          <w:rStyle w:val="dash041e0431044b0447043d044b0439char1"/>
          <w:b/>
        </w:rPr>
        <w:t xml:space="preserve">Итоговая оценка </w:t>
      </w:r>
      <w:r w:rsidRPr="0046108B">
        <w:rPr>
          <w:rStyle w:val="dash041e0431044b0447043d044b0439char1"/>
        </w:rPr>
        <w:t xml:space="preserve">(итоговая аттестация) по предмету </w:t>
      </w:r>
      <w:r w:rsidRPr="0046108B">
        <w:rPr>
          <w:sz w:val="24"/>
          <w:szCs w:val="24"/>
          <w:lang w:eastAsia="ru-RU"/>
        </w:rPr>
        <w:t xml:space="preserve">складывается из результатов внутренней и внешней оценки. К результатам </w:t>
      </w:r>
      <w:r w:rsidRPr="0046108B">
        <w:rPr>
          <w:b/>
          <w:sz w:val="24"/>
          <w:szCs w:val="24"/>
          <w:lang w:eastAsia="ru-RU"/>
        </w:rPr>
        <w:t>внешней оценки</w:t>
      </w:r>
      <w:r w:rsidRPr="0046108B">
        <w:rPr>
          <w:sz w:val="24"/>
          <w:szCs w:val="24"/>
          <w:lang w:eastAsia="ru-RU"/>
        </w:rPr>
        <w:t xml:space="preserve"> относятся результаты ГИА. К результатам </w:t>
      </w:r>
      <w:r w:rsidRPr="0046108B">
        <w:rPr>
          <w:b/>
          <w:sz w:val="24"/>
          <w:szCs w:val="24"/>
          <w:lang w:eastAsia="ru-RU"/>
        </w:rPr>
        <w:t>внутренней оценки</w:t>
      </w:r>
      <w:r w:rsidRPr="0046108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6108B">
        <w:rPr>
          <w:i/>
          <w:sz w:val="24"/>
          <w:szCs w:val="24"/>
          <w:lang w:eastAsia="ru-RU"/>
        </w:rPr>
        <w:t xml:space="preserve">. </w:t>
      </w:r>
      <w:r w:rsidRPr="0046108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46108B" w:rsidRDefault="002F5340" w:rsidP="00785E0D">
      <w:pPr>
        <w:pStyle w:val="afffb"/>
        <w:tabs>
          <w:tab w:val="left" w:pos="284"/>
        </w:tabs>
        <w:spacing w:line="276" w:lineRule="auto"/>
        <w:ind w:firstLine="0"/>
        <w:rPr>
          <w:sz w:val="24"/>
          <w:szCs w:val="24"/>
          <w:lang w:eastAsia="ru-RU"/>
        </w:rPr>
      </w:pPr>
      <w:r w:rsidRPr="0046108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46108B">
        <w:rPr>
          <w:sz w:val="24"/>
          <w:szCs w:val="24"/>
          <w:lang w:eastAsia="ru-RU"/>
        </w:rPr>
        <w:t>– аттестате об основном общем образовании</w:t>
      </w:r>
      <w:r w:rsidRPr="0046108B">
        <w:rPr>
          <w:rStyle w:val="dash041e0431044b0447043d044b0439char1"/>
        </w:rPr>
        <w:t>.</w:t>
      </w:r>
    </w:p>
    <w:p w:rsidR="002F5340" w:rsidRPr="0046108B" w:rsidRDefault="002F5340" w:rsidP="00785E0D">
      <w:pPr>
        <w:pStyle w:val="afffb"/>
        <w:tabs>
          <w:tab w:val="left" w:pos="284"/>
        </w:tabs>
        <w:spacing w:line="276" w:lineRule="auto"/>
        <w:ind w:firstLine="0"/>
        <w:rPr>
          <w:sz w:val="24"/>
          <w:szCs w:val="24"/>
          <w:lang w:eastAsia="ru-RU"/>
        </w:rPr>
      </w:pPr>
      <w:r w:rsidRPr="0046108B">
        <w:rPr>
          <w:rStyle w:val="dash041e0431044b0447043d044b0439char1"/>
          <w:b/>
        </w:rPr>
        <w:t>Итоговая оценка</w:t>
      </w:r>
      <w:r w:rsidRPr="0046108B">
        <w:rPr>
          <w:rStyle w:val="dash041e0431044b0447043d044b0439char1"/>
        </w:rPr>
        <w:t xml:space="preserve"> по междисциплинарным программам </w:t>
      </w:r>
      <w:r w:rsidRPr="0046108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46108B" w:rsidRDefault="002F5340" w:rsidP="00785E0D">
      <w:pPr>
        <w:tabs>
          <w:tab w:val="left" w:pos="284"/>
        </w:tabs>
        <w:spacing w:after="0"/>
        <w:jc w:val="both"/>
        <w:rPr>
          <w:rFonts w:ascii="Times New Roman" w:hAnsi="Times New Roman"/>
          <w:sz w:val="24"/>
          <w:szCs w:val="24"/>
          <w:lang w:eastAsia="ru-RU"/>
        </w:rPr>
      </w:pPr>
      <w:r w:rsidRPr="0046108B">
        <w:rPr>
          <w:rFonts w:ascii="Times New Roman" w:hAnsi="Times New Roman"/>
          <w:b/>
          <w:sz w:val="24"/>
          <w:szCs w:val="24"/>
          <w:lang w:eastAsia="ru-RU"/>
        </w:rPr>
        <w:t>Характеристика</w:t>
      </w:r>
      <w:r w:rsidR="00785E0D" w:rsidRPr="0046108B">
        <w:rPr>
          <w:rFonts w:ascii="Times New Roman" w:hAnsi="Times New Roman"/>
          <w:sz w:val="24"/>
          <w:szCs w:val="24"/>
          <w:lang w:eastAsia="ru-RU"/>
        </w:rPr>
        <w:t xml:space="preserve"> готовится на основании </w:t>
      </w:r>
      <w:r w:rsidRPr="0046108B">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46108B">
        <w:rPr>
          <w:rFonts w:ascii="Times New Roman" w:hAnsi="Times New Roman"/>
          <w:sz w:val="24"/>
          <w:szCs w:val="24"/>
          <w:lang w:eastAsia="ru-RU"/>
        </w:rPr>
        <w:t xml:space="preserve">уровне </w:t>
      </w:r>
      <w:r w:rsidRPr="0046108B">
        <w:rPr>
          <w:rFonts w:ascii="Times New Roman" w:hAnsi="Times New Roman"/>
          <w:sz w:val="24"/>
          <w:szCs w:val="24"/>
          <w:lang w:eastAsia="ru-RU"/>
        </w:rPr>
        <w:t>основного образования,</w:t>
      </w:r>
    </w:p>
    <w:p w:rsidR="002F5340" w:rsidRPr="0046108B" w:rsidRDefault="002F5340" w:rsidP="00842925">
      <w:pPr>
        <w:numPr>
          <w:ilvl w:val="0"/>
          <w:numId w:val="135"/>
        </w:numPr>
        <w:tabs>
          <w:tab w:val="left" w:pos="284"/>
          <w:tab w:val="left" w:pos="1134"/>
          <w:tab w:val="left" w:pos="1418"/>
        </w:tabs>
        <w:spacing w:after="0"/>
        <w:ind w:left="0" w:firstLine="0"/>
        <w:jc w:val="both"/>
        <w:rPr>
          <w:rFonts w:ascii="Times New Roman" w:hAnsi="Times New Roman"/>
          <w:i/>
          <w:sz w:val="24"/>
          <w:szCs w:val="24"/>
          <w:lang w:eastAsia="ru-RU"/>
        </w:rPr>
      </w:pPr>
      <w:r w:rsidRPr="0046108B">
        <w:rPr>
          <w:rFonts w:ascii="Times New Roman" w:hAnsi="Times New Roman"/>
          <w:sz w:val="24"/>
          <w:szCs w:val="24"/>
          <w:lang w:eastAsia="ru-RU"/>
        </w:rPr>
        <w:t>портфолио выпускника;</w:t>
      </w:r>
    </w:p>
    <w:p w:rsidR="002F5340" w:rsidRPr="0046108B" w:rsidRDefault="002F5340" w:rsidP="00842925">
      <w:pPr>
        <w:numPr>
          <w:ilvl w:val="0"/>
          <w:numId w:val="135"/>
        </w:numPr>
        <w:tabs>
          <w:tab w:val="left" w:pos="284"/>
          <w:tab w:val="left" w:pos="1134"/>
          <w:tab w:val="left" w:pos="1418"/>
        </w:tabs>
        <w:spacing w:after="0"/>
        <w:ind w:left="0" w:firstLine="0"/>
        <w:jc w:val="both"/>
        <w:rPr>
          <w:rFonts w:ascii="Times New Roman" w:hAnsi="Times New Roman"/>
          <w:sz w:val="24"/>
          <w:szCs w:val="24"/>
          <w:lang w:eastAsia="ru-RU"/>
        </w:rPr>
      </w:pPr>
      <w:r w:rsidRPr="0046108B">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46108B">
        <w:rPr>
          <w:rFonts w:ascii="Times New Roman" w:hAnsi="Times New Roman"/>
          <w:sz w:val="24"/>
          <w:szCs w:val="24"/>
          <w:lang w:eastAsia="ru-RU"/>
        </w:rPr>
        <w:t>уровне</w:t>
      </w:r>
      <w:r w:rsidRPr="0046108B">
        <w:rPr>
          <w:rFonts w:ascii="Times New Roman" w:hAnsi="Times New Roman"/>
          <w:sz w:val="24"/>
          <w:szCs w:val="24"/>
          <w:lang w:eastAsia="ru-RU"/>
        </w:rPr>
        <w:t xml:space="preserve"> основного общего образования.</w:t>
      </w:r>
    </w:p>
    <w:p w:rsidR="002F5340" w:rsidRPr="0046108B" w:rsidRDefault="002F5340" w:rsidP="00785E0D">
      <w:pPr>
        <w:tabs>
          <w:tab w:val="left" w:pos="284"/>
        </w:tabs>
        <w:spacing w:after="0"/>
        <w:jc w:val="both"/>
        <w:rPr>
          <w:rFonts w:ascii="Times New Roman" w:hAnsi="Times New Roman"/>
          <w:sz w:val="24"/>
          <w:szCs w:val="24"/>
          <w:lang w:eastAsia="ru-RU"/>
        </w:rPr>
      </w:pPr>
      <w:r w:rsidRPr="0046108B">
        <w:rPr>
          <w:rFonts w:ascii="Times New Roman" w:hAnsi="Times New Roman"/>
          <w:sz w:val="24"/>
          <w:szCs w:val="24"/>
          <w:lang w:eastAsia="ru-RU"/>
        </w:rPr>
        <w:t>В характеристике выпускника:</w:t>
      </w:r>
    </w:p>
    <w:p w:rsidR="002F5340" w:rsidRPr="0046108B" w:rsidRDefault="002F5340" w:rsidP="00842925">
      <w:pPr>
        <w:pStyle w:val="a9"/>
        <w:numPr>
          <w:ilvl w:val="0"/>
          <w:numId w:val="136"/>
        </w:numPr>
        <w:tabs>
          <w:tab w:val="left" w:pos="284"/>
          <w:tab w:val="left" w:pos="993"/>
        </w:tabs>
        <w:spacing w:line="276" w:lineRule="auto"/>
        <w:ind w:left="0" w:firstLine="0"/>
        <w:jc w:val="both"/>
        <w:rPr>
          <w:rFonts w:ascii="Times New Roman" w:hAnsi="Times New Roman"/>
        </w:rPr>
      </w:pPr>
      <w:r w:rsidRPr="0046108B">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46108B" w:rsidRDefault="002F5340" w:rsidP="00842925">
      <w:pPr>
        <w:pStyle w:val="a9"/>
        <w:numPr>
          <w:ilvl w:val="0"/>
          <w:numId w:val="136"/>
        </w:numPr>
        <w:tabs>
          <w:tab w:val="left" w:pos="284"/>
          <w:tab w:val="left" w:pos="993"/>
        </w:tabs>
        <w:spacing w:line="276" w:lineRule="auto"/>
        <w:ind w:left="0" w:firstLine="0"/>
        <w:jc w:val="both"/>
        <w:rPr>
          <w:rFonts w:ascii="Times New Roman" w:hAnsi="Times New Roman"/>
        </w:rPr>
      </w:pPr>
      <w:r w:rsidRPr="0046108B">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46108B">
        <w:rPr>
          <w:rFonts w:ascii="Times New Roman" w:hAnsi="Times New Roman"/>
        </w:rPr>
        <w:t>уровне</w:t>
      </w:r>
      <w:r w:rsidRPr="0046108B">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785E0D" w:rsidRPr="0046108B" w:rsidRDefault="002F5340" w:rsidP="00785E0D">
      <w:pPr>
        <w:tabs>
          <w:tab w:val="left" w:pos="284"/>
        </w:tabs>
        <w:spacing w:after="0"/>
        <w:jc w:val="both"/>
        <w:rPr>
          <w:rFonts w:ascii="Times New Roman" w:hAnsi="Times New Roman"/>
          <w:sz w:val="24"/>
          <w:szCs w:val="24"/>
          <w:lang w:eastAsia="ru-RU"/>
        </w:rPr>
      </w:pPr>
      <w:r w:rsidRPr="0046108B">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w:t>
      </w:r>
      <w:bookmarkStart w:id="36" w:name="_Toc409691656"/>
      <w:bookmarkStart w:id="37" w:name="_Toc410653980"/>
      <w:bookmarkStart w:id="38" w:name="_Toc414553166"/>
      <w:r w:rsidR="00785E0D" w:rsidRPr="0046108B">
        <w:rPr>
          <w:rFonts w:ascii="Times New Roman" w:hAnsi="Times New Roman"/>
          <w:sz w:val="24"/>
          <w:szCs w:val="24"/>
          <w:lang w:eastAsia="ru-RU"/>
        </w:rPr>
        <w:t>.</w:t>
      </w:r>
    </w:p>
    <w:p w:rsidR="006E0D0E" w:rsidRPr="0046108B" w:rsidRDefault="006E0D0E" w:rsidP="00785E0D">
      <w:pPr>
        <w:tabs>
          <w:tab w:val="left" w:pos="284"/>
        </w:tabs>
        <w:spacing w:after="0"/>
        <w:jc w:val="both"/>
        <w:rPr>
          <w:rFonts w:ascii="Times New Roman" w:hAnsi="Times New Roman"/>
          <w:sz w:val="24"/>
          <w:szCs w:val="24"/>
          <w:lang w:eastAsia="ru-RU"/>
        </w:rPr>
      </w:pPr>
    </w:p>
    <w:p w:rsidR="00CB2E36" w:rsidRPr="0046108B" w:rsidRDefault="00B540EE" w:rsidP="00842925">
      <w:pPr>
        <w:pStyle w:val="a9"/>
        <w:numPr>
          <w:ilvl w:val="0"/>
          <w:numId w:val="50"/>
        </w:numPr>
        <w:tabs>
          <w:tab w:val="left" w:pos="284"/>
        </w:tabs>
        <w:jc w:val="both"/>
        <w:rPr>
          <w:rFonts w:ascii="Times New Roman" w:hAnsi="Times New Roman"/>
          <w:b/>
        </w:rPr>
      </w:pPr>
      <w:r w:rsidRPr="0046108B">
        <w:rPr>
          <w:rFonts w:ascii="Times New Roman" w:hAnsi="Times New Roman"/>
          <w:b/>
        </w:rPr>
        <w:t>Содержательный раздел</w:t>
      </w:r>
      <w:bookmarkEnd w:id="36"/>
      <w:r w:rsidR="0081481A" w:rsidRPr="0046108B">
        <w:rPr>
          <w:rFonts w:ascii="Times New Roman" w:hAnsi="Times New Roman"/>
          <w:b/>
        </w:rPr>
        <w:t xml:space="preserve"> примерной основной образовательной программы основного общего образования</w:t>
      </w:r>
      <w:bookmarkEnd w:id="37"/>
      <w:bookmarkEnd w:id="38"/>
      <w:r w:rsidR="006E0D0E" w:rsidRPr="0046108B">
        <w:rPr>
          <w:rFonts w:ascii="Times New Roman" w:hAnsi="Times New Roman"/>
          <w:b/>
        </w:rPr>
        <w:t>.</w:t>
      </w:r>
    </w:p>
    <w:p w:rsidR="006E0D0E" w:rsidRPr="0046108B" w:rsidRDefault="006E0D0E" w:rsidP="006E0D0E">
      <w:pPr>
        <w:pStyle w:val="a9"/>
        <w:tabs>
          <w:tab w:val="left" w:pos="284"/>
        </w:tabs>
        <w:ind w:left="390"/>
        <w:jc w:val="both"/>
        <w:rPr>
          <w:rFonts w:ascii="Times New Roman" w:hAnsi="Times New Roman"/>
          <w:b/>
        </w:rPr>
      </w:pPr>
    </w:p>
    <w:p w:rsidR="00B540EE" w:rsidRPr="0046108B" w:rsidRDefault="001E2A07" w:rsidP="006E0D0E">
      <w:pPr>
        <w:pStyle w:val="2"/>
        <w:spacing w:line="240" w:lineRule="auto"/>
        <w:ind w:firstLine="0"/>
        <w:rPr>
          <w:sz w:val="24"/>
          <w:szCs w:val="24"/>
        </w:rPr>
      </w:pPr>
      <w:bookmarkStart w:id="39" w:name="_Toc406059004"/>
      <w:bookmarkStart w:id="40" w:name="_Toc409691657"/>
      <w:bookmarkStart w:id="41" w:name="_Toc410653981"/>
      <w:bookmarkStart w:id="42" w:name="_Toc414553167"/>
      <w:r w:rsidRPr="0046108B">
        <w:rPr>
          <w:sz w:val="24"/>
          <w:szCs w:val="24"/>
        </w:rPr>
        <w:t xml:space="preserve">2.1. </w:t>
      </w:r>
      <w:r w:rsidR="00B540EE" w:rsidRPr="0046108B">
        <w:rPr>
          <w:sz w:val="24"/>
          <w:szCs w:val="24"/>
        </w:rPr>
        <w:t>Программа развития универсальных учебных действий, включающ</w:t>
      </w:r>
      <w:r w:rsidR="00CB2E36" w:rsidRPr="0046108B">
        <w:rPr>
          <w:sz w:val="24"/>
          <w:szCs w:val="24"/>
        </w:rPr>
        <w:t>ая</w:t>
      </w:r>
      <w:r w:rsidR="00B540EE" w:rsidRPr="0046108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39"/>
      <w:bookmarkEnd w:id="40"/>
      <w:bookmarkEnd w:id="41"/>
      <w:bookmarkEnd w:id="42"/>
    </w:p>
    <w:p w:rsidR="006E0D0E" w:rsidRPr="0046108B" w:rsidRDefault="006E0D0E" w:rsidP="006E0D0E">
      <w:pPr>
        <w:pStyle w:val="2"/>
        <w:spacing w:line="240" w:lineRule="auto"/>
        <w:ind w:firstLine="0"/>
        <w:rPr>
          <w:sz w:val="24"/>
          <w:szCs w:val="24"/>
        </w:rPr>
      </w:pPr>
    </w:p>
    <w:p w:rsidR="006A5B22" w:rsidRPr="0046108B" w:rsidRDefault="00B540EE" w:rsidP="006E0D0E">
      <w:pPr>
        <w:pStyle w:val="a8"/>
        <w:widowControl w:val="0"/>
        <w:tabs>
          <w:tab w:val="left" w:pos="567"/>
        </w:tabs>
        <w:spacing w:before="0" w:beforeAutospacing="0" w:after="0" w:afterAutospacing="0"/>
        <w:ind w:firstLine="709"/>
        <w:jc w:val="both"/>
        <w:rPr>
          <w:rFonts w:ascii="Times New Roman" w:hAnsi="Times New Roman"/>
        </w:rPr>
      </w:pPr>
      <w:r w:rsidRPr="0046108B">
        <w:rPr>
          <w:rFonts w:ascii="Times New Roman" w:hAnsi="Times New Roman"/>
        </w:rPr>
        <w:t>Структура настоящей программы развития универсальных учебных действий (</w:t>
      </w:r>
      <w:r w:rsidR="0021451B" w:rsidRPr="0046108B">
        <w:rPr>
          <w:rFonts w:ascii="Times New Roman" w:hAnsi="Times New Roman"/>
        </w:rPr>
        <w:t>УУД</w:t>
      </w:r>
      <w:r w:rsidRPr="0046108B">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6E0D0E" w:rsidRPr="0046108B" w:rsidRDefault="006E0D0E" w:rsidP="006E0D0E">
      <w:pPr>
        <w:pStyle w:val="a8"/>
        <w:widowControl w:val="0"/>
        <w:tabs>
          <w:tab w:val="left" w:pos="567"/>
        </w:tabs>
        <w:spacing w:before="0" w:beforeAutospacing="0" w:after="0" w:afterAutospacing="0"/>
        <w:ind w:firstLine="709"/>
        <w:jc w:val="both"/>
        <w:rPr>
          <w:rFonts w:ascii="Times New Roman" w:hAnsi="Times New Roman"/>
        </w:rPr>
      </w:pPr>
    </w:p>
    <w:p w:rsidR="00B540EE" w:rsidRPr="0046108B" w:rsidRDefault="00715FA7" w:rsidP="00785E0D">
      <w:pPr>
        <w:pStyle w:val="a8"/>
        <w:widowControl w:val="0"/>
        <w:tabs>
          <w:tab w:val="left" w:pos="567"/>
        </w:tabs>
        <w:spacing w:before="0" w:beforeAutospacing="0" w:after="0" w:afterAutospacing="0" w:line="360" w:lineRule="auto"/>
        <w:rPr>
          <w:rFonts w:ascii="Times New Roman" w:hAnsi="Times New Roman"/>
          <w:b/>
        </w:rPr>
      </w:pPr>
      <w:r w:rsidRPr="0046108B">
        <w:rPr>
          <w:rFonts w:ascii="Times New Roman" w:hAnsi="Times New Roman"/>
          <w:b/>
        </w:rPr>
        <w:t xml:space="preserve">2.1.1. </w:t>
      </w:r>
      <w:r w:rsidR="00B540EE" w:rsidRPr="0046108B">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46108B">
        <w:rPr>
          <w:rFonts w:ascii="Times New Roman" w:hAnsi="Times New Roman"/>
          <w:b/>
        </w:rPr>
        <w:t>универсальных учебных действий</w:t>
      </w:r>
    </w:p>
    <w:p w:rsidR="00580E00" w:rsidRPr="0046108B" w:rsidRDefault="00B540EE" w:rsidP="000A5EFC">
      <w:pPr>
        <w:spacing w:after="0"/>
        <w:ind w:firstLine="709"/>
        <w:contextualSpacing/>
        <w:jc w:val="both"/>
        <w:rPr>
          <w:rFonts w:ascii="Times New Roman" w:hAnsi="Times New Roman"/>
          <w:sz w:val="24"/>
          <w:szCs w:val="24"/>
        </w:rPr>
      </w:pPr>
      <w:r w:rsidRPr="0046108B">
        <w:rPr>
          <w:rFonts w:ascii="Times New Roman" w:hAnsi="Times New Roman"/>
          <w:sz w:val="24"/>
          <w:szCs w:val="24"/>
        </w:rPr>
        <w:lastRenderedPageBreak/>
        <w:t xml:space="preserve">C целью разработки и реализации </w:t>
      </w:r>
      <w:r w:rsidR="00580E00" w:rsidRPr="0046108B">
        <w:rPr>
          <w:rFonts w:ascii="Times New Roman" w:hAnsi="Times New Roman"/>
          <w:sz w:val="24"/>
          <w:szCs w:val="24"/>
        </w:rPr>
        <w:t>п</w:t>
      </w:r>
      <w:r w:rsidRPr="0046108B">
        <w:rPr>
          <w:rFonts w:ascii="Times New Roman" w:hAnsi="Times New Roman"/>
          <w:sz w:val="24"/>
          <w:szCs w:val="24"/>
        </w:rPr>
        <w:t xml:space="preserve">рограммы </w:t>
      </w:r>
      <w:r w:rsidR="0021451B" w:rsidRPr="0046108B">
        <w:rPr>
          <w:rFonts w:ascii="Times New Roman" w:hAnsi="Times New Roman"/>
          <w:sz w:val="24"/>
          <w:szCs w:val="24"/>
        </w:rPr>
        <w:t xml:space="preserve">развития УУД </w:t>
      </w:r>
      <w:r w:rsidRPr="0046108B">
        <w:rPr>
          <w:rFonts w:ascii="Times New Roman" w:hAnsi="Times New Roman"/>
          <w:sz w:val="24"/>
          <w:szCs w:val="24"/>
        </w:rPr>
        <w:t xml:space="preserve">в </w:t>
      </w:r>
      <w:r w:rsidR="00D4629A" w:rsidRPr="0046108B">
        <w:rPr>
          <w:rFonts w:ascii="Times New Roman" w:hAnsi="Times New Roman"/>
          <w:sz w:val="24"/>
          <w:szCs w:val="24"/>
        </w:rPr>
        <w:t>МБОУ СОШ№</w:t>
      </w:r>
      <w:r w:rsidR="00580E00" w:rsidRPr="0046108B">
        <w:rPr>
          <w:rFonts w:ascii="Times New Roman" w:hAnsi="Times New Roman"/>
          <w:sz w:val="24"/>
          <w:szCs w:val="24"/>
        </w:rPr>
        <w:t xml:space="preserve">5  </w:t>
      </w:r>
      <w:r w:rsidRPr="0046108B">
        <w:rPr>
          <w:rFonts w:ascii="Times New Roman" w:hAnsi="Times New Roman"/>
          <w:sz w:val="24"/>
          <w:szCs w:val="24"/>
        </w:rPr>
        <w:t>создана рабочая группа под руководством заместителя директора по учебно-воспитательной работе (УВР)</w:t>
      </w:r>
      <w:r w:rsidR="00580E00" w:rsidRPr="0046108B">
        <w:rPr>
          <w:rFonts w:ascii="Times New Roman" w:hAnsi="Times New Roman"/>
          <w:sz w:val="24"/>
          <w:szCs w:val="24"/>
        </w:rPr>
        <w:t>, и заместителя директора по воспита</w:t>
      </w:r>
      <w:r w:rsidR="00D4629A" w:rsidRPr="0046108B">
        <w:rPr>
          <w:rFonts w:ascii="Times New Roman" w:hAnsi="Times New Roman"/>
          <w:sz w:val="24"/>
          <w:szCs w:val="24"/>
        </w:rPr>
        <w:t>тельной работе, педагог</w:t>
      </w:r>
      <w:r w:rsidR="00580E00" w:rsidRPr="0046108B">
        <w:rPr>
          <w:rFonts w:ascii="Times New Roman" w:hAnsi="Times New Roman"/>
          <w:sz w:val="24"/>
          <w:szCs w:val="24"/>
        </w:rPr>
        <w:t xml:space="preserve">а </w:t>
      </w:r>
      <w:r w:rsidR="00D4629A" w:rsidRPr="0046108B">
        <w:rPr>
          <w:rFonts w:ascii="Times New Roman" w:hAnsi="Times New Roman"/>
          <w:sz w:val="24"/>
          <w:szCs w:val="24"/>
        </w:rPr>
        <w:t>-</w:t>
      </w:r>
      <w:r w:rsidR="00580E00" w:rsidRPr="0046108B">
        <w:rPr>
          <w:rFonts w:ascii="Times New Roman" w:hAnsi="Times New Roman"/>
          <w:sz w:val="24"/>
          <w:szCs w:val="24"/>
        </w:rPr>
        <w:t>психолога, социального педагога, руководителей школьных методических объединений</w:t>
      </w:r>
      <w:r w:rsidRPr="0046108B">
        <w:rPr>
          <w:rFonts w:ascii="Times New Roman" w:hAnsi="Times New Roman"/>
          <w:sz w:val="24"/>
          <w:szCs w:val="24"/>
        </w:rPr>
        <w:t>, осуществляющих деятельность в сфере формирования и реал</w:t>
      </w:r>
      <w:r w:rsidR="008344B2" w:rsidRPr="0046108B">
        <w:rPr>
          <w:rFonts w:ascii="Times New Roman" w:hAnsi="Times New Roman"/>
          <w:sz w:val="24"/>
          <w:szCs w:val="24"/>
        </w:rPr>
        <w:t xml:space="preserve">изации программы развития УУД. </w:t>
      </w:r>
    </w:p>
    <w:p w:rsidR="00B540EE" w:rsidRPr="0046108B" w:rsidRDefault="00025D75" w:rsidP="000A5EFC">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shd w:val="clear" w:color="auto" w:fill="FFFFFF"/>
        </w:rPr>
        <w:t>Н</w:t>
      </w:r>
      <w:r w:rsidR="00B540EE" w:rsidRPr="0046108B">
        <w:rPr>
          <w:rFonts w:ascii="Times New Roman" w:hAnsi="Times New Roman"/>
          <w:shd w:val="clear" w:color="auto" w:fill="FFFFFF"/>
        </w:rPr>
        <w:t>аправлени</w:t>
      </w:r>
      <w:r w:rsidRPr="0046108B">
        <w:rPr>
          <w:rFonts w:ascii="Times New Roman" w:hAnsi="Times New Roman"/>
          <w:shd w:val="clear" w:color="auto" w:fill="FFFFFF"/>
        </w:rPr>
        <w:t>я</w:t>
      </w:r>
      <w:r w:rsidR="00580E00" w:rsidRPr="0046108B">
        <w:rPr>
          <w:rFonts w:ascii="Times New Roman" w:hAnsi="Times New Roman"/>
          <w:shd w:val="clear" w:color="auto" w:fill="FFFFFF"/>
        </w:rPr>
        <w:t xml:space="preserve"> деятельности рабочей группы включают</w:t>
      </w:r>
      <w:r w:rsidR="00B540EE" w:rsidRPr="0046108B">
        <w:rPr>
          <w:rFonts w:ascii="Times New Roman" w:hAnsi="Times New Roman"/>
          <w:shd w:val="clear" w:color="auto" w:fill="FFFFFF"/>
        </w:rPr>
        <w:t>:</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46108B">
        <w:rPr>
          <w:rFonts w:ascii="Times New Roman" w:hAnsi="Times New Roman"/>
          <w:shd w:val="clear" w:color="auto" w:fill="FFFFFF"/>
        </w:rPr>
        <w:t>уровня</w:t>
      </w:r>
      <w:r w:rsidRPr="0046108B">
        <w:rPr>
          <w:rFonts w:ascii="Times New Roman" w:hAnsi="Times New Roman"/>
          <w:shd w:val="clear" w:color="auto" w:fill="FFFFFF"/>
        </w:rPr>
        <w:t>, так и для групп с особыми образовательными потребностями</w:t>
      </w:r>
      <w:r w:rsidR="00715FA7" w:rsidRPr="0046108B">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46108B">
        <w:rPr>
          <w:rFonts w:ascii="Times New Roman" w:hAnsi="Times New Roman"/>
          <w:shd w:val="clear" w:color="auto" w:fill="FFFFFF"/>
        </w:rPr>
        <w:t>;</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46108B">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разработку основных подходов к </w:t>
      </w:r>
      <w:r w:rsidRPr="0046108B">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разработку основных подходов к </w:t>
      </w:r>
      <w:r w:rsidRPr="0046108B">
        <w:rPr>
          <w:rFonts w:ascii="Times New Roman" w:hAnsi="Times New Roman"/>
        </w:rPr>
        <w:t>организации учебной деятельности по формированию и развитию ИКТ-компетенций;</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разработку системы мер по организации </w:t>
      </w:r>
      <w:r w:rsidRPr="0046108B">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разработку системы мер по обеспечению </w:t>
      </w:r>
      <w:r w:rsidRPr="0046108B">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46108B">
        <w:rPr>
          <w:rFonts w:ascii="Times New Roman" w:hAnsi="Times New Roman"/>
          <w:shd w:val="clear" w:color="auto" w:fill="FFFFFF"/>
        </w:rPr>
        <w:t xml:space="preserve">уровне </w:t>
      </w:r>
      <w:r w:rsidRPr="0046108B">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организацию и проведение методических семинаров с педагогами-предметниками </w:t>
      </w:r>
      <w:r w:rsidRPr="0046108B">
        <w:rPr>
          <w:rFonts w:ascii="Times New Roman" w:hAnsi="Times New Roman"/>
          <w:shd w:val="clear" w:color="auto" w:fill="FFFFFF"/>
        </w:rPr>
        <w:lastRenderedPageBreak/>
        <w:t xml:space="preserve">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46108B">
        <w:rPr>
          <w:rFonts w:ascii="Times New Roman" w:hAnsi="Times New Roman"/>
          <w:shd w:val="clear" w:color="auto" w:fill="FFFFFF"/>
        </w:rPr>
        <w:t>уровня</w:t>
      </w:r>
      <w:r w:rsidRPr="0046108B">
        <w:rPr>
          <w:rFonts w:ascii="Times New Roman" w:hAnsi="Times New Roman"/>
          <w:shd w:val="clear" w:color="auto" w:fill="FFFFFF"/>
        </w:rPr>
        <w:t>;</w:t>
      </w:r>
    </w:p>
    <w:p w:rsidR="00B540EE"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46108B">
        <w:rPr>
          <w:rFonts w:ascii="Times New Roman" w:hAnsi="Times New Roman"/>
          <w:shd w:val="clear" w:color="auto" w:fill="FFFFFF"/>
        </w:rPr>
        <w:t>уровня</w:t>
      </w:r>
      <w:r w:rsidRPr="0046108B">
        <w:rPr>
          <w:rFonts w:ascii="Times New Roman" w:hAnsi="Times New Roman"/>
          <w:shd w:val="clear" w:color="auto" w:fill="FFFFFF"/>
        </w:rPr>
        <w:t>;</w:t>
      </w:r>
    </w:p>
    <w:p w:rsidR="008344B2" w:rsidRPr="0046108B" w:rsidRDefault="00B540EE" w:rsidP="00842925">
      <w:pPr>
        <w:pStyle w:val="a8"/>
        <w:widowControl w:val="0"/>
        <w:numPr>
          <w:ilvl w:val="0"/>
          <w:numId w:val="1"/>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0A5EFC" w:rsidRPr="0046108B" w:rsidRDefault="000A5EFC" w:rsidP="000A5EFC">
      <w:pPr>
        <w:pStyle w:val="a8"/>
        <w:widowControl w:val="0"/>
        <w:spacing w:before="0" w:beforeAutospacing="0" w:after="0" w:afterAutospacing="0" w:line="276" w:lineRule="auto"/>
        <w:ind w:left="709"/>
        <w:jc w:val="both"/>
        <w:textAlignment w:val="baseline"/>
        <w:rPr>
          <w:rFonts w:ascii="Times New Roman" w:hAnsi="Times New Roman"/>
        </w:rPr>
      </w:pPr>
    </w:p>
    <w:p w:rsidR="00B540EE" w:rsidRPr="0046108B" w:rsidRDefault="0021451B" w:rsidP="006E0D0E">
      <w:pPr>
        <w:pStyle w:val="a8"/>
        <w:widowControl w:val="0"/>
        <w:tabs>
          <w:tab w:val="left" w:pos="284"/>
        </w:tabs>
        <w:spacing w:before="0" w:beforeAutospacing="0" w:after="0" w:afterAutospacing="0" w:line="360" w:lineRule="auto"/>
        <w:rPr>
          <w:rFonts w:ascii="Times New Roman" w:hAnsi="Times New Roman"/>
          <w:b/>
        </w:rPr>
      </w:pPr>
      <w:r w:rsidRPr="0046108B">
        <w:rPr>
          <w:rFonts w:ascii="Times New Roman" w:hAnsi="Times New Roman"/>
          <w:b/>
        </w:rPr>
        <w:t xml:space="preserve">2.1.2. </w:t>
      </w:r>
      <w:r w:rsidR="00B540EE" w:rsidRPr="0046108B">
        <w:rPr>
          <w:rFonts w:ascii="Times New Roman" w:hAnsi="Times New Roman"/>
          <w:b/>
        </w:rPr>
        <w:t>Цели и задачи программы, описание ее места и роли в реализации требований ФГОС</w:t>
      </w:r>
    </w:p>
    <w:p w:rsidR="00B540EE" w:rsidRPr="0046108B" w:rsidRDefault="00B540EE" w:rsidP="006E0D0E">
      <w:pPr>
        <w:pStyle w:val="a8"/>
        <w:widowControl w:val="0"/>
        <w:tabs>
          <w:tab w:val="left" w:pos="567"/>
        </w:tabs>
        <w:spacing w:before="0" w:beforeAutospacing="0" w:after="0" w:afterAutospacing="0" w:line="276" w:lineRule="auto"/>
        <w:jc w:val="both"/>
        <w:rPr>
          <w:rFonts w:ascii="Times New Roman" w:hAnsi="Times New Roman"/>
        </w:rPr>
      </w:pPr>
      <w:r w:rsidRPr="0046108B">
        <w:rPr>
          <w:rFonts w:ascii="Times New Roman" w:hAnsi="Times New Roman"/>
          <w:b/>
          <w:bCs/>
        </w:rPr>
        <w:t>Целью программы</w:t>
      </w:r>
      <w:r w:rsidRPr="0046108B">
        <w:rPr>
          <w:rFonts w:ascii="Times New Roman" w:hAnsi="Times New Roman"/>
        </w:rPr>
        <w:t xml:space="preserve"> развития </w:t>
      </w:r>
      <w:r w:rsidR="00025D75" w:rsidRPr="0046108B">
        <w:rPr>
          <w:rFonts w:ascii="Times New Roman" w:hAnsi="Times New Roman"/>
        </w:rPr>
        <w:t>УУД</w:t>
      </w:r>
      <w:r w:rsidRPr="0046108B">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46108B">
        <w:rPr>
          <w:rFonts w:ascii="Times New Roman" w:hAnsi="Times New Roman"/>
        </w:rPr>
        <w:t xml:space="preserve"> ООО</w:t>
      </w:r>
      <w:r w:rsidRPr="0046108B">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46108B" w:rsidRDefault="00B540EE" w:rsidP="006E0D0E">
      <w:pPr>
        <w:pStyle w:val="a8"/>
        <w:widowControl w:val="0"/>
        <w:tabs>
          <w:tab w:val="left" w:pos="567"/>
        </w:tabs>
        <w:spacing w:before="0" w:beforeAutospacing="0" w:after="0" w:afterAutospacing="0" w:line="276" w:lineRule="auto"/>
        <w:jc w:val="both"/>
        <w:rPr>
          <w:rFonts w:ascii="Times New Roman" w:hAnsi="Times New Roman"/>
        </w:rPr>
      </w:pPr>
      <w:r w:rsidRPr="0046108B">
        <w:rPr>
          <w:rFonts w:ascii="Times New Roman" w:hAnsi="Times New Roman"/>
        </w:rPr>
        <w:t xml:space="preserve">В соответствии с указанной целью программа развития УУД в основной школе определяет следующие </w:t>
      </w:r>
      <w:r w:rsidRPr="0046108B">
        <w:rPr>
          <w:rFonts w:ascii="Times New Roman" w:hAnsi="Times New Roman"/>
          <w:b/>
          <w:bCs/>
        </w:rPr>
        <w:t>задачи</w:t>
      </w:r>
      <w:r w:rsidRPr="0046108B">
        <w:rPr>
          <w:rFonts w:ascii="Times New Roman" w:hAnsi="Times New Roman"/>
        </w:rPr>
        <w:t>:</w:t>
      </w:r>
    </w:p>
    <w:p w:rsidR="00B540EE" w:rsidRPr="0046108B" w:rsidRDefault="00B540EE" w:rsidP="00842925">
      <w:pPr>
        <w:pStyle w:val="a8"/>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46108B" w:rsidRDefault="00B540EE" w:rsidP="00842925">
      <w:pPr>
        <w:pStyle w:val="a8"/>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46108B" w:rsidRDefault="00B540EE" w:rsidP="00842925">
      <w:pPr>
        <w:pStyle w:val="a8"/>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включение развивающих задач как в урочную, так и внеурочную деятельность обучающихся;</w:t>
      </w:r>
    </w:p>
    <w:p w:rsidR="00B540EE" w:rsidRPr="0046108B" w:rsidRDefault="00B540EE" w:rsidP="00842925">
      <w:pPr>
        <w:pStyle w:val="a8"/>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46108B" w:rsidRDefault="00B540EE" w:rsidP="000A5EFC">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46108B">
        <w:rPr>
          <w:rFonts w:ascii="Times New Roman" w:hAnsi="Times New Roman"/>
        </w:rPr>
        <w:t>УУД</w:t>
      </w:r>
      <w:r w:rsidRPr="0046108B">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46108B" w:rsidRDefault="00B540EE" w:rsidP="000A5EFC">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E0D0E" w:rsidRPr="0046108B" w:rsidRDefault="006E0D0E" w:rsidP="000A5EFC">
      <w:pPr>
        <w:pStyle w:val="a8"/>
        <w:widowControl w:val="0"/>
        <w:tabs>
          <w:tab w:val="left" w:pos="567"/>
        </w:tabs>
        <w:spacing w:before="0" w:beforeAutospacing="0" w:after="0" w:afterAutospacing="0" w:line="276" w:lineRule="auto"/>
        <w:ind w:firstLine="709"/>
        <w:jc w:val="both"/>
        <w:rPr>
          <w:rFonts w:ascii="Times New Roman" w:hAnsi="Times New Roman"/>
        </w:rPr>
      </w:pPr>
    </w:p>
    <w:p w:rsidR="00B540EE" w:rsidRPr="0046108B" w:rsidRDefault="0021451B" w:rsidP="006E0D0E">
      <w:pPr>
        <w:pStyle w:val="a8"/>
        <w:widowControl w:val="0"/>
        <w:tabs>
          <w:tab w:val="left" w:pos="567"/>
        </w:tabs>
        <w:spacing w:before="0" w:beforeAutospacing="0" w:after="0" w:afterAutospacing="0" w:line="276" w:lineRule="auto"/>
        <w:jc w:val="both"/>
        <w:rPr>
          <w:rFonts w:ascii="Times New Roman" w:hAnsi="Times New Roman"/>
          <w:b/>
        </w:rPr>
      </w:pPr>
      <w:r w:rsidRPr="0046108B">
        <w:rPr>
          <w:rFonts w:ascii="Times New Roman" w:hAnsi="Times New Roman"/>
          <w:b/>
        </w:rPr>
        <w:t xml:space="preserve">2.1.3. </w:t>
      </w:r>
      <w:r w:rsidR="00B540EE" w:rsidRPr="0046108B">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0A5EFC" w:rsidRPr="0046108B">
        <w:rPr>
          <w:rFonts w:ascii="Times New Roman" w:hAnsi="Times New Roman"/>
          <w:b/>
        </w:rPr>
        <w:t>.</w:t>
      </w:r>
    </w:p>
    <w:p w:rsidR="00B540EE" w:rsidRPr="0046108B" w:rsidRDefault="00B540EE" w:rsidP="006E0D0E">
      <w:pPr>
        <w:pStyle w:val="a8"/>
        <w:widowControl w:val="0"/>
        <w:tabs>
          <w:tab w:val="left" w:pos="284"/>
          <w:tab w:val="left" w:pos="567"/>
        </w:tabs>
        <w:spacing w:before="0" w:beforeAutospacing="0" w:after="0" w:afterAutospacing="0" w:line="276" w:lineRule="auto"/>
        <w:jc w:val="both"/>
        <w:rPr>
          <w:rFonts w:ascii="Times New Roman" w:hAnsi="Times New Roman"/>
        </w:rPr>
      </w:pPr>
      <w:r w:rsidRPr="0046108B">
        <w:rPr>
          <w:rFonts w:ascii="Times New Roman" w:hAnsi="Times New Roman"/>
        </w:rPr>
        <w:t>К принципам формирования УУД в основной школе отн</w:t>
      </w:r>
      <w:r w:rsidR="000A5EFC" w:rsidRPr="0046108B">
        <w:rPr>
          <w:rFonts w:ascii="Times New Roman" w:hAnsi="Times New Roman"/>
        </w:rPr>
        <w:t>осятся</w:t>
      </w:r>
      <w:r w:rsidRPr="0046108B">
        <w:rPr>
          <w:rFonts w:ascii="Times New Roman" w:hAnsi="Times New Roman"/>
        </w:rPr>
        <w:t xml:space="preserve"> следующие:</w:t>
      </w:r>
    </w:p>
    <w:p w:rsidR="00B540EE" w:rsidRPr="0046108B" w:rsidRDefault="00B540EE" w:rsidP="00842925">
      <w:pPr>
        <w:pStyle w:val="a8"/>
        <w:widowControl w:val="0"/>
        <w:numPr>
          <w:ilvl w:val="0"/>
          <w:numId w:val="3"/>
        </w:numPr>
        <w:tabs>
          <w:tab w:val="clear" w:pos="720"/>
          <w:tab w:val="left" w:pos="284"/>
          <w:tab w:val="left" w:pos="1134"/>
        </w:tabs>
        <w:spacing w:before="0" w:beforeAutospacing="0" w:after="0" w:afterAutospacing="0" w:line="276" w:lineRule="auto"/>
        <w:ind w:left="0" w:firstLine="0"/>
        <w:jc w:val="both"/>
        <w:textAlignment w:val="baseline"/>
        <w:rPr>
          <w:rFonts w:ascii="Times New Roman" w:hAnsi="Times New Roman"/>
        </w:rPr>
      </w:pPr>
      <w:r w:rsidRPr="0046108B">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46108B" w:rsidRDefault="00B540EE" w:rsidP="00842925">
      <w:pPr>
        <w:pStyle w:val="a8"/>
        <w:widowControl w:val="0"/>
        <w:numPr>
          <w:ilvl w:val="0"/>
          <w:numId w:val="3"/>
        </w:numPr>
        <w:tabs>
          <w:tab w:val="clear" w:pos="720"/>
          <w:tab w:val="left" w:pos="284"/>
          <w:tab w:val="left" w:pos="1134"/>
        </w:tabs>
        <w:spacing w:before="0" w:beforeAutospacing="0" w:after="0" w:afterAutospacing="0" w:line="276" w:lineRule="auto"/>
        <w:ind w:left="0" w:firstLine="0"/>
        <w:jc w:val="both"/>
        <w:textAlignment w:val="baseline"/>
        <w:rPr>
          <w:rFonts w:ascii="Times New Roman" w:hAnsi="Times New Roman"/>
        </w:rPr>
      </w:pPr>
      <w:r w:rsidRPr="0046108B">
        <w:rPr>
          <w:rFonts w:ascii="Times New Roman" w:hAnsi="Times New Roman"/>
        </w:rPr>
        <w:t xml:space="preserve">формирование УУД обязательно требует работы с предметным или </w:t>
      </w:r>
      <w:r w:rsidRPr="0046108B">
        <w:rPr>
          <w:rFonts w:ascii="Times New Roman" w:hAnsi="Times New Roman"/>
        </w:rPr>
        <w:lastRenderedPageBreak/>
        <w:t>междисципдинарным содержанием;</w:t>
      </w:r>
    </w:p>
    <w:p w:rsidR="00B540EE" w:rsidRPr="0046108B" w:rsidRDefault="00B540EE" w:rsidP="00842925">
      <w:pPr>
        <w:pStyle w:val="a8"/>
        <w:widowControl w:val="0"/>
        <w:numPr>
          <w:ilvl w:val="0"/>
          <w:numId w:val="3"/>
        </w:numPr>
        <w:tabs>
          <w:tab w:val="clear" w:pos="720"/>
          <w:tab w:val="left" w:pos="284"/>
          <w:tab w:val="left" w:pos="1134"/>
        </w:tabs>
        <w:spacing w:before="0" w:beforeAutospacing="0" w:after="0" w:afterAutospacing="0" w:line="276" w:lineRule="auto"/>
        <w:ind w:left="0" w:firstLine="0"/>
        <w:jc w:val="both"/>
        <w:textAlignment w:val="baseline"/>
        <w:rPr>
          <w:rFonts w:ascii="Times New Roman" w:hAnsi="Times New Roman"/>
        </w:rPr>
      </w:pPr>
      <w:r w:rsidRPr="0046108B">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46108B" w:rsidRDefault="00B540EE" w:rsidP="00842925">
      <w:pPr>
        <w:pStyle w:val="a8"/>
        <w:widowControl w:val="0"/>
        <w:numPr>
          <w:ilvl w:val="0"/>
          <w:numId w:val="3"/>
        </w:numPr>
        <w:tabs>
          <w:tab w:val="clear" w:pos="720"/>
          <w:tab w:val="left" w:pos="284"/>
          <w:tab w:val="left" w:pos="1134"/>
        </w:tabs>
        <w:spacing w:before="0" w:beforeAutospacing="0" w:after="0" w:afterAutospacing="0" w:line="276" w:lineRule="auto"/>
        <w:ind w:left="0" w:firstLine="0"/>
        <w:jc w:val="both"/>
        <w:textAlignment w:val="baseline"/>
        <w:rPr>
          <w:rFonts w:ascii="Times New Roman" w:hAnsi="Times New Roman"/>
        </w:rPr>
      </w:pPr>
      <w:r w:rsidRPr="0046108B">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46108B" w:rsidRDefault="00B540EE" w:rsidP="00842925">
      <w:pPr>
        <w:pStyle w:val="a8"/>
        <w:widowControl w:val="0"/>
        <w:numPr>
          <w:ilvl w:val="0"/>
          <w:numId w:val="3"/>
        </w:numPr>
        <w:tabs>
          <w:tab w:val="clear" w:pos="720"/>
          <w:tab w:val="left" w:pos="284"/>
          <w:tab w:val="left" w:pos="1134"/>
        </w:tabs>
        <w:spacing w:before="0" w:beforeAutospacing="0" w:after="0" w:afterAutospacing="0" w:line="276" w:lineRule="auto"/>
        <w:ind w:left="0" w:firstLine="0"/>
        <w:jc w:val="both"/>
        <w:textAlignment w:val="baseline"/>
        <w:rPr>
          <w:rFonts w:ascii="Times New Roman" w:hAnsi="Times New Roman"/>
        </w:rPr>
      </w:pPr>
      <w:r w:rsidRPr="0046108B">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46108B" w:rsidRDefault="00B540EE" w:rsidP="00842925">
      <w:pPr>
        <w:pStyle w:val="a8"/>
        <w:widowControl w:val="0"/>
        <w:numPr>
          <w:ilvl w:val="0"/>
          <w:numId w:val="3"/>
        </w:numPr>
        <w:tabs>
          <w:tab w:val="clear" w:pos="720"/>
          <w:tab w:val="left" w:pos="284"/>
          <w:tab w:val="left" w:pos="1134"/>
        </w:tabs>
        <w:spacing w:before="0" w:beforeAutospacing="0" w:after="0" w:afterAutospacing="0" w:line="276" w:lineRule="auto"/>
        <w:ind w:left="0" w:firstLine="0"/>
        <w:jc w:val="both"/>
        <w:textAlignment w:val="baseline"/>
        <w:rPr>
          <w:rFonts w:ascii="Times New Roman" w:hAnsi="Times New Roman"/>
        </w:rPr>
      </w:pPr>
      <w:r w:rsidRPr="0046108B">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По отношению к начальной школе программа развития УУД сохраня</w:t>
      </w:r>
      <w:r w:rsidR="000A5EFC" w:rsidRPr="0046108B">
        <w:rPr>
          <w:rFonts w:ascii="Times New Roman" w:hAnsi="Times New Roman"/>
        </w:rPr>
        <w:t>е</w:t>
      </w:r>
      <w:r w:rsidRPr="0046108B">
        <w:rPr>
          <w:rFonts w:ascii="Times New Roman" w:hAnsi="Times New Roman"/>
        </w:rPr>
        <w:t xml:space="preserve">т преемственность, однако </w:t>
      </w:r>
      <w:r w:rsidR="000A5EFC" w:rsidRPr="0046108B">
        <w:rPr>
          <w:rFonts w:ascii="Times New Roman" w:hAnsi="Times New Roman"/>
        </w:rPr>
        <w:t>учтено,</w:t>
      </w:r>
      <w:r w:rsidRPr="0046108B">
        <w:rPr>
          <w:rFonts w:ascii="Times New Roman" w:hAnsi="Times New Roman"/>
        </w:rPr>
        <w:t xml:space="preserve">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46108B">
        <w:rPr>
          <w:rFonts w:ascii="Times New Roman" w:hAnsi="Times New Roman"/>
        </w:rPr>
        <w:t>УУД</w:t>
      </w:r>
      <w:r w:rsidRPr="0046108B">
        <w:rPr>
          <w:rFonts w:ascii="Times New Roman" w:hAnsi="Times New Roman"/>
        </w:rPr>
        <w:t xml:space="preserve"> как основа учебного сотрудничества и умения учиться в общении.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Для успешной деятельности по развитию УУД занятия </w:t>
      </w:r>
      <w:r w:rsidR="000A5EFC" w:rsidRPr="0046108B">
        <w:rPr>
          <w:rFonts w:ascii="Times New Roman" w:hAnsi="Times New Roman"/>
        </w:rPr>
        <w:t xml:space="preserve">проводятся </w:t>
      </w:r>
      <w:r w:rsidRPr="0046108B">
        <w:rPr>
          <w:rFonts w:ascii="Times New Roman" w:hAnsi="Times New Roman"/>
        </w:rPr>
        <w:t xml:space="preserve">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Решение задачи формирования </w:t>
      </w:r>
      <w:r w:rsidR="00A428B9" w:rsidRPr="0046108B">
        <w:rPr>
          <w:rFonts w:ascii="Times New Roman" w:hAnsi="Times New Roman"/>
        </w:rPr>
        <w:t>УУД</w:t>
      </w:r>
      <w:r w:rsidRPr="0046108B">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0A5EFC" w:rsidRPr="0046108B" w:rsidRDefault="000A5EFC" w:rsidP="006A5B22">
      <w:pPr>
        <w:pStyle w:val="a8"/>
        <w:widowControl w:val="0"/>
        <w:tabs>
          <w:tab w:val="left" w:pos="567"/>
        </w:tabs>
        <w:spacing w:before="0" w:beforeAutospacing="0" w:after="0" w:afterAutospacing="0" w:line="276" w:lineRule="auto"/>
        <w:ind w:firstLine="709"/>
        <w:jc w:val="both"/>
        <w:rPr>
          <w:rFonts w:ascii="Times New Roman" w:hAnsi="Times New Roman"/>
        </w:rPr>
      </w:pPr>
    </w:p>
    <w:p w:rsidR="00B540EE" w:rsidRPr="0046108B" w:rsidRDefault="0021451B" w:rsidP="000A5EFC">
      <w:pPr>
        <w:pStyle w:val="a8"/>
        <w:widowControl w:val="0"/>
        <w:tabs>
          <w:tab w:val="left" w:pos="567"/>
        </w:tabs>
        <w:spacing w:before="0" w:beforeAutospacing="0" w:after="0" w:afterAutospacing="0" w:line="276" w:lineRule="auto"/>
        <w:rPr>
          <w:rFonts w:ascii="Times New Roman" w:hAnsi="Times New Roman"/>
          <w:b/>
        </w:rPr>
      </w:pPr>
      <w:r w:rsidRPr="0046108B">
        <w:rPr>
          <w:rFonts w:ascii="Times New Roman" w:hAnsi="Times New Roman"/>
          <w:b/>
        </w:rPr>
        <w:t xml:space="preserve">2.1.4. </w:t>
      </w:r>
      <w:r w:rsidR="00B540EE" w:rsidRPr="0046108B">
        <w:rPr>
          <w:rFonts w:ascii="Times New Roman" w:hAnsi="Times New Roman"/>
          <w:b/>
        </w:rPr>
        <w:t>Типовые задачи применения универсальных учебных действий</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Задачи на применение УУД </w:t>
      </w:r>
      <w:r w:rsidR="000A5EFC" w:rsidRPr="0046108B">
        <w:rPr>
          <w:rFonts w:ascii="Times New Roman" w:hAnsi="Times New Roman"/>
        </w:rPr>
        <w:t>строят</w:t>
      </w:r>
      <w:r w:rsidRPr="0046108B">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Различаются два типа заданий, связанных с УУД:</w:t>
      </w:r>
    </w:p>
    <w:p w:rsidR="00B540EE" w:rsidRPr="0046108B" w:rsidRDefault="00B540EE" w:rsidP="00842925">
      <w:pPr>
        <w:pStyle w:val="a8"/>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задания, позволяющие в рамках образовательного процесса сформировать УУД;</w:t>
      </w:r>
    </w:p>
    <w:p w:rsidR="00B540EE" w:rsidRPr="0046108B" w:rsidRDefault="00B540EE" w:rsidP="00842925">
      <w:pPr>
        <w:pStyle w:val="a8"/>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задания, позволяющие диагностировать уровень сформированности УУД.</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lastRenderedPageBreak/>
        <w:t xml:space="preserve">В основной школе </w:t>
      </w:r>
      <w:r w:rsidR="00DC4DE2" w:rsidRPr="0046108B">
        <w:rPr>
          <w:rFonts w:ascii="Times New Roman" w:hAnsi="Times New Roman"/>
        </w:rPr>
        <w:t>используются</w:t>
      </w:r>
      <w:r w:rsidRPr="0046108B">
        <w:rPr>
          <w:rFonts w:ascii="Times New Roman" w:hAnsi="Times New Roman"/>
        </w:rPr>
        <w:t xml:space="preserve"> следующие типы задач:</w:t>
      </w:r>
    </w:p>
    <w:p w:rsidR="00B540EE" w:rsidRPr="0046108B" w:rsidRDefault="0021451B"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1</w:t>
      </w:r>
      <w:r w:rsidR="00B540EE" w:rsidRPr="0046108B">
        <w:rPr>
          <w:rFonts w:ascii="Times New Roman" w:hAnsi="Times New Roman"/>
        </w:rPr>
        <w:t xml:space="preserve">. Задачи, формирующие коммуникативные </w:t>
      </w:r>
      <w:r w:rsidR="00A428B9" w:rsidRPr="0046108B">
        <w:rPr>
          <w:rFonts w:ascii="Times New Roman" w:hAnsi="Times New Roman"/>
        </w:rPr>
        <w:t>УУД</w:t>
      </w:r>
      <w:r w:rsidR="00B540EE" w:rsidRPr="0046108B">
        <w:rPr>
          <w:rFonts w:ascii="Times New Roman" w:hAnsi="Times New Roman"/>
        </w:rPr>
        <w:t>:</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на учет позиции партнера;</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на организацию и осуществление сотрудничества;</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на передачу информации и отображение предметного содержания;</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тренинги коммуникативных навыков;</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ролевые игры.</w:t>
      </w:r>
    </w:p>
    <w:p w:rsidR="00B540EE" w:rsidRPr="0046108B" w:rsidRDefault="0021451B"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2</w:t>
      </w:r>
      <w:r w:rsidR="00B540EE" w:rsidRPr="0046108B">
        <w:rPr>
          <w:rFonts w:ascii="Times New Roman" w:hAnsi="Times New Roman"/>
        </w:rPr>
        <w:t xml:space="preserve">. Задачи, формирующие познавательные </w:t>
      </w:r>
      <w:r w:rsidR="00A428B9" w:rsidRPr="0046108B">
        <w:rPr>
          <w:rFonts w:ascii="Times New Roman" w:hAnsi="Times New Roman"/>
        </w:rPr>
        <w:t>УУД</w:t>
      </w:r>
      <w:r w:rsidRPr="0046108B">
        <w:rPr>
          <w:rFonts w:ascii="Times New Roman" w:hAnsi="Times New Roman"/>
        </w:rPr>
        <w:t>:</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проекты на выстраивание стратегии поиска решения задач;</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задачи на сериацию, сравнение, оценивание;</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проведение эмпирического исследования;</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проведение теоретического исследования;</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смысловое чтение.</w:t>
      </w:r>
    </w:p>
    <w:p w:rsidR="00B540EE" w:rsidRPr="0046108B" w:rsidRDefault="0021451B"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3</w:t>
      </w:r>
      <w:r w:rsidR="00B540EE" w:rsidRPr="0046108B">
        <w:rPr>
          <w:rFonts w:ascii="Times New Roman" w:hAnsi="Times New Roman"/>
        </w:rPr>
        <w:t xml:space="preserve">. Задачи, формирующие регулятивные </w:t>
      </w:r>
      <w:r w:rsidR="00A428B9" w:rsidRPr="0046108B">
        <w:rPr>
          <w:rFonts w:ascii="Times New Roman" w:hAnsi="Times New Roman"/>
        </w:rPr>
        <w:t>УУД</w:t>
      </w:r>
      <w:r w:rsidR="00B540EE" w:rsidRPr="0046108B">
        <w:rPr>
          <w:rFonts w:ascii="Times New Roman" w:hAnsi="Times New Roman"/>
        </w:rPr>
        <w:t>:</w:t>
      </w:r>
    </w:p>
    <w:p w:rsidR="00B540EE" w:rsidRPr="0046108B" w:rsidRDefault="00B540EE"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на планирование;</w:t>
      </w:r>
    </w:p>
    <w:p w:rsidR="00B540EE" w:rsidRPr="0046108B" w:rsidRDefault="0021451B"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на </w:t>
      </w:r>
      <w:r w:rsidR="00B540EE" w:rsidRPr="0046108B">
        <w:rPr>
          <w:rFonts w:ascii="Times New Roman" w:hAnsi="Times New Roman"/>
        </w:rPr>
        <w:t>ориентировку в ситуации;</w:t>
      </w:r>
    </w:p>
    <w:p w:rsidR="00B540EE" w:rsidRPr="0046108B" w:rsidRDefault="0021451B"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на </w:t>
      </w:r>
      <w:r w:rsidR="00B540EE" w:rsidRPr="0046108B">
        <w:rPr>
          <w:rFonts w:ascii="Times New Roman" w:hAnsi="Times New Roman"/>
        </w:rPr>
        <w:t>прогнозирование;</w:t>
      </w:r>
    </w:p>
    <w:p w:rsidR="00B540EE" w:rsidRPr="0046108B" w:rsidRDefault="0021451B"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на </w:t>
      </w:r>
      <w:r w:rsidR="00B540EE" w:rsidRPr="0046108B">
        <w:rPr>
          <w:rFonts w:ascii="Times New Roman" w:hAnsi="Times New Roman"/>
        </w:rPr>
        <w:t>целеполагание;</w:t>
      </w:r>
    </w:p>
    <w:p w:rsidR="00B540EE" w:rsidRPr="0046108B" w:rsidRDefault="0021451B"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на </w:t>
      </w:r>
      <w:r w:rsidR="00B540EE" w:rsidRPr="0046108B">
        <w:rPr>
          <w:rFonts w:ascii="Times New Roman" w:hAnsi="Times New Roman"/>
        </w:rPr>
        <w:t>принятие решения;</w:t>
      </w:r>
    </w:p>
    <w:p w:rsidR="00B540EE" w:rsidRPr="0046108B" w:rsidRDefault="0021451B" w:rsidP="00842925">
      <w:pPr>
        <w:pStyle w:val="a8"/>
        <w:widowControl w:val="0"/>
        <w:numPr>
          <w:ilvl w:val="0"/>
          <w:numId w:val="10"/>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на </w:t>
      </w:r>
      <w:r w:rsidR="00B540EE" w:rsidRPr="0046108B">
        <w:rPr>
          <w:rFonts w:ascii="Times New Roman" w:hAnsi="Times New Roman"/>
        </w:rPr>
        <w:t>самоконтроль.</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Развитию регулятивных </w:t>
      </w:r>
      <w:r w:rsidR="00A428B9" w:rsidRPr="0046108B">
        <w:rPr>
          <w:rFonts w:ascii="Times New Roman" w:hAnsi="Times New Roman"/>
        </w:rPr>
        <w:t>УУД</w:t>
      </w:r>
      <w:r w:rsidRPr="0046108B">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46108B">
        <w:rPr>
          <w:rFonts w:ascii="Times New Roman" w:hAnsi="Times New Roman"/>
        </w:rPr>
        <w:t>УУД</w:t>
      </w:r>
      <w:r w:rsidRPr="0046108B">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Задачи на применение УУД нос</w:t>
      </w:r>
      <w:r w:rsidR="00DC4DE2" w:rsidRPr="0046108B">
        <w:rPr>
          <w:rFonts w:ascii="Times New Roman" w:hAnsi="Times New Roman"/>
        </w:rPr>
        <w:t>ят</w:t>
      </w:r>
      <w:r w:rsidRPr="0046108B">
        <w:rPr>
          <w:rFonts w:ascii="Times New Roman" w:hAnsi="Times New Roman"/>
        </w:rPr>
        <w:t xml:space="preserve">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E0D0E" w:rsidRPr="0046108B" w:rsidRDefault="006E0D0E" w:rsidP="006A5B22">
      <w:pPr>
        <w:pStyle w:val="a8"/>
        <w:widowControl w:val="0"/>
        <w:tabs>
          <w:tab w:val="left" w:pos="567"/>
        </w:tabs>
        <w:spacing w:before="0" w:beforeAutospacing="0" w:after="0" w:afterAutospacing="0" w:line="276" w:lineRule="auto"/>
        <w:ind w:firstLine="709"/>
        <w:jc w:val="both"/>
        <w:rPr>
          <w:rFonts w:ascii="Times New Roman" w:hAnsi="Times New Roman"/>
        </w:rPr>
      </w:pPr>
    </w:p>
    <w:p w:rsidR="00C66CE5" w:rsidRPr="0046108B" w:rsidRDefault="0021451B" w:rsidP="006E0D0E">
      <w:pPr>
        <w:pStyle w:val="a8"/>
        <w:widowControl w:val="0"/>
        <w:tabs>
          <w:tab w:val="left" w:pos="567"/>
        </w:tabs>
        <w:spacing w:before="0" w:beforeAutospacing="0" w:after="0" w:afterAutospacing="0" w:line="276" w:lineRule="auto"/>
        <w:ind w:firstLine="709"/>
        <w:jc w:val="both"/>
        <w:rPr>
          <w:rFonts w:ascii="Times New Roman" w:hAnsi="Times New Roman"/>
          <w:b/>
        </w:rPr>
      </w:pPr>
      <w:r w:rsidRPr="0046108B">
        <w:rPr>
          <w:rFonts w:ascii="Times New Roman" w:hAnsi="Times New Roman"/>
          <w:b/>
        </w:rPr>
        <w:t xml:space="preserve">2.1.5. </w:t>
      </w:r>
      <w:r w:rsidR="00C66CE5" w:rsidRPr="0046108B">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w:t>
      </w:r>
      <w:r w:rsidR="006E0D0E" w:rsidRPr="0046108B">
        <w:rPr>
          <w:rFonts w:ascii="Times New Roman" w:hAnsi="Times New Roman"/>
          <w:b/>
        </w:rPr>
        <w:t>информаци</w:t>
      </w:r>
      <w:r w:rsidR="00C66CE5" w:rsidRPr="0046108B">
        <w:rPr>
          <w:rFonts w:ascii="Times New Roman" w:hAnsi="Times New Roman"/>
          <w:b/>
        </w:rPr>
        <w:t>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DC4DE2" w:rsidRPr="0046108B">
        <w:rPr>
          <w:rFonts w:ascii="Times New Roman" w:hAnsi="Times New Roman"/>
          <w:b/>
        </w:rPr>
        <w:t>.</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w:t>
      </w:r>
      <w:r w:rsidRPr="0046108B">
        <w:rPr>
          <w:rFonts w:ascii="Times New Roman" w:hAnsi="Times New Roman"/>
        </w:rPr>
        <w:lastRenderedPageBreak/>
        <w:t xml:space="preserve">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46108B">
        <w:rPr>
          <w:rFonts w:ascii="Times New Roman" w:hAnsi="Times New Roman"/>
        </w:rPr>
        <w:t>при получении</w:t>
      </w:r>
      <w:r w:rsidRPr="0046108B">
        <w:rPr>
          <w:rFonts w:ascii="Times New Roman" w:hAnsi="Times New Roman"/>
        </w:rPr>
        <w:t xml:space="preserve"> основного общего образования.</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Специфика</w:t>
      </w:r>
      <w:r w:rsidRPr="0046108B">
        <w:rPr>
          <w:rFonts w:ascii="Times New Roman" w:hAnsi="Times New Roman"/>
          <w:b/>
          <w:bCs/>
        </w:rPr>
        <w:t xml:space="preserve"> проектной деятельности обучающихся </w:t>
      </w:r>
      <w:r w:rsidRPr="0046108B">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46108B">
        <w:rPr>
          <w:rFonts w:ascii="Times New Roman" w:hAnsi="Times New Roman"/>
        </w:rPr>
        <w:t xml:space="preserve"> и </w:t>
      </w:r>
      <w:r w:rsidRPr="0046108B">
        <w:rPr>
          <w:rFonts w:ascii="Times New Roman" w:hAnsi="Times New Roman"/>
        </w:rPr>
        <w:t>ориентирована на формирование и развитие метапредметных и личностных результатов обучающихся.</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Особенностью </w:t>
      </w:r>
      <w:r w:rsidRPr="0046108B">
        <w:rPr>
          <w:rFonts w:ascii="Times New Roman" w:hAnsi="Times New Roman"/>
          <w:b/>
          <w:bCs/>
        </w:rPr>
        <w:t xml:space="preserve">учебно-исследовательской деятельности </w:t>
      </w:r>
      <w:r w:rsidRPr="0046108B">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Учебно-исследовательская работа учащихся организована по двум направлениям:</w:t>
      </w:r>
    </w:p>
    <w:p w:rsidR="00B540EE" w:rsidRPr="0046108B" w:rsidRDefault="00B540EE" w:rsidP="00842925">
      <w:pPr>
        <w:pStyle w:val="a8"/>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46108B" w:rsidRDefault="00B540EE" w:rsidP="00842925">
      <w:pPr>
        <w:pStyle w:val="a8"/>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46108B">
        <w:rPr>
          <w:rFonts w:ascii="Times New Roman" w:hAnsi="Times New Roman"/>
        </w:rPr>
        <w:t xml:space="preserve"> и </w:t>
      </w:r>
      <w:r w:rsidRPr="0046108B">
        <w:rPr>
          <w:rFonts w:ascii="Times New Roman" w:hAnsi="Times New Roman"/>
        </w:rPr>
        <w:t>др.</w:t>
      </w:r>
    </w:p>
    <w:p w:rsidR="00B540EE" w:rsidRPr="0046108B" w:rsidRDefault="00E5382A"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У</w:t>
      </w:r>
      <w:r w:rsidR="00B540EE" w:rsidRPr="0046108B">
        <w:rPr>
          <w:rFonts w:ascii="Times New Roman" w:hAnsi="Times New Roman"/>
        </w:rPr>
        <w:t>чебно-исследовательская и проектная деятельность обучающихся проводится в том числе по таким направлениям, как:</w:t>
      </w:r>
    </w:p>
    <w:p w:rsidR="00B540EE" w:rsidRPr="0046108B" w:rsidRDefault="00B540EE" w:rsidP="00842925">
      <w:pPr>
        <w:pStyle w:val="a8"/>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исследовательское;</w:t>
      </w:r>
    </w:p>
    <w:p w:rsidR="00B540EE" w:rsidRPr="0046108B" w:rsidRDefault="00B540EE" w:rsidP="00842925">
      <w:pPr>
        <w:pStyle w:val="a8"/>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прикладное;</w:t>
      </w:r>
    </w:p>
    <w:p w:rsidR="00B540EE" w:rsidRPr="0046108B" w:rsidRDefault="00B540EE" w:rsidP="00842925">
      <w:pPr>
        <w:pStyle w:val="a8"/>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информационное;</w:t>
      </w:r>
    </w:p>
    <w:p w:rsidR="00B540EE" w:rsidRPr="0046108B" w:rsidRDefault="00B540EE" w:rsidP="00842925">
      <w:pPr>
        <w:pStyle w:val="a8"/>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социальное;</w:t>
      </w:r>
    </w:p>
    <w:p w:rsidR="00B540EE" w:rsidRPr="0046108B" w:rsidRDefault="00B540EE" w:rsidP="00842925">
      <w:pPr>
        <w:pStyle w:val="a8"/>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игровое;</w:t>
      </w:r>
    </w:p>
    <w:p w:rsidR="00B540EE" w:rsidRPr="0046108B" w:rsidRDefault="00B540EE" w:rsidP="00842925">
      <w:pPr>
        <w:pStyle w:val="a8"/>
        <w:widowControl w:val="0"/>
        <w:numPr>
          <w:ilvl w:val="0"/>
          <w:numId w:val="12"/>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творческое.</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w:t>
      </w:r>
      <w:r w:rsidR="00DC4DE2" w:rsidRPr="0046108B">
        <w:rPr>
          <w:rFonts w:ascii="Times New Roman" w:hAnsi="Times New Roman"/>
        </w:rPr>
        <w:t>класса</w:t>
      </w:r>
      <w:r w:rsidRPr="0046108B">
        <w:rPr>
          <w:rFonts w:ascii="Times New Roman" w:hAnsi="Times New Roman"/>
        </w:rPr>
        <w:t>, а также характеристики рабочей предметной программы.</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46108B">
        <w:rPr>
          <w:rFonts w:ascii="Times New Roman" w:hAnsi="Times New Roman"/>
        </w:rPr>
        <w:t>(</w:t>
      </w:r>
      <w:r w:rsidRPr="0046108B">
        <w:rPr>
          <w:rFonts w:ascii="Times New Roman" w:hAnsi="Times New Roman"/>
        </w:rPr>
        <w:t>автор проекта</w:t>
      </w:r>
      <w:r w:rsidR="007D62DE" w:rsidRPr="0046108B">
        <w:rPr>
          <w:rFonts w:ascii="Times New Roman" w:hAnsi="Times New Roman"/>
        </w:rPr>
        <w:t>)</w:t>
      </w:r>
      <w:r w:rsidRPr="0046108B">
        <w:rPr>
          <w:rFonts w:ascii="Times New Roman" w:hAnsi="Times New Roman"/>
        </w:rPr>
        <w:t xml:space="preserve"> самостоятельно или с небольшой помощью </w:t>
      </w:r>
      <w:r w:rsidRPr="0046108B">
        <w:rPr>
          <w:rFonts w:ascii="Times New Roman" w:hAnsi="Times New Roman"/>
        </w:rPr>
        <w:lastRenderedPageBreak/>
        <w:t>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исследовательская практика обучающихся;</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46108B">
        <w:rPr>
          <w:rFonts w:ascii="Times New Roman" w:hAnsi="Times New Roman"/>
        </w:rPr>
        <w:t xml:space="preserve">включает </w:t>
      </w:r>
      <w:r w:rsidRPr="0046108B">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46108B" w:rsidRDefault="00B540EE" w:rsidP="00842925">
      <w:pPr>
        <w:pStyle w:val="a8"/>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Среди возможных форм представления результатов проектной деятельности можно выделить следующи</w:t>
      </w:r>
      <w:r w:rsidR="007D62DE" w:rsidRPr="0046108B">
        <w:rPr>
          <w:rFonts w:ascii="Times New Roman" w:hAnsi="Times New Roman"/>
        </w:rPr>
        <w:t>е</w:t>
      </w:r>
      <w:r w:rsidRPr="0046108B">
        <w:rPr>
          <w:rFonts w:ascii="Times New Roman" w:hAnsi="Times New Roman"/>
        </w:rPr>
        <w:t>:</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макеты, модели, рабочие установки, схемы, план-карт</w:t>
      </w:r>
      <w:r w:rsidR="007D62DE" w:rsidRPr="0046108B">
        <w:rPr>
          <w:rFonts w:ascii="Times New Roman" w:hAnsi="Times New Roman"/>
        </w:rPr>
        <w:t>ы</w:t>
      </w:r>
      <w:r w:rsidRPr="0046108B">
        <w:rPr>
          <w:rFonts w:ascii="Times New Roman" w:hAnsi="Times New Roman"/>
        </w:rPr>
        <w:t>;</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постеры, презентации;</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альбомы, буклеты, брошюры, книги;</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реконструкции событий;</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эссе, рассказы, стихи, рисунки;</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результаты исследовательских экспедиций, обработки архивов и мемуаров;</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документальные фильмы, мультфильмы;</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выставки, игры, тематические вечера, концерты;</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сценарии мероприятий;</w:t>
      </w:r>
    </w:p>
    <w:p w:rsidR="00B540EE" w:rsidRPr="0046108B" w:rsidRDefault="00B540EE" w:rsidP="00842925">
      <w:pPr>
        <w:pStyle w:val="a8"/>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lastRenderedPageBreak/>
        <w:t>веб-сайты, программное обеспечение, компакт-диски (или другие цифровые носители) и др.</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46108B" w:rsidRDefault="00B540EE" w:rsidP="006A5B22">
      <w:pPr>
        <w:pStyle w:val="a8"/>
        <w:widowControl w:val="0"/>
        <w:tabs>
          <w:tab w:val="left" w:pos="567"/>
        </w:tabs>
        <w:spacing w:before="0" w:beforeAutospacing="0" w:after="0" w:afterAutospacing="0" w:line="276" w:lineRule="auto"/>
        <w:jc w:val="both"/>
        <w:rPr>
          <w:rFonts w:ascii="Times New Roman" w:hAnsi="Times New Roman"/>
        </w:rPr>
      </w:pPr>
    </w:p>
    <w:p w:rsidR="00B540EE" w:rsidRPr="0046108B" w:rsidRDefault="0021451B" w:rsidP="00DC4DE2">
      <w:pPr>
        <w:pStyle w:val="a8"/>
        <w:widowControl w:val="0"/>
        <w:tabs>
          <w:tab w:val="left" w:pos="567"/>
        </w:tabs>
        <w:spacing w:before="0" w:beforeAutospacing="0" w:after="0" w:afterAutospacing="0" w:line="276" w:lineRule="auto"/>
        <w:rPr>
          <w:rFonts w:ascii="Times New Roman" w:hAnsi="Times New Roman"/>
          <w:b/>
        </w:rPr>
      </w:pPr>
      <w:r w:rsidRPr="0046108B">
        <w:rPr>
          <w:rFonts w:ascii="Times New Roman" w:hAnsi="Times New Roman"/>
          <w:b/>
        </w:rPr>
        <w:t xml:space="preserve">2.1.6. </w:t>
      </w:r>
      <w:r w:rsidR="00B540EE" w:rsidRPr="0046108B">
        <w:rPr>
          <w:rFonts w:ascii="Times New Roman" w:hAnsi="Times New Roman"/>
          <w:b/>
        </w:rPr>
        <w:t xml:space="preserve">Описание содержания, видов и форм организации учебной деятельности по развитию </w:t>
      </w:r>
      <w:r w:rsidR="00B46327" w:rsidRPr="0046108B">
        <w:rPr>
          <w:rFonts w:ascii="Times New Roman" w:hAnsi="Times New Roman"/>
          <w:b/>
        </w:rPr>
        <w:t>информационно-коммуникационных технологий</w:t>
      </w:r>
      <w:r w:rsidR="00DC4DE2" w:rsidRPr="0046108B">
        <w:rPr>
          <w:rFonts w:ascii="Times New Roman" w:hAnsi="Times New Roman"/>
          <w:b/>
        </w:rPr>
        <w:t>.</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46108B">
        <w:rPr>
          <w:rFonts w:ascii="Times New Roman" w:hAnsi="Times New Roman"/>
        </w:rPr>
        <w:t xml:space="preserve"> (ИКТ)</w:t>
      </w:r>
      <w:r w:rsidRPr="0046108B">
        <w:rPr>
          <w:rFonts w:ascii="Times New Roman" w:hAnsi="Times New Roman"/>
        </w:rPr>
        <w:t xml:space="preserve">. </w:t>
      </w:r>
      <w:r w:rsidR="00E5382A" w:rsidRPr="0046108B">
        <w:rPr>
          <w:rFonts w:ascii="Times New Roman" w:hAnsi="Times New Roman"/>
        </w:rPr>
        <w:t>П</w:t>
      </w:r>
      <w:r w:rsidRPr="0046108B">
        <w:rPr>
          <w:rFonts w:ascii="Times New Roman" w:hAnsi="Times New Roman"/>
        </w:rPr>
        <w:t>рограмма развития УУД обеспечива</w:t>
      </w:r>
      <w:r w:rsidR="00DC4DE2" w:rsidRPr="0046108B">
        <w:rPr>
          <w:rFonts w:ascii="Times New Roman" w:hAnsi="Times New Roman"/>
        </w:rPr>
        <w:t>е</w:t>
      </w:r>
      <w:r w:rsidRPr="0046108B">
        <w:rPr>
          <w:rFonts w:ascii="Times New Roman" w:hAnsi="Times New Roman"/>
        </w:rPr>
        <w:t xml:space="preserve">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В настоящее время значительно присутствие компьютерных и </w:t>
      </w:r>
      <w:r w:rsidR="00B46327" w:rsidRPr="0046108B">
        <w:rPr>
          <w:rFonts w:ascii="Times New Roman" w:hAnsi="Times New Roman"/>
        </w:rPr>
        <w:t>интернет</w:t>
      </w:r>
      <w:r w:rsidRPr="0046108B">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46108B" w:rsidRDefault="00B46327"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О</w:t>
      </w:r>
      <w:r w:rsidR="00B540EE" w:rsidRPr="0046108B">
        <w:rPr>
          <w:rFonts w:ascii="Times New Roman" w:hAnsi="Times New Roman"/>
        </w:rPr>
        <w:t>сновны</w:t>
      </w:r>
      <w:r w:rsidRPr="0046108B">
        <w:rPr>
          <w:rFonts w:ascii="Times New Roman" w:hAnsi="Times New Roman"/>
        </w:rPr>
        <w:t>е</w:t>
      </w:r>
      <w:r w:rsidR="00B540EE" w:rsidRPr="0046108B">
        <w:rPr>
          <w:rFonts w:ascii="Times New Roman" w:hAnsi="Times New Roman"/>
        </w:rPr>
        <w:t xml:space="preserve"> форм</w:t>
      </w:r>
      <w:r w:rsidRPr="0046108B">
        <w:rPr>
          <w:rFonts w:ascii="Times New Roman" w:hAnsi="Times New Roman"/>
        </w:rPr>
        <w:t>ы</w:t>
      </w:r>
      <w:r w:rsidR="00B540EE" w:rsidRPr="0046108B">
        <w:rPr>
          <w:rFonts w:ascii="Times New Roman" w:hAnsi="Times New Roman"/>
        </w:rPr>
        <w:t xml:space="preserve"> организации учебной деятельности по формированию ИКТ-компетенции обучающихся </w:t>
      </w:r>
      <w:r w:rsidRPr="0046108B">
        <w:rPr>
          <w:rFonts w:ascii="Times New Roman" w:hAnsi="Times New Roman"/>
        </w:rPr>
        <w:t xml:space="preserve">могут </w:t>
      </w:r>
      <w:r w:rsidR="00B540EE" w:rsidRPr="0046108B">
        <w:rPr>
          <w:rFonts w:ascii="Times New Roman" w:hAnsi="Times New Roman"/>
        </w:rPr>
        <w:t>включить:</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уроки по информатике и другим предметам;</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факультативы;</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кружки;</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интегративные межпредметные проекты;</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внеурочные и внешкольные активности.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создание и редактирование текстов;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создание и редактирование электронных таблиц;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создание и редактирование презентаций;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создание и редактирование графики и фото;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создание и редактирование видео;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создание музыкальных и звуковых объектов;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поиск и анализ информации в Интернете;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lastRenderedPageBreak/>
        <w:t xml:space="preserve">моделирование, проектирование и управление;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математическая обработка и визуализация данных;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создание</w:t>
      </w:r>
      <w:r w:rsidR="00B46327" w:rsidRPr="0046108B">
        <w:rPr>
          <w:rFonts w:ascii="Times New Roman" w:hAnsi="Times New Roman"/>
        </w:rPr>
        <w:t xml:space="preserve"> веб</w:t>
      </w:r>
      <w:r w:rsidRPr="0046108B">
        <w:rPr>
          <w:rFonts w:ascii="Times New Roman" w:hAnsi="Times New Roman"/>
        </w:rPr>
        <w:t xml:space="preserve">-страниц и сайтов; </w:t>
      </w:r>
    </w:p>
    <w:p w:rsidR="00B540EE" w:rsidRPr="0046108B" w:rsidRDefault="00B540EE" w:rsidP="00842925">
      <w:pPr>
        <w:pStyle w:val="a8"/>
        <w:widowControl w:val="0"/>
        <w:numPr>
          <w:ilvl w:val="0"/>
          <w:numId w:val="14"/>
        </w:numPr>
        <w:tabs>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сетевая коммуникация между учениками и (или) учителем.</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D7CDA" w:rsidRPr="0046108B" w:rsidRDefault="00ED7CDA" w:rsidP="006A5B22">
      <w:pPr>
        <w:pStyle w:val="a8"/>
        <w:widowControl w:val="0"/>
        <w:tabs>
          <w:tab w:val="left" w:pos="567"/>
        </w:tabs>
        <w:spacing w:before="0" w:beforeAutospacing="0" w:after="0" w:afterAutospacing="0" w:line="276" w:lineRule="auto"/>
        <w:ind w:firstLine="709"/>
        <w:jc w:val="both"/>
        <w:rPr>
          <w:rFonts w:ascii="Times New Roman" w:hAnsi="Times New Roman"/>
        </w:rPr>
      </w:pPr>
    </w:p>
    <w:p w:rsidR="00B540EE" w:rsidRPr="0046108B" w:rsidRDefault="00667803" w:rsidP="00DC4DE2">
      <w:pPr>
        <w:pStyle w:val="a8"/>
        <w:widowControl w:val="0"/>
        <w:tabs>
          <w:tab w:val="left" w:pos="567"/>
        </w:tabs>
        <w:spacing w:before="0" w:beforeAutospacing="0" w:after="0" w:afterAutospacing="0" w:line="276" w:lineRule="auto"/>
        <w:rPr>
          <w:rFonts w:ascii="Times New Roman" w:hAnsi="Times New Roman"/>
          <w:b/>
        </w:rPr>
      </w:pPr>
      <w:r w:rsidRPr="0046108B">
        <w:rPr>
          <w:rFonts w:ascii="Times New Roman" w:hAnsi="Times New Roman"/>
          <w:b/>
        </w:rPr>
        <w:t xml:space="preserve">2.1.7. </w:t>
      </w:r>
      <w:r w:rsidR="00B540EE" w:rsidRPr="0046108B">
        <w:rPr>
          <w:rFonts w:ascii="Times New Roman" w:hAnsi="Times New Roman"/>
          <w:b/>
        </w:rPr>
        <w:t>Перечень и описание основных элементов ИКТ-компетенции и инструментов их использования</w:t>
      </w:r>
      <w:r w:rsidR="00DC4DE2" w:rsidRPr="0046108B">
        <w:rPr>
          <w:rFonts w:ascii="Times New Roman" w:hAnsi="Times New Roman"/>
          <w:b/>
        </w:rPr>
        <w:t>.</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Обращение с устройствами ИКТ.</w:t>
      </w:r>
      <w:r w:rsidRPr="0046108B">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Фиксация и обработка изображений и звуков.</w:t>
      </w:r>
      <w:r w:rsidRPr="0046108B">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Поиск и организация хранения информации.</w:t>
      </w:r>
      <w:r w:rsidRPr="0046108B">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46108B">
        <w:rPr>
          <w:rFonts w:ascii="Times New Roman" w:hAnsi="Times New Roman"/>
        </w:rPr>
        <w:t xml:space="preserve">сети </w:t>
      </w:r>
      <w:r w:rsidRPr="0046108B">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w:t>
      </w:r>
      <w:r w:rsidRPr="0046108B">
        <w:rPr>
          <w:rFonts w:ascii="Times New Roman" w:hAnsi="Times New Roman"/>
        </w:rPr>
        <w:lastRenderedPageBreak/>
        <w:t xml:space="preserve">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46108B">
        <w:rPr>
          <w:rFonts w:ascii="Times New Roman" w:hAnsi="Times New Roman"/>
        </w:rPr>
        <w:t xml:space="preserve">сети </w:t>
      </w:r>
      <w:r w:rsidRPr="0046108B">
        <w:rPr>
          <w:rFonts w:ascii="Times New Roman" w:hAnsi="Times New Roman"/>
        </w:rPr>
        <w:t>Интернет.</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Создание письменных сообщений.</w:t>
      </w:r>
      <w:r w:rsidRPr="0046108B">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Создание графических объектов.</w:t>
      </w:r>
      <w:r w:rsidRPr="0046108B">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Создание музыкальных и звуковых объектов.</w:t>
      </w:r>
      <w:r w:rsidRPr="0046108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Восприятие, использование и создание гипертекстовых и мультимедийных информационных объектов.</w:t>
      </w:r>
      <w:r w:rsidRPr="0046108B">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w:t>
      </w:r>
      <w:r w:rsidRPr="0046108B">
        <w:rPr>
          <w:rFonts w:ascii="Times New Roman" w:hAnsi="Times New Roman"/>
        </w:rPr>
        <w:lastRenderedPageBreak/>
        <w:t>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Анализ информации, математическая обработка данных в исследовании.</w:t>
      </w:r>
      <w:r w:rsidRPr="0046108B">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Моделирование, проектирование и управление.</w:t>
      </w:r>
      <w:r w:rsidRPr="0046108B">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Коммуникация и социальное взаимодействие.</w:t>
      </w:r>
      <w:r w:rsidRPr="0046108B">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b/>
          <w:bCs/>
          <w:iCs/>
        </w:rPr>
        <w:t>Информационная безопасность.</w:t>
      </w:r>
      <w:r w:rsidRPr="0046108B">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D7CDA" w:rsidRPr="0046108B" w:rsidRDefault="00ED7CDA" w:rsidP="006A5B22">
      <w:pPr>
        <w:pStyle w:val="a8"/>
        <w:widowControl w:val="0"/>
        <w:tabs>
          <w:tab w:val="left" w:pos="567"/>
        </w:tabs>
        <w:spacing w:before="0" w:beforeAutospacing="0" w:after="0" w:afterAutospacing="0" w:line="276" w:lineRule="auto"/>
        <w:ind w:firstLine="709"/>
        <w:jc w:val="both"/>
        <w:rPr>
          <w:rFonts w:ascii="Times New Roman" w:hAnsi="Times New Roman"/>
        </w:rPr>
      </w:pPr>
    </w:p>
    <w:p w:rsidR="00B540EE" w:rsidRPr="0046108B" w:rsidRDefault="00667803" w:rsidP="00ED7CDA">
      <w:pPr>
        <w:pStyle w:val="a8"/>
        <w:widowControl w:val="0"/>
        <w:tabs>
          <w:tab w:val="left" w:pos="567"/>
        </w:tabs>
        <w:spacing w:before="0" w:beforeAutospacing="0" w:after="0" w:afterAutospacing="0" w:line="276" w:lineRule="auto"/>
        <w:jc w:val="both"/>
        <w:rPr>
          <w:rFonts w:ascii="Times New Roman" w:hAnsi="Times New Roman"/>
          <w:b/>
        </w:rPr>
      </w:pPr>
      <w:r w:rsidRPr="0046108B">
        <w:rPr>
          <w:rFonts w:ascii="Times New Roman" w:hAnsi="Times New Roman"/>
          <w:b/>
        </w:rPr>
        <w:t xml:space="preserve">2.1.8. </w:t>
      </w:r>
      <w:r w:rsidR="00B540EE" w:rsidRPr="0046108B">
        <w:rPr>
          <w:rFonts w:ascii="Times New Roman" w:hAnsi="Times New Roman"/>
          <w:b/>
        </w:rPr>
        <w:t>Планируемые результаты формирования и развития компетентности обучающихся в области использования</w:t>
      </w:r>
      <w:r w:rsidR="00DC4DE2" w:rsidRPr="0046108B">
        <w:rPr>
          <w:rFonts w:ascii="Times New Roman" w:hAnsi="Times New Roman"/>
          <w:b/>
        </w:rPr>
        <w:t xml:space="preserve"> </w:t>
      </w:r>
      <w:r w:rsidR="00B46327" w:rsidRPr="0046108B">
        <w:rPr>
          <w:rFonts w:ascii="Times New Roman" w:hAnsi="Times New Roman"/>
          <w:b/>
        </w:rPr>
        <w:t>информационно-коммуникационных технологий</w:t>
      </w:r>
      <w:r w:rsidR="00DC4DE2" w:rsidRPr="0046108B">
        <w:rPr>
          <w:rFonts w:ascii="Times New Roman" w:hAnsi="Times New Roman"/>
          <w:b/>
        </w:rPr>
        <w:t>.</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адаптированы и под обучающихся, кому требуется более полное сопровождение в сфере </w:t>
      </w:r>
      <w:r w:rsidRPr="0046108B">
        <w:rPr>
          <w:rFonts w:ascii="Times New Roman" w:hAnsi="Times New Roman"/>
        </w:rPr>
        <w:lastRenderedPageBreak/>
        <w:t>формирования ИКТ-компетенций.</w:t>
      </w:r>
    </w:p>
    <w:p w:rsidR="00B540EE" w:rsidRPr="0046108B" w:rsidRDefault="00B540EE" w:rsidP="006A5B22">
      <w:pPr>
        <w:pStyle w:val="2"/>
        <w:tabs>
          <w:tab w:val="left" w:pos="567"/>
        </w:tabs>
        <w:spacing w:line="276" w:lineRule="auto"/>
        <w:rPr>
          <w:sz w:val="24"/>
          <w:szCs w:val="24"/>
        </w:rPr>
      </w:pPr>
      <w:bookmarkStart w:id="43" w:name="_Toc405145662"/>
      <w:bookmarkStart w:id="44" w:name="_Toc406059005"/>
      <w:bookmarkStart w:id="45" w:name="_Toc409682184"/>
      <w:bookmarkStart w:id="46" w:name="_Toc409691658"/>
      <w:bookmarkStart w:id="47" w:name="_Toc410653982"/>
      <w:bookmarkStart w:id="48" w:name="_Toc410702986"/>
      <w:bookmarkStart w:id="49" w:name="_Toc284662742"/>
      <w:bookmarkStart w:id="50" w:name="_Toc284663368"/>
      <w:bookmarkStart w:id="51" w:name="_Toc414553168"/>
      <w:r w:rsidRPr="0046108B">
        <w:rPr>
          <w:b w:val="0"/>
          <w:sz w:val="24"/>
          <w:szCs w:val="24"/>
        </w:rPr>
        <w:t xml:space="preserve">В рамках направления </w:t>
      </w:r>
      <w:r w:rsidR="00B46327" w:rsidRPr="0046108B">
        <w:rPr>
          <w:b w:val="0"/>
          <w:sz w:val="24"/>
          <w:szCs w:val="24"/>
        </w:rPr>
        <w:t>«О</w:t>
      </w:r>
      <w:r w:rsidRPr="0046108B">
        <w:rPr>
          <w:b w:val="0"/>
          <w:sz w:val="24"/>
          <w:szCs w:val="24"/>
        </w:rPr>
        <w:t>бращение с устройствами ИКТ</w:t>
      </w:r>
      <w:r w:rsidR="00B46327" w:rsidRPr="0046108B">
        <w:rPr>
          <w:b w:val="0"/>
          <w:sz w:val="24"/>
          <w:szCs w:val="24"/>
        </w:rPr>
        <w:t>»</w:t>
      </w:r>
      <w:r w:rsidRPr="0046108B">
        <w:rPr>
          <w:b w:val="0"/>
          <w:sz w:val="24"/>
          <w:szCs w:val="24"/>
        </w:rPr>
        <w:t xml:space="preserve"> в качестве основных планируемых результатов обучающийся сможет:</w:t>
      </w:r>
      <w:bookmarkEnd w:id="43"/>
      <w:bookmarkEnd w:id="44"/>
      <w:bookmarkEnd w:id="45"/>
      <w:bookmarkEnd w:id="46"/>
      <w:bookmarkEnd w:id="47"/>
      <w:bookmarkEnd w:id="48"/>
      <w:bookmarkEnd w:id="49"/>
      <w:bookmarkEnd w:id="50"/>
      <w:bookmarkEnd w:id="51"/>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осуществлять информационное подключение к локальной сети и глобальной сети Интернет;</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получать информацию о характеристиках компьютера;</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входить в информационную среду образовательной организации, в том числе через </w:t>
      </w:r>
      <w:r w:rsidR="00B46327" w:rsidRPr="0046108B">
        <w:rPr>
          <w:rFonts w:ascii="Times New Roman" w:hAnsi="Times New Roman"/>
        </w:rPr>
        <w:t xml:space="preserve">сеть </w:t>
      </w:r>
      <w:r w:rsidRPr="0046108B">
        <w:rPr>
          <w:rFonts w:ascii="Times New Roman" w:hAnsi="Times New Roman"/>
        </w:rPr>
        <w:t>Интернет, размещать в информационной среде различные информационные объекты;</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46108B" w:rsidRDefault="00731D9E" w:rsidP="006A5B22">
      <w:pPr>
        <w:pStyle w:val="2"/>
        <w:tabs>
          <w:tab w:val="left" w:pos="567"/>
        </w:tabs>
        <w:spacing w:line="276" w:lineRule="auto"/>
        <w:ind w:firstLine="0"/>
        <w:rPr>
          <w:sz w:val="24"/>
          <w:szCs w:val="24"/>
        </w:rPr>
      </w:pPr>
      <w:bookmarkStart w:id="52" w:name="_Toc405145663"/>
      <w:bookmarkStart w:id="53" w:name="_Toc406059006"/>
      <w:bookmarkStart w:id="54" w:name="_Toc409682185"/>
      <w:bookmarkStart w:id="55" w:name="_Toc409691659"/>
      <w:bookmarkStart w:id="56" w:name="_Toc410653983"/>
      <w:bookmarkStart w:id="57" w:name="_Toc410702987"/>
      <w:r w:rsidRPr="0046108B">
        <w:rPr>
          <w:b w:val="0"/>
          <w:sz w:val="24"/>
          <w:szCs w:val="24"/>
        </w:rPr>
        <w:tab/>
      </w:r>
      <w:bookmarkStart w:id="58" w:name="_Toc284662743"/>
      <w:bookmarkStart w:id="59" w:name="_Toc284663369"/>
      <w:bookmarkStart w:id="60" w:name="_Toc414553169"/>
      <w:r w:rsidR="00B540EE" w:rsidRPr="0046108B">
        <w:rPr>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52"/>
      <w:bookmarkEnd w:id="53"/>
      <w:bookmarkEnd w:id="54"/>
      <w:bookmarkEnd w:id="55"/>
      <w:bookmarkEnd w:id="56"/>
      <w:bookmarkEnd w:id="57"/>
      <w:bookmarkEnd w:id="58"/>
      <w:bookmarkEnd w:id="59"/>
      <w:bookmarkEnd w:id="60"/>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создавать презентации на основе цифровых фотографий;</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46108B" w:rsidRDefault="00731D9E" w:rsidP="006A5B22">
      <w:pPr>
        <w:pStyle w:val="2"/>
        <w:tabs>
          <w:tab w:val="left" w:pos="567"/>
        </w:tabs>
        <w:spacing w:line="276" w:lineRule="auto"/>
        <w:ind w:firstLine="0"/>
        <w:rPr>
          <w:sz w:val="24"/>
          <w:szCs w:val="24"/>
        </w:rPr>
      </w:pPr>
      <w:bookmarkStart w:id="61" w:name="_Toc405145664"/>
      <w:bookmarkStart w:id="62" w:name="_Toc406059007"/>
      <w:bookmarkStart w:id="63" w:name="_Toc409682186"/>
      <w:bookmarkStart w:id="64" w:name="_Toc409691660"/>
      <w:bookmarkStart w:id="65" w:name="_Toc410653984"/>
      <w:bookmarkStart w:id="66" w:name="_Toc410702988"/>
      <w:r w:rsidRPr="0046108B">
        <w:rPr>
          <w:b w:val="0"/>
          <w:sz w:val="24"/>
          <w:szCs w:val="24"/>
        </w:rPr>
        <w:tab/>
      </w:r>
      <w:bookmarkStart w:id="67" w:name="_Toc284662744"/>
      <w:bookmarkStart w:id="68" w:name="_Toc284663370"/>
      <w:bookmarkStart w:id="69" w:name="_Toc414553170"/>
      <w:r w:rsidR="00B540EE" w:rsidRPr="0046108B">
        <w:rPr>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61"/>
      <w:bookmarkEnd w:id="62"/>
      <w:bookmarkEnd w:id="63"/>
      <w:bookmarkEnd w:id="64"/>
      <w:bookmarkEnd w:id="65"/>
      <w:bookmarkEnd w:id="66"/>
      <w:bookmarkEnd w:id="67"/>
      <w:bookmarkEnd w:id="68"/>
      <w:bookmarkEnd w:id="69"/>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использовать различные приемы поиска информации в </w:t>
      </w:r>
      <w:r w:rsidR="00B46327" w:rsidRPr="0046108B">
        <w:rPr>
          <w:rFonts w:ascii="Times New Roman" w:hAnsi="Times New Roman"/>
        </w:rPr>
        <w:t xml:space="preserve">сети </w:t>
      </w:r>
      <w:r w:rsidRPr="0046108B">
        <w:rPr>
          <w:rFonts w:ascii="Times New Roman" w:hAnsi="Times New Roman"/>
        </w:rPr>
        <w:t>Интернет (поисковые системы, справочные разделы, предметные рубрики);</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46108B" w:rsidRDefault="00731D9E" w:rsidP="006A5B22">
      <w:pPr>
        <w:pStyle w:val="2"/>
        <w:tabs>
          <w:tab w:val="left" w:pos="567"/>
        </w:tabs>
        <w:spacing w:line="276" w:lineRule="auto"/>
        <w:ind w:firstLine="0"/>
        <w:rPr>
          <w:sz w:val="24"/>
          <w:szCs w:val="24"/>
        </w:rPr>
      </w:pPr>
      <w:bookmarkStart w:id="70" w:name="_Toc405145665"/>
      <w:bookmarkStart w:id="71" w:name="_Toc406059008"/>
      <w:bookmarkStart w:id="72" w:name="_Toc409682187"/>
      <w:bookmarkStart w:id="73" w:name="_Toc409691661"/>
      <w:bookmarkStart w:id="74" w:name="_Toc410653985"/>
      <w:bookmarkStart w:id="75" w:name="_Toc410702989"/>
      <w:r w:rsidRPr="0046108B">
        <w:rPr>
          <w:b w:val="0"/>
          <w:sz w:val="24"/>
          <w:szCs w:val="24"/>
        </w:rPr>
        <w:tab/>
      </w:r>
      <w:bookmarkStart w:id="76" w:name="_Toc284662745"/>
      <w:bookmarkStart w:id="77" w:name="_Toc284663371"/>
      <w:bookmarkStart w:id="78" w:name="_Toc414553171"/>
      <w:r w:rsidR="00B540EE" w:rsidRPr="0046108B">
        <w:rPr>
          <w:b w:val="0"/>
          <w:sz w:val="24"/>
          <w:szCs w:val="24"/>
        </w:rPr>
        <w:t>В рамках направления «Создание письменных сообщений» в качестве основных планируемых результатов обучающийся сможет:</w:t>
      </w:r>
      <w:bookmarkEnd w:id="70"/>
      <w:bookmarkEnd w:id="71"/>
      <w:bookmarkEnd w:id="72"/>
      <w:bookmarkEnd w:id="73"/>
      <w:bookmarkEnd w:id="74"/>
      <w:bookmarkEnd w:id="75"/>
      <w:bookmarkEnd w:id="76"/>
      <w:bookmarkEnd w:id="77"/>
      <w:bookmarkEnd w:id="78"/>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вставлять в документ формулы, таблицы, списки, изображения;</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lastRenderedPageBreak/>
        <w:t>участвовать в коллективном создании текстового документа;</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создавать гипертекстовые документы.</w:t>
      </w:r>
    </w:p>
    <w:p w:rsidR="00B540EE" w:rsidRPr="0046108B" w:rsidRDefault="00731D9E" w:rsidP="006A5B22">
      <w:pPr>
        <w:pStyle w:val="2"/>
        <w:tabs>
          <w:tab w:val="left" w:pos="567"/>
        </w:tabs>
        <w:spacing w:line="276" w:lineRule="auto"/>
        <w:ind w:firstLine="0"/>
        <w:rPr>
          <w:sz w:val="24"/>
          <w:szCs w:val="24"/>
        </w:rPr>
      </w:pPr>
      <w:bookmarkStart w:id="79" w:name="_Toc405145666"/>
      <w:bookmarkStart w:id="80" w:name="_Toc406059009"/>
      <w:bookmarkStart w:id="81" w:name="_Toc409682188"/>
      <w:bookmarkStart w:id="82" w:name="_Toc409691662"/>
      <w:bookmarkStart w:id="83" w:name="_Toc410653986"/>
      <w:bookmarkStart w:id="84" w:name="_Toc410702990"/>
      <w:r w:rsidRPr="0046108B">
        <w:rPr>
          <w:b w:val="0"/>
          <w:sz w:val="24"/>
          <w:szCs w:val="24"/>
        </w:rPr>
        <w:tab/>
      </w:r>
      <w:bookmarkStart w:id="85" w:name="_Toc284662746"/>
      <w:bookmarkStart w:id="86" w:name="_Toc284663372"/>
      <w:bookmarkStart w:id="87" w:name="_Toc414553172"/>
      <w:r w:rsidR="00B540EE" w:rsidRPr="0046108B">
        <w:rPr>
          <w:b w:val="0"/>
          <w:sz w:val="24"/>
          <w:szCs w:val="24"/>
        </w:rPr>
        <w:t>В рамках направления «Создание графических объектов» в качестве основных планируемых результатов обучающийся сможет:</w:t>
      </w:r>
      <w:bookmarkEnd w:id="79"/>
      <w:bookmarkEnd w:id="80"/>
      <w:bookmarkEnd w:id="81"/>
      <w:bookmarkEnd w:id="82"/>
      <w:bookmarkEnd w:id="83"/>
      <w:bookmarkEnd w:id="84"/>
      <w:bookmarkEnd w:id="85"/>
      <w:bookmarkEnd w:id="86"/>
      <w:bookmarkEnd w:id="87"/>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создавать и редактировать изображения с помощью инструментов графического редактора;</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46108B" w:rsidRDefault="00731D9E" w:rsidP="006A5B22">
      <w:pPr>
        <w:pStyle w:val="2"/>
        <w:tabs>
          <w:tab w:val="left" w:pos="567"/>
        </w:tabs>
        <w:spacing w:line="276" w:lineRule="auto"/>
        <w:ind w:firstLine="0"/>
        <w:rPr>
          <w:sz w:val="24"/>
          <w:szCs w:val="24"/>
        </w:rPr>
      </w:pPr>
      <w:bookmarkStart w:id="88" w:name="_Toc405145667"/>
      <w:bookmarkStart w:id="89" w:name="_Toc406059010"/>
      <w:bookmarkStart w:id="90" w:name="_Toc409682189"/>
      <w:bookmarkStart w:id="91" w:name="_Toc409691663"/>
      <w:bookmarkStart w:id="92" w:name="_Toc410653987"/>
      <w:bookmarkStart w:id="93" w:name="_Toc410702991"/>
      <w:r w:rsidRPr="0046108B">
        <w:rPr>
          <w:b w:val="0"/>
          <w:sz w:val="24"/>
          <w:szCs w:val="24"/>
        </w:rPr>
        <w:tab/>
      </w:r>
      <w:bookmarkStart w:id="94" w:name="_Toc284662747"/>
      <w:bookmarkStart w:id="95" w:name="_Toc284663373"/>
      <w:bookmarkStart w:id="96" w:name="_Toc414553173"/>
      <w:r w:rsidR="00B540EE" w:rsidRPr="0046108B">
        <w:rPr>
          <w:b w:val="0"/>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88"/>
      <w:bookmarkEnd w:id="89"/>
      <w:bookmarkEnd w:id="90"/>
      <w:bookmarkEnd w:id="91"/>
      <w:bookmarkEnd w:id="92"/>
      <w:bookmarkEnd w:id="93"/>
      <w:bookmarkEnd w:id="94"/>
      <w:bookmarkEnd w:id="95"/>
      <w:bookmarkEnd w:id="96"/>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46108B" w:rsidRDefault="00731D9E" w:rsidP="006A5B22">
      <w:pPr>
        <w:pStyle w:val="2"/>
        <w:tabs>
          <w:tab w:val="left" w:pos="567"/>
        </w:tabs>
        <w:spacing w:line="276" w:lineRule="auto"/>
        <w:ind w:firstLine="0"/>
        <w:rPr>
          <w:sz w:val="24"/>
          <w:szCs w:val="24"/>
        </w:rPr>
      </w:pPr>
      <w:bookmarkStart w:id="97" w:name="_Toc405145668"/>
      <w:bookmarkStart w:id="98" w:name="_Toc406059011"/>
      <w:bookmarkStart w:id="99" w:name="_Toc409682190"/>
      <w:bookmarkStart w:id="100" w:name="_Toc409691664"/>
      <w:bookmarkStart w:id="101" w:name="_Toc410653988"/>
      <w:bookmarkStart w:id="102" w:name="_Toc410702992"/>
      <w:r w:rsidRPr="0046108B">
        <w:rPr>
          <w:b w:val="0"/>
          <w:sz w:val="24"/>
          <w:szCs w:val="24"/>
        </w:rPr>
        <w:tab/>
      </w:r>
      <w:bookmarkStart w:id="103" w:name="_Toc284662748"/>
      <w:bookmarkStart w:id="104" w:name="_Toc284663374"/>
      <w:bookmarkStart w:id="105" w:name="_Toc414553174"/>
      <w:r w:rsidR="00B540EE" w:rsidRPr="0046108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97"/>
      <w:bookmarkEnd w:id="98"/>
      <w:bookmarkEnd w:id="99"/>
      <w:bookmarkEnd w:id="100"/>
      <w:bookmarkEnd w:id="101"/>
      <w:bookmarkEnd w:id="102"/>
      <w:bookmarkEnd w:id="103"/>
      <w:bookmarkEnd w:id="104"/>
      <w:bookmarkEnd w:id="105"/>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использовать программы-архиваторы.</w:t>
      </w:r>
    </w:p>
    <w:p w:rsidR="00B540EE" w:rsidRPr="0046108B" w:rsidRDefault="00731D9E" w:rsidP="006A5B22">
      <w:pPr>
        <w:pStyle w:val="2"/>
        <w:tabs>
          <w:tab w:val="left" w:pos="567"/>
        </w:tabs>
        <w:spacing w:line="276" w:lineRule="auto"/>
        <w:ind w:firstLine="0"/>
        <w:rPr>
          <w:sz w:val="24"/>
          <w:szCs w:val="24"/>
        </w:rPr>
      </w:pPr>
      <w:bookmarkStart w:id="106" w:name="_Toc405145669"/>
      <w:bookmarkStart w:id="107" w:name="_Toc406059012"/>
      <w:bookmarkStart w:id="108" w:name="_Toc409682191"/>
      <w:bookmarkStart w:id="109" w:name="_Toc409691665"/>
      <w:bookmarkStart w:id="110" w:name="_Toc410653989"/>
      <w:bookmarkStart w:id="111" w:name="_Toc410702993"/>
      <w:r w:rsidRPr="0046108B">
        <w:rPr>
          <w:b w:val="0"/>
          <w:sz w:val="24"/>
          <w:szCs w:val="24"/>
        </w:rPr>
        <w:tab/>
      </w:r>
      <w:bookmarkStart w:id="112" w:name="_Toc284662749"/>
      <w:bookmarkStart w:id="113" w:name="_Toc284663375"/>
      <w:bookmarkStart w:id="114" w:name="_Toc414553175"/>
      <w:r w:rsidR="00B540EE" w:rsidRPr="0046108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06"/>
      <w:bookmarkEnd w:id="107"/>
      <w:bookmarkEnd w:id="108"/>
      <w:bookmarkEnd w:id="109"/>
      <w:bookmarkEnd w:id="110"/>
      <w:bookmarkEnd w:id="111"/>
      <w:bookmarkEnd w:id="112"/>
      <w:bookmarkEnd w:id="113"/>
      <w:bookmarkEnd w:id="114"/>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проводить простые эксперименты и исследования в виртуальных лабораториях;</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46108B" w:rsidRDefault="00731D9E" w:rsidP="006A5B22">
      <w:pPr>
        <w:pStyle w:val="2"/>
        <w:tabs>
          <w:tab w:val="left" w:pos="567"/>
        </w:tabs>
        <w:spacing w:line="276" w:lineRule="auto"/>
        <w:ind w:firstLine="0"/>
        <w:rPr>
          <w:sz w:val="24"/>
          <w:szCs w:val="24"/>
        </w:rPr>
      </w:pPr>
      <w:bookmarkStart w:id="115" w:name="_Toc405145670"/>
      <w:bookmarkStart w:id="116" w:name="_Toc406059013"/>
      <w:bookmarkStart w:id="117" w:name="_Toc409682192"/>
      <w:bookmarkStart w:id="118" w:name="_Toc409691666"/>
      <w:bookmarkStart w:id="119" w:name="_Toc410653990"/>
      <w:bookmarkStart w:id="120" w:name="_Toc410702994"/>
      <w:r w:rsidRPr="0046108B">
        <w:rPr>
          <w:b w:val="0"/>
          <w:sz w:val="24"/>
          <w:szCs w:val="24"/>
        </w:rPr>
        <w:tab/>
      </w:r>
      <w:bookmarkStart w:id="121" w:name="_Toc284662750"/>
      <w:bookmarkStart w:id="122" w:name="_Toc284663376"/>
      <w:bookmarkStart w:id="123" w:name="_Toc414553176"/>
      <w:r w:rsidR="00B540EE" w:rsidRPr="0046108B">
        <w:rPr>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15"/>
      <w:bookmarkEnd w:id="116"/>
      <w:bookmarkEnd w:id="117"/>
      <w:bookmarkEnd w:id="118"/>
      <w:bookmarkEnd w:id="119"/>
      <w:bookmarkEnd w:id="120"/>
      <w:bookmarkEnd w:id="121"/>
      <w:bookmarkEnd w:id="122"/>
      <w:bookmarkEnd w:id="123"/>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46108B">
        <w:rPr>
          <w:rFonts w:ascii="Times New Roman" w:hAnsi="Times New Roman"/>
        </w:rPr>
        <w:t xml:space="preserve"> (робототехника)</w:t>
      </w:r>
      <w:r w:rsidRPr="0046108B">
        <w:rPr>
          <w:rFonts w:ascii="Times New Roman" w:hAnsi="Times New Roman"/>
        </w:rPr>
        <w:t>;</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моделировать с использованием виртуальных конструкторов;</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моделировать с использованием средств программирования.</w:t>
      </w:r>
    </w:p>
    <w:p w:rsidR="00B540EE" w:rsidRPr="0046108B" w:rsidRDefault="00731D9E" w:rsidP="006A5B22">
      <w:pPr>
        <w:pStyle w:val="2"/>
        <w:tabs>
          <w:tab w:val="left" w:pos="567"/>
        </w:tabs>
        <w:spacing w:line="276" w:lineRule="auto"/>
        <w:ind w:firstLine="0"/>
        <w:rPr>
          <w:sz w:val="24"/>
          <w:szCs w:val="24"/>
        </w:rPr>
      </w:pPr>
      <w:bookmarkStart w:id="124" w:name="_Toc405145671"/>
      <w:bookmarkStart w:id="125" w:name="_Toc406059014"/>
      <w:bookmarkStart w:id="126" w:name="_Toc409682193"/>
      <w:bookmarkStart w:id="127" w:name="_Toc409691667"/>
      <w:bookmarkStart w:id="128" w:name="_Toc410653991"/>
      <w:bookmarkStart w:id="129" w:name="_Toc410702995"/>
      <w:r w:rsidRPr="0046108B">
        <w:rPr>
          <w:b w:val="0"/>
          <w:sz w:val="24"/>
          <w:szCs w:val="24"/>
        </w:rPr>
        <w:lastRenderedPageBreak/>
        <w:tab/>
      </w:r>
      <w:bookmarkStart w:id="130" w:name="_Toc284662751"/>
      <w:bookmarkStart w:id="131" w:name="_Toc284663377"/>
      <w:bookmarkStart w:id="132" w:name="_Toc414553177"/>
      <w:r w:rsidR="00B540EE" w:rsidRPr="0046108B">
        <w:rPr>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24"/>
      <w:bookmarkEnd w:id="125"/>
      <w:bookmarkEnd w:id="126"/>
      <w:bookmarkEnd w:id="127"/>
      <w:bookmarkEnd w:id="128"/>
      <w:bookmarkEnd w:id="129"/>
      <w:bookmarkEnd w:id="130"/>
      <w:bookmarkEnd w:id="131"/>
      <w:bookmarkEnd w:id="132"/>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использовать возможности электронной почты, </w:t>
      </w:r>
      <w:r w:rsidR="00B46327" w:rsidRPr="0046108B">
        <w:rPr>
          <w:rFonts w:ascii="Times New Roman" w:hAnsi="Times New Roman"/>
        </w:rPr>
        <w:t>и</w:t>
      </w:r>
      <w:r w:rsidRPr="0046108B">
        <w:rPr>
          <w:rFonts w:ascii="Times New Roman" w:hAnsi="Times New Roman"/>
        </w:rPr>
        <w:t>нтернет-мессенджеров и социальных сетей для обучения;</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вести личный дневник (блог) с использованием возможностей </w:t>
      </w:r>
      <w:r w:rsidR="00B46327" w:rsidRPr="0046108B">
        <w:rPr>
          <w:rFonts w:ascii="Times New Roman" w:hAnsi="Times New Roman"/>
        </w:rPr>
        <w:t xml:space="preserve">сети </w:t>
      </w:r>
      <w:r w:rsidRPr="0046108B">
        <w:rPr>
          <w:rFonts w:ascii="Times New Roman" w:hAnsi="Times New Roman"/>
        </w:rPr>
        <w:t>Интернет;</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соблюдать правила безопасного поведения в </w:t>
      </w:r>
      <w:r w:rsidR="00B46327" w:rsidRPr="0046108B">
        <w:rPr>
          <w:rFonts w:ascii="Times New Roman" w:hAnsi="Times New Roman"/>
        </w:rPr>
        <w:t xml:space="preserve">сети </w:t>
      </w:r>
      <w:r w:rsidRPr="0046108B">
        <w:rPr>
          <w:rFonts w:ascii="Times New Roman" w:hAnsi="Times New Roman"/>
        </w:rPr>
        <w:t>Интернет;</w:t>
      </w:r>
    </w:p>
    <w:p w:rsidR="00B540EE" w:rsidRPr="0046108B" w:rsidRDefault="00B540EE" w:rsidP="00842925">
      <w:pPr>
        <w:pStyle w:val="a8"/>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различать безопасные ресурсы </w:t>
      </w:r>
      <w:r w:rsidR="00B46327" w:rsidRPr="0046108B">
        <w:rPr>
          <w:rFonts w:ascii="Times New Roman" w:hAnsi="Times New Roman"/>
        </w:rPr>
        <w:t xml:space="preserve">сети </w:t>
      </w:r>
      <w:r w:rsidRPr="0046108B">
        <w:rPr>
          <w:rFonts w:ascii="Times New Roman" w:hAnsi="Times New Roman"/>
        </w:rPr>
        <w:t>Интернет и ресурсы, содержание которых несовместимо с задачами воспитания и образования или нежелательно.</w:t>
      </w:r>
    </w:p>
    <w:p w:rsidR="00ED7CDA" w:rsidRPr="0046108B" w:rsidRDefault="00ED7CDA" w:rsidP="00ED7CDA">
      <w:pPr>
        <w:pStyle w:val="a8"/>
        <w:widowControl w:val="0"/>
        <w:tabs>
          <w:tab w:val="left" w:pos="993"/>
        </w:tabs>
        <w:spacing w:before="0" w:beforeAutospacing="0" w:after="0" w:afterAutospacing="0" w:line="276" w:lineRule="auto"/>
        <w:ind w:left="709"/>
        <w:jc w:val="both"/>
        <w:textAlignment w:val="baseline"/>
        <w:rPr>
          <w:rFonts w:ascii="Times New Roman" w:hAnsi="Times New Roman"/>
        </w:rPr>
      </w:pPr>
    </w:p>
    <w:p w:rsidR="00B540EE" w:rsidRPr="0046108B" w:rsidRDefault="00667803" w:rsidP="00DC4DE2">
      <w:pPr>
        <w:pStyle w:val="a8"/>
        <w:widowControl w:val="0"/>
        <w:tabs>
          <w:tab w:val="left" w:pos="993"/>
        </w:tabs>
        <w:spacing w:before="0" w:beforeAutospacing="0" w:after="0" w:afterAutospacing="0" w:line="276" w:lineRule="auto"/>
        <w:textAlignment w:val="baseline"/>
        <w:rPr>
          <w:rFonts w:ascii="Times New Roman" w:hAnsi="Times New Roman"/>
          <w:b/>
        </w:rPr>
      </w:pPr>
      <w:r w:rsidRPr="0046108B">
        <w:rPr>
          <w:rFonts w:ascii="Times New Roman" w:hAnsi="Times New Roman"/>
          <w:b/>
        </w:rPr>
        <w:t xml:space="preserve">2.1.9. </w:t>
      </w:r>
      <w:r w:rsidR="00B540EE" w:rsidRPr="0046108B">
        <w:rPr>
          <w:rFonts w:ascii="Times New Roman" w:hAnsi="Times New Roman"/>
          <w:b/>
        </w:rPr>
        <w:t xml:space="preserve">Виды взаимодействия с учебными, научными и социальными </w:t>
      </w:r>
      <w:r w:rsidR="00ED7CDA" w:rsidRPr="0046108B">
        <w:rPr>
          <w:rFonts w:ascii="Times New Roman" w:hAnsi="Times New Roman"/>
          <w:b/>
        </w:rPr>
        <w:t>орга</w:t>
      </w:r>
      <w:r w:rsidR="00DC4DE2" w:rsidRPr="0046108B">
        <w:rPr>
          <w:rFonts w:ascii="Times New Roman" w:hAnsi="Times New Roman"/>
          <w:b/>
        </w:rPr>
        <w:t>низации</w:t>
      </w:r>
      <w:r w:rsidR="00B540EE" w:rsidRPr="0046108B">
        <w:rPr>
          <w:rFonts w:ascii="Times New Roman" w:hAnsi="Times New Roman"/>
          <w:b/>
        </w:rPr>
        <w:t>ями, формы привлечения консультантов, экспертов и научных руководителей</w:t>
      </w:r>
      <w:r w:rsidR="00DC4DE2" w:rsidRPr="0046108B">
        <w:rPr>
          <w:rFonts w:ascii="Times New Roman" w:hAnsi="Times New Roman"/>
          <w:b/>
        </w:rPr>
        <w:t>.</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Формы привлечения консультантов, экспертов и научных руководителей стро</w:t>
      </w:r>
      <w:r w:rsidR="002D3260" w:rsidRPr="0046108B">
        <w:rPr>
          <w:rFonts w:ascii="Times New Roman" w:hAnsi="Times New Roman"/>
        </w:rPr>
        <w:t>ят</w:t>
      </w:r>
      <w:r w:rsidRPr="0046108B">
        <w:rPr>
          <w:rFonts w:ascii="Times New Roman" w:hAnsi="Times New Roman"/>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46108B" w:rsidRDefault="00B540EE" w:rsidP="00842925">
      <w:pPr>
        <w:pStyle w:val="a8"/>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договор с </w:t>
      </w:r>
      <w:r w:rsidR="00667803" w:rsidRPr="0046108B">
        <w:rPr>
          <w:rFonts w:ascii="Times New Roman" w:hAnsi="Times New Roman"/>
        </w:rPr>
        <w:t xml:space="preserve">вузом </w:t>
      </w:r>
      <w:r w:rsidRPr="0046108B">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46108B" w:rsidRDefault="00B540EE" w:rsidP="00842925">
      <w:pPr>
        <w:pStyle w:val="a8"/>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46108B" w:rsidRDefault="00B540EE" w:rsidP="00842925">
      <w:pPr>
        <w:pStyle w:val="a8"/>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46108B">
        <w:rPr>
          <w:rFonts w:ascii="Times New Roman" w:hAnsi="Times New Roman"/>
        </w:rPr>
        <w:t>обще</w:t>
      </w:r>
      <w:r w:rsidRPr="0046108B">
        <w:rPr>
          <w:rFonts w:ascii="Times New Roman" w:hAnsi="Times New Roman"/>
        </w:rPr>
        <w:t>образовательных организаций;</w:t>
      </w:r>
    </w:p>
    <w:p w:rsidR="00B540EE" w:rsidRPr="0046108B" w:rsidRDefault="00B540EE" w:rsidP="00842925">
      <w:pPr>
        <w:pStyle w:val="a8"/>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8245D4" w:rsidRPr="0046108B" w:rsidRDefault="008245D4" w:rsidP="006A5B22">
      <w:pPr>
        <w:pStyle w:val="a8"/>
        <w:widowControl w:val="0"/>
        <w:tabs>
          <w:tab w:val="left" w:pos="567"/>
        </w:tabs>
        <w:spacing w:before="0" w:beforeAutospacing="0" w:after="0" w:afterAutospacing="0" w:line="276" w:lineRule="auto"/>
        <w:ind w:firstLine="709"/>
        <w:jc w:val="both"/>
        <w:rPr>
          <w:rFonts w:ascii="Times New Roman" w:hAnsi="Times New Roman"/>
        </w:rPr>
      </w:pPr>
    </w:p>
    <w:p w:rsidR="00C66CE5" w:rsidRPr="0046108B" w:rsidRDefault="00667803" w:rsidP="00ED7CDA">
      <w:pPr>
        <w:pStyle w:val="a8"/>
        <w:widowControl w:val="0"/>
        <w:tabs>
          <w:tab w:val="left" w:pos="567"/>
        </w:tabs>
        <w:spacing w:before="0" w:beforeAutospacing="0" w:after="0" w:afterAutospacing="0" w:line="276" w:lineRule="auto"/>
        <w:jc w:val="both"/>
        <w:rPr>
          <w:rFonts w:ascii="Times New Roman" w:hAnsi="Times New Roman"/>
          <w:b/>
        </w:rPr>
      </w:pPr>
      <w:r w:rsidRPr="0046108B">
        <w:rPr>
          <w:rFonts w:ascii="Times New Roman" w:hAnsi="Times New Roman"/>
          <w:b/>
        </w:rPr>
        <w:t xml:space="preserve">2.1.10. </w:t>
      </w:r>
      <w:r w:rsidR="00C66CE5" w:rsidRPr="0046108B">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8245D4" w:rsidRPr="0046108B">
        <w:rPr>
          <w:rFonts w:ascii="Times New Roman" w:hAnsi="Times New Roman"/>
          <w:b/>
        </w:rPr>
        <w:t>.</w:t>
      </w:r>
    </w:p>
    <w:p w:rsidR="00B540EE" w:rsidRPr="0046108B" w:rsidRDefault="004E6316"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У</w:t>
      </w:r>
      <w:r w:rsidR="00B540EE" w:rsidRPr="0046108B">
        <w:rPr>
          <w:rFonts w:ascii="Times New Roman" w:hAnsi="Times New Roman"/>
        </w:rPr>
        <w:t>словия реализации основной образовательной програ</w:t>
      </w:r>
      <w:r w:rsidR="002D3260" w:rsidRPr="0046108B">
        <w:rPr>
          <w:rFonts w:ascii="Times New Roman" w:hAnsi="Times New Roman"/>
        </w:rPr>
        <w:t xml:space="preserve">ммы, в том числе программы УУД, </w:t>
      </w:r>
      <w:r w:rsidR="00B540EE" w:rsidRPr="0046108B">
        <w:rPr>
          <w:rFonts w:ascii="Times New Roman" w:hAnsi="Times New Roman"/>
        </w:rPr>
        <w:t>обеспечи</w:t>
      </w:r>
      <w:r w:rsidR="002D3260" w:rsidRPr="0046108B">
        <w:rPr>
          <w:rFonts w:ascii="Times New Roman" w:hAnsi="Times New Roman"/>
        </w:rPr>
        <w:t>вают</w:t>
      </w:r>
      <w:r w:rsidR="00B540EE" w:rsidRPr="0046108B">
        <w:rPr>
          <w:rFonts w:ascii="Times New Roman" w:hAnsi="Times New Roman"/>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46108B" w:rsidRDefault="004E6316"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lastRenderedPageBreak/>
        <w:t>Т</w:t>
      </w:r>
      <w:r w:rsidR="00B540EE" w:rsidRPr="0046108B">
        <w:rPr>
          <w:rFonts w:ascii="Times New Roman" w:hAnsi="Times New Roman"/>
        </w:rPr>
        <w:t>ребования к условиям включают:</w:t>
      </w:r>
    </w:p>
    <w:p w:rsidR="00B540EE" w:rsidRPr="0046108B" w:rsidRDefault="00B540EE" w:rsidP="00842925">
      <w:pPr>
        <w:pStyle w:val="a8"/>
        <w:widowControl w:val="0"/>
        <w:numPr>
          <w:ilvl w:val="0"/>
          <w:numId w:val="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46108B" w:rsidRDefault="00B540EE" w:rsidP="00842925">
      <w:pPr>
        <w:pStyle w:val="a8"/>
        <w:widowControl w:val="0"/>
        <w:numPr>
          <w:ilvl w:val="0"/>
          <w:numId w:val="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уровень квалификации педагогических и иных работников образовательной организации;</w:t>
      </w:r>
    </w:p>
    <w:p w:rsidR="00B540EE" w:rsidRPr="0046108B" w:rsidRDefault="00B540EE" w:rsidP="00842925">
      <w:pPr>
        <w:pStyle w:val="a8"/>
        <w:widowControl w:val="0"/>
        <w:numPr>
          <w:ilvl w:val="0"/>
          <w:numId w:val="7"/>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46108B" w:rsidRDefault="00B540EE" w:rsidP="006A5B22">
      <w:pPr>
        <w:pStyle w:val="a8"/>
        <w:widowControl w:val="0"/>
        <w:tabs>
          <w:tab w:val="left" w:pos="567"/>
        </w:tabs>
        <w:spacing w:before="0" w:beforeAutospacing="0" w:after="0" w:afterAutospacing="0" w:line="276" w:lineRule="auto"/>
        <w:ind w:firstLine="709"/>
        <w:jc w:val="both"/>
        <w:rPr>
          <w:rFonts w:ascii="Times New Roman" w:hAnsi="Times New Roman"/>
        </w:rPr>
      </w:pPr>
      <w:r w:rsidRPr="0046108B">
        <w:rPr>
          <w:rFonts w:ascii="Times New Roman" w:hAnsi="Times New Roman"/>
        </w:rPr>
        <w:t>Педагогические кадры имеют необходимый уровень подготовк</w:t>
      </w:r>
      <w:r w:rsidR="008245D4" w:rsidRPr="0046108B">
        <w:rPr>
          <w:rFonts w:ascii="Times New Roman" w:hAnsi="Times New Roman"/>
        </w:rPr>
        <w:t xml:space="preserve">и для реализации программы УУД и </w:t>
      </w:r>
      <w:r w:rsidRPr="0046108B">
        <w:rPr>
          <w:rFonts w:ascii="Times New Roman" w:hAnsi="Times New Roman"/>
        </w:rPr>
        <w:t>включа</w:t>
      </w:r>
      <w:r w:rsidR="008245D4" w:rsidRPr="0046108B">
        <w:rPr>
          <w:rFonts w:ascii="Times New Roman" w:hAnsi="Times New Roman"/>
        </w:rPr>
        <w:t>ют</w:t>
      </w:r>
      <w:r w:rsidRPr="0046108B">
        <w:rPr>
          <w:rFonts w:ascii="Times New Roman" w:hAnsi="Times New Roman"/>
        </w:rPr>
        <w:t xml:space="preserve"> следующее:</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педагоги прошли курсы повышения квалификации, посвященные ФГОС;</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педагоги осуществляют формирование УУД в рамках проектной, исследовательской деятельностей;</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педагоги владеют навыками формирующего оценивания;</w:t>
      </w:r>
    </w:p>
    <w:p w:rsidR="00B540EE"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наличие позиции тьютора или педагоги владеют навыками тьюторского сопровождения обучающихся;</w:t>
      </w:r>
    </w:p>
    <w:p w:rsidR="00C66CE5" w:rsidRPr="0046108B" w:rsidRDefault="00B540EE" w:rsidP="00842925">
      <w:pPr>
        <w:pStyle w:val="a8"/>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245D4" w:rsidRPr="0046108B" w:rsidRDefault="008245D4" w:rsidP="008245D4">
      <w:pPr>
        <w:pStyle w:val="a8"/>
        <w:widowControl w:val="0"/>
        <w:tabs>
          <w:tab w:val="left" w:pos="567"/>
        </w:tabs>
        <w:spacing w:before="0" w:beforeAutospacing="0" w:after="0" w:afterAutospacing="0" w:line="276" w:lineRule="auto"/>
        <w:ind w:left="709"/>
        <w:jc w:val="both"/>
        <w:textAlignment w:val="baseline"/>
        <w:rPr>
          <w:rFonts w:ascii="Times New Roman" w:hAnsi="Times New Roman"/>
        </w:rPr>
      </w:pPr>
    </w:p>
    <w:p w:rsidR="00B540EE" w:rsidRPr="0046108B" w:rsidRDefault="00667803" w:rsidP="008245D4">
      <w:pPr>
        <w:pStyle w:val="a8"/>
        <w:widowControl w:val="0"/>
        <w:tabs>
          <w:tab w:val="left" w:pos="567"/>
        </w:tabs>
        <w:spacing w:before="0" w:beforeAutospacing="0" w:after="0" w:afterAutospacing="0" w:line="276" w:lineRule="auto"/>
        <w:rPr>
          <w:rFonts w:ascii="Times New Roman" w:hAnsi="Times New Roman"/>
          <w:b/>
        </w:rPr>
      </w:pPr>
      <w:r w:rsidRPr="0046108B">
        <w:rPr>
          <w:rFonts w:ascii="Times New Roman" w:hAnsi="Times New Roman"/>
          <w:b/>
        </w:rPr>
        <w:t xml:space="preserve">2.1.11. </w:t>
      </w:r>
      <w:r w:rsidR="00B540EE" w:rsidRPr="0046108B">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r w:rsidR="008245D4" w:rsidRPr="0046108B">
        <w:rPr>
          <w:rFonts w:ascii="Times New Roman" w:hAnsi="Times New Roman"/>
          <w:b/>
        </w:rPr>
        <w:t>.</w:t>
      </w:r>
    </w:p>
    <w:p w:rsidR="00B540EE" w:rsidRPr="0046108B" w:rsidRDefault="00B540EE" w:rsidP="00ED7CDA">
      <w:pPr>
        <w:pStyle w:val="a8"/>
        <w:widowControl w:val="0"/>
        <w:tabs>
          <w:tab w:val="left" w:pos="567"/>
        </w:tabs>
        <w:spacing w:before="0" w:beforeAutospacing="0" w:after="0" w:afterAutospacing="0" w:line="276" w:lineRule="auto"/>
        <w:jc w:val="both"/>
        <w:rPr>
          <w:rFonts w:ascii="Times New Roman" w:hAnsi="Times New Roman"/>
        </w:rPr>
      </w:pPr>
      <w:r w:rsidRPr="0046108B">
        <w:rPr>
          <w:rFonts w:ascii="Times New Roman" w:hAnsi="Times New Roman"/>
        </w:rPr>
        <w:t xml:space="preserve">В процессе реализации мониторинга успешности освоения и применения УУД </w:t>
      </w:r>
      <w:r w:rsidR="002D3260" w:rsidRPr="0046108B">
        <w:rPr>
          <w:rFonts w:ascii="Times New Roman" w:hAnsi="Times New Roman"/>
        </w:rPr>
        <w:t>учитываются</w:t>
      </w:r>
      <w:r w:rsidRPr="0046108B">
        <w:rPr>
          <w:rFonts w:ascii="Times New Roman" w:hAnsi="Times New Roman"/>
        </w:rPr>
        <w:t xml:space="preserve"> следующие этапы освоения УУД:</w:t>
      </w:r>
    </w:p>
    <w:p w:rsidR="00B540EE" w:rsidRPr="0046108B" w:rsidRDefault="00B540EE" w:rsidP="00842925">
      <w:pPr>
        <w:pStyle w:val="a8"/>
        <w:widowControl w:val="0"/>
        <w:numPr>
          <w:ilvl w:val="0"/>
          <w:numId w:val="9"/>
        </w:numPr>
        <w:tabs>
          <w:tab w:val="clear" w:pos="720"/>
          <w:tab w:val="left" w:pos="567"/>
        </w:tabs>
        <w:spacing w:before="0" w:beforeAutospacing="0" w:after="0" w:afterAutospacing="0" w:line="276" w:lineRule="auto"/>
        <w:ind w:left="0" w:firstLine="284"/>
        <w:jc w:val="both"/>
        <w:textAlignment w:val="baseline"/>
        <w:rPr>
          <w:rFonts w:ascii="Times New Roman" w:hAnsi="Times New Roman"/>
        </w:rPr>
      </w:pPr>
      <w:r w:rsidRPr="0046108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46108B" w:rsidRDefault="00B540EE" w:rsidP="00842925">
      <w:pPr>
        <w:pStyle w:val="a8"/>
        <w:widowControl w:val="0"/>
        <w:numPr>
          <w:ilvl w:val="0"/>
          <w:numId w:val="9"/>
        </w:numPr>
        <w:tabs>
          <w:tab w:val="clear" w:pos="720"/>
          <w:tab w:val="left" w:pos="567"/>
        </w:tabs>
        <w:spacing w:before="0" w:beforeAutospacing="0" w:after="0" w:afterAutospacing="0" w:line="276" w:lineRule="auto"/>
        <w:ind w:left="0" w:firstLine="284"/>
        <w:jc w:val="both"/>
        <w:textAlignment w:val="baseline"/>
        <w:rPr>
          <w:rFonts w:ascii="Times New Roman" w:hAnsi="Times New Roman"/>
        </w:rPr>
      </w:pPr>
      <w:r w:rsidRPr="0046108B">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46108B" w:rsidRDefault="00B540EE" w:rsidP="00842925">
      <w:pPr>
        <w:pStyle w:val="a8"/>
        <w:widowControl w:val="0"/>
        <w:numPr>
          <w:ilvl w:val="0"/>
          <w:numId w:val="9"/>
        </w:numPr>
        <w:tabs>
          <w:tab w:val="clear" w:pos="720"/>
          <w:tab w:val="left" w:pos="567"/>
        </w:tabs>
        <w:spacing w:before="0" w:beforeAutospacing="0" w:after="0" w:afterAutospacing="0" w:line="276" w:lineRule="auto"/>
        <w:ind w:left="0" w:firstLine="284"/>
        <w:jc w:val="both"/>
        <w:textAlignment w:val="baseline"/>
        <w:rPr>
          <w:rFonts w:ascii="Times New Roman" w:hAnsi="Times New Roman"/>
        </w:rPr>
      </w:pPr>
      <w:r w:rsidRPr="0046108B">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46108B" w:rsidRDefault="00B540EE" w:rsidP="00842925">
      <w:pPr>
        <w:pStyle w:val="a8"/>
        <w:widowControl w:val="0"/>
        <w:numPr>
          <w:ilvl w:val="0"/>
          <w:numId w:val="9"/>
        </w:numPr>
        <w:tabs>
          <w:tab w:val="clear" w:pos="720"/>
          <w:tab w:val="left" w:pos="567"/>
        </w:tabs>
        <w:spacing w:before="0" w:beforeAutospacing="0" w:after="0" w:afterAutospacing="0" w:line="276" w:lineRule="auto"/>
        <w:ind w:left="0" w:firstLine="284"/>
        <w:jc w:val="both"/>
        <w:textAlignment w:val="baseline"/>
        <w:rPr>
          <w:rFonts w:ascii="Times New Roman" w:hAnsi="Times New Roman"/>
        </w:rPr>
      </w:pPr>
      <w:r w:rsidRPr="0046108B">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46108B" w:rsidRDefault="00B540EE" w:rsidP="00842925">
      <w:pPr>
        <w:pStyle w:val="a8"/>
        <w:widowControl w:val="0"/>
        <w:numPr>
          <w:ilvl w:val="0"/>
          <w:numId w:val="9"/>
        </w:numPr>
        <w:tabs>
          <w:tab w:val="clear" w:pos="720"/>
          <w:tab w:val="left" w:pos="567"/>
        </w:tabs>
        <w:spacing w:before="0" w:beforeAutospacing="0" w:after="0" w:afterAutospacing="0" w:line="276" w:lineRule="auto"/>
        <w:ind w:left="0" w:firstLine="284"/>
        <w:jc w:val="both"/>
        <w:textAlignment w:val="baseline"/>
        <w:rPr>
          <w:rFonts w:ascii="Times New Roman" w:hAnsi="Times New Roman"/>
        </w:rPr>
      </w:pPr>
      <w:r w:rsidRPr="0046108B">
        <w:rPr>
          <w:rFonts w:ascii="Times New Roman" w:hAnsi="Times New Roman"/>
        </w:rPr>
        <w:t xml:space="preserve">самостоятельное построение учебных целей (самостоятельное построение новых </w:t>
      </w:r>
      <w:r w:rsidRPr="0046108B">
        <w:rPr>
          <w:rFonts w:ascii="Times New Roman" w:hAnsi="Times New Roman"/>
        </w:rPr>
        <w:lastRenderedPageBreak/>
        <w:t>учебных действий на основе развернутого, тщательного анализа условий задачи и ранее усвоенных способов действия);</w:t>
      </w:r>
    </w:p>
    <w:p w:rsidR="00B540EE" w:rsidRPr="0046108B" w:rsidRDefault="00B540EE" w:rsidP="00842925">
      <w:pPr>
        <w:pStyle w:val="a8"/>
        <w:widowControl w:val="0"/>
        <w:numPr>
          <w:ilvl w:val="0"/>
          <w:numId w:val="9"/>
        </w:numPr>
        <w:tabs>
          <w:tab w:val="clear" w:pos="720"/>
          <w:tab w:val="left" w:pos="567"/>
        </w:tabs>
        <w:spacing w:before="0" w:beforeAutospacing="0" w:after="0" w:afterAutospacing="0" w:line="276" w:lineRule="auto"/>
        <w:ind w:left="0" w:firstLine="284"/>
        <w:jc w:val="both"/>
        <w:textAlignment w:val="baseline"/>
        <w:rPr>
          <w:rFonts w:ascii="Times New Roman" w:hAnsi="Times New Roman"/>
        </w:rPr>
      </w:pPr>
      <w:r w:rsidRPr="0046108B">
        <w:rPr>
          <w:rFonts w:ascii="Times New Roman" w:hAnsi="Times New Roman"/>
        </w:rPr>
        <w:t>обобщение учебных действий на основе выявления общих принципов.</w:t>
      </w:r>
    </w:p>
    <w:p w:rsidR="00B540EE" w:rsidRPr="0046108B" w:rsidRDefault="002D3260" w:rsidP="00ED7CDA">
      <w:pPr>
        <w:pStyle w:val="a8"/>
        <w:widowControl w:val="0"/>
        <w:tabs>
          <w:tab w:val="left" w:pos="567"/>
        </w:tabs>
        <w:spacing w:before="0" w:beforeAutospacing="0" w:after="0" w:afterAutospacing="0" w:line="276" w:lineRule="auto"/>
        <w:jc w:val="both"/>
        <w:rPr>
          <w:rFonts w:ascii="Times New Roman" w:hAnsi="Times New Roman"/>
        </w:rPr>
      </w:pPr>
      <w:r w:rsidRPr="0046108B">
        <w:rPr>
          <w:rFonts w:ascii="Times New Roman" w:hAnsi="Times New Roman"/>
        </w:rPr>
        <w:t>Применяется следующая с</w:t>
      </w:r>
      <w:r w:rsidR="00B540EE" w:rsidRPr="0046108B">
        <w:rPr>
          <w:rFonts w:ascii="Times New Roman" w:hAnsi="Times New Roman"/>
        </w:rPr>
        <w:t xml:space="preserve">истема оценки </w:t>
      </w:r>
      <w:r w:rsidR="00323A58" w:rsidRPr="0046108B">
        <w:rPr>
          <w:rFonts w:ascii="Times New Roman" w:hAnsi="Times New Roman"/>
        </w:rPr>
        <w:t>УУД</w:t>
      </w:r>
      <w:r w:rsidR="00B540EE" w:rsidRPr="0046108B">
        <w:rPr>
          <w:rFonts w:ascii="Times New Roman" w:hAnsi="Times New Roman"/>
        </w:rPr>
        <w:t>:</w:t>
      </w:r>
    </w:p>
    <w:p w:rsidR="00B540EE" w:rsidRPr="0046108B" w:rsidRDefault="00B540EE" w:rsidP="00842925">
      <w:pPr>
        <w:pStyle w:val="a8"/>
        <w:widowControl w:val="0"/>
        <w:numPr>
          <w:ilvl w:val="0"/>
          <w:numId w:val="9"/>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уровнев</w:t>
      </w:r>
      <w:r w:rsidR="002D3260" w:rsidRPr="0046108B">
        <w:rPr>
          <w:rFonts w:ascii="Times New Roman" w:hAnsi="Times New Roman"/>
        </w:rPr>
        <w:t>ая</w:t>
      </w:r>
      <w:r w:rsidRPr="0046108B">
        <w:rPr>
          <w:rFonts w:ascii="Times New Roman" w:hAnsi="Times New Roman"/>
        </w:rPr>
        <w:t xml:space="preserve"> (определяются уровни владения </w:t>
      </w:r>
      <w:r w:rsidR="00323A58" w:rsidRPr="0046108B">
        <w:rPr>
          <w:rFonts w:ascii="Times New Roman" w:hAnsi="Times New Roman"/>
        </w:rPr>
        <w:t>УУД</w:t>
      </w:r>
      <w:r w:rsidRPr="0046108B">
        <w:rPr>
          <w:rFonts w:ascii="Times New Roman" w:hAnsi="Times New Roman"/>
        </w:rPr>
        <w:t>);</w:t>
      </w:r>
    </w:p>
    <w:p w:rsidR="00B540EE" w:rsidRPr="0046108B" w:rsidRDefault="00B540EE" w:rsidP="00842925">
      <w:pPr>
        <w:pStyle w:val="a8"/>
        <w:widowControl w:val="0"/>
        <w:numPr>
          <w:ilvl w:val="0"/>
          <w:numId w:val="9"/>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46108B">
        <w:rPr>
          <w:rFonts w:ascii="Times New Roman" w:hAnsi="Times New Roman"/>
        </w:rPr>
        <w:t>позиционн</w:t>
      </w:r>
      <w:r w:rsidR="002D3260" w:rsidRPr="0046108B">
        <w:rPr>
          <w:rFonts w:ascii="Times New Roman" w:hAnsi="Times New Roman"/>
        </w:rPr>
        <w:t>ая</w:t>
      </w:r>
      <w:r w:rsidRPr="0046108B">
        <w:rPr>
          <w:rFonts w:ascii="Times New Roman" w:hAnsi="Times New Roman"/>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A5B22" w:rsidRPr="0046108B" w:rsidRDefault="006A5B22" w:rsidP="00472B80">
      <w:pPr>
        <w:pStyle w:val="Osnova"/>
        <w:tabs>
          <w:tab w:val="left" w:pos="567"/>
          <w:tab w:val="left" w:leader="dot" w:pos="624"/>
        </w:tabs>
        <w:spacing w:line="276" w:lineRule="auto"/>
        <w:ind w:firstLine="0"/>
        <w:rPr>
          <w:rFonts w:ascii="Times New Roman" w:hAnsi="Times New Roman" w:cs="Times New Roman"/>
          <w:color w:val="auto"/>
          <w:sz w:val="24"/>
          <w:szCs w:val="24"/>
          <w:lang w:val="ru-RU"/>
        </w:rPr>
      </w:pPr>
      <w:bookmarkStart w:id="133" w:name="_Toc406059015"/>
    </w:p>
    <w:p w:rsidR="00B540EE" w:rsidRPr="0046108B" w:rsidRDefault="00140CF3" w:rsidP="00ED7CDA">
      <w:pPr>
        <w:pStyle w:val="2"/>
        <w:ind w:firstLine="0"/>
        <w:rPr>
          <w:sz w:val="24"/>
          <w:szCs w:val="24"/>
        </w:rPr>
      </w:pPr>
      <w:bookmarkStart w:id="134" w:name="_Toc409691668"/>
      <w:bookmarkStart w:id="135" w:name="_Toc410653992"/>
      <w:bookmarkStart w:id="136" w:name="_Toc414553178"/>
      <w:r w:rsidRPr="0046108B">
        <w:rPr>
          <w:sz w:val="24"/>
          <w:szCs w:val="24"/>
        </w:rPr>
        <w:t xml:space="preserve">2.2. </w:t>
      </w:r>
      <w:r w:rsidR="00B540EE" w:rsidRPr="0046108B">
        <w:rPr>
          <w:sz w:val="24"/>
          <w:szCs w:val="24"/>
        </w:rPr>
        <w:t>Примерные программы учебных предметов, курсов</w:t>
      </w:r>
      <w:bookmarkEnd w:id="133"/>
      <w:bookmarkEnd w:id="134"/>
      <w:bookmarkEnd w:id="135"/>
      <w:bookmarkEnd w:id="136"/>
    </w:p>
    <w:p w:rsidR="00140CF3" w:rsidRPr="0046108B" w:rsidRDefault="00533ABE" w:rsidP="00ED7CDA">
      <w:pPr>
        <w:pStyle w:val="2"/>
        <w:ind w:firstLine="0"/>
        <w:rPr>
          <w:b w:val="0"/>
          <w:sz w:val="24"/>
          <w:szCs w:val="24"/>
        </w:rPr>
      </w:pPr>
      <w:bookmarkStart w:id="137" w:name="_Toc414553179"/>
      <w:r w:rsidRPr="0046108B">
        <w:rPr>
          <w:sz w:val="24"/>
          <w:szCs w:val="24"/>
        </w:rPr>
        <w:t>2.2.1 Общие положения</w:t>
      </w:r>
      <w:bookmarkEnd w:id="137"/>
    </w:p>
    <w:p w:rsidR="001E5C7E" w:rsidRPr="0046108B" w:rsidRDefault="008E7CA7" w:rsidP="00D04F56">
      <w:pPr>
        <w:spacing w:after="0"/>
        <w:ind w:firstLine="709"/>
        <w:jc w:val="both"/>
        <w:rPr>
          <w:rFonts w:ascii="Times New Roman" w:hAnsi="Times New Roman"/>
          <w:sz w:val="24"/>
          <w:szCs w:val="24"/>
        </w:rPr>
      </w:pPr>
      <w:r w:rsidRPr="0046108B">
        <w:rPr>
          <w:rFonts w:ascii="Times New Roman" w:hAnsi="Times New Roman"/>
          <w:spacing w:val="2"/>
          <w:sz w:val="24"/>
          <w:szCs w:val="24"/>
        </w:rPr>
        <w:t>В данном разделе основной образователь</w:t>
      </w:r>
      <w:r w:rsidRPr="0046108B">
        <w:rPr>
          <w:rFonts w:ascii="Times New Roman" w:hAnsi="Times New Roman"/>
          <w:sz w:val="24"/>
          <w:szCs w:val="24"/>
        </w:rPr>
        <w:t xml:space="preserve">ной программы основного общего образования приводится основное содержание </w:t>
      </w:r>
      <w:r w:rsidR="00D04F56" w:rsidRPr="0046108B">
        <w:rPr>
          <w:rFonts w:ascii="Times New Roman" w:hAnsi="Times New Roman"/>
          <w:sz w:val="24"/>
          <w:szCs w:val="24"/>
        </w:rPr>
        <w:t>п</w:t>
      </w:r>
      <w:r w:rsidR="001E5C7E" w:rsidRPr="0046108B">
        <w:rPr>
          <w:rFonts w:ascii="Times New Roman" w:hAnsi="Times New Roman"/>
          <w:sz w:val="24"/>
          <w:szCs w:val="24"/>
        </w:rPr>
        <w:t xml:space="preserve">рограмм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46108B">
        <w:rPr>
          <w:rFonts w:ascii="Times New Roman" w:hAnsi="Times New Roman"/>
          <w:sz w:val="24"/>
          <w:szCs w:val="24"/>
        </w:rPr>
        <w:t>ФГОС ООО</w:t>
      </w:r>
      <w:r w:rsidR="001E5C7E" w:rsidRPr="0046108B">
        <w:rPr>
          <w:rFonts w:ascii="Times New Roman" w:hAnsi="Times New Roman"/>
          <w:sz w:val="24"/>
          <w:szCs w:val="24"/>
        </w:rPr>
        <w:t>.</w:t>
      </w:r>
    </w:p>
    <w:p w:rsidR="001E5C7E" w:rsidRPr="0046108B" w:rsidRDefault="001E5C7E" w:rsidP="006A5B22">
      <w:pPr>
        <w:spacing w:after="0"/>
        <w:ind w:firstLine="709"/>
        <w:jc w:val="both"/>
        <w:rPr>
          <w:rFonts w:ascii="Times New Roman" w:hAnsi="Times New Roman"/>
          <w:sz w:val="24"/>
          <w:szCs w:val="24"/>
        </w:rPr>
      </w:pPr>
      <w:r w:rsidRPr="0046108B">
        <w:rPr>
          <w:rFonts w:ascii="Times New Roman" w:hAnsi="Times New Roman"/>
          <w:sz w:val="24"/>
          <w:szCs w:val="24"/>
        </w:rPr>
        <w:t xml:space="preserve">Программы </w:t>
      </w:r>
      <w:r w:rsidR="00323A58" w:rsidRPr="0046108B">
        <w:rPr>
          <w:rFonts w:ascii="Times New Roman" w:hAnsi="Times New Roman"/>
          <w:sz w:val="24"/>
          <w:szCs w:val="24"/>
        </w:rPr>
        <w:t xml:space="preserve">разработаны </w:t>
      </w:r>
      <w:r w:rsidRPr="0046108B">
        <w:rPr>
          <w:rFonts w:ascii="Times New Roman" w:hAnsi="Times New Roman"/>
          <w:sz w:val="24"/>
          <w:szCs w:val="24"/>
        </w:rPr>
        <w:t>с учетом актуальных задач воспитания, обучения и развития обучающихся</w:t>
      </w:r>
      <w:r w:rsidR="00323A58" w:rsidRPr="0046108B">
        <w:rPr>
          <w:rFonts w:ascii="Times New Roman" w:hAnsi="Times New Roman"/>
          <w:sz w:val="24"/>
          <w:szCs w:val="24"/>
        </w:rPr>
        <w:t xml:space="preserve">, их возрастных и иных особенностей, а также </w:t>
      </w:r>
      <w:r w:rsidRPr="0046108B">
        <w:rPr>
          <w:rFonts w:ascii="Times New Roman" w:hAnsi="Times New Roman"/>
          <w:sz w:val="24"/>
          <w:szCs w:val="24"/>
        </w:rPr>
        <w:t>условий, необходимых для развития их личностных и познавательных качеств.</w:t>
      </w:r>
    </w:p>
    <w:p w:rsidR="008E7CA7" w:rsidRPr="0046108B" w:rsidRDefault="008E7CA7" w:rsidP="00ED7CDA">
      <w:pPr>
        <w:spacing w:after="0" w:line="240" w:lineRule="auto"/>
        <w:ind w:firstLine="709"/>
        <w:jc w:val="both"/>
        <w:rPr>
          <w:rFonts w:ascii="Times New Roman" w:hAnsi="Times New Roman"/>
          <w:sz w:val="24"/>
          <w:szCs w:val="24"/>
        </w:rPr>
      </w:pPr>
      <w:r w:rsidRPr="0046108B">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46108B" w:rsidRDefault="00667803" w:rsidP="006A5B22">
      <w:pPr>
        <w:spacing w:after="0"/>
        <w:ind w:firstLine="709"/>
        <w:jc w:val="both"/>
        <w:rPr>
          <w:rFonts w:ascii="Times New Roman" w:hAnsi="Times New Roman"/>
          <w:sz w:val="24"/>
          <w:szCs w:val="24"/>
        </w:rPr>
      </w:pPr>
      <w:r w:rsidRPr="0046108B">
        <w:rPr>
          <w:rFonts w:ascii="Times New Roman" w:hAnsi="Times New Roman"/>
          <w:sz w:val="24"/>
          <w:szCs w:val="24"/>
        </w:rPr>
        <w:t xml:space="preserve">Каждый учебный предмет в зависимости от предметного </w:t>
      </w:r>
      <w:r w:rsidRPr="0046108B">
        <w:rPr>
          <w:rFonts w:ascii="Times New Roman" w:hAnsi="Times New Roman"/>
          <w:spacing w:val="-2"/>
          <w:sz w:val="24"/>
          <w:szCs w:val="24"/>
        </w:rPr>
        <w:t>содержания и релевантных способов организации учебной де</w:t>
      </w:r>
      <w:r w:rsidRPr="0046108B">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46108B">
        <w:rPr>
          <w:rFonts w:ascii="Times New Roman" w:hAnsi="Times New Roman"/>
          <w:sz w:val="24"/>
          <w:szCs w:val="24"/>
        </w:rPr>
        <w:t xml:space="preserve"> и получения личностных результатов</w:t>
      </w:r>
      <w:r w:rsidRPr="0046108B">
        <w:rPr>
          <w:rFonts w:ascii="Times New Roman" w:hAnsi="Times New Roman"/>
          <w:sz w:val="24"/>
          <w:szCs w:val="24"/>
        </w:rPr>
        <w:t>.</w:t>
      </w:r>
    </w:p>
    <w:p w:rsidR="008E7CA7" w:rsidRPr="0046108B" w:rsidRDefault="008E7CA7" w:rsidP="00ED7CDA">
      <w:pPr>
        <w:spacing w:after="0" w:line="240" w:lineRule="auto"/>
        <w:ind w:firstLine="709"/>
        <w:jc w:val="both"/>
        <w:rPr>
          <w:rFonts w:ascii="Times New Roman" w:hAnsi="Times New Roman"/>
          <w:b/>
          <w:sz w:val="24"/>
          <w:szCs w:val="24"/>
        </w:rPr>
      </w:pPr>
      <w:r w:rsidRPr="0046108B">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46108B">
        <w:rPr>
          <w:rFonts w:ascii="Times New Roman" w:hAnsi="Times New Roman"/>
          <w:sz w:val="24"/>
          <w:szCs w:val="24"/>
        </w:rPr>
        <w:t>ОВЗ</w:t>
      </w:r>
      <w:r w:rsidRPr="0046108B">
        <w:rPr>
          <w:rFonts w:ascii="Times New Roman" w:hAnsi="Times New Roman"/>
          <w:sz w:val="24"/>
          <w:szCs w:val="24"/>
        </w:rPr>
        <w:t xml:space="preserve"> и инвалидами.</w:t>
      </w:r>
    </w:p>
    <w:p w:rsidR="004E6316" w:rsidRPr="0046108B" w:rsidRDefault="004E6316" w:rsidP="00ED7CDA">
      <w:pPr>
        <w:spacing w:after="0" w:line="240" w:lineRule="auto"/>
        <w:ind w:firstLine="709"/>
        <w:jc w:val="both"/>
        <w:rPr>
          <w:rFonts w:ascii="Times New Roman" w:hAnsi="Times New Roman"/>
          <w:sz w:val="24"/>
          <w:szCs w:val="24"/>
        </w:rPr>
      </w:pPr>
      <w:r w:rsidRPr="0046108B">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D7CDA" w:rsidRPr="0046108B" w:rsidRDefault="00ED7CDA" w:rsidP="00ED7CDA">
      <w:pPr>
        <w:spacing w:after="0" w:line="240" w:lineRule="auto"/>
        <w:ind w:firstLine="709"/>
        <w:jc w:val="both"/>
        <w:rPr>
          <w:rFonts w:ascii="Times New Roman" w:hAnsi="Times New Roman"/>
          <w:sz w:val="24"/>
          <w:szCs w:val="24"/>
        </w:rPr>
      </w:pPr>
    </w:p>
    <w:p w:rsidR="00140CF3" w:rsidRPr="0046108B" w:rsidRDefault="00140CF3" w:rsidP="00ED7CDA">
      <w:pPr>
        <w:pStyle w:val="2"/>
        <w:spacing w:line="240" w:lineRule="auto"/>
        <w:ind w:firstLine="0"/>
        <w:rPr>
          <w:sz w:val="24"/>
          <w:szCs w:val="24"/>
        </w:rPr>
      </w:pPr>
      <w:bookmarkStart w:id="138" w:name="_Toc410653993"/>
      <w:bookmarkStart w:id="139" w:name="_Toc414553180"/>
      <w:r w:rsidRPr="0046108B">
        <w:rPr>
          <w:sz w:val="24"/>
          <w:szCs w:val="24"/>
        </w:rPr>
        <w:t xml:space="preserve">2.2.2. Основное содержание </w:t>
      </w:r>
      <w:r w:rsidR="0048158A" w:rsidRPr="0046108B">
        <w:rPr>
          <w:sz w:val="24"/>
          <w:szCs w:val="24"/>
        </w:rPr>
        <w:t xml:space="preserve">учебных предметов на </w:t>
      </w:r>
      <w:r w:rsidR="00F91F55" w:rsidRPr="0046108B">
        <w:rPr>
          <w:sz w:val="24"/>
          <w:szCs w:val="24"/>
        </w:rPr>
        <w:t xml:space="preserve">уровне </w:t>
      </w:r>
      <w:r w:rsidR="0048158A" w:rsidRPr="0046108B">
        <w:rPr>
          <w:sz w:val="24"/>
          <w:szCs w:val="24"/>
        </w:rPr>
        <w:t>основн</w:t>
      </w:r>
      <w:r w:rsidR="00731D9E" w:rsidRPr="0046108B">
        <w:rPr>
          <w:sz w:val="24"/>
          <w:szCs w:val="24"/>
        </w:rPr>
        <w:t>о</w:t>
      </w:r>
      <w:r w:rsidR="0048158A" w:rsidRPr="0046108B">
        <w:rPr>
          <w:sz w:val="24"/>
          <w:szCs w:val="24"/>
        </w:rPr>
        <w:t>го общего образования</w:t>
      </w:r>
      <w:bookmarkEnd w:id="138"/>
      <w:bookmarkEnd w:id="139"/>
    </w:p>
    <w:p w:rsidR="00B540EE" w:rsidRPr="0046108B" w:rsidRDefault="0048158A" w:rsidP="00ED7CDA">
      <w:pPr>
        <w:pStyle w:val="4"/>
        <w:spacing w:line="240" w:lineRule="auto"/>
        <w:ind w:left="0"/>
        <w:rPr>
          <w:sz w:val="24"/>
          <w:szCs w:val="24"/>
        </w:rPr>
      </w:pPr>
      <w:bookmarkStart w:id="140" w:name="_Toc409691669"/>
      <w:bookmarkStart w:id="141" w:name="_Toc410653994"/>
      <w:bookmarkStart w:id="142" w:name="_Toc414553181"/>
      <w:r w:rsidRPr="0046108B">
        <w:rPr>
          <w:sz w:val="24"/>
          <w:szCs w:val="24"/>
        </w:rPr>
        <w:t xml:space="preserve">2.2.2.1. </w:t>
      </w:r>
      <w:r w:rsidR="00B540EE" w:rsidRPr="0046108B">
        <w:rPr>
          <w:sz w:val="24"/>
          <w:szCs w:val="24"/>
        </w:rPr>
        <w:t>Русский язык</w:t>
      </w:r>
      <w:bookmarkEnd w:id="140"/>
      <w:bookmarkEnd w:id="141"/>
      <w:bookmarkEnd w:id="142"/>
    </w:p>
    <w:p w:rsidR="00152BD8" w:rsidRPr="0046108B" w:rsidRDefault="00152BD8" w:rsidP="00152BD8">
      <w:pPr>
        <w:spacing w:after="0" w:line="240" w:lineRule="auto"/>
        <w:rPr>
          <w:rFonts w:ascii="Times New Roman" w:hAnsi="Times New Roman"/>
          <w:b/>
          <w:sz w:val="24"/>
          <w:szCs w:val="24"/>
        </w:rPr>
      </w:pPr>
      <w:r w:rsidRPr="0046108B">
        <w:rPr>
          <w:rFonts w:ascii="Times New Roman" w:hAnsi="Times New Roman"/>
          <w:b/>
          <w:sz w:val="24"/>
          <w:szCs w:val="24"/>
        </w:rPr>
        <w:t>5 класс</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О языке (1 ч. + 2 р.)</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pacing w:val="5"/>
          <w:sz w:val="24"/>
          <w:szCs w:val="24"/>
        </w:rPr>
        <w:t>Язык как система средств (языковых единиц). Значение языка в жизни человека. Лингвистика как наука о языке. Высказыва</w:t>
      </w:r>
      <w:r w:rsidRPr="0046108B">
        <w:rPr>
          <w:rFonts w:ascii="Times New Roman" w:hAnsi="Times New Roman"/>
          <w:bCs/>
          <w:spacing w:val="5"/>
          <w:sz w:val="24"/>
          <w:szCs w:val="24"/>
        </w:rPr>
        <w:softHyphen/>
      </w:r>
      <w:r w:rsidRPr="0046108B">
        <w:rPr>
          <w:rFonts w:ascii="Times New Roman" w:hAnsi="Times New Roman"/>
          <w:bCs/>
          <w:spacing w:val="3"/>
          <w:sz w:val="24"/>
          <w:szCs w:val="24"/>
        </w:rPr>
        <w:t>ния великих людей о русском языке.</w:t>
      </w:r>
      <w:r w:rsidRPr="0046108B">
        <w:rPr>
          <w:rFonts w:ascii="Times New Roman" w:hAnsi="Times New Roman"/>
          <w:bCs/>
          <w:sz w:val="24"/>
          <w:szCs w:val="24"/>
        </w:rPr>
        <w:t xml:space="preserve"> </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Выдающиеся лингвисты: М.В.Ломоносов.</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Р.р. Речь как деятельность, как способ общения людей посредством языка. Речь монологическая и диалогическая. Речь устная и письменная.</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t>РЕЧЬ (30 ч.)</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Содержание раздела распределено по всем разделам.</w:t>
      </w:r>
    </w:p>
    <w:p w:rsidR="00152BD8" w:rsidRPr="0046108B" w:rsidRDefault="00152BD8" w:rsidP="00152BD8">
      <w:pPr>
        <w:spacing w:after="0" w:line="240" w:lineRule="auto"/>
        <w:jc w:val="both"/>
        <w:rPr>
          <w:rFonts w:ascii="Times New Roman" w:hAnsi="Times New Roman"/>
          <w:b/>
          <w:bCs/>
          <w:sz w:val="24"/>
          <w:szCs w:val="24"/>
        </w:rPr>
      </w:pPr>
      <w:r w:rsidRPr="0046108B">
        <w:rPr>
          <w:rFonts w:ascii="Times New Roman" w:hAnsi="Times New Roman"/>
          <w:b/>
          <w:bCs/>
          <w:sz w:val="24"/>
          <w:szCs w:val="24"/>
        </w:rPr>
        <w:t>ЯЗЫК. ПРАВОПИСАНИЕ. КУЛЬТУРА РЕЧИ</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lastRenderedPageBreak/>
        <w:t>Закрепление и углубление изученного в начальных классах</w:t>
      </w:r>
      <w:r w:rsidRPr="0046108B">
        <w:rPr>
          <w:rFonts w:ascii="Times New Roman" w:hAnsi="Times New Roman"/>
          <w:b/>
          <w:sz w:val="24"/>
          <w:szCs w:val="24"/>
        </w:rPr>
        <w:t xml:space="preserve"> (26 </w:t>
      </w:r>
      <w:r w:rsidRPr="0046108B">
        <w:rPr>
          <w:rFonts w:ascii="Times New Roman" w:hAnsi="Times New Roman"/>
          <w:b/>
          <w:bCs/>
          <w:sz w:val="24"/>
          <w:szCs w:val="24"/>
        </w:rPr>
        <w:t>ч. + 5 р.</w:t>
      </w:r>
      <w:r w:rsidRPr="0046108B">
        <w:rPr>
          <w:rFonts w:ascii="Times New Roman" w:hAnsi="Times New Roman"/>
          <w:b/>
          <w:sz w:val="24"/>
          <w:szCs w:val="24"/>
        </w:rPr>
        <w:t>)</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t>Фонетика, орфоэпия, графика (</w:t>
      </w:r>
      <w:r w:rsidRPr="0046108B">
        <w:rPr>
          <w:rFonts w:ascii="Times New Roman" w:hAnsi="Times New Roman"/>
          <w:bCs/>
          <w:sz w:val="24"/>
          <w:szCs w:val="24"/>
        </w:rPr>
        <w:t>8 ч. +  1 р.</w:t>
      </w:r>
      <w:r w:rsidRPr="0046108B">
        <w:rPr>
          <w:rFonts w:ascii="Times New Roman" w:hAnsi="Times New Roman"/>
          <w:b/>
          <w:bCs/>
          <w:sz w:val="24"/>
          <w:szCs w:val="24"/>
        </w:rPr>
        <w:t>)</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Предмет изучения фонетики. Звуки речи. Фонетический слог. Русское словесное ударение и его особенности.</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Гласные ударные и безударные. Согласные твёрдые и мягкие, глухие и звонкие. Парные и непарные согласные звуки. Элементы фонетической транскрипции. Фонетический разбор слова.</w:t>
      </w:r>
    </w:p>
    <w:p w:rsidR="00152BD8" w:rsidRPr="0046108B" w:rsidRDefault="00152BD8" w:rsidP="00152BD8">
      <w:pPr>
        <w:spacing w:after="0" w:line="240" w:lineRule="auto"/>
        <w:jc w:val="both"/>
        <w:rPr>
          <w:rFonts w:ascii="Times New Roman" w:hAnsi="Times New Roman"/>
          <w:bCs/>
          <w:spacing w:val="3"/>
          <w:sz w:val="24"/>
          <w:szCs w:val="24"/>
        </w:rPr>
      </w:pPr>
      <w:r w:rsidRPr="0046108B">
        <w:rPr>
          <w:rFonts w:ascii="Times New Roman" w:hAnsi="Times New Roman"/>
          <w:bCs/>
          <w:spacing w:val="3"/>
          <w:sz w:val="24"/>
          <w:szCs w:val="24"/>
        </w:rPr>
        <w:t>Предмет изучения орфоэпии. Основные правила</w:t>
      </w:r>
      <w:r w:rsidRPr="0046108B">
        <w:rPr>
          <w:rFonts w:ascii="Times New Roman" w:hAnsi="Times New Roman"/>
          <w:sz w:val="24"/>
          <w:szCs w:val="24"/>
        </w:rPr>
        <w:t xml:space="preserve"> </w:t>
      </w:r>
      <w:r w:rsidRPr="0046108B">
        <w:rPr>
          <w:rFonts w:ascii="Times New Roman" w:hAnsi="Times New Roman"/>
          <w:bCs/>
          <w:spacing w:val="3"/>
          <w:sz w:val="24"/>
          <w:szCs w:val="24"/>
        </w:rPr>
        <w:t>произношения звуков речи: ударных и безударных г</w:t>
      </w:r>
      <w:r w:rsidRPr="0046108B">
        <w:rPr>
          <w:rFonts w:ascii="Times New Roman" w:hAnsi="Times New Roman"/>
          <w:bCs/>
          <w:spacing w:val="1"/>
          <w:sz w:val="24"/>
          <w:szCs w:val="24"/>
        </w:rPr>
        <w:t>ласных, согласных звуков и их сочетаний, отдельных грамматических форм. Произношение заимствованных слов.</w:t>
      </w:r>
      <w:r w:rsidRPr="0046108B">
        <w:rPr>
          <w:rFonts w:ascii="Times New Roman" w:hAnsi="Times New Roman"/>
          <w:bCs/>
          <w:spacing w:val="3"/>
          <w:sz w:val="24"/>
          <w:szCs w:val="24"/>
        </w:rPr>
        <w:t xml:space="preserve"> Орфоэпический разбор слова.</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pacing w:val="3"/>
          <w:sz w:val="24"/>
          <w:szCs w:val="24"/>
        </w:rPr>
        <w:t>Предмет изучения графики. Алфавит. Правиль</w:t>
      </w:r>
      <w:r w:rsidRPr="0046108B">
        <w:rPr>
          <w:rFonts w:ascii="Times New Roman" w:hAnsi="Times New Roman"/>
          <w:bCs/>
          <w:spacing w:val="3"/>
          <w:sz w:val="24"/>
          <w:szCs w:val="24"/>
        </w:rPr>
        <w:softHyphen/>
      </w:r>
      <w:r w:rsidRPr="0046108B">
        <w:rPr>
          <w:rFonts w:ascii="Times New Roman" w:hAnsi="Times New Roman"/>
          <w:bCs/>
          <w:sz w:val="24"/>
          <w:szCs w:val="24"/>
        </w:rPr>
        <w:t>ное название букв алфавита.</w:t>
      </w:r>
    </w:p>
    <w:p w:rsidR="00152BD8" w:rsidRPr="0046108B" w:rsidRDefault="00152BD8" w:rsidP="00152BD8">
      <w:pPr>
        <w:spacing w:after="0" w:line="240" w:lineRule="auto"/>
        <w:jc w:val="both"/>
        <w:rPr>
          <w:rFonts w:ascii="Times New Roman" w:hAnsi="Times New Roman"/>
          <w:bCs/>
          <w:spacing w:val="6"/>
          <w:sz w:val="24"/>
          <w:szCs w:val="24"/>
        </w:rPr>
      </w:pPr>
      <w:r w:rsidRPr="0046108B">
        <w:rPr>
          <w:rFonts w:ascii="Times New Roman" w:hAnsi="Times New Roman"/>
          <w:bCs/>
          <w:spacing w:val="5"/>
          <w:sz w:val="24"/>
          <w:szCs w:val="24"/>
        </w:rPr>
        <w:t>Соотношение звуков и букв. Звуковое значение б</w:t>
      </w:r>
      <w:r w:rsidRPr="0046108B">
        <w:rPr>
          <w:rFonts w:ascii="Times New Roman" w:hAnsi="Times New Roman"/>
          <w:bCs/>
          <w:spacing w:val="3"/>
          <w:sz w:val="24"/>
          <w:szCs w:val="24"/>
        </w:rPr>
        <w:t xml:space="preserve">укв </w:t>
      </w:r>
      <w:r w:rsidRPr="0046108B">
        <w:rPr>
          <w:rFonts w:ascii="Times New Roman" w:hAnsi="Times New Roman"/>
          <w:b/>
          <w:bCs/>
          <w:i/>
          <w:iCs/>
          <w:spacing w:val="3"/>
          <w:sz w:val="24"/>
          <w:szCs w:val="24"/>
        </w:rPr>
        <w:t xml:space="preserve">е, ё, я, </w:t>
      </w:r>
      <w:r w:rsidRPr="0046108B">
        <w:rPr>
          <w:rFonts w:ascii="Times New Roman" w:hAnsi="Times New Roman"/>
          <w:b/>
          <w:bCs/>
          <w:i/>
          <w:spacing w:val="3"/>
          <w:sz w:val="24"/>
          <w:szCs w:val="24"/>
        </w:rPr>
        <w:t>ю</w:t>
      </w:r>
      <w:r w:rsidRPr="0046108B">
        <w:rPr>
          <w:rFonts w:ascii="Times New Roman" w:hAnsi="Times New Roman"/>
          <w:bCs/>
          <w:spacing w:val="3"/>
          <w:sz w:val="24"/>
          <w:szCs w:val="24"/>
        </w:rPr>
        <w:t>. Прописные и строчные буквы. Буква Ё и её обязательное использование в письменной речи. Орфоэпический слова</w:t>
      </w:r>
      <w:r w:rsidRPr="0046108B">
        <w:rPr>
          <w:rFonts w:ascii="Times New Roman" w:hAnsi="Times New Roman"/>
          <w:bCs/>
          <w:spacing w:val="3"/>
          <w:sz w:val="24"/>
          <w:szCs w:val="24"/>
        </w:rPr>
        <w:softHyphen/>
      </w:r>
      <w:r w:rsidRPr="0046108B">
        <w:rPr>
          <w:rFonts w:ascii="Times New Roman" w:hAnsi="Times New Roman"/>
          <w:bCs/>
          <w:spacing w:val="6"/>
          <w:sz w:val="24"/>
          <w:szCs w:val="24"/>
        </w:rPr>
        <w:t>рь и использование его в речевой практике.</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Выдающиеся лингвисты: Р.И.Аванесов.</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t>Письмо. Орфография (</w:t>
      </w:r>
      <w:r w:rsidRPr="0046108B">
        <w:rPr>
          <w:rFonts w:ascii="Times New Roman" w:hAnsi="Times New Roman"/>
          <w:bCs/>
          <w:sz w:val="24"/>
          <w:szCs w:val="24"/>
        </w:rPr>
        <w:t>9 ч. + 2 р.</w:t>
      </w:r>
      <w:r w:rsidRPr="0046108B">
        <w:rPr>
          <w:rFonts w:ascii="Times New Roman" w:hAnsi="Times New Roman"/>
          <w:b/>
          <w:bCs/>
          <w:sz w:val="24"/>
          <w:szCs w:val="24"/>
        </w:rPr>
        <w:t>)</w:t>
      </w:r>
    </w:p>
    <w:p w:rsidR="00152BD8" w:rsidRPr="0046108B" w:rsidRDefault="00152BD8" w:rsidP="00152BD8">
      <w:pPr>
        <w:spacing w:after="0" w:line="240" w:lineRule="auto"/>
        <w:jc w:val="both"/>
        <w:rPr>
          <w:rFonts w:ascii="Times New Roman" w:hAnsi="Times New Roman"/>
          <w:bCs/>
          <w:spacing w:val="5"/>
          <w:sz w:val="24"/>
          <w:szCs w:val="24"/>
        </w:rPr>
      </w:pPr>
      <w:r w:rsidRPr="0046108B">
        <w:rPr>
          <w:rFonts w:ascii="Times New Roman" w:hAnsi="Times New Roman"/>
          <w:bCs/>
          <w:spacing w:val="3"/>
          <w:sz w:val="24"/>
          <w:szCs w:val="24"/>
        </w:rPr>
        <w:t>Значение письма в жизни общества.</w:t>
      </w:r>
      <w:r w:rsidRPr="0046108B">
        <w:rPr>
          <w:rFonts w:ascii="Times New Roman" w:hAnsi="Times New Roman"/>
          <w:bCs/>
          <w:spacing w:val="5"/>
          <w:sz w:val="24"/>
          <w:szCs w:val="24"/>
        </w:rPr>
        <w:t xml:space="preserve"> Предмет изучения орфографии. Понятие орфо</w:t>
      </w:r>
      <w:r w:rsidRPr="0046108B">
        <w:rPr>
          <w:rFonts w:ascii="Times New Roman" w:hAnsi="Times New Roman"/>
          <w:bCs/>
          <w:spacing w:val="5"/>
          <w:sz w:val="24"/>
          <w:szCs w:val="24"/>
        </w:rPr>
        <w:softHyphen/>
      </w:r>
      <w:r w:rsidRPr="0046108B">
        <w:rPr>
          <w:rFonts w:ascii="Times New Roman" w:hAnsi="Times New Roman"/>
          <w:bCs/>
          <w:spacing w:val="10"/>
          <w:sz w:val="24"/>
          <w:szCs w:val="24"/>
        </w:rPr>
        <w:t>граммы.</w:t>
      </w:r>
      <w:r w:rsidRPr="0046108B">
        <w:rPr>
          <w:rFonts w:ascii="Times New Roman" w:hAnsi="Times New Roman"/>
          <w:bCs/>
          <w:spacing w:val="2"/>
          <w:sz w:val="24"/>
          <w:szCs w:val="24"/>
        </w:rPr>
        <w:t xml:space="preserve"> Основные виды изученных орфограмм гласных и </w:t>
      </w:r>
      <w:r w:rsidRPr="0046108B">
        <w:rPr>
          <w:rFonts w:ascii="Times New Roman" w:hAnsi="Times New Roman"/>
          <w:bCs/>
          <w:spacing w:val="1"/>
          <w:sz w:val="24"/>
          <w:szCs w:val="24"/>
        </w:rPr>
        <w:t>согласных корня.</w:t>
      </w:r>
      <w:r w:rsidRPr="0046108B">
        <w:rPr>
          <w:rFonts w:ascii="Times New Roman" w:hAnsi="Times New Roman"/>
          <w:bCs/>
          <w:sz w:val="24"/>
          <w:szCs w:val="24"/>
        </w:rPr>
        <w:t xml:space="preserve"> </w:t>
      </w:r>
      <w:r w:rsidRPr="0046108B">
        <w:rPr>
          <w:rFonts w:ascii="Times New Roman" w:hAnsi="Times New Roman"/>
          <w:bCs/>
          <w:spacing w:val="6"/>
          <w:sz w:val="24"/>
          <w:szCs w:val="24"/>
        </w:rPr>
        <w:t xml:space="preserve">Употребление на письме буквенных сочетаний </w:t>
      </w:r>
      <w:r w:rsidRPr="0046108B">
        <w:rPr>
          <w:rFonts w:ascii="Times New Roman" w:hAnsi="Times New Roman"/>
          <w:b/>
          <w:bCs/>
          <w:i/>
          <w:iCs/>
          <w:spacing w:val="3"/>
          <w:sz w:val="24"/>
          <w:szCs w:val="24"/>
        </w:rPr>
        <w:t>жи</w:t>
      </w:r>
      <w:r w:rsidRPr="0046108B">
        <w:rPr>
          <w:rFonts w:ascii="Times New Roman" w:hAnsi="Times New Roman"/>
          <w:b/>
          <w:bCs/>
          <w:spacing w:val="3"/>
          <w:sz w:val="24"/>
          <w:szCs w:val="24"/>
        </w:rPr>
        <w:t>—</w:t>
      </w:r>
      <w:r w:rsidRPr="0046108B">
        <w:rPr>
          <w:rFonts w:ascii="Times New Roman" w:hAnsi="Times New Roman"/>
          <w:b/>
          <w:bCs/>
          <w:i/>
          <w:iCs/>
          <w:spacing w:val="3"/>
          <w:sz w:val="24"/>
          <w:szCs w:val="24"/>
        </w:rPr>
        <w:t>ши, ча</w:t>
      </w:r>
      <w:r w:rsidRPr="0046108B">
        <w:rPr>
          <w:rFonts w:ascii="Times New Roman" w:hAnsi="Times New Roman"/>
          <w:b/>
          <w:bCs/>
          <w:spacing w:val="3"/>
          <w:sz w:val="24"/>
          <w:szCs w:val="24"/>
        </w:rPr>
        <w:t>—</w:t>
      </w:r>
      <w:r w:rsidRPr="0046108B">
        <w:rPr>
          <w:rFonts w:ascii="Times New Roman" w:hAnsi="Times New Roman"/>
          <w:b/>
          <w:bCs/>
          <w:i/>
          <w:iCs/>
          <w:spacing w:val="3"/>
          <w:sz w:val="24"/>
          <w:szCs w:val="24"/>
        </w:rPr>
        <w:t>ща, чу</w:t>
      </w:r>
      <w:r w:rsidRPr="0046108B">
        <w:rPr>
          <w:rFonts w:ascii="Times New Roman" w:hAnsi="Times New Roman"/>
          <w:b/>
          <w:bCs/>
          <w:spacing w:val="3"/>
          <w:sz w:val="24"/>
          <w:szCs w:val="24"/>
        </w:rPr>
        <w:t>—</w:t>
      </w:r>
      <w:r w:rsidRPr="0046108B">
        <w:rPr>
          <w:rFonts w:ascii="Times New Roman" w:hAnsi="Times New Roman"/>
          <w:b/>
          <w:bCs/>
          <w:i/>
          <w:iCs/>
          <w:spacing w:val="3"/>
          <w:sz w:val="24"/>
          <w:szCs w:val="24"/>
        </w:rPr>
        <w:t>щу, нч, чн, чк, рщ</w:t>
      </w:r>
      <w:r w:rsidRPr="0046108B">
        <w:rPr>
          <w:rFonts w:ascii="Times New Roman" w:hAnsi="Times New Roman"/>
          <w:bCs/>
          <w:iCs/>
          <w:spacing w:val="3"/>
          <w:sz w:val="24"/>
          <w:szCs w:val="24"/>
        </w:rPr>
        <w:t xml:space="preserve">; </w:t>
      </w:r>
      <w:r w:rsidRPr="0046108B">
        <w:rPr>
          <w:rFonts w:ascii="Times New Roman" w:hAnsi="Times New Roman"/>
          <w:bCs/>
          <w:spacing w:val="3"/>
          <w:sz w:val="24"/>
          <w:szCs w:val="24"/>
        </w:rPr>
        <w:t>раздели</w:t>
      </w:r>
      <w:r w:rsidRPr="0046108B">
        <w:rPr>
          <w:rFonts w:ascii="Times New Roman" w:hAnsi="Times New Roman"/>
          <w:bCs/>
          <w:spacing w:val="3"/>
          <w:sz w:val="24"/>
          <w:szCs w:val="24"/>
        </w:rPr>
        <w:softHyphen/>
      </w:r>
      <w:r w:rsidRPr="0046108B">
        <w:rPr>
          <w:rFonts w:ascii="Times New Roman" w:hAnsi="Times New Roman"/>
          <w:bCs/>
          <w:spacing w:val="5"/>
          <w:sz w:val="24"/>
          <w:szCs w:val="24"/>
        </w:rPr>
        <w:t xml:space="preserve">тельных </w:t>
      </w:r>
      <w:r w:rsidRPr="0046108B">
        <w:rPr>
          <w:rFonts w:ascii="Times New Roman" w:hAnsi="Times New Roman"/>
          <w:b/>
          <w:bCs/>
          <w:i/>
          <w:iCs/>
          <w:spacing w:val="5"/>
          <w:sz w:val="24"/>
          <w:szCs w:val="24"/>
        </w:rPr>
        <w:t xml:space="preserve">ъ </w:t>
      </w:r>
      <w:r w:rsidRPr="0046108B">
        <w:rPr>
          <w:rFonts w:ascii="Times New Roman" w:hAnsi="Times New Roman"/>
          <w:bCs/>
          <w:spacing w:val="5"/>
          <w:sz w:val="24"/>
          <w:szCs w:val="24"/>
        </w:rPr>
        <w:t>и</w:t>
      </w:r>
      <w:r w:rsidRPr="0046108B">
        <w:rPr>
          <w:rFonts w:ascii="Times New Roman" w:hAnsi="Times New Roman"/>
          <w:b/>
          <w:bCs/>
          <w:spacing w:val="5"/>
          <w:sz w:val="24"/>
          <w:szCs w:val="24"/>
        </w:rPr>
        <w:t xml:space="preserve"> </w:t>
      </w:r>
      <w:r w:rsidRPr="0046108B">
        <w:rPr>
          <w:rFonts w:ascii="Times New Roman" w:hAnsi="Times New Roman"/>
          <w:b/>
          <w:bCs/>
          <w:i/>
          <w:iCs/>
          <w:spacing w:val="5"/>
          <w:sz w:val="24"/>
          <w:szCs w:val="24"/>
        </w:rPr>
        <w:t>ь; -тся</w:t>
      </w:r>
      <w:r w:rsidRPr="0046108B">
        <w:rPr>
          <w:rFonts w:ascii="Times New Roman" w:hAnsi="Times New Roman"/>
          <w:bCs/>
          <w:i/>
          <w:iCs/>
          <w:spacing w:val="5"/>
          <w:sz w:val="24"/>
          <w:szCs w:val="24"/>
        </w:rPr>
        <w:t xml:space="preserve"> </w:t>
      </w:r>
      <w:r w:rsidRPr="0046108B">
        <w:rPr>
          <w:rFonts w:ascii="Times New Roman" w:hAnsi="Times New Roman"/>
          <w:bCs/>
          <w:spacing w:val="5"/>
          <w:sz w:val="24"/>
          <w:szCs w:val="24"/>
        </w:rPr>
        <w:t xml:space="preserve">и </w:t>
      </w:r>
      <w:r w:rsidRPr="0046108B">
        <w:rPr>
          <w:rFonts w:ascii="Times New Roman" w:hAnsi="Times New Roman"/>
          <w:b/>
          <w:bCs/>
          <w:i/>
          <w:iCs/>
          <w:spacing w:val="5"/>
          <w:sz w:val="24"/>
          <w:szCs w:val="24"/>
        </w:rPr>
        <w:t xml:space="preserve">–ться </w:t>
      </w:r>
      <w:r w:rsidRPr="0046108B">
        <w:rPr>
          <w:rFonts w:ascii="Times New Roman" w:hAnsi="Times New Roman"/>
          <w:bCs/>
          <w:iCs/>
          <w:spacing w:val="5"/>
          <w:sz w:val="24"/>
          <w:szCs w:val="24"/>
        </w:rPr>
        <w:t>в</w:t>
      </w:r>
      <w:r w:rsidRPr="0046108B">
        <w:rPr>
          <w:rFonts w:ascii="Times New Roman" w:hAnsi="Times New Roman"/>
          <w:bCs/>
          <w:i/>
          <w:iCs/>
          <w:spacing w:val="5"/>
          <w:sz w:val="24"/>
          <w:szCs w:val="24"/>
        </w:rPr>
        <w:t xml:space="preserve"> </w:t>
      </w:r>
      <w:r w:rsidRPr="0046108B">
        <w:rPr>
          <w:rFonts w:ascii="Times New Roman" w:hAnsi="Times New Roman"/>
          <w:bCs/>
          <w:spacing w:val="5"/>
          <w:sz w:val="24"/>
          <w:szCs w:val="24"/>
        </w:rPr>
        <w:t xml:space="preserve">глаголах. Буква </w:t>
      </w:r>
      <w:r w:rsidRPr="0046108B">
        <w:rPr>
          <w:rFonts w:ascii="Times New Roman" w:hAnsi="Times New Roman"/>
          <w:b/>
          <w:bCs/>
          <w:i/>
          <w:spacing w:val="5"/>
          <w:sz w:val="24"/>
          <w:szCs w:val="24"/>
        </w:rPr>
        <w:t xml:space="preserve">ь </w:t>
      </w:r>
      <w:r w:rsidRPr="0046108B">
        <w:rPr>
          <w:rFonts w:ascii="Times New Roman" w:hAnsi="Times New Roman"/>
          <w:bCs/>
          <w:spacing w:val="5"/>
          <w:sz w:val="24"/>
          <w:szCs w:val="24"/>
        </w:rPr>
        <w:t>после шипящих в конце имён существительных и глаголов.</w:t>
      </w:r>
    </w:p>
    <w:p w:rsidR="00152BD8" w:rsidRPr="0046108B" w:rsidRDefault="00152BD8" w:rsidP="00152BD8">
      <w:pPr>
        <w:spacing w:after="0" w:line="240" w:lineRule="auto"/>
        <w:jc w:val="both"/>
        <w:rPr>
          <w:rFonts w:ascii="Times New Roman" w:hAnsi="Times New Roman"/>
          <w:bCs/>
          <w:spacing w:val="4"/>
          <w:sz w:val="24"/>
          <w:szCs w:val="24"/>
        </w:rPr>
      </w:pPr>
      <w:r w:rsidRPr="0046108B">
        <w:rPr>
          <w:rFonts w:ascii="Times New Roman" w:hAnsi="Times New Roman"/>
          <w:b/>
          <w:bCs/>
          <w:i/>
          <w:spacing w:val="4"/>
          <w:sz w:val="24"/>
          <w:szCs w:val="24"/>
        </w:rPr>
        <w:t>Не</w:t>
      </w:r>
      <w:r w:rsidRPr="0046108B">
        <w:rPr>
          <w:rFonts w:ascii="Times New Roman" w:hAnsi="Times New Roman"/>
          <w:bCs/>
          <w:spacing w:val="4"/>
          <w:sz w:val="24"/>
          <w:szCs w:val="24"/>
        </w:rPr>
        <w:t xml:space="preserve"> с глаголами.</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Орфографический словарь и его использование в речевой практике.</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Cs/>
          <w:sz w:val="24"/>
          <w:szCs w:val="24"/>
        </w:rPr>
        <w:t>Р.р. Что изучает стилистика.</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Выдающиеся лингвисты: Я.К.Грот, М.М.Разумовская.</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
          <w:bCs/>
          <w:sz w:val="24"/>
          <w:szCs w:val="24"/>
        </w:rPr>
        <w:t xml:space="preserve">Слово и его строение. Морфемика </w:t>
      </w:r>
      <w:r w:rsidRPr="0046108B">
        <w:rPr>
          <w:rFonts w:ascii="Times New Roman" w:hAnsi="Times New Roman"/>
          <w:bCs/>
          <w:sz w:val="24"/>
          <w:szCs w:val="24"/>
        </w:rPr>
        <w:t>(4 ч.)</w:t>
      </w:r>
    </w:p>
    <w:p w:rsidR="00152BD8" w:rsidRPr="0046108B" w:rsidRDefault="00152BD8" w:rsidP="00152BD8">
      <w:pPr>
        <w:shd w:val="clear" w:color="auto" w:fill="FFFFFF"/>
        <w:spacing w:after="0" w:line="240" w:lineRule="auto"/>
        <w:jc w:val="both"/>
        <w:rPr>
          <w:rFonts w:ascii="Times New Roman" w:hAnsi="Times New Roman"/>
          <w:bCs/>
          <w:spacing w:val="1"/>
          <w:sz w:val="24"/>
          <w:szCs w:val="24"/>
        </w:rPr>
      </w:pPr>
      <w:r w:rsidRPr="0046108B">
        <w:rPr>
          <w:rFonts w:ascii="Times New Roman" w:hAnsi="Times New Roman"/>
          <w:bCs/>
          <w:spacing w:val="4"/>
          <w:sz w:val="24"/>
          <w:szCs w:val="24"/>
        </w:rPr>
        <w:t xml:space="preserve">Предмет изучения морфемики. Морфема как минимальная значимая единица </w:t>
      </w:r>
      <w:r w:rsidRPr="0046108B">
        <w:rPr>
          <w:rFonts w:ascii="Times New Roman" w:hAnsi="Times New Roman"/>
          <w:bCs/>
          <w:spacing w:val="1"/>
          <w:sz w:val="24"/>
          <w:szCs w:val="24"/>
        </w:rPr>
        <w:t>слова.</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bCs/>
          <w:spacing w:val="8"/>
          <w:sz w:val="24"/>
          <w:szCs w:val="24"/>
        </w:rPr>
        <w:t xml:space="preserve">Корень. Смысловая общность однокоренных </w:t>
      </w:r>
      <w:r w:rsidRPr="0046108B">
        <w:rPr>
          <w:rFonts w:ascii="Times New Roman" w:hAnsi="Times New Roman"/>
          <w:bCs/>
          <w:spacing w:val="10"/>
          <w:sz w:val="24"/>
          <w:szCs w:val="24"/>
        </w:rPr>
        <w:t>слов.</w:t>
      </w:r>
      <w:r w:rsidRPr="0046108B">
        <w:rPr>
          <w:rFonts w:ascii="Times New Roman" w:hAnsi="Times New Roman"/>
          <w:bCs/>
          <w:sz w:val="24"/>
          <w:szCs w:val="24"/>
        </w:rPr>
        <w:t xml:space="preserve"> Приставка и суффикс как значимые части слова.</w:t>
      </w:r>
      <w:r w:rsidRPr="0046108B">
        <w:rPr>
          <w:rFonts w:ascii="Times New Roman" w:hAnsi="Times New Roman"/>
          <w:bCs/>
          <w:spacing w:val="2"/>
          <w:sz w:val="24"/>
          <w:szCs w:val="24"/>
        </w:rPr>
        <w:t xml:space="preserve"> Основа слова. Окончание как морфема, образующая форму</w:t>
      </w:r>
      <w:r w:rsidRPr="0046108B">
        <w:rPr>
          <w:rFonts w:ascii="Times New Roman" w:hAnsi="Times New Roman"/>
          <w:sz w:val="24"/>
          <w:szCs w:val="24"/>
        </w:rPr>
        <w:t xml:space="preserve"> </w:t>
      </w:r>
      <w:r w:rsidRPr="0046108B">
        <w:rPr>
          <w:rFonts w:ascii="Times New Roman" w:hAnsi="Times New Roman"/>
          <w:bCs/>
          <w:spacing w:val="-2"/>
          <w:sz w:val="24"/>
          <w:szCs w:val="24"/>
        </w:rPr>
        <w:t>слова. Нулевое окончание. Связь морфемики и орфографии.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Слово как часть речи. Морфология </w:t>
      </w:r>
      <w:r w:rsidRPr="0046108B">
        <w:rPr>
          <w:rFonts w:ascii="Times New Roman" w:hAnsi="Times New Roman"/>
          <w:bCs/>
          <w:sz w:val="24"/>
          <w:szCs w:val="24"/>
        </w:rPr>
        <w:t>(5 ч. + 2 р.)</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Предмет изучения морфологии. Классификация частей речи русского языка.</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6"/>
          <w:sz w:val="24"/>
          <w:szCs w:val="24"/>
        </w:rPr>
        <w:t>Самостоятельные части речи, их основные при</w:t>
      </w:r>
      <w:r w:rsidRPr="0046108B">
        <w:rPr>
          <w:rFonts w:ascii="Times New Roman" w:hAnsi="Times New Roman"/>
          <w:bCs/>
          <w:spacing w:val="2"/>
          <w:sz w:val="24"/>
          <w:szCs w:val="24"/>
        </w:rPr>
        <w:t>знаки. Склонение и спряжение.</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1"/>
          <w:sz w:val="24"/>
          <w:szCs w:val="24"/>
        </w:rPr>
        <w:t>Служебные части речи.</w:t>
      </w:r>
    </w:p>
    <w:p w:rsidR="00152BD8" w:rsidRPr="0046108B" w:rsidRDefault="00152BD8" w:rsidP="00152BD8">
      <w:pPr>
        <w:shd w:val="clear" w:color="auto" w:fill="FFFFFF"/>
        <w:spacing w:after="0" w:line="240" w:lineRule="auto"/>
        <w:jc w:val="both"/>
        <w:rPr>
          <w:rFonts w:ascii="Times New Roman" w:hAnsi="Times New Roman"/>
          <w:spacing w:val="-4"/>
          <w:sz w:val="24"/>
          <w:szCs w:val="24"/>
        </w:rPr>
      </w:pPr>
      <w:r w:rsidRPr="0046108B">
        <w:rPr>
          <w:rFonts w:ascii="Times New Roman" w:hAnsi="Times New Roman"/>
          <w:spacing w:val="-4"/>
          <w:sz w:val="24"/>
          <w:szCs w:val="24"/>
        </w:rPr>
        <w:t>Р.р. Текст как продукт речевой деятельности. Тема текста.</w:t>
      </w:r>
    </w:p>
    <w:p w:rsidR="00152BD8" w:rsidRPr="0046108B" w:rsidRDefault="00152BD8" w:rsidP="00152BD8">
      <w:pPr>
        <w:shd w:val="clear" w:color="auto" w:fill="FFFFFF"/>
        <w:spacing w:after="0" w:line="240" w:lineRule="auto"/>
        <w:jc w:val="both"/>
        <w:rPr>
          <w:rFonts w:ascii="Times New Roman" w:hAnsi="Times New Roman"/>
          <w:b/>
          <w:spacing w:val="-4"/>
          <w:sz w:val="24"/>
          <w:szCs w:val="24"/>
        </w:rPr>
      </w:pPr>
      <w:r w:rsidRPr="0046108B">
        <w:rPr>
          <w:rFonts w:ascii="Times New Roman" w:hAnsi="Times New Roman"/>
          <w:b/>
          <w:spacing w:val="-4"/>
          <w:sz w:val="24"/>
          <w:szCs w:val="24"/>
        </w:rPr>
        <w:t>Систематический курс русского языка</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pacing w:val="-4"/>
          <w:sz w:val="24"/>
          <w:szCs w:val="24"/>
        </w:rPr>
        <w:t>Синтаксис и пунктуация (Вводный курс) (30 ч. + 7 р.)</w:t>
      </w:r>
    </w:p>
    <w:p w:rsidR="00152BD8" w:rsidRPr="0046108B" w:rsidRDefault="00152BD8" w:rsidP="00152BD8">
      <w:pPr>
        <w:shd w:val="clear" w:color="auto" w:fill="FFFFFF"/>
        <w:spacing w:after="0" w:line="240" w:lineRule="auto"/>
        <w:jc w:val="both"/>
        <w:rPr>
          <w:rFonts w:ascii="Times New Roman" w:hAnsi="Times New Roman"/>
          <w:bCs/>
          <w:spacing w:val="3"/>
          <w:sz w:val="24"/>
          <w:szCs w:val="24"/>
        </w:rPr>
      </w:pPr>
      <w:r w:rsidRPr="0046108B">
        <w:rPr>
          <w:rFonts w:ascii="Times New Roman" w:hAnsi="Times New Roman"/>
          <w:bCs/>
          <w:spacing w:val="3"/>
          <w:sz w:val="24"/>
          <w:szCs w:val="24"/>
        </w:rPr>
        <w:t>Предмет изучения синтаксиса и пунктуации.</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pacing w:val="7"/>
          <w:sz w:val="24"/>
          <w:szCs w:val="24"/>
        </w:rPr>
        <w:t>Словосочетание.</w:t>
      </w:r>
      <w:r w:rsidRPr="0046108B">
        <w:rPr>
          <w:rFonts w:ascii="Times New Roman" w:hAnsi="Times New Roman"/>
          <w:bCs/>
          <w:sz w:val="24"/>
          <w:szCs w:val="24"/>
        </w:rPr>
        <w:t xml:space="preserve"> Главное и зависимое слова в  словосочетании.</w:t>
      </w:r>
    </w:p>
    <w:p w:rsidR="00152BD8" w:rsidRPr="0046108B" w:rsidRDefault="00152BD8" w:rsidP="00152BD8">
      <w:pPr>
        <w:spacing w:after="0" w:line="240" w:lineRule="auto"/>
        <w:jc w:val="both"/>
        <w:rPr>
          <w:rFonts w:ascii="Times New Roman" w:hAnsi="Times New Roman"/>
          <w:bCs/>
          <w:spacing w:val="3"/>
          <w:sz w:val="24"/>
          <w:szCs w:val="24"/>
        </w:rPr>
      </w:pPr>
      <w:r w:rsidRPr="0046108B">
        <w:rPr>
          <w:rFonts w:ascii="Times New Roman" w:hAnsi="Times New Roman"/>
          <w:bCs/>
          <w:spacing w:val="2"/>
          <w:sz w:val="24"/>
          <w:szCs w:val="24"/>
        </w:rPr>
        <w:t xml:space="preserve">Предложение как единица синтаксиса. Грамматическая основа. Виды </w:t>
      </w:r>
      <w:r w:rsidRPr="0046108B">
        <w:rPr>
          <w:rFonts w:ascii="Times New Roman" w:hAnsi="Times New Roman"/>
          <w:bCs/>
          <w:spacing w:val="3"/>
          <w:sz w:val="24"/>
          <w:szCs w:val="24"/>
        </w:rPr>
        <w:t>предложений по цели высказывания (повествова</w:t>
      </w:r>
      <w:r w:rsidRPr="0046108B">
        <w:rPr>
          <w:rFonts w:ascii="Times New Roman" w:hAnsi="Times New Roman"/>
          <w:bCs/>
          <w:spacing w:val="-1"/>
          <w:sz w:val="24"/>
          <w:szCs w:val="24"/>
        </w:rPr>
        <w:t>тельные, побудительные, вопросительные). Воскли</w:t>
      </w:r>
      <w:r w:rsidRPr="0046108B">
        <w:rPr>
          <w:rFonts w:ascii="Times New Roman" w:hAnsi="Times New Roman"/>
          <w:bCs/>
          <w:spacing w:val="1"/>
          <w:sz w:val="24"/>
          <w:szCs w:val="24"/>
        </w:rPr>
        <w:t>цательные предложения. Знаки препинания в конце</w:t>
      </w:r>
      <w:r w:rsidRPr="0046108B">
        <w:rPr>
          <w:rFonts w:ascii="Times New Roman" w:hAnsi="Times New Roman"/>
          <w:bCs/>
          <w:i/>
          <w:iCs/>
          <w:spacing w:val="3"/>
          <w:sz w:val="24"/>
          <w:szCs w:val="24"/>
        </w:rPr>
        <w:t xml:space="preserve"> </w:t>
      </w:r>
      <w:r w:rsidRPr="0046108B">
        <w:rPr>
          <w:rFonts w:ascii="Times New Roman" w:hAnsi="Times New Roman"/>
          <w:bCs/>
          <w:spacing w:val="3"/>
          <w:sz w:val="24"/>
          <w:szCs w:val="24"/>
        </w:rPr>
        <w:t xml:space="preserve">предложения. </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3"/>
          <w:sz w:val="24"/>
          <w:szCs w:val="24"/>
        </w:rPr>
        <w:t>Интонация и порядок слов. Логи</w:t>
      </w:r>
      <w:r w:rsidRPr="0046108B">
        <w:rPr>
          <w:rFonts w:ascii="Times New Roman" w:hAnsi="Times New Roman"/>
          <w:bCs/>
          <w:spacing w:val="2"/>
          <w:sz w:val="24"/>
          <w:szCs w:val="24"/>
        </w:rPr>
        <w:t>ческое ударение.</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z w:val="24"/>
          <w:szCs w:val="24"/>
        </w:rPr>
        <w:t>Предложения распространенные и нераспростран</w:t>
      </w:r>
      <w:r w:rsidRPr="0046108B">
        <w:rPr>
          <w:rFonts w:ascii="Times New Roman" w:hAnsi="Times New Roman"/>
          <w:bCs/>
          <w:spacing w:val="-2"/>
          <w:sz w:val="24"/>
          <w:szCs w:val="24"/>
        </w:rPr>
        <w:t xml:space="preserve">енные. </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pacing w:val="-2"/>
          <w:sz w:val="24"/>
          <w:szCs w:val="24"/>
        </w:rPr>
        <w:t>Главные члены предложения. Второстепен</w:t>
      </w:r>
      <w:r w:rsidRPr="0046108B">
        <w:rPr>
          <w:rFonts w:ascii="Times New Roman" w:hAnsi="Times New Roman"/>
          <w:bCs/>
          <w:spacing w:val="-2"/>
          <w:sz w:val="24"/>
          <w:szCs w:val="24"/>
        </w:rPr>
        <w:softHyphen/>
      </w:r>
      <w:r w:rsidRPr="0046108B">
        <w:rPr>
          <w:rFonts w:ascii="Times New Roman" w:hAnsi="Times New Roman"/>
          <w:bCs/>
          <w:sz w:val="24"/>
          <w:szCs w:val="24"/>
        </w:rPr>
        <w:t>ные члены предложения: дополнение, определение, обстоятельство.</w:t>
      </w:r>
    </w:p>
    <w:p w:rsidR="00152BD8" w:rsidRPr="0046108B" w:rsidRDefault="00152BD8" w:rsidP="00152BD8">
      <w:pPr>
        <w:spacing w:after="0" w:line="240" w:lineRule="auto"/>
        <w:jc w:val="both"/>
        <w:rPr>
          <w:rFonts w:ascii="Times New Roman" w:hAnsi="Times New Roman"/>
          <w:bCs/>
          <w:spacing w:val="-8"/>
          <w:sz w:val="24"/>
          <w:szCs w:val="24"/>
        </w:rPr>
      </w:pPr>
      <w:r w:rsidRPr="0046108B">
        <w:rPr>
          <w:rFonts w:ascii="Times New Roman" w:hAnsi="Times New Roman"/>
          <w:bCs/>
          <w:spacing w:val="4"/>
          <w:sz w:val="24"/>
          <w:szCs w:val="24"/>
        </w:rPr>
        <w:t>Тире между подлежащим и сказуемым, выра</w:t>
      </w:r>
      <w:r w:rsidRPr="0046108B">
        <w:rPr>
          <w:rFonts w:ascii="Times New Roman" w:hAnsi="Times New Roman"/>
          <w:bCs/>
          <w:spacing w:val="4"/>
          <w:sz w:val="24"/>
          <w:szCs w:val="24"/>
        </w:rPr>
        <w:softHyphen/>
      </w:r>
      <w:r w:rsidRPr="0046108B">
        <w:rPr>
          <w:rFonts w:ascii="Times New Roman" w:hAnsi="Times New Roman"/>
          <w:bCs/>
          <w:spacing w:val="-2"/>
          <w:sz w:val="24"/>
          <w:szCs w:val="24"/>
        </w:rPr>
        <w:t>женными существительными в именительном падеж</w:t>
      </w:r>
      <w:r w:rsidRPr="0046108B">
        <w:rPr>
          <w:rFonts w:ascii="Times New Roman" w:hAnsi="Times New Roman"/>
          <w:bCs/>
          <w:spacing w:val="-8"/>
          <w:sz w:val="24"/>
          <w:szCs w:val="24"/>
        </w:rPr>
        <w:t>е.</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4"/>
          <w:sz w:val="24"/>
          <w:szCs w:val="24"/>
        </w:rPr>
        <w:t>Предложения с однородными членами (без сою</w:t>
      </w:r>
      <w:r w:rsidRPr="0046108B">
        <w:rPr>
          <w:rFonts w:ascii="Times New Roman" w:hAnsi="Times New Roman"/>
          <w:bCs/>
          <w:spacing w:val="3"/>
          <w:sz w:val="24"/>
          <w:szCs w:val="24"/>
        </w:rPr>
        <w:t xml:space="preserve">зов и с союзами </w:t>
      </w:r>
      <w:r w:rsidRPr="0046108B">
        <w:rPr>
          <w:rFonts w:ascii="Times New Roman" w:hAnsi="Times New Roman"/>
          <w:b/>
          <w:bCs/>
          <w:i/>
          <w:iCs/>
          <w:spacing w:val="3"/>
          <w:sz w:val="24"/>
          <w:szCs w:val="24"/>
        </w:rPr>
        <w:t>а, но</w:t>
      </w:r>
      <w:r w:rsidRPr="0046108B">
        <w:rPr>
          <w:rFonts w:ascii="Times New Roman" w:hAnsi="Times New Roman"/>
          <w:bCs/>
          <w:i/>
          <w:iCs/>
          <w:spacing w:val="3"/>
          <w:sz w:val="24"/>
          <w:szCs w:val="24"/>
        </w:rPr>
        <w:t xml:space="preserve">, </w:t>
      </w:r>
      <w:r w:rsidRPr="0046108B">
        <w:rPr>
          <w:rFonts w:ascii="Times New Roman" w:hAnsi="Times New Roman"/>
          <w:bCs/>
          <w:spacing w:val="3"/>
          <w:sz w:val="24"/>
          <w:szCs w:val="24"/>
        </w:rPr>
        <w:t xml:space="preserve">одиночным </w:t>
      </w:r>
      <w:r w:rsidRPr="0046108B">
        <w:rPr>
          <w:rFonts w:ascii="Times New Roman" w:hAnsi="Times New Roman"/>
          <w:b/>
          <w:bCs/>
          <w:i/>
          <w:spacing w:val="3"/>
          <w:sz w:val="24"/>
          <w:szCs w:val="24"/>
        </w:rPr>
        <w:t>и</w:t>
      </w:r>
      <w:r w:rsidRPr="0046108B">
        <w:rPr>
          <w:rFonts w:ascii="Times New Roman" w:hAnsi="Times New Roman"/>
          <w:bCs/>
          <w:spacing w:val="3"/>
          <w:sz w:val="24"/>
          <w:szCs w:val="24"/>
        </w:rPr>
        <w:t>). Запятая меж</w:t>
      </w:r>
      <w:r w:rsidRPr="0046108B">
        <w:rPr>
          <w:rFonts w:ascii="Times New Roman" w:hAnsi="Times New Roman"/>
          <w:bCs/>
          <w:spacing w:val="3"/>
          <w:sz w:val="24"/>
          <w:szCs w:val="24"/>
        </w:rPr>
        <w:softHyphen/>
      </w:r>
      <w:r w:rsidRPr="0046108B">
        <w:rPr>
          <w:rFonts w:ascii="Times New Roman" w:hAnsi="Times New Roman"/>
          <w:bCs/>
          <w:sz w:val="24"/>
          <w:szCs w:val="24"/>
        </w:rPr>
        <w:t>ду однородными членами. Обобщающее слово перед однородными членами. Двоеточие и тире при обоб</w:t>
      </w:r>
      <w:r w:rsidRPr="0046108B">
        <w:rPr>
          <w:rFonts w:ascii="Times New Roman" w:hAnsi="Times New Roman"/>
          <w:bCs/>
          <w:sz w:val="24"/>
          <w:szCs w:val="24"/>
        </w:rPr>
        <w:softHyphen/>
      </w:r>
      <w:r w:rsidRPr="0046108B">
        <w:rPr>
          <w:rFonts w:ascii="Times New Roman" w:hAnsi="Times New Roman"/>
          <w:bCs/>
          <w:spacing w:val="2"/>
          <w:sz w:val="24"/>
          <w:szCs w:val="24"/>
        </w:rPr>
        <w:t>щающих словах.</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Обращение. Знаки препинания при обращении.</w:t>
      </w:r>
    </w:p>
    <w:p w:rsidR="00152BD8" w:rsidRPr="0046108B" w:rsidRDefault="00152BD8" w:rsidP="00152BD8">
      <w:pPr>
        <w:spacing w:after="0" w:line="240" w:lineRule="auto"/>
        <w:jc w:val="both"/>
        <w:rPr>
          <w:rFonts w:ascii="Times New Roman" w:hAnsi="Times New Roman"/>
          <w:bCs/>
          <w:spacing w:val="6"/>
          <w:sz w:val="24"/>
          <w:szCs w:val="24"/>
        </w:rPr>
      </w:pPr>
      <w:r w:rsidRPr="0046108B">
        <w:rPr>
          <w:rFonts w:ascii="Times New Roman" w:hAnsi="Times New Roman"/>
          <w:bCs/>
          <w:spacing w:val="4"/>
          <w:sz w:val="24"/>
          <w:szCs w:val="24"/>
        </w:rPr>
        <w:lastRenderedPageBreak/>
        <w:t xml:space="preserve">Сложные предложения с бессоюзной и союзной </w:t>
      </w:r>
      <w:r w:rsidRPr="0046108B">
        <w:rPr>
          <w:rFonts w:ascii="Times New Roman" w:hAnsi="Times New Roman"/>
          <w:bCs/>
          <w:sz w:val="24"/>
          <w:szCs w:val="24"/>
        </w:rPr>
        <w:t>связью. Понятие о сложносочиненном и сложнопод</w:t>
      </w:r>
      <w:r w:rsidRPr="0046108B">
        <w:rPr>
          <w:rFonts w:ascii="Times New Roman" w:hAnsi="Times New Roman"/>
          <w:bCs/>
          <w:sz w:val="24"/>
          <w:szCs w:val="24"/>
        </w:rPr>
        <w:softHyphen/>
      </w:r>
      <w:r w:rsidRPr="0046108B">
        <w:rPr>
          <w:rFonts w:ascii="Times New Roman" w:hAnsi="Times New Roman"/>
          <w:bCs/>
          <w:spacing w:val="4"/>
          <w:sz w:val="24"/>
          <w:szCs w:val="24"/>
        </w:rPr>
        <w:t xml:space="preserve">чиненном предложении. Запятая между частями </w:t>
      </w:r>
      <w:r w:rsidRPr="0046108B">
        <w:rPr>
          <w:rFonts w:ascii="Times New Roman" w:hAnsi="Times New Roman"/>
          <w:bCs/>
          <w:spacing w:val="2"/>
          <w:sz w:val="24"/>
          <w:szCs w:val="24"/>
        </w:rPr>
        <w:t xml:space="preserve">сложного предложения перед союзами </w:t>
      </w:r>
      <w:r w:rsidRPr="0046108B">
        <w:rPr>
          <w:rFonts w:ascii="Times New Roman" w:hAnsi="Times New Roman"/>
          <w:b/>
          <w:bCs/>
          <w:i/>
          <w:iCs/>
          <w:spacing w:val="2"/>
          <w:sz w:val="24"/>
          <w:szCs w:val="24"/>
        </w:rPr>
        <w:t xml:space="preserve">и, а, но, что, </w:t>
      </w:r>
      <w:r w:rsidRPr="0046108B">
        <w:rPr>
          <w:rFonts w:ascii="Times New Roman" w:hAnsi="Times New Roman"/>
          <w:b/>
          <w:bCs/>
          <w:i/>
          <w:iCs/>
          <w:spacing w:val="6"/>
          <w:sz w:val="24"/>
          <w:szCs w:val="24"/>
        </w:rPr>
        <w:t>чтобы, потому что, если</w:t>
      </w:r>
      <w:r w:rsidRPr="0046108B">
        <w:rPr>
          <w:rFonts w:ascii="Times New Roman" w:hAnsi="Times New Roman"/>
          <w:bCs/>
          <w:i/>
          <w:iCs/>
          <w:spacing w:val="6"/>
          <w:sz w:val="24"/>
          <w:szCs w:val="24"/>
        </w:rPr>
        <w:t xml:space="preserve"> </w:t>
      </w:r>
      <w:r w:rsidRPr="0046108B">
        <w:rPr>
          <w:rFonts w:ascii="Times New Roman" w:hAnsi="Times New Roman"/>
          <w:bCs/>
          <w:spacing w:val="6"/>
          <w:sz w:val="24"/>
          <w:szCs w:val="24"/>
        </w:rPr>
        <w:t>и др.</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pacing w:val="2"/>
          <w:sz w:val="24"/>
          <w:szCs w:val="24"/>
        </w:rPr>
        <w:t xml:space="preserve">Прямая речь после слов автора и перед словами автора. Знаки препинания при прямой речи. Диалог и его оформление на письме. </w:t>
      </w:r>
      <w:r w:rsidRPr="0046108B">
        <w:rPr>
          <w:rFonts w:ascii="Times New Roman" w:hAnsi="Times New Roman"/>
          <w:bCs/>
          <w:sz w:val="24"/>
          <w:szCs w:val="24"/>
        </w:rPr>
        <w:t>Выдающиеся лингвисты: А.М.Пешковский.</w:t>
      </w:r>
    </w:p>
    <w:p w:rsidR="00152BD8" w:rsidRPr="0046108B" w:rsidRDefault="00152BD8" w:rsidP="00152BD8">
      <w:pPr>
        <w:spacing w:after="0" w:line="240" w:lineRule="auto"/>
        <w:jc w:val="both"/>
        <w:rPr>
          <w:rFonts w:ascii="Times New Roman" w:hAnsi="Times New Roman"/>
          <w:color w:val="00B050"/>
          <w:spacing w:val="-4"/>
          <w:sz w:val="24"/>
          <w:szCs w:val="24"/>
        </w:rPr>
      </w:pPr>
      <w:r w:rsidRPr="0046108B">
        <w:rPr>
          <w:rFonts w:ascii="Times New Roman" w:hAnsi="Times New Roman"/>
          <w:color w:val="000000"/>
          <w:spacing w:val="-4"/>
          <w:sz w:val="24"/>
          <w:szCs w:val="24"/>
        </w:rPr>
        <w:t xml:space="preserve">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  </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color w:val="000000"/>
          <w:sz w:val="24"/>
          <w:szCs w:val="24"/>
        </w:rPr>
        <w:t xml:space="preserve">Р.р. Основная мысль текста. Смысловые отношения между предложениями и последовательность предложений в тексте. Абзац как часть текста. Как связываются предложения в тексте. «Данное» и «новое» в предложениях. Что такое тип речи. Описание, повествование, </w:t>
      </w:r>
      <w:r w:rsidRPr="0046108B">
        <w:rPr>
          <w:rFonts w:ascii="Times New Roman" w:hAnsi="Times New Roman"/>
          <w:bCs/>
          <w:sz w:val="24"/>
          <w:szCs w:val="24"/>
        </w:rPr>
        <w:t>рассуждение.</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Лексика. Словообразование. Орфография (</w:t>
      </w:r>
      <w:r w:rsidRPr="0046108B">
        <w:rPr>
          <w:rFonts w:ascii="Times New Roman" w:hAnsi="Times New Roman"/>
          <w:b/>
          <w:bCs/>
          <w:sz w:val="24"/>
          <w:szCs w:val="24"/>
        </w:rPr>
        <w:t>26 ч. + 8 р.</w:t>
      </w:r>
      <w:r w:rsidRPr="0046108B">
        <w:rPr>
          <w:rFonts w:ascii="Times New Roman" w:hAnsi="Times New Roman"/>
          <w:b/>
          <w:sz w:val="24"/>
          <w:szCs w:val="24"/>
        </w:rPr>
        <w:t>)</w:t>
      </w:r>
    </w:p>
    <w:p w:rsidR="00152BD8" w:rsidRPr="0046108B" w:rsidRDefault="00152BD8" w:rsidP="00152BD8">
      <w:pPr>
        <w:spacing w:after="0" w:line="240" w:lineRule="auto"/>
        <w:jc w:val="both"/>
        <w:rPr>
          <w:rFonts w:ascii="Times New Roman" w:hAnsi="Times New Roman"/>
          <w:bCs/>
          <w:spacing w:val="1"/>
          <w:sz w:val="24"/>
          <w:szCs w:val="24"/>
        </w:rPr>
      </w:pPr>
      <w:r w:rsidRPr="0046108B">
        <w:rPr>
          <w:rFonts w:ascii="Times New Roman" w:hAnsi="Times New Roman"/>
          <w:bCs/>
          <w:spacing w:val="4"/>
          <w:sz w:val="24"/>
          <w:szCs w:val="24"/>
        </w:rPr>
        <w:t>Предмет изучения лексики.</w:t>
      </w:r>
      <w:r w:rsidRPr="0046108B">
        <w:rPr>
          <w:rFonts w:ascii="Times New Roman" w:hAnsi="Times New Roman"/>
          <w:sz w:val="24"/>
          <w:szCs w:val="24"/>
        </w:rPr>
        <w:t xml:space="preserve"> </w:t>
      </w:r>
      <w:r w:rsidRPr="0046108B">
        <w:rPr>
          <w:rFonts w:ascii="Times New Roman" w:hAnsi="Times New Roman"/>
          <w:bCs/>
          <w:sz w:val="24"/>
          <w:szCs w:val="24"/>
        </w:rPr>
        <w:t>Слово и его лексическое значение. Основные спо</w:t>
      </w:r>
      <w:r w:rsidRPr="0046108B">
        <w:rPr>
          <w:rFonts w:ascii="Times New Roman" w:hAnsi="Times New Roman"/>
          <w:bCs/>
          <w:sz w:val="24"/>
          <w:szCs w:val="24"/>
        </w:rPr>
        <w:softHyphen/>
      </w:r>
      <w:r w:rsidRPr="0046108B">
        <w:rPr>
          <w:rFonts w:ascii="Times New Roman" w:hAnsi="Times New Roman"/>
          <w:bCs/>
          <w:spacing w:val="4"/>
          <w:sz w:val="24"/>
          <w:szCs w:val="24"/>
        </w:rPr>
        <w:t xml:space="preserve">собы толкования лексического значения слова: краткое объяснение значения в толковом словаре; </w:t>
      </w:r>
      <w:r w:rsidRPr="0046108B">
        <w:rPr>
          <w:rFonts w:ascii="Times New Roman" w:hAnsi="Times New Roman"/>
          <w:bCs/>
          <w:spacing w:val="1"/>
          <w:sz w:val="24"/>
          <w:szCs w:val="24"/>
        </w:rPr>
        <w:t>подбор синонимов, антонимов, однокоренных слов.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Cs/>
          <w:spacing w:val="1"/>
          <w:sz w:val="24"/>
          <w:szCs w:val="24"/>
        </w:rPr>
        <w:t>Этикетные слова как особая лексическая группа.</w:t>
      </w:r>
      <w:r w:rsidRPr="0046108B">
        <w:rPr>
          <w:rFonts w:ascii="Times New Roman" w:hAnsi="Times New Roman"/>
          <w:sz w:val="24"/>
          <w:szCs w:val="24"/>
        </w:rPr>
        <w:t xml:space="preserve"> </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Знакомство с толковым словарем и его использование в речевой практике.</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pacing w:val="2"/>
          <w:sz w:val="24"/>
          <w:szCs w:val="24"/>
        </w:rPr>
        <w:t>Взаимосвязь лексического значения, морфемного строения и написания слова.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Слова однозначные и многозначные. Прямое и переносное значения слова. Переносное  значение слова как основа создания художественных тропов: метафоры, олицетворения, эпитета.</w:t>
      </w:r>
    </w:p>
    <w:p w:rsidR="00152BD8" w:rsidRPr="0046108B" w:rsidRDefault="00152BD8" w:rsidP="00152BD8">
      <w:pPr>
        <w:spacing w:after="0" w:line="240" w:lineRule="auto"/>
        <w:jc w:val="both"/>
        <w:rPr>
          <w:rFonts w:ascii="Times New Roman" w:hAnsi="Times New Roman"/>
          <w:spacing w:val="2"/>
          <w:sz w:val="24"/>
          <w:szCs w:val="24"/>
        </w:rPr>
      </w:pPr>
      <w:r w:rsidRPr="0046108B">
        <w:rPr>
          <w:rFonts w:ascii="Times New Roman" w:hAnsi="Times New Roman"/>
          <w:sz w:val="24"/>
          <w:szCs w:val="24"/>
        </w:rPr>
        <w:t>Слова-</w:t>
      </w:r>
      <w:r w:rsidRPr="0046108B">
        <w:rPr>
          <w:rFonts w:ascii="Times New Roman" w:hAnsi="Times New Roman"/>
          <w:spacing w:val="2"/>
          <w:sz w:val="24"/>
          <w:szCs w:val="24"/>
        </w:rPr>
        <w:t xml:space="preserve">синонимы, антонимы (повторение). Омонимы.   </w:t>
      </w:r>
    </w:p>
    <w:p w:rsidR="00152BD8" w:rsidRPr="0046108B" w:rsidRDefault="00152BD8" w:rsidP="00152BD8">
      <w:pPr>
        <w:spacing w:after="0" w:line="240" w:lineRule="auto"/>
        <w:jc w:val="both"/>
        <w:rPr>
          <w:rFonts w:ascii="Times New Roman" w:hAnsi="Times New Roman"/>
          <w:spacing w:val="6"/>
          <w:sz w:val="24"/>
          <w:szCs w:val="24"/>
        </w:rPr>
      </w:pPr>
      <w:r w:rsidRPr="0046108B">
        <w:rPr>
          <w:rFonts w:ascii="Times New Roman" w:hAnsi="Times New Roman"/>
          <w:spacing w:val="-1"/>
          <w:sz w:val="24"/>
          <w:szCs w:val="24"/>
        </w:rPr>
        <w:t>Пути пополнения словарного состава русского язы</w:t>
      </w:r>
      <w:r w:rsidRPr="0046108B">
        <w:rPr>
          <w:rFonts w:ascii="Times New Roman" w:hAnsi="Times New Roman"/>
          <w:spacing w:val="2"/>
          <w:sz w:val="24"/>
          <w:szCs w:val="24"/>
        </w:rPr>
        <w:t>ка: словообразование и заимствование слов из дру</w:t>
      </w:r>
      <w:r w:rsidRPr="0046108B">
        <w:rPr>
          <w:rFonts w:ascii="Times New Roman" w:hAnsi="Times New Roman"/>
          <w:spacing w:val="4"/>
          <w:sz w:val="24"/>
          <w:szCs w:val="24"/>
        </w:rPr>
        <w:t>гих языков. Слова исконно русские и заимствован</w:t>
      </w:r>
      <w:r w:rsidRPr="0046108B">
        <w:rPr>
          <w:rFonts w:ascii="Times New Roman" w:hAnsi="Times New Roman"/>
          <w:spacing w:val="-1"/>
          <w:sz w:val="24"/>
          <w:szCs w:val="24"/>
        </w:rPr>
        <w:t>ные.</w:t>
      </w:r>
      <w:r w:rsidRPr="0046108B">
        <w:rPr>
          <w:rFonts w:ascii="Times New Roman" w:hAnsi="Times New Roman"/>
          <w:spacing w:val="6"/>
          <w:sz w:val="24"/>
          <w:szCs w:val="24"/>
        </w:rPr>
        <w:t xml:space="preserve"> </w:t>
      </w:r>
    </w:p>
    <w:p w:rsidR="00152BD8" w:rsidRPr="0046108B" w:rsidRDefault="00152BD8" w:rsidP="00152BD8">
      <w:pPr>
        <w:spacing w:after="0" w:line="240" w:lineRule="auto"/>
        <w:jc w:val="both"/>
        <w:rPr>
          <w:rFonts w:ascii="Times New Roman" w:hAnsi="Times New Roman"/>
          <w:spacing w:val="2"/>
          <w:sz w:val="24"/>
          <w:szCs w:val="24"/>
        </w:rPr>
      </w:pPr>
      <w:r w:rsidRPr="0046108B">
        <w:rPr>
          <w:rFonts w:ascii="Times New Roman" w:hAnsi="Times New Roman"/>
          <w:spacing w:val="6"/>
          <w:sz w:val="24"/>
          <w:szCs w:val="24"/>
        </w:rPr>
        <w:t>Понятие о механизме образования слов в рус</w:t>
      </w:r>
      <w:r w:rsidRPr="0046108B">
        <w:rPr>
          <w:rFonts w:ascii="Times New Roman" w:hAnsi="Times New Roman"/>
          <w:spacing w:val="5"/>
          <w:sz w:val="24"/>
          <w:szCs w:val="24"/>
        </w:rPr>
        <w:t xml:space="preserve">ском языке. Основные способы образования слов: </w:t>
      </w:r>
      <w:r w:rsidRPr="0046108B">
        <w:rPr>
          <w:rFonts w:ascii="Times New Roman" w:hAnsi="Times New Roman"/>
          <w:spacing w:val="2"/>
          <w:sz w:val="24"/>
          <w:szCs w:val="24"/>
        </w:rPr>
        <w:t>приставочный, суффиксальный, сложение.</w:t>
      </w:r>
    </w:p>
    <w:p w:rsidR="00152BD8" w:rsidRPr="0046108B" w:rsidRDefault="00152BD8" w:rsidP="00152BD8">
      <w:pPr>
        <w:spacing w:after="0" w:line="240" w:lineRule="auto"/>
        <w:jc w:val="both"/>
        <w:rPr>
          <w:rFonts w:ascii="Times New Roman" w:hAnsi="Times New Roman"/>
          <w:spacing w:val="-1"/>
          <w:sz w:val="24"/>
          <w:szCs w:val="24"/>
        </w:rPr>
      </w:pPr>
      <w:r w:rsidRPr="0046108B">
        <w:rPr>
          <w:rFonts w:ascii="Times New Roman" w:hAnsi="Times New Roman"/>
          <w:spacing w:val="5"/>
          <w:sz w:val="24"/>
          <w:szCs w:val="24"/>
        </w:rPr>
        <w:t xml:space="preserve">Чередование гласных и согласных в морфемах </w:t>
      </w:r>
      <w:r w:rsidRPr="0046108B">
        <w:rPr>
          <w:rFonts w:ascii="Times New Roman" w:hAnsi="Times New Roman"/>
          <w:spacing w:val="-1"/>
          <w:sz w:val="24"/>
          <w:szCs w:val="24"/>
        </w:rPr>
        <w:t>при образовании слова и его форм.</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Словообразовательная модель как схема постро</w:t>
      </w:r>
      <w:r w:rsidRPr="0046108B">
        <w:rPr>
          <w:rFonts w:ascii="Times New Roman" w:hAnsi="Times New Roman"/>
          <w:spacing w:val="1"/>
          <w:sz w:val="24"/>
          <w:szCs w:val="24"/>
        </w:rPr>
        <w:t>ения слов определенной части речи, имеющих общ</w:t>
      </w:r>
      <w:r w:rsidRPr="0046108B">
        <w:rPr>
          <w:rFonts w:ascii="Times New Roman" w:hAnsi="Times New Roman"/>
          <w:spacing w:val="7"/>
          <w:sz w:val="24"/>
          <w:szCs w:val="24"/>
        </w:rPr>
        <w:t>ность   в   значении и строении.</w:t>
      </w:r>
      <w:r w:rsidRPr="0046108B">
        <w:rPr>
          <w:rFonts w:ascii="Times New Roman" w:hAnsi="Times New Roman"/>
          <w:spacing w:val="1"/>
          <w:sz w:val="24"/>
          <w:szCs w:val="24"/>
        </w:rPr>
        <w:t xml:space="preserve"> Неологизмы как новые слова, построенные </w:t>
      </w:r>
      <w:r w:rsidRPr="0046108B">
        <w:rPr>
          <w:rFonts w:ascii="Times New Roman" w:hAnsi="Times New Roman"/>
          <w:sz w:val="24"/>
          <w:szCs w:val="24"/>
        </w:rPr>
        <w:t>по типичным моделям.</w:t>
      </w:r>
    </w:p>
    <w:p w:rsidR="00152BD8" w:rsidRPr="0046108B" w:rsidRDefault="00152BD8" w:rsidP="00152BD8">
      <w:pPr>
        <w:spacing w:after="0" w:line="240" w:lineRule="auto"/>
        <w:jc w:val="both"/>
        <w:rPr>
          <w:rFonts w:ascii="Times New Roman" w:hAnsi="Times New Roman"/>
          <w:spacing w:val="1"/>
          <w:sz w:val="24"/>
          <w:szCs w:val="24"/>
        </w:rPr>
      </w:pPr>
      <w:r w:rsidRPr="0046108B">
        <w:rPr>
          <w:rFonts w:ascii="Times New Roman" w:hAnsi="Times New Roman"/>
          <w:sz w:val="24"/>
          <w:szCs w:val="24"/>
        </w:rPr>
        <w:t xml:space="preserve">Правописание приставок на </w:t>
      </w:r>
      <w:r w:rsidRPr="0046108B">
        <w:rPr>
          <w:rFonts w:ascii="Times New Roman" w:hAnsi="Times New Roman"/>
          <w:b/>
          <w:i/>
          <w:sz w:val="24"/>
          <w:szCs w:val="24"/>
        </w:rPr>
        <w:t>з</w:t>
      </w:r>
      <w:r w:rsidRPr="0046108B">
        <w:rPr>
          <w:rFonts w:ascii="Times New Roman" w:hAnsi="Times New Roman"/>
          <w:sz w:val="24"/>
          <w:szCs w:val="24"/>
        </w:rPr>
        <w:t xml:space="preserve"> и</w:t>
      </w:r>
      <w:r w:rsidRPr="0046108B">
        <w:rPr>
          <w:rFonts w:ascii="Times New Roman" w:hAnsi="Times New Roman"/>
          <w:b/>
          <w:bCs/>
          <w:i/>
          <w:iCs/>
          <w:spacing w:val="3"/>
          <w:sz w:val="24"/>
          <w:szCs w:val="24"/>
        </w:rPr>
        <w:t xml:space="preserve"> с</w:t>
      </w:r>
      <w:r w:rsidRPr="0046108B">
        <w:rPr>
          <w:rFonts w:ascii="Times New Roman" w:hAnsi="Times New Roman"/>
          <w:sz w:val="24"/>
          <w:szCs w:val="24"/>
        </w:rPr>
        <w:t xml:space="preserve">. </w:t>
      </w:r>
      <w:r w:rsidRPr="0046108B">
        <w:rPr>
          <w:rFonts w:ascii="Times New Roman" w:hAnsi="Times New Roman"/>
          <w:bCs/>
          <w:spacing w:val="3"/>
          <w:sz w:val="24"/>
          <w:szCs w:val="24"/>
        </w:rPr>
        <w:t>Правописание корней</w:t>
      </w:r>
      <w:r w:rsidRPr="0046108B">
        <w:rPr>
          <w:rFonts w:ascii="Times New Roman" w:hAnsi="Times New Roman"/>
          <w:b/>
          <w:bCs/>
          <w:spacing w:val="3"/>
          <w:sz w:val="24"/>
          <w:szCs w:val="24"/>
        </w:rPr>
        <w:t xml:space="preserve"> </w:t>
      </w:r>
      <w:r w:rsidRPr="0046108B">
        <w:rPr>
          <w:rFonts w:ascii="Times New Roman" w:hAnsi="Times New Roman"/>
          <w:b/>
          <w:bCs/>
          <w:i/>
          <w:iCs/>
          <w:spacing w:val="3"/>
          <w:sz w:val="24"/>
          <w:szCs w:val="24"/>
        </w:rPr>
        <w:t xml:space="preserve">-лож- </w:t>
      </w:r>
      <w:r w:rsidRPr="0046108B">
        <w:rPr>
          <w:rFonts w:ascii="Times New Roman" w:hAnsi="Times New Roman"/>
          <w:b/>
          <w:bCs/>
          <w:spacing w:val="3"/>
          <w:sz w:val="24"/>
          <w:szCs w:val="24"/>
        </w:rPr>
        <w:t xml:space="preserve">— </w:t>
      </w:r>
      <w:r w:rsidRPr="0046108B">
        <w:rPr>
          <w:rFonts w:ascii="Times New Roman" w:hAnsi="Times New Roman"/>
          <w:b/>
          <w:bCs/>
          <w:i/>
          <w:iCs/>
          <w:spacing w:val="3"/>
          <w:sz w:val="24"/>
          <w:szCs w:val="24"/>
        </w:rPr>
        <w:t xml:space="preserve">-лаг-; -рос-  -  </w:t>
      </w:r>
      <w:r w:rsidRPr="0046108B">
        <w:rPr>
          <w:rFonts w:ascii="Times New Roman" w:hAnsi="Times New Roman"/>
          <w:b/>
          <w:i/>
          <w:iCs/>
          <w:sz w:val="24"/>
          <w:szCs w:val="24"/>
        </w:rPr>
        <w:t>-раст- (-ращ-).</w:t>
      </w:r>
      <w:r w:rsidRPr="0046108B">
        <w:rPr>
          <w:rFonts w:ascii="Times New Roman" w:hAnsi="Times New Roman"/>
          <w:sz w:val="24"/>
          <w:szCs w:val="24"/>
        </w:rPr>
        <w:t xml:space="preserve"> Буквы </w:t>
      </w:r>
      <w:r w:rsidRPr="0046108B">
        <w:rPr>
          <w:rFonts w:ascii="Times New Roman" w:hAnsi="Times New Roman"/>
          <w:b/>
          <w:i/>
          <w:iCs/>
          <w:sz w:val="24"/>
          <w:szCs w:val="24"/>
        </w:rPr>
        <w:t xml:space="preserve">о </w:t>
      </w:r>
      <w:r w:rsidRPr="0046108B">
        <w:rPr>
          <w:rFonts w:ascii="Times New Roman" w:hAnsi="Times New Roman"/>
          <w:b/>
          <w:i/>
          <w:sz w:val="24"/>
          <w:szCs w:val="24"/>
        </w:rPr>
        <w:t xml:space="preserve">— </w:t>
      </w:r>
      <w:r w:rsidRPr="0046108B">
        <w:rPr>
          <w:rFonts w:ascii="Times New Roman" w:hAnsi="Times New Roman"/>
          <w:b/>
          <w:i/>
          <w:iCs/>
          <w:sz w:val="24"/>
          <w:szCs w:val="24"/>
        </w:rPr>
        <w:t>ё</w:t>
      </w:r>
      <w:r w:rsidRPr="0046108B">
        <w:rPr>
          <w:rFonts w:ascii="Times New Roman" w:hAnsi="Times New Roman"/>
          <w:i/>
          <w:iCs/>
          <w:sz w:val="24"/>
          <w:szCs w:val="24"/>
        </w:rPr>
        <w:t xml:space="preserve"> </w:t>
      </w:r>
      <w:r w:rsidRPr="0046108B">
        <w:rPr>
          <w:rFonts w:ascii="Times New Roman" w:hAnsi="Times New Roman"/>
          <w:sz w:val="24"/>
          <w:szCs w:val="24"/>
        </w:rPr>
        <w:t>после шипящих в корне.</w:t>
      </w:r>
      <w:r w:rsidRPr="0046108B">
        <w:rPr>
          <w:rFonts w:ascii="Times New Roman" w:hAnsi="Times New Roman"/>
          <w:spacing w:val="1"/>
          <w:sz w:val="24"/>
          <w:szCs w:val="24"/>
        </w:rPr>
        <w:t xml:space="preserve"> Буквы </w:t>
      </w:r>
      <w:r w:rsidRPr="0046108B">
        <w:rPr>
          <w:rFonts w:ascii="Times New Roman" w:hAnsi="Times New Roman"/>
          <w:b/>
          <w:i/>
          <w:iCs/>
          <w:spacing w:val="1"/>
          <w:sz w:val="24"/>
          <w:szCs w:val="24"/>
        </w:rPr>
        <w:t>и</w:t>
      </w:r>
      <w:r w:rsidRPr="0046108B">
        <w:rPr>
          <w:rFonts w:ascii="Times New Roman" w:hAnsi="Times New Roman"/>
          <w:b/>
          <w:spacing w:val="1"/>
          <w:sz w:val="24"/>
          <w:szCs w:val="24"/>
        </w:rPr>
        <w:t>—</w:t>
      </w:r>
      <w:r w:rsidRPr="0046108B">
        <w:rPr>
          <w:rFonts w:ascii="Times New Roman" w:hAnsi="Times New Roman"/>
          <w:b/>
          <w:i/>
          <w:iCs/>
          <w:spacing w:val="1"/>
          <w:sz w:val="24"/>
          <w:szCs w:val="24"/>
        </w:rPr>
        <w:t>ы</w:t>
      </w:r>
      <w:r w:rsidRPr="0046108B">
        <w:rPr>
          <w:rFonts w:ascii="Times New Roman" w:hAnsi="Times New Roman"/>
          <w:i/>
          <w:iCs/>
          <w:spacing w:val="1"/>
          <w:sz w:val="24"/>
          <w:szCs w:val="24"/>
        </w:rPr>
        <w:t xml:space="preserve"> </w:t>
      </w:r>
      <w:r w:rsidRPr="0046108B">
        <w:rPr>
          <w:rFonts w:ascii="Times New Roman" w:hAnsi="Times New Roman"/>
          <w:spacing w:val="1"/>
          <w:sz w:val="24"/>
          <w:szCs w:val="24"/>
        </w:rPr>
        <w:t xml:space="preserve">после </w:t>
      </w:r>
      <w:r w:rsidRPr="0046108B">
        <w:rPr>
          <w:rFonts w:ascii="Times New Roman" w:hAnsi="Times New Roman"/>
          <w:b/>
          <w:i/>
          <w:iCs/>
          <w:spacing w:val="1"/>
          <w:sz w:val="24"/>
          <w:szCs w:val="24"/>
        </w:rPr>
        <w:t>ц</w:t>
      </w:r>
      <w:r w:rsidRPr="0046108B">
        <w:rPr>
          <w:rFonts w:ascii="Times New Roman" w:hAnsi="Times New Roman"/>
          <w:i/>
          <w:iCs/>
          <w:spacing w:val="1"/>
          <w:sz w:val="24"/>
          <w:szCs w:val="24"/>
        </w:rPr>
        <w:t xml:space="preserve"> </w:t>
      </w:r>
      <w:r w:rsidRPr="0046108B">
        <w:rPr>
          <w:rFonts w:ascii="Times New Roman" w:hAnsi="Times New Roman"/>
          <w:spacing w:val="1"/>
          <w:sz w:val="24"/>
          <w:szCs w:val="24"/>
        </w:rPr>
        <w:t>в разных частях слов.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pacing w:val="4"/>
          <w:sz w:val="24"/>
          <w:szCs w:val="24"/>
        </w:rPr>
        <w:t>Общеупотребительная лексика и слова, имею</w:t>
      </w:r>
      <w:r w:rsidRPr="0046108B">
        <w:rPr>
          <w:rFonts w:ascii="Times New Roman" w:hAnsi="Times New Roman"/>
          <w:spacing w:val="-2"/>
          <w:sz w:val="24"/>
          <w:szCs w:val="24"/>
        </w:rPr>
        <w:t>щие ограниченную сферу употребления (диалектизмы, профессионализмы</w:t>
      </w:r>
      <w:r w:rsidRPr="0046108B">
        <w:rPr>
          <w:rFonts w:ascii="Times New Roman" w:hAnsi="Times New Roman"/>
          <w:sz w:val="24"/>
          <w:szCs w:val="24"/>
        </w:rPr>
        <w:t>). Устаревшие слова.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Фразеологизмы; их стилистическая принадлежность и основные функции в речи.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Толковый словарь и его использование в речевой практике.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Cs/>
          <w:sz w:val="24"/>
          <w:szCs w:val="24"/>
        </w:rPr>
        <w:t>Выдающиеся лингвисты: В.И.Даль.</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Культура речи. Точное и уместное употребление слов в речи в соответствии с их лексическим значением, стилистической и эмоциональной окраской. Текстовая функция лексического повтора.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Предупреждение речевых ошибок, связанных с неоправданным повтором слов.</w:t>
      </w:r>
    </w:p>
    <w:p w:rsidR="00152BD8" w:rsidRPr="0046108B" w:rsidRDefault="00152BD8" w:rsidP="00152BD8">
      <w:pPr>
        <w:spacing w:after="0" w:line="240" w:lineRule="auto"/>
        <w:jc w:val="both"/>
        <w:rPr>
          <w:rFonts w:ascii="Times New Roman" w:hAnsi="Times New Roman"/>
          <w:bCs/>
          <w:spacing w:val="3"/>
          <w:sz w:val="24"/>
          <w:szCs w:val="24"/>
        </w:rPr>
      </w:pPr>
      <w:r w:rsidRPr="0046108B">
        <w:rPr>
          <w:rFonts w:ascii="Times New Roman" w:hAnsi="Times New Roman"/>
          <w:bCs/>
          <w:sz w:val="24"/>
          <w:szCs w:val="24"/>
        </w:rPr>
        <w:t xml:space="preserve">Р.р. Художественная и научно-деловая речь. </w:t>
      </w:r>
      <w:r w:rsidRPr="0046108B">
        <w:rPr>
          <w:rFonts w:ascii="Times New Roman" w:hAnsi="Times New Roman"/>
          <w:sz w:val="24"/>
          <w:szCs w:val="24"/>
        </w:rPr>
        <w:t>Оценка действительности.</w:t>
      </w:r>
      <w:r w:rsidRPr="0046108B">
        <w:rPr>
          <w:rFonts w:ascii="Times New Roman" w:hAnsi="Times New Roman"/>
          <w:bCs/>
          <w:spacing w:val="3"/>
          <w:sz w:val="24"/>
          <w:szCs w:val="24"/>
        </w:rPr>
        <w:t xml:space="preserve"> Строение текста типа рассуждения. Строение текста типа повествования.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sz w:val="24"/>
          <w:szCs w:val="24"/>
        </w:rPr>
        <w:t>Морфология. Правописание. (46 ч. + 4 р.).</w:t>
      </w:r>
      <w:r w:rsidRPr="0046108B">
        <w:rPr>
          <w:rFonts w:ascii="Times New Roman" w:hAnsi="Times New Roman"/>
          <w:sz w:val="24"/>
          <w:szCs w:val="24"/>
        </w:rPr>
        <w:t xml:space="preserve">      </w:t>
      </w:r>
    </w:p>
    <w:p w:rsidR="00152BD8" w:rsidRPr="0046108B" w:rsidRDefault="00152BD8" w:rsidP="00152BD8">
      <w:pPr>
        <w:shd w:val="clear" w:color="auto" w:fill="FFFFFF"/>
        <w:spacing w:after="0" w:line="240" w:lineRule="auto"/>
        <w:jc w:val="both"/>
        <w:rPr>
          <w:rFonts w:ascii="Times New Roman" w:hAnsi="Times New Roman"/>
          <w:b/>
          <w:sz w:val="24"/>
          <w:szCs w:val="24"/>
        </w:rPr>
      </w:pPr>
      <w:r w:rsidRPr="0046108B">
        <w:rPr>
          <w:rFonts w:ascii="Times New Roman" w:hAnsi="Times New Roman"/>
          <w:b/>
          <w:sz w:val="24"/>
          <w:szCs w:val="24"/>
        </w:rPr>
        <w:t>Самостоятельные части речи.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sz w:val="24"/>
          <w:szCs w:val="24"/>
        </w:rPr>
        <w:t>Глагол (</w:t>
      </w:r>
      <w:r w:rsidRPr="0046108B">
        <w:rPr>
          <w:rFonts w:ascii="Times New Roman" w:hAnsi="Times New Roman"/>
          <w:sz w:val="24"/>
          <w:szCs w:val="24"/>
        </w:rPr>
        <w:t>21 ч. + 2 р.</w:t>
      </w:r>
      <w:r w:rsidRPr="0046108B">
        <w:rPr>
          <w:rFonts w:ascii="Times New Roman" w:hAnsi="Times New Roman"/>
          <w:b/>
          <w:sz w:val="24"/>
          <w:szCs w:val="24"/>
        </w:rPr>
        <w:t xml:space="preserve">). </w:t>
      </w:r>
      <w:r w:rsidRPr="0046108B">
        <w:rPr>
          <w:rFonts w:ascii="Times New Roman" w:hAnsi="Times New Roman"/>
          <w:sz w:val="24"/>
          <w:szCs w:val="24"/>
        </w:rPr>
        <w:t xml:space="preserve">         </w:t>
      </w:r>
    </w:p>
    <w:p w:rsidR="00152BD8" w:rsidRPr="0046108B" w:rsidRDefault="00152BD8" w:rsidP="00152BD8">
      <w:pPr>
        <w:spacing w:after="0" w:line="240" w:lineRule="auto"/>
        <w:jc w:val="both"/>
        <w:rPr>
          <w:rFonts w:ascii="Times New Roman" w:hAnsi="Times New Roman"/>
          <w:spacing w:val="-3"/>
          <w:sz w:val="24"/>
          <w:szCs w:val="24"/>
        </w:rPr>
      </w:pPr>
      <w:r w:rsidRPr="0046108B">
        <w:rPr>
          <w:rFonts w:ascii="Times New Roman" w:hAnsi="Times New Roman"/>
          <w:spacing w:val="1"/>
          <w:sz w:val="24"/>
          <w:szCs w:val="24"/>
        </w:rPr>
        <w:t xml:space="preserve">Глагол как часть речи: общее грамматическое </w:t>
      </w:r>
      <w:r w:rsidRPr="0046108B">
        <w:rPr>
          <w:rFonts w:ascii="Times New Roman" w:hAnsi="Times New Roman"/>
          <w:spacing w:val="-2"/>
          <w:sz w:val="24"/>
          <w:szCs w:val="24"/>
        </w:rPr>
        <w:t>значение, морфологические признаки, роль в пред</w:t>
      </w:r>
      <w:r w:rsidRPr="0046108B">
        <w:rPr>
          <w:rFonts w:ascii="Times New Roman" w:hAnsi="Times New Roman"/>
          <w:spacing w:val="-2"/>
          <w:sz w:val="24"/>
          <w:szCs w:val="24"/>
        </w:rPr>
        <w:softHyphen/>
      </w:r>
      <w:r w:rsidRPr="0046108B">
        <w:rPr>
          <w:rFonts w:ascii="Times New Roman" w:hAnsi="Times New Roman"/>
          <w:spacing w:val="1"/>
          <w:sz w:val="24"/>
          <w:szCs w:val="24"/>
        </w:rPr>
        <w:t>ложении. Начальная форма (инфинитив).</w:t>
      </w:r>
      <w:r w:rsidRPr="0046108B">
        <w:rPr>
          <w:rFonts w:ascii="Times New Roman" w:hAnsi="Times New Roman"/>
          <w:spacing w:val="-3"/>
          <w:sz w:val="24"/>
          <w:szCs w:val="24"/>
        </w:rPr>
        <w:t xml:space="preserve">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pacing w:val="-3"/>
          <w:sz w:val="24"/>
          <w:szCs w:val="24"/>
        </w:rPr>
        <w:t>Основные способы образования глаголов. Право</w:t>
      </w:r>
      <w:r w:rsidRPr="0046108B">
        <w:rPr>
          <w:rFonts w:ascii="Times New Roman" w:hAnsi="Times New Roman"/>
          <w:spacing w:val="-3"/>
          <w:sz w:val="24"/>
          <w:szCs w:val="24"/>
        </w:rPr>
        <w:softHyphen/>
      </w:r>
      <w:r w:rsidRPr="0046108B">
        <w:rPr>
          <w:rFonts w:ascii="Times New Roman" w:hAnsi="Times New Roman"/>
          <w:sz w:val="24"/>
          <w:szCs w:val="24"/>
        </w:rPr>
        <w:t xml:space="preserve">писание </w:t>
      </w:r>
      <w:r w:rsidRPr="0046108B">
        <w:rPr>
          <w:rFonts w:ascii="Times New Roman" w:hAnsi="Times New Roman"/>
          <w:b/>
          <w:i/>
          <w:iCs/>
          <w:sz w:val="24"/>
          <w:szCs w:val="24"/>
        </w:rPr>
        <w:t>не</w:t>
      </w:r>
      <w:r w:rsidRPr="0046108B">
        <w:rPr>
          <w:rFonts w:ascii="Times New Roman" w:hAnsi="Times New Roman"/>
          <w:i/>
          <w:iCs/>
          <w:sz w:val="24"/>
          <w:szCs w:val="24"/>
        </w:rPr>
        <w:t xml:space="preserve"> </w:t>
      </w:r>
      <w:r w:rsidRPr="0046108B">
        <w:rPr>
          <w:rFonts w:ascii="Times New Roman" w:hAnsi="Times New Roman"/>
          <w:sz w:val="24"/>
          <w:szCs w:val="24"/>
        </w:rPr>
        <w:t>с глаголами (закрепление).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pacing w:val="-1"/>
          <w:sz w:val="24"/>
          <w:szCs w:val="24"/>
        </w:rPr>
        <w:t xml:space="preserve">Возвратные глаголы. Правописание </w:t>
      </w:r>
      <w:r w:rsidRPr="0046108B">
        <w:rPr>
          <w:rFonts w:ascii="Times New Roman" w:hAnsi="Times New Roman"/>
          <w:i/>
          <w:iCs/>
          <w:spacing w:val="-1"/>
          <w:sz w:val="24"/>
          <w:szCs w:val="24"/>
        </w:rPr>
        <w:t>-</w:t>
      </w:r>
      <w:r w:rsidRPr="0046108B">
        <w:rPr>
          <w:rFonts w:ascii="Times New Roman" w:hAnsi="Times New Roman"/>
          <w:b/>
          <w:i/>
          <w:iCs/>
          <w:spacing w:val="-1"/>
          <w:sz w:val="24"/>
          <w:szCs w:val="24"/>
        </w:rPr>
        <w:t>ться</w:t>
      </w:r>
      <w:r w:rsidRPr="0046108B">
        <w:rPr>
          <w:rFonts w:ascii="Times New Roman" w:hAnsi="Times New Roman"/>
          <w:i/>
          <w:iCs/>
          <w:spacing w:val="-1"/>
          <w:sz w:val="24"/>
          <w:szCs w:val="24"/>
        </w:rPr>
        <w:t xml:space="preserve"> </w:t>
      </w:r>
      <w:r w:rsidRPr="0046108B">
        <w:rPr>
          <w:rFonts w:ascii="Times New Roman" w:hAnsi="Times New Roman"/>
          <w:spacing w:val="-1"/>
          <w:sz w:val="24"/>
          <w:szCs w:val="24"/>
        </w:rPr>
        <w:t xml:space="preserve">и </w:t>
      </w:r>
      <w:r w:rsidRPr="0046108B">
        <w:rPr>
          <w:rFonts w:ascii="Times New Roman" w:hAnsi="Times New Roman"/>
          <w:b/>
          <w:i/>
          <w:iCs/>
          <w:spacing w:val="-1"/>
          <w:sz w:val="24"/>
          <w:szCs w:val="24"/>
        </w:rPr>
        <w:t>-тся</w:t>
      </w:r>
      <w:r w:rsidRPr="0046108B">
        <w:rPr>
          <w:rFonts w:ascii="Times New Roman" w:hAnsi="Times New Roman"/>
          <w:i/>
          <w:iCs/>
          <w:spacing w:val="-1"/>
          <w:sz w:val="24"/>
          <w:szCs w:val="24"/>
        </w:rPr>
        <w:t xml:space="preserve"> </w:t>
      </w:r>
      <w:r w:rsidRPr="0046108B">
        <w:rPr>
          <w:rFonts w:ascii="Times New Roman" w:hAnsi="Times New Roman"/>
          <w:sz w:val="24"/>
          <w:szCs w:val="24"/>
        </w:rPr>
        <w:t>в глаголах (закрепление).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pacing w:val="8"/>
          <w:sz w:val="24"/>
          <w:szCs w:val="24"/>
        </w:rPr>
        <w:lastRenderedPageBreak/>
        <w:t>Виды глаголов.</w:t>
      </w:r>
      <w:r w:rsidRPr="0046108B">
        <w:rPr>
          <w:rFonts w:ascii="Times New Roman" w:hAnsi="Times New Roman"/>
          <w:sz w:val="24"/>
          <w:szCs w:val="24"/>
        </w:rPr>
        <w:t xml:space="preserve"> Корни с чередованием</w:t>
      </w:r>
      <w:r w:rsidRPr="0046108B">
        <w:rPr>
          <w:rFonts w:ascii="Times New Roman" w:hAnsi="Times New Roman"/>
          <w:spacing w:val="8"/>
          <w:sz w:val="24"/>
          <w:szCs w:val="24"/>
        </w:rPr>
        <w:t xml:space="preserve"> </w:t>
      </w:r>
      <w:r w:rsidRPr="0046108B">
        <w:rPr>
          <w:rFonts w:ascii="Times New Roman" w:hAnsi="Times New Roman"/>
          <w:b/>
          <w:i/>
          <w:iCs/>
          <w:spacing w:val="8"/>
          <w:sz w:val="24"/>
          <w:szCs w:val="24"/>
        </w:rPr>
        <w:t xml:space="preserve">и—е </w:t>
      </w:r>
      <w:r w:rsidRPr="0046108B">
        <w:rPr>
          <w:rFonts w:ascii="Times New Roman" w:hAnsi="Times New Roman"/>
          <w:b/>
          <w:i/>
          <w:iCs/>
          <w:spacing w:val="-4"/>
          <w:sz w:val="24"/>
          <w:szCs w:val="24"/>
        </w:rPr>
        <w:t xml:space="preserve">(-мир </w:t>
      </w:r>
      <w:r w:rsidRPr="0046108B">
        <w:rPr>
          <w:rFonts w:ascii="Times New Roman" w:hAnsi="Times New Roman"/>
          <w:b/>
          <w:i/>
          <w:iCs/>
          <w:sz w:val="24"/>
          <w:szCs w:val="24"/>
        </w:rPr>
        <w:t>- мер-; -тир - тер-</w:t>
      </w:r>
      <w:r w:rsidRPr="0046108B">
        <w:rPr>
          <w:rFonts w:ascii="Times New Roman" w:hAnsi="Times New Roman"/>
          <w:i/>
          <w:iCs/>
          <w:sz w:val="24"/>
          <w:szCs w:val="24"/>
        </w:rPr>
        <w:t xml:space="preserve"> </w:t>
      </w:r>
      <w:r w:rsidRPr="0046108B">
        <w:rPr>
          <w:rFonts w:ascii="Times New Roman" w:hAnsi="Times New Roman"/>
          <w:sz w:val="24"/>
          <w:szCs w:val="24"/>
        </w:rPr>
        <w:t>и др.), их правопи</w:t>
      </w:r>
      <w:r w:rsidRPr="0046108B">
        <w:rPr>
          <w:rFonts w:ascii="Times New Roman" w:hAnsi="Times New Roman"/>
          <w:sz w:val="24"/>
          <w:szCs w:val="24"/>
        </w:rPr>
        <w:softHyphen/>
      </w:r>
      <w:r w:rsidRPr="0046108B">
        <w:rPr>
          <w:rFonts w:ascii="Times New Roman" w:hAnsi="Times New Roman"/>
          <w:spacing w:val="-2"/>
          <w:sz w:val="24"/>
          <w:szCs w:val="24"/>
        </w:rPr>
        <w:t>сание.</w:t>
      </w:r>
      <w:r w:rsidRPr="0046108B">
        <w:rPr>
          <w:rFonts w:ascii="Times New Roman" w:hAnsi="Times New Roman"/>
          <w:sz w:val="24"/>
          <w:szCs w:val="24"/>
        </w:rPr>
        <w:t xml:space="preserve"> </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pacing w:val="4"/>
          <w:sz w:val="24"/>
          <w:szCs w:val="24"/>
        </w:rPr>
        <w:t>Наклонение глагола.</w:t>
      </w:r>
      <w:r w:rsidRPr="0046108B">
        <w:rPr>
          <w:rFonts w:ascii="Times New Roman" w:hAnsi="Times New Roman"/>
          <w:spacing w:val="1"/>
          <w:sz w:val="24"/>
          <w:szCs w:val="24"/>
        </w:rPr>
        <w:t xml:space="preserve"> Время глагола. Лицо и число. Спряжение.</w:t>
      </w:r>
      <w:r w:rsidRPr="0046108B">
        <w:rPr>
          <w:rFonts w:ascii="Times New Roman" w:hAnsi="Times New Roman"/>
          <w:sz w:val="24"/>
          <w:szCs w:val="24"/>
        </w:rPr>
        <w:t xml:space="preserve"> Разноспрягаемые глаголы (ознакомление).</w:t>
      </w:r>
      <w:r w:rsidRPr="0046108B">
        <w:rPr>
          <w:rFonts w:ascii="Times New Roman" w:hAnsi="Times New Roman"/>
          <w:spacing w:val="-3"/>
          <w:sz w:val="24"/>
          <w:szCs w:val="24"/>
        </w:rPr>
        <w:t xml:space="preserve"> Сослагательное наклонение: значение, образова</w:t>
      </w:r>
      <w:r w:rsidRPr="0046108B">
        <w:rPr>
          <w:rFonts w:ascii="Times New Roman" w:hAnsi="Times New Roman"/>
          <w:spacing w:val="-3"/>
          <w:sz w:val="24"/>
          <w:szCs w:val="24"/>
        </w:rPr>
        <w:softHyphen/>
      </w:r>
      <w:r w:rsidRPr="0046108B">
        <w:rPr>
          <w:rFonts w:ascii="Times New Roman" w:hAnsi="Times New Roman"/>
          <w:sz w:val="24"/>
          <w:szCs w:val="24"/>
        </w:rPr>
        <w:t>ние, правописание.</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pacing w:val="-2"/>
          <w:sz w:val="24"/>
          <w:szCs w:val="24"/>
        </w:rPr>
        <w:t>Повелительное наклонение: значение, образова</w:t>
      </w:r>
      <w:r w:rsidRPr="0046108B">
        <w:rPr>
          <w:rFonts w:ascii="Times New Roman" w:hAnsi="Times New Roman"/>
          <w:spacing w:val="-2"/>
          <w:sz w:val="24"/>
          <w:szCs w:val="24"/>
        </w:rPr>
        <w:softHyphen/>
      </w:r>
      <w:r w:rsidRPr="0046108B">
        <w:rPr>
          <w:rFonts w:ascii="Times New Roman" w:hAnsi="Times New Roman"/>
          <w:sz w:val="24"/>
          <w:szCs w:val="24"/>
        </w:rPr>
        <w:t>ние, правописание.</w:t>
      </w:r>
    </w:p>
    <w:p w:rsidR="00152BD8" w:rsidRPr="0046108B" w:rsidRDefault="00152BD8" w:rsidP="00152BD8">
      <w:pPr>
        <w:shd w:val="clear" w:color="auto" w:fill="FFFFFF"/>
        <w:spacing w:after="0" w:line="240" w:lineRule="auto"/>
        <w:jc w:val="both"/>
        <w:rPr>
          <w:rFonts w:ascii="Times New Roman" w:hAnsi="Times New Roman"/>
          <w:spacing w:val="1"/>
          <w:sz w:val="24"/>
          <w:szCs w:val="24"/>
        </w:rPr>
      </w:pPr>
      <w:r w:rsidRPr="0046108B">
        <w:rPr>
          <w:rFonts w:ascii="Times New Roman" w:hAnsi="Times New Roman"/>
          <w:spacing w:val="1"/>
          <w:sz w:val="24"/>
          <w:szCs w:val="24"/>
        </w:rPr>
        <w:t>Безличные глаголы. Переходные и непереходные глаголы.</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pacing w:val="1"/>
          <w:sz w:val="24"/>
          <w:szCs w:val="24"/>
        </w:rPr>
        <w:t>Развитие навыков использования в речевой практике лингвистических словарей разных типов.</w:t>
      </w:r>
    </w:p>
    <w:p w:rsidR="00152BD8" w:rsidRPr="0046108B" w:rsidRDefault="00152BD8" w:rsidP="00152BD8">
      <w:pPr>
        <w:shd w:val="clear" w:color="auto" w:fill="FFFFFF"/>
        <w:spacing w:after="0" w:line="240" w:lineRule="auto"/>
        <w:jc w:val="both"/>
        <w:rPr>
          <w:rFonts w:ascii="Times New Roman" w:hAnsi="Times New Roman"/>
          <w:spacing w:val="4"/>
          <w:sz w:val="24"/>
          <w:szCs w:val="24"/>
        </w:rPr>
      </w:pPr>
      <w:r w:rsidRPr="0046108B">
        <w:rPr>
          <w:rFonts w:ascii="Times New Roman" w:hAnsi="Times New Roman"/>
          <w:spacing w:val="1"/>
          <w:sz w:val="24"/>
          <w:szCs w:val="24"/>
        </w:rPr>
        <w:t>Культура речи. Правильное использование в речи видовременных форм; верное произношение отдельных глагольных форм. Текстовая функция видовременных форм.</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pacing w:val="-2"/>
          <w:sz w:val="24"/>
          <w:szCs w:val="24"/>
        </w:rPr>
        <w:t>Р.р. Соединение типов речи в тексте.</w:t>
      </w:r>
      <w:r w:rsidRPr="0046108B">
        <w:rPr>
          <w:rFonts w:ascii="Times New Roman" w:hAnsi="Times New Roman"/>
          <w:sz w:val="24"/>
          <w:szCs w:val="24"/>
        </w:rPr>
        <w:t xml:space="preserve">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spacing w:val="1"/>
          <w:sz w:val="24"/>
          <w:szCs w:val="24"/>
        </w:rPr>
        <w:t>Имя существительное (</w:t>
      </w:r>
      <w:r w:rsidRPr="0046108B">
        <w:rPr>
          <w:rFonts w:ascii="Times New Roman" w:hAnsi="Times New Roman"/>
          <w:spacing w:val="1"/>
          <w:sz w:val="24"/>
          <w:szCs w:val="24"/>
        </w:rPr>
        <w:t>13 ч. + 1 р.</w:t>
      </w:r>
      <w:r w:rsidRPr="0046108B">
        <w:rPr>
          <w:rFonts w:ascii="Times New Roman" w:hAnsi="Times New Roman"/>
          <w:b/>
          <w:spacing w:val="1"/>
          <w:sz w:val="24"/>
          <w:szCs w:val="24"/>
        </w:rPr>
        <w:t>).</w:t>
      </w:r>
      <w:r w:rsidRPr="0046108B">
        <w:rPr>
          <w:rFonts w:ascii="Times New Roman" w:hAnsi="Times New Roman"/>
          <w:sz w:val="24"/>
          <w:szCs w:val="24"/>
        </w:rPr>
        <w:t xml:space="preserve"> </w:t>
      </w:r>
    </w:p>
    <w:p w:rsidR="00152BD8" w:rsidRPr="0046108B" w:rsidRDefault="00152BD8" w:rsidP="00152BD8">
      <w:pPr>
        <w:spacing w:after="0" w:line="240" w:lineRule="auto"/>
        <w:jc w:val="both"/>
        <w:rPr>
          <w:rFonts w:ascii="Times New Roman" w:hAnsi="Times New Roman"/>
          <w:spacing w:val="1"/>
          <w:sz w:val="24"/>
          <w:szCs w:val="24"/>
        </w:rPr>
      </w:pPr>
      <w:r w:rsidRPr="0046108B">
        <w:rPr>
          <w:rFonts w:ascii="Times New Roman" w:hAnsi="Times New Roman"/>
          <w:spacing w:val="1"/>
          <w:sz w:val="24"/>
          <w:szCs w:val="24"/>
        </w:rPr>
        <w:t>Имя существительное как часть речи: общее грамматическое значение, морфологические признаки, роль в предложении. Начальная форма.</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pacing w:val="1"/>
          <w:sz w:val="24"/>
          <w:szCs w:val="24"/>
        </w:rPr>
        <w:t>Основные способы образования имен сущес</w:t>
      </w:r>
      <w:r w:rsidRPr="0046108B">
        <w:rPr>
          <w:rFonts w:ascii="Times New Roman" w:hAnsi="Times New Roman"/>
          <w:bCs/>
          <w:sz w:val="24"/>
          <w:szCs w:val="24"/>
        </w:rPr>
        <w:t>твительных.</w:t>
      </w:r>
    </w:p>
    <w:p w:rsidR="00152BD8" w:rsidRPr="0046108B" w:rsidRDefault="00152BD8" w:rsidP="00152BD8">
      <w:pPr>
        <w:shd w:val="clear" w:color="auto" w:fill="FFFFFF"/>
        <w:spacing w:after="0" w:line="240" w:lineRule="auto"/>
        <w:jc w:val="both"/>
        <w:rPr>
          <w:rFonts w:ascii="Times New Roman" w:hAnsi="Times New Roman"/>
          <w:bCs/>
          <w:sz w:val="24"/>
          <w:szCs w:val="24"/>
        </w:rPr>
      </w:pPr>
      <w:r w:rsidRPr="0046108B">
        <w:rPr>
          <w:rFonts w:ascii="Times New Roman" w:hAnsi="Times New Roman"/>
          <w:bCs/>
          <w:sz w:val="24"/>
          <w:szCs w:val="24"/>
        </w:rPr>
        <w:t xml:space="preserve">Правила  употребления  при  письме  типичных суффиксов, в частности суффиксов </w:t>
      </w:r>
      <w:r w:rsidRPr="0046108B">
        <w:rPr>
          <w:rFonts w:ascii="Times New Roman" w:hAnsi="Times New Roman"/>
          <w:b/>
          <w:bCs/>
          <w:i/>
          <w:iCs/>
          <w:sz w:val="24"/>
          <w:szCs w:val="24"/>
        </w:rPr>
        <w:t>-чик (-щик</w:t>
      </w:r>
      <w:r w:rsidRPr="0046108B">
        <w:rPr>
          <w:rFonts w:ascii="Times New Roman" w:hAnsi="Times New Roman"/>
          <w:bCs/>
          <w:iCs/>
          <w:sz w:val="24"/>
          <w:szCs w:val="24"/>
        </w:rPr>
        <w:t xml:space="preserve">), </w:t>
      </w:r>
      <w:r w:rsidRPr="0046108B">
        <w:rPr>
          <w:rFonts w:ascii="Times New Roman" w:hAnsi="Times New Roman"/>
          <w:b/>
          <w:bCs/>
          <w:i/>
          <w:sz w:val="24"/>
          <w:szCs w:val="24"/>
        </w:rPr>
        <w:t xml:space="preserve">–ек, -ик  </w:t>
      </w:r>
      <w:r w:rsidRPr="0046108B">
        <w:rPr>
          <w:rFonts w:ascii="Times New Roman" w:hAnsi="Times New Roman"/>
          <w:bCs/>
          <w:sz w:val="24"/>
          <w:szCs w:val="24"/>
        </w:rPr>
        <w:t xml:space="preserve">Правила слитного и раздельного </w:t>
      </w:r>
      <w:r w:rsidRPr="0046108B">
        <w:rPr>
          <w:rFonts w:ascii="Times New Roman" w:hAnsi="Times New Roman"/>
          <w:bCs/>
          <w:iCs/>
          <w:sz w:val="24"/>
          <w:szCs w:val="24"/>
        </w:rPr>
        <w:t>написа</w:t>
      </w:r>
      <w:r w:rsidRPr="0046108B">
        <w:rPr>
          <w:rFonts w:ascii="Times New Roman" w:hAnsi="Times New Roman"/>
          <w:bCs/>
          <w:sz w:val="24"/>
          <w:szCs w:val="24"/>
        </w:rPr>
        <w:t xml:space="preserve">ния </w:t>
      </w:r>
      <w:r w:rsidRPr="0046108B">
        <w:rPr>
          <w:rFonts w:ascii="Times New Roman" w:hAnsi="Times New Roman"/>
          <w:b/>
          <w:bCs/>
          <w:i/>
          <w:iCs/>
          <w:sz w:val="24"/>
          <w:szCs w:val="24"/>
        </w:rPr>
        <w:t>не</w:t>
      </w:r>
      <w:r w:rsidRPr="0046108B">
        <w:rPr>
          <w:rFonts w:ascii="Times New Roman" w:hAnsi="Times New Roman"/>
          <w:bCs/>
          <w:i/>
          <w:iCs/>
          <w:sz w:val="24"/>
          <w:szCs w:val="24"/>
        </w:rPr>
        <w:t xml:space="preserve"> </w:t>
      </w:r>
      <w:r w:rsidRPr="0046108B">
        <w:rPr>
          <w:rFonts w:ascii="Times New Roman" w:hAnsi="Times New Roman"/>
          <w:bCs/>
          <w:sz w:val="24"/>
          <w:szCs w:val="24"/>
        </w:rPr>
        <w:t>с именами существительными. Имена существительные одушевленные и неодушевленные; собственные и нарицательные. Правила употребления прописной буквы при написании имен существительных.</w:t>
      </w:r>
    </w:p>
    <w:p w:rsidR="00152BD8" w:rsidRPr="0046108B" w:rsidRDefault="00152BD8" w:rsidP="00152BD8">
      <w:pPr>
        <w:shd w:val="clear" w:color="auto" w:fill="FFFFFF"/>
        <w:spacing w:after="0" w:line="240" w:lineRule="auto"/>
        <w:jc w:val="both"/>
        <w:rPr>
          <w:rFonts w:ascii="Times New Roman" w:hAnsi="Times New Roman"/>
          <w:bCs/>
          <w:sz w:val="24"/>
          <w:szCs w:val="24"/>
        </w:rPr>
      </w:pPr>
      <w:r w:rsidRPr="0046108B">
        <w:rPr>
          <w:rFonts w:ascii="Times New Roman" w:hAnsi="Times New Roman"/>
          <w:bCs/>
          <w:sz w:val="24"/>
          <w:szCs w:val="24"/>
        </w:rPr>
        <w:t>Род имен существительных. Существительные общего рода; род неизменяемых имен существительных.</w:t>
      </w:r>
    </w:p>
    <w:p w:rsidR="00152BD8" w:rsidRPr="0046108B" w:rsidRDefault="00152BD8" w:rsidP="00152BD8">
      <w:pPr>
        <w:shd w:val="clear" w:color="auto" w:fill="FFFFFF"/>
        <w:spacing w:after="0" w:line="240" w:lineRule="auto"/>
        <w:jc w:val="both"/>
        <w:rPr>
          <w:rFonts w:ascii="Times New Roman" w:hAnsi="Times New Roman"/>
          <w:bCs/>
          <w:sz w:val="24"/>
          <w:szCs w:val="24"/>
        </w:rPr>
      </w:pPr>
      <w:r w:rsidRPr="0046108B">
        <w:rPr>
          <w:rFonts w:ascii="Times New Roman" w:hAnsi="Times New Roman"/>
          <w:bCs/>
          <w:spacing w:val="2"/>
          <w:sz w:val="24"/>
          <w:szCs w:val="24"/>
        </w:rPr>
        <w:t>Число  имён  существительных.   Существитель</w:t>
      </w:r>
      <w:r w:rsidRPr="0046108B">
        <w:rPr>
          <w:rFonts w:ascii="Times New Roman" w:hAnsi="Times New Roman"/>
          <w:bCs/>
          <w:spacing w:val="6"/>
          <w:sz w:val="24"/>
          <w:szCs w:val="24"/>
        </w:rPr>
        <w:t xml:space="preserve">ные,  имеющие форму только единственного или </w:t>
      </w:r>
      <w:r w:rsidRPr="0046108B">
        <w:rPr>
          <w:rFonts w:ascii="Times New Roman" w:hAnsi="Times New Roman"/>
          <w:bCs/>
          <w:sz w:val="24"/>
          <w:szCs w:val="24"/>
        </w:rPr>
        <w:t xml:space="preserve">только множественного числа.       </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 xml:space="preserve">Падеж. Склонение имен существительных. Разносклоняемые и </w:t>
      </w:r>
      <w:r w:rsidRPr="0046108B">
        <w:rPr>
          <w:rFonts w:ascii="Times New Roman" w:hAnsi="Times New Roman"/>
          <w:bCs/>
          <w:spacing w:val="-2"/>
          <w:sz w:val="24"/>
          <w:szCs w:val="24"/>
        </w:rPr>
        <w:t>несклоняемые существительные.</w:t>
      </w:r>
    </w:p>
    <w:p w:rsidR="00152BD8" w:rsidRPr="0046108B" w:rsidRDefault="00152BD8" w:rsidP="00152BD8">
      <w:pPr>
        <w:shd w:val="clear" w:color="auto" w:fill="FFFFFF"/>
        <w:spacing w:after="0" w:line="240" w:lineRule="auto"/>
        <w:jc w:val="both"/>
        <w:rPr>
          <w:rFonts w:ascii="Times New Roman" w:hAnsi="Times New Roman"/>
          <w:bCs/>
          <w:spacing w:val="1"/>
          <w:sz w:val="24"/>
          <w:szCs w:val="24"/>
        </w:rPr>
      </w:pPr>
      <w:r w:rsidRPr="0046108B">
        <w:rPr>
          <w:rFonts w:ascii="Times New Roman" w:hAnsi="Times New Roman"/>
          <w:bCs/>
          <w:spacing w:val="5"/>
          <w:sz w:val="24"/>
          <w:szCs w:val="24"/>
        </w:rPr>
        <w:t>Правописание безударных окончаний имен су</w:t>
      </w:r>
      <w:r w:rsidRPr="0046108B">
        <w:rPr>
          <w:rFonts w:ascii="Times New Roman" w:hAnsi="Times New Roman"/>
          <w:bCs/>
          <w:spacing w:val="1"/>
          <w:sz w:val="24"/>
          <w:szCs w:val="24"/>
        </w:rPr>
        <w:t>ществительных.</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pacing w:val="1"/>
          <w:sz w:val="24"/>
          <w:szCs w:val="24"/>
        </w:rPr>
        <w:t>Развитие навыков использования в речевой практике словарей разных типов.</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 xml:space="preserve">Культура речи. Правильное согласование в роде со словами типа </w:t>
      </w:r>
      <w:r w:rsidRPr="0046108B">
        <w:rPr>
          <w:rFonts w:ascii="Times New Roman" w:hAnsi="Times New Roman"/>
          <w:bCs/>
          <w:i/>
          <w:spacing w:val="2"/>
          <w:sz w:val="24"/>
          <w:szCs w:val="24"/>
        </w:rPr>
        <w:t xml:space="preserve">бандероль, вуаль, лазурь, мигрень, мозоль, кашне </w:t>
      </w:r>
      <w:r w:rsidRPr="0046108B">
        <w:rPr>
          <w:rFonts w:ascii="Times New Roman" w:hAnsi="Times New Roman"/>
          <w:bCs/>
          <w:spacing w:val="2"/>
          <w:sz w:val="24"/>
          <w:szCs w:val="24"/>
        </w:rPr>
        <w:t>и др.; верное определение родовой принадлежности неизменяемых существительных (</w:t>
      </w:r>
      <w:r w:rsidRPr="0046108B">
        <w:rPr>
          <w:rFonts w:ascii="Times New Roman" w:hAnsi="Times New Roman"/>
          <w:bCs/>
          <w:i/>
          <w:spacing w:val="2"/>
          <w:sz w:val="24"/>
          <w:szCs w:val="24"/>
        </w:rPr>
        <w:t>шимпанзе, кенгуру, шоссе</w:t>
      </w:r>
      <w:r w:rsidRPr="0046108B">
        <w:rPr>
          <w:rFonts w:ascii="Times New Roman" w:hAnsi="Times New Roman"/>
          <w:bCs/>
          <w:spacing w:val="2"/>
          <w:sz w:val="24"/>
          <w:szCs w:val="24"/>
        </w:rPr>
        <w:t>).</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 xml:space="preserve">Правильное образование некоторых грамматических форм: </w:t>
      </w:r>
      <w:r w:rsidRPr="0046108B">
        <w:rPr>
          <w:rFonts w:ascii="Times New Roman" w:hAnsi="Times New Roman"/>
          <w:bCs/>
          <w:i/>
          <w:spacing w:val="2"/>
          <w:sz w:val="24"/>
          <w:szCs w:val="24"/>
        </w:rPr>
        <w:t>пара носков, пара чулок, группа грузин, бурят</w:t>
      </w:r>
      <w:r w:rsidRPr="0046108B">
        <w:rPr>
          <w:rFonts w:ascii="Times New Roman" w:hAnsi="Times New Roman"/>
          <w:bCs/>
          <w:spacing w:val="2"/>
          <w:sz w:val="24"/>
          <w:szCs w:val="24"/>
        </w:rPr>
        <w:t xml:space="preserve"> и др.</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 xml:space="preserve">Произношение согласных перед </w:t>
      </w:r>
      <w:r w:rsidRPr="0046108B">
        <w:rPr>
          <w:rFonts w:ascii="Times New Roman" w:hAnsi="Times New Roman"/>
          <w:b/>
          <w:bCs/>
          <w:i/>
          <w:spacing w:val="2"/>
          <w:sz w:val="24"/>
          <w:szCs w:val="24"/>
        </w:rPr>
        <w:t xml:space="preserve">е </w:t>
      </w:r>
      <w:r w:rsidRPr="0046108B">
        <w:rPr>
          <w:rFonts w:ascii="Times New Roman" w:hAnsi="Times New Roman"/>
          <w:bCs/>
          <w:spacing w:val="2"/>
          <w:sz w:val="24"/>
          <w:szCs w:val="24"/>
        </w:rPr>
        <w:t xml:space="preserve">в заимствованных словах (типа </w:t>
      </w:r>
      <w:r w:rsidRPr="0046108B">
        <w:rPr>
          <w:rFonts w:ascii="Times New Roman" w:hAnsi="Times New Roman"/>
          <w:bCs/>
          <w:i/>
          <w:spacing w:val="2"/>
          <w:sz w:val="24"/>
          <w:szCs w:val="24"/>
        </w:rPr>
        <w:t>ателье, термин</w:t>
      </w:r>
      <w:r w:rsidRPr="0046108B">
        <w:rPr>
          <w:rFonts w:ascii="Times New Roman" w:hAnsi="Times New Roman"/>
          <w:bCs/>
          <w:spacing w:val="2"/>
          <w:sz w:val="24"/>
          <w:szCs w:val="24"/>
        </w:rPr>
        <w:t>), правильное ударение в словах (типа</w:t>
      </w:r>
      <w:r w:rsidRPr="0046108B">
        <w:rPr>
          <w:rFonts w:ascii="Times New Roman" w:hAnsi="Times New Roman"/>
          <w:sz w:val="24"/>
          <w:szCs w:val="24"/>
        </w:rPr>
        <w:t xml:space="preserve"> </w:t>
      </w:r>
      <w:r w:rsidRPr="0046108B">
        <w:rPr>
          <w:rFonts w:ascii="Times New Roman" w:hAnsi="Times New Roman"/>
          <w:bCs/>
          <w:i/>
          <w:spacing w:val="2"/>
          <w:sz w:val="24"/>
          <w:szCs w:val="24"/>
        </w:rPr>
        <w:t xml:space="preserve">киломЕтр, обеспЕчение, щавЕль </w:t>
      </w:r>
      <w:r w:rsidRPr="0046108B">
        <w:rPr>
          <w:rFonts w:ascii="Times New Roman" w:hAnsi="Times New Roman"/>
          <w:bCs/>
          <w:spacing w:val="2"/>
          <w:sz w:val="24"/>
          <w:szCs w:val="24"/>
        </w:rPr>
        <w:t>и др.); терминов русского языка.</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1"/>
          <w:sz w:val="24"/>
          <w:szCs w:val="24"/>
        </w:rPr>
        <w:t xml:space="preserve">Имена существительные в художественном </w:t>
      </w:r>
      <w:r w:rsidRPr="0046108B">
        <w:rPr>
          <w:rFonts w:ascii="Times New Roman" w:hAnsi="Times New Roman"/>
          <w:bCs/>
          <w:spacing w:val="2"/>
          <w:sz w:val="24"/>
          <w:szCs w:val="24"/>
        </w:rPr>
        <w:t>тексте: их образная и экспрессивная роль.</w:t>
      </w:r>
    </w:p>
    <w:p w:rsidR="00152BD8" w:rsidRPr="0046108B" w:rsidRDefault="00152BD8" w:rsidP="00A71A5C">
      <w:pPr>
        <w:shd w:val="clear" w:color="auto" w:fill="FFFFFF"/>
        <w:spacing w:after="0" w:line="240" w:lineRule="auto"/>
        <w:jc w:val="both"/>
        <w:rPr>
          <w:rFonts w:ascii="Times New Roman" w:hAnsi="Times New Roman"/>
          <w:b/>
          <w:sz w:val="24"/>
          <w:szCs w:val="24"/>
        </w:rPr>
      </w:pPr>
      <w:r w:rsidRPr="0046108B">
        <w:rPr>
          <w:rFonts w:ascii="Times New Roman" w:hAnsi="Times New Roman"/>
          <w:bCs/>
          <w:spacing w:val="2"/>
          <w:sz w:val="24"/>
          <w:szCs w:val="24"/>
        </w:rPr>
        <w:t>Текстовая функция имён существительных со значением «целое и его части».</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Имя прилагательное (</w:t>
      </w:r>
      <w:r w:rsidRPr="0046108B">
        <w:rPr>
          <w:rFonts w:ascii="Times New Roman" w:hAnsi="Times New Roman"/>
          <w:sz w:val="24"/>
          <w:szCs w:val="24"/>
        </w:rPr>
        <w:t>12 ч. + 1 р.</w:t>
      </w:r>
      <w:r w:rsidRPr="0046108B">
        <w:rPr>
          <w:rFonts w:ascii="Times New Roman" w:hAnsi="Times New Roman"/>
          <w:b/>
          <w:sz w:val="24"/>
          <w:szCs w:val="24"/>
        </w:rPr>
        <w:t>)</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1"/>
          <w:sz w:val="24"/>
          <w:szCs w:val="24"/>
        </w:rPr>
        <w:t>Имя прилагательное как часть речи: общее грам</w:t>
      </w:r>
      <w:r w:rsidRPr="0046108B">
        <w:rPr>
          <w:rFonts w:ascii="Times New Roman" w:hAnsi="Times New Roman"/>
          <w:bCs/>
          <w:spacing w:val="-1"/>
          <w:sz w:val="24"/>
          <w:szCs w:val="24"/>
        </w:rPr>
        <w:softHyphen/>
      </w:r>
      <w:r w:rsidRPr="0046108B">
        <w:rPr>
          <w:rFonts w:ascii="Times New Roman" w:hAnsi="Times New Roman"/>
          <w:bCs/>
          <w:spacing w:val="2"/>
          <w:sz w:val="24"/>
          <w:szCs w:val="24"/>
        </w:rPr>
        <w:t>матическое значение, морфологические признаки, роль в предложении. Начальная форма.</w:t>
      </w:r>
    </w:p>
    <w:p w:rsidR="00152BD8" w:rsidRPr="0046108B" w:rsidRDefault="00152BD8" w:rsidP="00152BD8">
      <w:pPr>
        <w:spacing w:after="0" w:line="240" w:lineRule="auto"/>
        <w:jc w:val="both"/>
        <w:rPr>
          <w:rFonts w:ascii="Times New Roman" w:hAnsi="Times New Roman"/>
          <w:bCs/>
          <w:spacing w:val="2"/>
          <w:sz w:val="24"/>
          <w:szCs w:val="24"/>
        </w:rPr>
      </w:pPr>
      <w:r w:rsidRPr="0046108B">
        <w:rPr>
          <w:rFonts w:ascii="Times New Roman" w:hAnsi="Times New Roman"/>
          <w:bCs/>
          <w:spacing w:val="1"/>
          <w:sz w:val="24"/>
          <w:szCs w:val="24"/>
        </w:rPr>
        <w:t>Основные способы образования имен прилага</w:t>
      </w:r>
      <w:r w:rsidRPr="0046108B">
        <w:rPr>
          <w:rFonts w:ascii="Times New Roman" w:hAnsi="Times New Roman"/>
          <w:bCs/>
          <w:spacing w:val="1"/>
          <w:sz w:val="24"/>
          <w:szCs w:val="24"/>
        </w:rPr>
        <w:softHyphen/>
      </w:r>
      <w:r w:rsidRPr="0046108B">
        <w:rPr>
          <w:rFonts w:ascii="Times New Roman" w:hAnsi="Times New Roman"/>
          <w:bCs/>
          <w:spacing w:val="2"/>
          <w:sz w:val="24"/>
          <w:szCs w:val="24"/>
        </w:rPr>
        <w:t>тельных.</w:t>
      </w:r>
    </w:p>
    <w:p w:rsidR="00152BD8" w:rsidRPr="0046108B" w:rsidRDefault="00152BD8" w:rsidP="00152BD8">
      <w:pPr>
        <w:shd w:val="clear" w:color="auto" w:fill="FFFFFF"/>
        <w:spacing w:after="0" w:line="240" w:lineRule="auto"/>
        <w:jc w:val="both"/>
        <w:rPr>
          <w:rFonts w:ascii="Times New Roman" w:hAnsi="Times New Roman"/>
          <w:bCs/>
          <w:spacing w:val="1"/>
          <w:sz w:val="24"/>
          <w:szCs w:val="24"/>
        </w:rPr>
      </w:pPr>
      <w:r w:rsidRPr="0046108B">
        <w:rPr>
          <w:rFonts w:ascii="Times New Roman" w:hAnsi="Times New Roman"/>
          <w:bCs/>
          <w:spacing w:val="3"/>
          <w:sz w:val="24"/>
          <w:szCs w:val="24"/>
        </w:rPr>
        <w:t xml:space="preserve">Разряды имен прилагательных по значению: </w:t>
      </w:r>
      <w:r w:rsidRPr="0046108B">
        <w:rPr>
          <w:rFonts w:ascii="Times New Roman" w:hAnsi="Times New Roman"/>
          <w:bCs/>
          <w:spacing w:val="-2"/>
          <w:sz w:val="24"/>
          <w:szCs w:val="24"/>
        </w:rPr>
        <w:t xml:space="preserve">прилагательные   качественные,   относительные   и </w:t>
      </w:r>
      <w:r w:rsidRPr="0046108B">
        <w:rPr>
          <w:rFonts w:ascii="Times New Roman" w:hAnsi="Times New Roman"/>
          <w:bCs/>
          <w:spacing w:val="1"/>
          <w:sz w:val="24"/>
          <w:szCs w:val="24"/>
        </w:rPr>
        <w:t>притяжательные.</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 xml:space="preserve">Прилагательные полные и краткие, их роль в </w:t>
      </w:r>
      <w:r w:rsidRPr="0046108B">
        <w:rPr>
          <w:rFonts w:ascii="Times New Roman" w:hAnsi="Times New Roman"/>
          <w:bCs/>
          <w:spacing w:val="3"/>
          <w:sz w:val="24"/>
          <w:szCs w:val="24"/>
        </w:rPr>
        <w:t>предложении. Правописание кратких имен прила</w:t>
      </w:r>
      <w:r w:rsidRPr="0046108B">
        <w:rPr>
          <w:rFonts w:ascii="Times New Roman" w:hAnsi="Times New Roman"/>
          <w:bCs/>
          <w:spacing w:val="2"/>
          <w:sz w:val="24"/>
          <w:szCs w:val="24"/>
        </w:rPr>
        <w:t>гательных с основой на шипящий.</w:t>
      </w:r>
    </w:p>
    <w:p w:rsidR="00152BD8" w:rsidRPr="0046108B" w:rsidRDefault="00152BD8" w:rsidP="00152BD8">
      <w:pPr>
        <w:shd w:val="clear" w:color="auto" w:fill="FFFFFF"/>
        <w:spacing w:after="0" w:line="240" w:lineRule="auto"/>
        <w:jc w:val="both"/>
        <w:rPr>
          <w:rFonts w:ascii="Times New Roman" w:hAnsi="Times New Roman"/>
          <w:bCs/>
          <w:spacing w:val="1"/>
          <w:sz w:val="24"/>
          <w:szCs w:val="24"/>
        </w:rPr>
      </w:pPr>
      <w:r w:rsidRPr="0046108B">
        <w:rPr>
          <w:rFonts w:ascii="Times New Roman" w:hAnsi="Times New Roman"/>
          <w:bCs/>
          <w:spacing w:val="1"/>
          <w:sz w:val="24"/>
          <w:szCs w:val="24"/>
        </w:rPr>
        <w:t>Степени сравнения имен прилагательных: положительная, сравнительная, превосходная.</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3"/>
          <w:sz w:val="24"/>
          <w:szCs w:val="24"/>
        </w:rPr>
        <w:t xml:space="preserve">Склонение имен прилагательных. Правописание </w:t>
      </w:r>
      <w:r w:rsidRPr="0046108B">
        <w:rPr>
          <w:rFonts w:ascii="Times New Roman" w:hAnsi="Times New Roman"/>
          <w:bCs/>
          <w:spacing w:val="2"/>
          <w:sz w:val="24"/>
          <w:szCs w:val="24"/>
        </w:rPr>
        <w:t>падежных окончаний имен прилагательных.</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pacing w:val="1"/>
          <w:sz w:val="24"/>
          <w:szCs w:val="24"/>
        </w:rPr>
        <w:t>Развитие навыков пользования лингвистическими словарями разных типов.</w:t>
      </w:r>
    </w:p>
    <w:p w:rsidR="00152BD8" w:rsidRPr="0046108B" w:rsidRDefault="00152BD8" w:rsidP="00152BD8">
      <w:pPr>
        <w:shd w:val="clear" w:color="auto" w:fill="FFFFFF"/>
        <w:spacing w:after="0" w:line="240" w:lineRule="auto"/>
        <w:jc w:val="both"/>
        <w:rPr>
          <w:rFonts w:ascii="Times New Roman" w:hAnsi="Times New Roman"/>
          <w:bCs/>
          <w:spacing w:val="2"/>
          <w:sz w:val="24"/>
          <w:szCs w:val="24"/>
        </w:rPr>
      </w:pPr>
      <w:r w:rsidRPr="0046108B">
        <w:rPr>
          <w:rFonts w:ascii="Times New Roman" w:hAnsi="Times New Roman"/>
          <w:bCs/>
          <w:spacing w:val="2"/>
          <w:sz w:val="24"/>
          <w:szCs w:val="24"/>
        </w:rPr>
        <w:t>Культура речи. Правильное произношение краткой формы прилагательных (</w:t>
      </w:r>
      <w:r w:rsidRPr="0046108B">
        <w:rPr>
          <w:rFonts w:ascii="Times New Roman" w:hAnsi="Times New Roman"/>
          <w:bCs/>
          <w:i/>
          <w:spacing w:val="2"/>
          <w:sz w:val="24"/>
          <w:szCs w:val="24"/>
        </w:rPr>
        <w:t>сильнА</w:t>
      </w:r>
      <w:r w:rsidRPr="0046108B">
        <w:rPr>
          <w:rFonts w:ascii="Times New Roman" w:hAnsi="Times New Roman"/>
          <w:bCs/>
          <w:spacing w:val="2"/>
          <w:sz w:val="24"/>
          <w:szCs w:val="24"/>
        </w:rPr>
        <w:t>), прилагательных с основами на твёрдый и мягкий согласный основами (</w:t>
      </w:r>
      <w:r w:rsidRPr="0046108B">
        <w:rPr>
          <w:rFonts w:ascii="Times New Roman" w:hAnsi="Times New Roman"/>
          <w:bCs/>
          <w:i/>
          <w:spacing w:val="2"/>
          <w:sz w:val="24"/>
          <w:szCs w:val="24"/>
        </w:rPr>
        <w:t xml:space="preserve">бескрайный – </w:t>
      </w:r>
      <w:r w:rsidRPr="0046108B">
        <w:rPr>
          <w:rFonts w:ascii="Times New Roman" w:hAnsi="Times New Roman"/>
          <w:bCs/>
          <w:i/>
          <w:spacing w:val="2"/>
          <w:sz w:val="24"/>
          <w:szCs w:val="24"/>
        </w:rPr>
        <w:lastRenderedPageBreak/>
        <w:t>бескрайний, искренно - искренне</w:t>
      </w:r>
      <w:r w:rsidRPr="0046108B">
        <w:rPr>
          <w:rFonts w:ascii="Times New Roman" w:hAnsi="Times New Roman"/>
          <w:bCs/>
          <w:spacing w:val="2"/>
          <w:sz w:val="24"/>
          <w:szCs w:val="24"/>
        </w:rPr>
        <w:t>); правильное образование и произношение форм сравнительной и превосходной степеней (</w:t>
      </w:r>
      <w:r w:rsidRPr="0046108B">
        <w:rPr>
          <w:rFonts w:ascii="Times New Roman" w:hAnsi="Times New Roman"/>
          <w:bCs/>
          <w:i/>
          <w:spacing w:val="2"/>
          <w:sz w:val="24"/>
          <w:szCs w:val="24"/>
        </w:rPr>
        <w:t>красивее, длиннее</w:t>
      </w:r>
      <w:r w:rsidRPr="0046108B">
        <w:rPr>
          <w:rFonts w:ascii="Times New Roman" w:hAnsi="Times New Roman"/>
          <w:bCs/>
          <w:spacing w:val="2"/>
          <w:sz w:val="24"/>
          <w:szCs w:val="24"/>
        </w:rPr>
        <w:t>).</w:t>
      </w:r>
    </w:p>
    <w:p w:rsidR="00152BD8" w:rsidRPr="0046108B" w:rsidRDefault="00152BD8" w:rsidP="00152BD8">
      <w:pPr>
        <w:shd w:val="clear" w:color="auto" w:fill="FFFFFF"/>
        <w:spacing w:after="0" w:line="240" w:lineRule="auto"/>
        <w:jc w:val="both"/>
        <w:rPr>
          <w:rFonts w:ascii="Times New Roman" w:hAnsi="Times New Roman"/>
          <w:bCs/>
          <w:color w:val="000000"/>
          <w:spacing w:val="3"/>
          <w:sz w:val="24"/>
          <w:szCs w:val="24"/>
        </w:rPr>
      </w:pPr>
      <w:r w:rsidRPr="0046108B">
        <w:rPr>
          <w:rFonts w:ascii="Times New Roman" w:hAnsi="Times New Roman"/>
          <w:b/>
          <w:color w:val="000000"/>
          <w:sz w:val="24"/>
          <w:szCs w:val="24"/>
        </w:rPr>
        <w:t xml:space="preserve">Повторение и закрепление изученного в </w:t>
      </w:r>
      <w:r w:rsidRPr="0046108B">
        <w:rPr>
          <w:rFonts w:ascii="Times New Roman" w:hAnsi="Times New Roman"/>
          <w:b/>
          <w:color w:val="000000"/>
          <w:sz w:val="24"/>
          <w:szCs w:val="24"/>
          <w:lang w:val="en-US"/>
        </w:rPr>
        <w:t>V</w:t>
      </w:r>
      <w:r w:rsidRPr="0046108B">
        <w:rPr>
          <w:rFonts w:ascii="Times New Roman" w:hAnsi="Times New Roman"/>
          <w:b/>
          <w:color w:val="000000"/>
          <w:sz w:val="24"/>
          <w:szCs w:val="24"/>
        </w:rPr>
        <w:t xml:space="preserve"> классе (4 ч. + 4 р.)</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Фонетика. Фонетический разбор. Лексика. Лексический разбор слов.</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Морфемика. Морфемный разбор слов. Словообразование. Словообразовательный разбор слов.</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Орфография. Орфограммы в приставках, корнях слов, суффиксах и окончаниях слов.</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 xml:space="preserve">Морфология. Морфологический разбор глагола, существительного, прилагательного. </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Синтаксис и пунктуация. Синтаксический разбор предложений.</w:t>
      </w:r>
    </w:p>
    <w:p w:rsidR="00152BD8" w:rsidRPr="0046108B" w:rsidRDefault="00152BD8" w:rsidP="00152BD8">
      <w:pPr>
        <w:spacing w:after="0" w:line="240" w:lineRule="auto"/>
        <w:jc w:val="both"/>
        <w:rPr>
          <w:rFonts w:ascii="Times New Roman" w:hAnsi="Times New Roman"/>
          <w:bCs/>
          <w:color w:val="000000"/>
          <w:spacing w:val="1"/>
          <w:sz w:val="24"/>
          <w:szCs w:val="24"/>
        </w:rPr>
      </w:pPr>
      <w:r w:rsidRPr="0046108B">
        <w:rPr>
          <w:rFonts w:ascii="Times New Roman" w:hAnsi="Times New Roman"/>
          <w:color w:val="000000"/>
          <w:sz w:val="24"/>
          <w:szCs w:val="24"/>
        </w:rPr>
        <w:t>Р.р. Текст. Строение текста. Стили речи. Типы речи.</w:t>
      </w:r>
    </w:p>
    <w:p w:rsidR="00152BD8" w:rsidRPr="0046108B" w:rsidRDefault="00152BD8" w:rsidP="00A71A5C">
      <w:pPr>
        <w:pStyle w:val="afe"/>
        <w:spacing w:after="0" w:line="240" w:lineRule="auto"/>
        <w:jc w:val="center"/>
        <w:rPr>
          <w:rFonts w:ascii="Times New Roman" w:hAnsi="Times New Roman"/>
          <w:b/>
          <w:sz w:val="24"/>
          <w:szCs w:val="24"/>
        </w:rPr>
      </w:pPr>
      <w:r w:rsidRPr="0046108B">
        <w:rPr>
          <w:rFonts w:ascii="Times New Roman" w:hAnsi="Times New Roman"/>
          <w:b/>
          <w:sz w:val="24"/>
          <w:szCs w:val="24"/>
        </w:rPr>
        <w:t>Перечень практических работ</w:t>
      </w:r>
    </w:p>
    <w:p w:rsidR="00152BD8" w:rsidRPr="0046108B" w:rsidRDefault="00152BD8" w:rsidP="00152BD8">
      <w:pPr>
        <w:snapToGrid w:val="0"/>
        <w:spacing w:after="0" w:line="240" w:lineRule="auto"/>
        <w:jc w:val="both"/>
        <w:rPr>
          <w:rFonts w:ascii="Times New Roman" w:hAnsi="Times New Roman"/>
          <w:bCs/>
          <w:color w:val="000000"/>
          <w:sz w:val="24"/>
          <w:szCs w:val="24"/>
        </w:rPr>
      </w:pPr>
      <w:r w:rsidRPr="0046108B">
        <w:rPr>
          <w:rFonts w:ascii="Times New Roman" w:hAnsi="Times New Roman"/>
          <w:sz w:val="24"/>
          <w:szCs w:val="24"/>
        </w:rPr>
        <w:t>Р.р.</w:t>
      </w:r>
      <w:r w:rsidRPr="0046108B">
        <w:rPr>
          <w:rFonts w:ascii="Times New Roman" w:hAnsi="Times New Roman"/>
          <w:bCs/>
          <w:color w:val="000000"/>
          <w:sz w:val="24"/>
          <w:szCs w:val="24"/>
        </w:rPr>
        <w:t xml:space="preserve"> Сочинение-описание по картине И.И.Шишкина «Корабельная роща».</w:t>
      </w:r>
    </w:p>
    <w:p w:rsidR="00152BD8" w:rsidRPr="0046108B" w:rsidRDefault="00152BD8" w:rsidP="00152BD8">
      <w:pPr>
        <w:snapToGrid w:val="0"/>
        <w:spacing w:after="0" w:line="240" w:lineRule="auto"/>
        <w:jc w:val="both"/>
        <w:rPr>
          <w:rFonts w:ascii="Times New Roman" w:hAnsi="Times New Roman"/>
          <w:sz w:val="24"/>
          <w:szCs w:val="24"/>
        </w:rPr>
      </w:pPr>
      <w:r w:rsidRPr="0046108B">
        <w:rPr>
          <w:rFonts w:ascii="Times New Roman" w:hAnsi="Times New Roman"/>
          <w:sz w:val="24"/>
          <w:szCs w:val="24"/>
        </w:rPr>
        <w:t xml:space="preserve">К.д. Контрольный диктант с грамматическим заданием по теме </w:t>
      </w:r>
      <w:r w:rsidRPr="0046108B">
        <w:rPr>
          <w:rFonts w:ascii="Times New Roman" w:hAnsi="Times New Roman"/>
          <w:bCs/>
          <w:color w:val="000000"/>
          <w:sz w:val="24"/>
          <w:szCs w:val="24"/>
        </w:rPr>
        <w:t>«Фонетика, орфоэпия, графика».</w:t>
      </w:r>
    </w:p>
    <w:p w:rsidR="00152BD8" w:rsidRPr="0046108B" w:rsidRDefault="00152BD8" w:rsidP="00152BD8">
      <w:pPr>
        <w:snapToGrid w:val="0"/>
        <w:spacing w:after="0" w:line="240" w:lineRule="auto"/>
        <w:jc w:val="both"/>
        <w:rPr>
          <w:rFonts w:ascii="Times New Roman" w:hAnsi="Times New Roman"/>
          <w:bCs/>
          <w:color w:val="000000"/>
          <w:sz w:val="24"/>
          <w:szCs w:val="24"/>
        </w:rPr>
      </w:pPr>
      <w:r w:rsidRPr="0046108B">
        <w:rPr>
          <w:rFonts w:ascii="Times New Roman" w:hAnsi="Times New Roman"/>
          <w:sz w:val="24"/>
          <w:szCs w:val="24"/>
        </w:rPr>
        <w:t xml:space="preserve">К.д. Контрольный диктант с грамматическим заданием по теме </w:t>
      </w:r>
      <w:r w:rsidRPr="0046108B">
        <w:rPr>
          <w:rFonts w:ascii="Times New Roman" w:hAnsi="Times New Roman"/>
          <w:bCs/>
          <w:color w:val="000000"/>
          <w:sz w:val="24"/>
          <w:szCs w:val="24"/>
        </w:rPr>
        <w:t>«Письмо. Орфография».</w:t>
      </w:r>
    </w:p>
    <w:p w:rsidR="00152BD8" w:rsidRPr="0046108B" w:rsidRDefault="00152BD8" w:rsidP="00152BD8">
      <w:pPr>
        <w:snapToGrid w:val="0"/>
        <w:spacing w:after="0" w:line="240" w:lineRule="auto"/>
        <w:jc w:val="both"/>
        <w:rPr>
          <w:rFonts w:ascii="Times New Roman" w:hAnsi="Times New Roman"/>
          <w:sz w:val="24"/>
          <w:szCs w:val="24"/>
        </w:rPr>
      </w:pPr>
      <w:r w:rsidRPr="0046108B">
        <w:rPr>
          <w:rFonts w:ascii="Times New Roman" w:hAnsi="Times New Roman"/>
          <w:sz w:val="24"/>
          <w:szCs w:val="24"/>
        </w:rPr>
        <w:t xml:space="preserve">Р.р. </w:t>
      </w:r>
      <w:r w:rsidRPr="0046108B">
        <w:rPr>
          <w:rFonts w:ascii="Times New Roman" w:hAnsi="Times New Roman"/>
          <w:bCs/>
          <w:color w:val="000000"/>
          <w:sz w:val="24"/>
          <w:szCs w:val="24"/>
        </w:rPr>
        <w:t>Сочинение-описание по картине И.Т. Хруцкого «Цветы и плоды».</w:t>
      </w:r>
    </w:p>
    <w:p w:rsidR="00152BD8" w:rsidRPr="0046108B" w:rsidRDefault="00152BD8" w:rsidP="00152BD8">
      <w:pPr>
        <w:spacing w:after="0" w:line="240" w:lineRule="auto"/>
        <w:jc w:val="both"/>
        <w:rPr>
          <w:rFonts w:ascii="Times New Roman" w:hAnsi="Times New Roman"/>
          <w:bCs/>
          <w:color w:val="000000"/>
          <w:sz w:val="24"/>
          <w:szCs w:val="24"/>
        </w:rPr>
      </w:pPr>
      <w:r w:rsidRPr="0046108B">
        <w:rPr>
          <w:rFonts w:ascii="Times New Roman" w:hAnsi="Times New Roman"/>
          <w:sz w:val="24"/>
          <w:szCs w:val="24"/>
        </w:rPr>
        <w:t xml:space="preserve">Р.р. </w:t>
      </w:r>
      <w:r w:rsidRPr="0046108B">
        <w:rPr>
          <w:rFonts w:ascii="Times New Roman" w:hAnsi="Times New Roman"/>
          <w:bCs/>
          <w:color w:val="000000"/>
          <w:sz w:val="24"/>
          <w:szCs w:val="24"/>
        </w:rPr>
        <w:t>Изложение «Барсучонок».</w:t>
      </w:r>
    </w:p>
    <w:p w:rsidR="00152BD8" w:rsidRPr="0046108B" w:rsidRDefault="00152BD8" w:rsidP="00152BD8">
      <w:pPr>
        <w:snapToGrid w:val="0"/>
        <w:spacing w:after="0" w:line="240" w:lineRule="auto"/>
        <w:jc w:val="both"/>
        <w:rPr>
          <w:rFonts w:ascii="Times New Roman" w:hAnsi="Times New Roman"/>
          <w:bCs/>
          <w:color w:val="000000"/>
          <w:sz w:val="24"/>
          <w:szCs w:val="24"/>
        </w:rPr>
      </w:pPr>
      <w:r w:rsidRPr="0046108B">
        <w:rPr>
          <w:rFonts w:ascii="Times New Roman" w:hAnsi="Times New Roman"/>
          <w:sz w:val="24"/>
          <w:szCs w:val="24"/>
        </w:rPr>
        <w:t>К.д. Контрольный диктант с грамматическим заданием по теме</w:t>
      </w:r>
      <w:r w:rsidRPr="0046108B">
        <w:rPr>
          <w:rFonts w:ascii="Times New Roman" w:hAnsi="Times New Roman"/>
          <w:bCs/>
          <w:color w:val="000000"/>
          <w:sz w:val="24"/>
          <w:szCs w:val="24"/>
        </w:rPr>
        <w:t xml:space="preserve"> «Слово как часть речи. Морфология».</w:t>
      </w:r>
    </w:p>
    <w:p w:rsidR="00152BD8" w:rsidRPr="0046108B" w:rsidRDefault="00152BD8" w:rsidP="00152BD8">
      <w:pPr>
        <w:snapToGrid w:val="0"/>
        <w:spacing w:after="0" w:line="240" w:lineRule="auto"/>
        <w:jc w:val="both"/>
        <w:rPr>
          <w:rFonts w:ascii="Times New Roman" w:hAnsi="Times New Roman"/>
          <w:bCs/>
          <w:color w:val="000000"/>
          <w:sz w:val="24"/>
          <w:szCs w:val="24"/>
        </w:rPr>
      </w:pPr>
      <w:r w:rsidRPr="0046108B">
        <w:rPr>
          <w:rFonts w:ascii="Times New Roman" w:hAnsi="Times New Roman"/>
          <w:sz w:val="24"/>
          <w:szCs w:val="24"/>
        </w:rPr>
        <w:t xml:space="preserve">Р.р. </w:t>
      </w:r>
      <w:r w:rsidRPr="0046108B">
        <w:rPr>
          <w:rFonts w:ascii="Times New Roman" w:hAnsi="Times New Roman"/>
          <w:bCs/>
          <w:color w:val="000000"/>
          <w:sz w:val="24"/>
          <w:szCs w:val="24"/>
        </w:rPr>
        <w:t>Контрольное сочинение-описание «Сухие стволы сосен».</w:t>
      </w:r>
    </w:p>
    <w:p w:rsidR="00152BD8" w:rsidRPr="0046108B" w:rsidRDefault="00152BD8" w:rsidP="00152BD8">
      <w:pPr>
        <w:snapToGrid w:val="0"/>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w:t>
      </w:r>
      <w:r w:rsidRPr="0046108B">
        <w:rPr>
          <w:rFonts w:ascii="Times New Roman" w:hAnsi="Times New Roman"/>
          <w:bCs/>
          <w:color w:val="000000"/>
          <w:spacing w:val="2"/>
          <w:sz w:val="24"/>
          <w:szCs w:val="24"/>
        </w:rPr>
        <w:t>Предложение</w:t>
      </w:r>
      <w:r w:rsidRPr="0046108B">
        <w:rPr>
          <w:rFonts w:ascii="Times New Roman" w:hAnsi="Times New Roman"/>
          <w:sz w:val="24"/>
          <w:szCs w:val="24"/>
        </w:rPr>
        <w:t>».</w:t>
      </w:r>
    </w:p>
    <w:p w:rsidR="00152BD8" w:rsidRPr="0046108B" w:rsidRDefault="00152BD8" w:rsidP="00152BD8">
      <w:pPr>
        <w:snapToGrid w:val="0"/>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w:t>
      </w:r>
      <w:r w:rsidRPr="0046108B">
        <w:rPr>
          <w:rFonts w:ascii="Times New Roman" w:hAnsi="Times New Roman"/>
          <w:bCs/>
          <w:color w:val="000000"/>
          <w:spacing w:val="4"/>
          <w:sz w:val="24"/>
          <w:szCs w:val="24"/>
        </w:rPr>
        <w:t>Предложения с однородными членами</w:t>
      </w:r>
      <w:r w:rsidRPr="0046108B">
        <w:rPr>
          <w:rFonts w:ascii="Times New Roman" w:hAnsi="Times New Roman"/>
          <w:sz w:val="24"/>
          <w:szCs w:val="24"/>
        </w:rPr>
        <w:t>».</w:t>
      </w:r>
    </w:p>
    <w:p w:rsidR="00152BD8" w:rsidRPr="0046108B" w:rsidRDefault="00152BD8" w:rsidP="00152BD8">
      <w:pPr>
        <w:snapToGrid w:val="0"/>
        <w:spacing w:after="0" w:line="240" w:lineRule="auto"/>
        <w:jc w:val="both"/>
        <w:rPr>
          <w:rFonts w:ascii="Times New Roman" w:hAnsi="Times New Roman"/>
          <w:bCs/>
          <w:color w:val="000000"/>
          <w:sz w:val="24"/>
          <w:szCs w:val="24"/>
        </w:rPr>
      </w:pPr>
      <w:r w:rsidRPr="0046108B">
        <w:rPr>
          <w:rFonts w:ascii="Times New Roman" w:hAnsi="Times New Roman"/>
          <w:sz w:val="24"/>
          <w:szCs w:val="24"/>
        </w:rPr>
        <w:t xml:space="preserve">К.д. </w:t>
      </w:r>
      <w:r w:rsidRPr="0046108B">
        <w:rPr>
          <w:rFonts w:ascii="Times New Roman" w:hAnsi="Times New Roman"/>
          <w:bCs/>
          <w:color w:val="000000"/>
          <w:sz w:val="24"/>
          <w:szCs w:val="24"/>
        </w:rPr>
        <w:t xml:space="preserve">Контрольный диктант </w:t>
      </w:r>
      <w:r w:rsidRPr="0046108B">
        <w:rPr>
          <w:rFonts w:ascii="Times New Roman" w:hAnsi="Times New Roman"/>
          <w:sz w:val="24"/>
          <w:szCs w:val="24"/>
        </w:rPr>
        <w:t xml:space="preserve">с грамматическим заданием </w:t>
      </w:r>
      <w:r w:rsidRPr="0046108B">
        <w:rPr>
          <w:rFonts w:ascii="Times New Roman" w:hAnsi="Times New Roman"/>
          <w:bCs/>
          <w:color w:val="000000"/>
          <w:sz w:val="24"/>
          <w:szCs w:val="24"/>
        </w:rPr>
        <w:t>по теме «</w:t>
      </w:r>
      <w:r w:rsidRPr="0046108B">
        <w:rPr>
          <w:rFonts w:ascii="Times New Roman" w:hAnsi="Times New Roman"/>
          <w:bCs/>
          <w:color w:val="000000"/>
          <w:spacing w:val="4"/>
          <w:sz w:val="24"/>
          <w:szCs w:val="24"/>
        </w:rPr>
        <w:t>Сложные предложения</w:t>
      </w:r>
      <w:r w:rsidRPr="0046108B">
        <w:rPr>
          <w:rFonts w:ascii="Times New Roman" w:hAnsi="Times New Roman"/>
          <w:bCs/>
          <w:color w:val="000000"/>
          <w:sz w:val="24"/>
          <w:szCs w:val="24"/>
        </w:rPr>
        <w:t>».</w:t>
      </w:r>
    </w:p>
    <w:p w:rsidR="00152BD8" w:rsidRPr="0046108B" w:rsidRDefault="00152BD8" w:rsidP="00152BD8">
      <w:pPr>
        <w:snapToGrid w:val="0"/>
        <w:spacing w:after="0" w:line="240" w:lineRule="auto"/>
        <w:jc w:val="both"/>
        <w:rPr>
          <w:rFonts w:ascii="Times New Roman" w:hAnsi="Times New Roman"/>
          <w:bCs/>
          <w:color w:val="000000"/>
          <w:sz w:val="24"/>
          <w:szCs w:val="24"/>
        </w:rPr>
      </w:pPr>
      <w:r w:rsidRPr="0046108B">
        <w:rPr>
          <w:rFonts w:ascii="Times New Roman" w:hAnsi="Times New Roman"/>
          <w:sz w:val="24"/>
          <w:szCs w:val="24"/>
        </w:rPr>
        <w:t xml:space="preserve">Р.р. </w:t>
      </w:r>
      <w:r w:rsidRPr="0046108B">
        <w:rPr>
          <w:rFonts w:ascii="Times New Roman" w:hAnsi="Times New Roman"/>
          <w:bCs/>
          <w:color w:val="000000"/>
          <w:sz w:val="24"/>
          <w:szCs w:val="24"/>
        </w:rPr>
        <w:t>Контрольное сочинение-описание по картине К. Ф. Юона «Русская зима».</w:t>
      </w:r>
    </w:p>
    <w:p w:rsidR="00152BD8" w:rsidRPr="0046108B" w:rsidRDefault="00152BD8" w:rsidP="00152BD8">
      <w:pPr>
        <w:snapToGrid w:val="0"/>
        <w:spacing w:after="0" w:line="240" w:lineRule="auto"/>
        <w:jc w:val="both"/>
        <w:rPr>
          <w:rFonts w:ascii="Times New Roman" w:hAnsi="Times New Roman"/>
          <w:color w:val="000000"/>
          <w:sz w:val="24"/>
          <w:szCs w:val="24"/>
        </w:rPr>
      </w:pPr>
      <w:r w:rsidRPr="0046108B">
        <w:rPr>
          <w:rFonts w:ascii="Times New Roman" w:hAnsi="Times New Roman"/>
          <w:bCs/>
          <w:color w:val="000000"/>
          <w:sz w:val="24"/>
          <w:szCs w:val="24"/>
        </w:rPr>
        <w:t xml:space="preserve">К.р. </w:t>
      </w:r>
      <w:r w:rsidRPr="0046108B">
        <w:rPr>
          <w:rFonts w:ascii="Times New Roman" w:hAnsi="Times New Roman"/>
          <w:sz w:val="24"/>
          <w:szCs w:val="24"/>
        </w:rPr>
        <w:t>Тестовая контрольная работа</w:t>
      </w:r>
      <w:r w:rsidRPr="0046108B">
        <w:rPr>
          <w:rFonts w:ascii="Times New Roman" w:hAnsi="Times New Roman"/>
          <w:color w:val="000000"/>
          <w:sz w:val="24"/>
          <w:szCs w:val="24"/>
        </w:rPr>
        <w:t xml:space="preserve"> по теме «Правописание чередующихся гласных в корне слова».</w:t>
      </w:r>
    </w:p>
    <w:p w:rsidR="00152BD8" w:rsidRPr="0046108B" w:rsidRDefault="00152BD8" w:rsidP="00152BD8">
      <w:pPr>
        <w:snapToGrid w:val="0"/>
        <w:spacing w:after="0" w:line="240" w:lineRule="auto"/>
        <w:jc w:val="both"/>
        <w:rPr>
          <w:rFonts w:ascii="Times New Roman" w:hAnsi="Times New Roman"/>
          <w:sz w:val="24"/>
          <w:szCs w:val="24"/>
        </w:rPr>
      </w:pPr>
      <w:r w:rsidRPr="0046108B">
        <w:rPr>
          <w:rFonts w:ascii="Times New Roman" w:hAnsi="Times New Roman"/>
          <w:sz w:val="24"/>
          <w:szCs w:val="24"/>
        </w:rPr>
        <w:t xml:space="preserve">Р.р. </w:t>
      </w:r>
      <w:r w:rsidRPr="0046108B">
        <w:rPr>
          <w:rFonts w:ascii="Times New Roman" w:hAnsi="Times New Roman"/>
          <w:bCs/>
          <w:color w:val="000000"/>
          <w:spacing w:val="3"/>
          <w:sz w:val="24"/>
          <w:szCs w:val="24"/>
        </w:rPr>
        <w:t>Контрольное сочинение-описание по картине И. И. Машкова «Клубника и белый кувшин».</w:t>
      </w:r>
    </w:p>
    <w:p w:rsidR="00152BD8" w:rsidRPr="0046108B" w:rsidRDefault="00152BD8" w:rsidP="00152BD8">
      <w:pPr>
        <w:snapToGrid w:val="0"/>
        <w:spacing w:after="0" w:line="240" w:lineRule="auto"/>
        <w:jc w:val="both"/>
        <w:rPr>
          <w:rFonts w:ascii="Times New Roman" w:hAnsi="Times New Roman"/>
          <w:sz w:val="24"/>
          <w:szCs w:val="24"/>
        </w:rPr>
      </w:pPr>
      <w:r w:rsidRPr="0046108B">
        <w:rPr>
          <w:rFonts w:ascii="Times New Roman" w:hAnsi="Times New Roman"/>
          <w:sz w:val="24"/>
          <w:szCs w:val="24"/>
        </w:rPr>
        <w:t xml:space="preserve">К.д. </w:t>
      </w:r>
      <w:r w:rsidRPr="0046108B">
        <w:rPr>
          <w:rFonts w:ascii="Times New Roman" w:hAnsi="Times New Roman"/>
          <w:color w:val="000000"/>
          <w:sz w:val="24"/>
          <w:szCs w:val="24"/>
        </w:rPr>
        <w:t>Контрольный диктант с грамматическим заданием по теме «</w:t>
      </w:r>
      <w:r w:rsidRPr="0046108B">
        <w:rPr>
          <w:rFonts w:ascii="Times New Roman" w:hAnsi="Times New Roman"/>
          <w:sz w:val="24"/>
          <w:szCs w:val="24"/>
        </w:rPr>
        <w:t>Лексика. Словообразование. Правописание</w:t>
      </w:r>
      <w:r w:rsidRPr="0046108B">
        <w:rPr>
          <w:rFonts w:ascii="Times New Roman" w:hAnsi="Times New Roman"/>
          <w:color w:val="000000"/>
          <w:sz w:val="24"/>
          <w:szCs w:val="24"/>
        </w:rPr>
        <w:t>».</w:t>
      </w:r>
    </w:p>
    <w:p w:rsidR="00152BD8" w:rsidRPr="0046108B" w:rsidRDefault="00152BD8" w:rsidP="00152BD8">
      <w:pPr>
        <w:snapToGrid w:val="0"/>
        <w:spacing w:after="0" w:line="240" w:lineRule="auto"/>
        <w:jc w:val="both"/>
        <w:rPr>
          <w:rFonts w:ascii="Times New Roman" w:hAnsi="Times New Roman"/>
          <w:sz w:val="24"/>
          <w:szCs w:val="24"/>
        </w:rPr>
      </w:pPr>
      <w:r w:rsidRPr="0046108B">
        <w:rPr>
          <w:rFonts w:ascii="Times New Roman" w:hAnsi="Times New Roman"/>
          <w:sz w:val="24"/>
          <w:szCs w:val="24"/>
        </w:rPr>
        <w:t xml:space="preserve">К.д. </w:t>
      </w:r>
      <w:r w:rsidRPr="0046108B">
        <w:rPr>
          <w:rFonts w:ascii="Times New Roman" w:hAnsi="Times New Roman"/>
          <w:color w:val="000000"/>
          <w:spacing w:val="-2"/>
          <w:sz w:val="24"/>
          <w:szCs w:val="24"/>
        </w:rPr>
        <w:t>Контрольный диктант  с грамматическим заданием по теме «Глагол».</w:t>
      </w:r>
    </w:p>
    <w:p w:rsidR="00152BD8" w:rsidRPr="0046108B" w:rsidRDefault="00152BD8" w:rsidP="00152BD8">
      <w:pPr>
        <w:snapToGrid w:val="0"/>
        <w:spacing w:after="0" w:line="240" w:lineRule="auto"/>
        <w:jc w:val="both"/>
        <w:rPr>
          <w:rFonts w:ascii="Times New Roman" w:hAnsi="Times New Roman"/>
          <w:spacing w:val="1"/>
          <w:sz w:val="24"/>
          <w:szCs w:val="24"/>
        </w:rPr>
      </w:pPr>
      <w:r w:rsidRPr="0046108B">
        <w:rPr>
          <w:rFonts w:ascii="Times New Roman" w:hAnsi="Times New Roman"/>
          <w:sz w:val="24"/>
          <w:szCs w:val="24"/>
        </w:rPr>
        <w:t xml:space="preserve">Р.р. </w:t>
      </w:r>
      <w:r w:rsidRPr="0046108B">
        <w:rPr>
          <w:rFonts w:ascii="Times New Roman" w:hAnsi="Times New Roman"/>
          <w:spacing w:val="1"/>
          <w:sz w:val="24"/>
          <w:szCs w:val="24"/>
        </w:rPr>
        <w:t>Сочинение-повествование с описанием «Как я учился кататься на велосипеде».</w:t>
      </w:r>
    </w:p>
    <w:p w:rsidR="00152BD8" w:rsidRPr="0046108B" w:rsidRDefault="00152BD8" w:rsidP="00152BD8">
      <w:pPr>
        <w:snapToGrid w:val="0"/>
        <w:spacing w:after="0" w:line="240" w:lineRule="auto"/>
        <w:jc w:val="both"/>
        <w:rPr>
          <w:rFonts w:ascii="Times New Roman" w:hAnsi="Times New Roman"/>
          <w:color w:val="000000"/>
          <w:sz w:val="24"/>
          <w:szCs w:val="24"/>
        </w:rPr>
      </w:pPr>
      <w:r w:rsidRPr="0046108B">
        <w:rPr>
          <w:rFonts w:ascii="Times New Roman" w:hAnsi="Times New Roman"/>
          <w:spacing w:val="1"/>
          <w:sz w:val="24"/>
          <w:szCs w:val="24"/>
        </w:rPr>
        <w:t xml:space="preserve">К.д. </w:t>
      </w:r>
      <w:r w:rsidRPr="0046108B">
        <w:rPr>
          <w:rFonts w:ascii="Times New Roman" w:hAnsi="Times New Roman"/>
          <w:color w:val="000000"/>
          <w:spacing w:val="1"/>
          <w:sz w:val="24"/>
          <w:szCs w:val="24"/>
        </w:rPr>
        <w:t xml:space="preserve">Контрольный диктант с грамматическим заданием по теме </w:t>
      </w:r>
      <w:r w:rsidRPr="0046108B">
        <w:rPr>
          <w:rFonts w:ascii="Times New Roman" w:hAnsi="Times New Roman"/>
          <w:sz w:val="24"/>
          <w:szCs w:val="24"/>
        </w:rPr>
        <w:t>«Правописание</w:t>
      </w:r>
      <w:r w:rsidRPr="0046108B">
        <w:rPr>
          <w:rFonts w:ascii="Times New Roman" w:hAnsi="Times New Roman"/>
          <w:color w:val="000000"/>
          <w:spacing w:val="-1"/>
          <w:sz w:val="24"/>
          <w:szCs w:val="24"/>
        </w:rPr>
        <w:t xml:space="preserve"> безударных личных окончаний гла</w:t>
      </w:r>
      <w:r w:rsidRPr="0046108B">
        <w:rPr>
          <w:rFonts w:ascii="Times New Roman" w:hAnsi="Times New Roman"/>
          <w:color w:val="000000"/>
          <w:spacing w:val="-1"/>
          <w:sz w:val="24"/>
          <w:szCs w:val="24"/>
        </w:rPr>
        <w:softHyphen/>
      </w:r>
      <w:r w:rsidRPr="0046108B">
        <w:rPr>
          <w:rFonts w:ascii="Times New Roman" w:hAnsi="Times New Roman"/>
          <w:color w:val="000000"/>
          <w:sz w:val="24"/>
          <w:szCs w:val="24"/>
        </w:rPr>
        <w:t>гола».</w:t>
      </w:r>
    </w:p>
    <w:p w:rsidR="00152BD8" w:rsidRPr="0046108B" w:rsidRDefault="00152BD8" w:rsidP="00152BD8">
      <w:pPr>
        <w:snapToGrid w:val="0"/>
        <w:spacing w:after="0" w:line="240" w:lineRule="auto"/>
        <w:jc w:val="both"/>
        <w:rPr>
          <w:rFonts w:ascii="Times New Roman" w:hAnsi="Times New Roman"/>
          <w:spacing w:val="1"/>
          <w:sz w:val="24"/>
          <w:szCs w:val="24"/>
        </w:rPr>
      </w:pPr>
      <w:r w:rsidRPr="0046108B">
        <w:rPr>
          <w:rFonts w:ascii="Times New Roman" w:hAnsi="Times New Roman"/>
          <w:spacing w:val="1"/>
          <w:sz w:val="24"/>
          <w:szCs w:val="24"/>
        </w:rPr>
        <w:t xml:space="preserve">Р.р. </w:t>
      </w:r>
      <w:r w:rsidRPr="0046108B">
        <w:rPr>
          <w:rFonts w:ascii="Times New Roman" w:hAnsi="Times New Roman"/>
          <w:color w:val="000000"/>
          <w:sz w:val="24"/>
          <w:szCs w:val="24"/>
        </w:rPr>
        <w:t>Контрольное изложение «Белый гусь».</w:t>
      </w:r>
    </w:p>
    <w:p w:rsidR="00152BD8" w:rsidRPr="0046108B" w:rsidRDefault="00152BD8" w:rsidP="00152BD8">
      <w:pPr>
        <w:snapToGrid w:val="0"/>
        <w:spacing w:after="0" w:line="240" w:lineRule="auto"/>
        <w:jc w:val="both"/>
        <w:rPr>
          <w:rFonts w:ascii="Times New Roman" w:hAnsi="Times New Roman"/>
          <w:color w:val="000000"/>
          <w:sz w:val="24"/>
          <w:szCs w:val="24"/>
        </w:rPr>
      </w:pPr>
      <w:r w:rsidRPr="0046108B">
        <w:rPr>
          <w:rFonts w:ascii="Times New Roman" w:hAnsi="Times New Roman"/>
          <w:sz w:val="24"/>
          <w:szCs w:val="24"/>
        </w:rPr>
        <w:t xml:space="preserve">Д. </w:t>
      </w:r>
      <w:r w:rsidRPr="0046108B">
        <w:rPr>
          <w:rFonts w:ascii="Times New Roman" w:hAnsi="Times New Roman"/>
          <w:color w:val="000000"/>
          <w:sz w:val="24"/>
          <w:szCs w:val="24"/>
        </w:rPr>
        <w:t xml:space="preserve">Диктант </w:t>
      </w:r>
      <w:r w:rsidRPr="0046108B">
        <w:rPr>
          <w:rFonts w:ascii="Times New Roman" w:hAnsi="Times New Roman"/>
          <w:color w:val="000000"/>
          <w:spacing w:val="1"/>
          <w:sz w:val="24"/>
          <w:szCs w:val="24"/>
        </w:rPr>
        <w:t>с грамматическим заданием</w:t>
      </w:r>
      <w:r w:rsidRPr="0046108B">
        <w:rPr>
          <w:rFonts w:ascii="Times New Roman" w:hAnsi="Times New Roman"/>
          <w:color w:val="000000"/>
          <w:sz w:val="24"/>
          <w:szCs w:val="24"/>
        </w:rPr>
        <w:t xml:space="preserve"> по теме «</w:t>
      </w:r>
      <w:r w:rsidRPr="0046108B">
        <w:rPr>
          <w:rFonts w:ascii="Times New Roman" w:hAnsi="Times New Roman"/>
          <w:bCs/>
          <w:color w:val="000000"/>
          <w:spacing w:val="5"/>
          <w:sz w:val="24"/>
          <w:szCs w:val="24"/>
        </w:rPr>
        <w:t>Имя су</w:t>
      </w:r>
      <w:r w:rsidRPr="0046108B">
        <w:rPr>
          <w:rFonts w:ascii="Times New Roman" w:hAnsi="Times New Roman"/>
          <w:bCs/>
          <w:color w:val="000000"/>
          <w:spacing w:val="1"/>
          <w:sz w:val="24"/>
          <w:szCs w:val="24"/>
        </w:rPr>
        <w:t>ществительное</w:t>
      </w:r>
      <w:r w:rsidRPr="0046108B">
        <w:rPr>
          <w:rFonts w:ascii="Times New Roman" w:hAnsi="Times New Roman"/>
          <w:color w:val="000000"/>
          <w:sz w:val="24"/>
          <w:szCs w:val="24"/>
        </w:rPr>
        <w:t>».</w:t>
      </w:r>
    </w:p>
    <w:p w:rsidR="00152BD8" w:rsidRPr="0046108B" w:rsidRDefault="00152BD8" w:rsidP="00152BD8">
      <w:pPr>
        <w:snapToGrid w:val="0"/>
        <w:spacing w:after="0" w:line="240" w:lineRule="auto"/>
        <w:jc w:val="both"/>
        <w:rPr>
          <w:rFonts w:ascii="Times New Roman" w:hAnsi="Times New Roman"/>
          <w:bCs/>
          <w:color w:val="000000"/>
          <w:spacing w:val="3"/>
          <w:sz w:val="24"/>
          <w:szCs w:val="24"/>
        </w:rPr>
      </w:pPr>
      <w:r w:rsidRPr="0046108B">
        <w:rPr>
          <w:rFonts w:ascii="Times New Roman" w:hAnsi="Times New Roman"/>
          <w:sz w:val="24"/>
          <w:szCs w:val="24"/>
        </w:rPr>
        <w:t xml:space="preserve">Р.р. </w:t>
      </w:r>
      <w:r w:rsidRPr="0046108B">
        <w:rPr>
          <w:rFonts w:ascii="Times New Roman" w:hAnsi="Times New Roman"/>
          <w:bCs/>
          <w:color w:val="000000"/>
          <w:spacing w:val="3"/>
          <w:sz w:val="24"/>
          <w:szCs w:val="24"/>
        </w:rPr>
        <w:t>Контрольное изложение «Ёжик».</w:t>
      </w:r>
    </w:p>
    <w:p w:rsidR="00152BD8" w:rsidRPr="0046108B" w:rsidRDefault="00152BD8" w:rsidP="00A71A5C">
      <w:pPr>
        <w:snapToGrid w:val="0"/>
        <w:spacing w:after="0" w:line="240" w:lineRule="auto"/>
        <w:jc w:val="both"/>
        <w:rPr>
          <w:rFonts w:ascii="Times New Roman" w:hAnsi="Times New Roman"/>
          <w:color w:val="000000"/>
          <w:sz w:val="24"/>
          <w:szCs w:val="24"/>
        </w:rPr>
      </w:pPr>
      <w:r w:rsidRPr="0046108B">
        <w:rPr>
          <w:rFonts w:ascii="Times New Roman" w:hAnsi="Times New Roman"/>
          <w:sz w:val="24"/>
          <w:szCs w:val="24"/>
        </w:rPr>
        <w:t xml:space="preserve">Р.р. </w:t>
      </w:r>
      <w:r w:rsidRPr="0046108B">
        <w:rPr>
          <w:rFonts w:ascii="Times New Roman" w:hAnsi="Times New Roman"/>
          <w:color w:val="000000"/>
          <w:sz w:val="24"/>
          <w:szCs w:val="24"/>
        </w:rPr>
        <w:t>Сочинение «День Победы. Что он значит для меня».</w:t>
      </w:r>
    </w:p>
    <w:p w:rsidR="00152BD8" w:rsidRPr="0046108B" w:rsidRDefault="00152BD8" w:rsidP="00152BD8">
      <w:pPr>
        <w:pStyle w:val="afe"/>
        <w:spacing w:after="0" w:line="240" w:lineRule="auto"/>
        <w:jc w:val="center"/>
        <w:rPr>
          <w:rFonts w:ascii="Times New Roman" w:hAnsi="Times New Roman"/>
          <w:b/>
          <w:sz w:val="24"/>
          <w:szCs w:val="24"/>
        </w:rPr>
      </w:pPr>
      <w:r w:rsidRPr="0046108B">
        <w:rPr>
          <w:rFonts w:ascii="Times New Roman" w:hAnsi="Times New Roman"/>
          <w:b/>
          <w:sz w:val="24"/>
          <w:szCs w:val="24"/>
        </w:rPr>
        <w:t>6 класс</w:t>
      </w:r>
    </w:p>
    <w:p w:rsidR="00152BD8" w:rsidRPr="0046108B" w:rsidRDefault="00152BD8" w:rsidP="00152BD8">
      <w:pPr>
        <w:spacing w:after="0" w:line="240" w:lineRule="auto"/>
        <w:rPr>
          <w:rFonts w:ascii="Times New Roman" w:hAnsi="Times New Roman"/>
          <w:b/>
          <w:sz w:val="24"/>
          <w:szCs w:val="24"/>
        </w:rPr>
      </w:pPr>
      <w:r w:rsidRPr="0046108B">
        <w:rPr>
          <w:rFonts w:ascii="Times New Roman" w:hAnsi="Times New Roman"/>
          <w:b/>
          <w:sz w:val="24"/>
          <w:szCs w:val="24"/>
        </w:rPr>
        <w:t>О языке (1 ч.)</w:t>
      </w:r>
    </w:p>
    <w:p w:rsidR="00152BD8" w:rsidRPr="0046108B" w:rsidRDefault="00152BD8" w:rsidP="00A71A5C">
      <w:pPr>
        <w:spacing w:after="0" w:line="240" w:lineRule="auto"/>
        <w:rPr>
          <w:rFonts w:ascii="Times New Roman" w:hAnsi="Times New Roman"/>
          <w:sz w:val="24"/>
          <w:szCs w:val="24"/>
        </w:rPr>
      </w:pPr>
      <w:r w:rsidRPr="0046108B">
        <w:rPr>
          <w:rFonts w:ascii="Times New Roman" w:hAnsi="Times New Roman"/>
          <w:sz w:val="24"/>
          <w:szCs w:val="24"/>
        </w:rPr>
        <w:t>Слово как основная единица языка.</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t>РЕЧЬ (43 ч.)</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Содержание раздела распределено по всем разделам.</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 xml:space="preserve">Речь. Язык. Правописание. Культура речи (на основе изученного в 5 классе). </w:t>
      </w:r>
    </w:p>
    <w:p w:rsidR="00152BD8" w:rsidRPr="0046108B" w:rsidRDefault="00152BD8" w:rsidP="00152BD8">
      <w:pPr>
        <w:spacing w:after="0" w:line="240" w:lineRule="auto"/>
        <w:jc w:val="both"/>
        <w:rPr>
          <w:rFonts w:ascii="Times New Roman" w:hAnsi="Times New Roman"/>
          <w:b/>
          <w:color w:val="000000"/>
          <w:sz w:val="24"/>
          <w:szCs w:val="24"/>
        </w:rPr>
      </w:pPr>
      <w:r w:rsidRPr="0046108B">
        <w:rPr>
          <w:rFonts w:ascii="Times New Roman" w:hAnsi="Times New Roman"/>
          <w:b/>
          <w:color w:val="000000"/>
          <w:sz w:val="24"/>
          <w:szCs w:val="24"/>
        </w:rPr>
        <w:t xml:space="preserve">Правописание (19 ч. + 4 р.) </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Орфография: употребление прописных букв; буквы ъ и ь; орфограммы корня; правописание окончаний слов; слитное и раздельное написание не с глаголами, существительными, прилагательными.</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 xml:space="preserve">Пунктуация: знаки препинания в конце предложения; запятая при однородных членах, между частями сложного предложения, при обращении; пунктуационное оформление прямой речи перед словами автора и после слов автора; тире и двоеточие в предложениях с </w:t>
      </w:r>
      <w:r w:rsidRPr="0046108B">
        <w:rPr>
          <w:rFonts w:ascii="Times New Roman" w:hAnsi="Times New Roman"/>
          <w:color w:val="000000"/>
          <w:sz w:val="24"/>
          <w:szCs w:val="24"/>
        </w:rPr>
        <w:lastRenderedPageBreak/>
        <w:t>однородными членами и обобщающим словом; тире между подлежащим и сказуемым, выраженными существительными в именительном падеже.</w:t>
      </w:r>
    </w:p>
    <w:p w:rsidR="00152BD8" w:rsidRPr="0046108B" w:rsidRDefault="00152BD8" w:rsidP="00152BD8">
      <w:pPr>
        <w:spacing w:after="0" w:line="240" w:lineRule="auto"/>
        <w:jc w:val="both"/>
        <w:rPr>
          <w:rFonts w:ascii="Times New Roman" w:hAnsi="Times New Roman"/>
          <w:color w:val="000000"/>
          <w:sz w:val="24"/>
          <w:szCs w:val="24"/>
        </w:rPr>
      </w:pPr>
      <w:r w:rsidRPr="0046108B">
        <w:rPr>
          <w:rFonts w:ascii="Times New Roman" w:hAnsi="Times New Roman"/>
          <w:color w:val="000000"/>
          <w:sz w:val="24"/>
          <w:szCs w:val="24"/>
        </w:rPr>
        <w:t>Выдающиеся лингвисты: А.Х.Востоков.</w:t>
      </w:r>
    </w:p>
    <w:p w:rsidR="00152BD8" w:rsidRPr="0046108B" w:rsidRDefault="00152BD8" w:rsidP="00152BD8">
      <w:pPr>
        <w:spacing w:after="0" w:line="240" w:lineRule="auto"/>
        <w:rPr>
          <w:rFonts w:ascii="Times New Roman" w:hAnsi="Times New Roman"/>
          <w:bCs/>
          <w:color w:val="000000"/>
          <w:sz w:val="24"/>
          <w:szCs w:val="24"/>
        </w:rPr>
      </w:pPr>
      <w:r w:rsidRPr="0046108B">
        <w:rPr>
          <w:rFonts w:ascii="Times New Roman" w:hAnsi="Times New Roman"/>
          <w:bCs/>
          <w:color w:val="000000"/>
          <w:sz w:val="24"/>
          <w:szCs w:val="24"/>
        </w:rPr>
        <w:t>Р. р. Виды речи. Устная и письменная. Диалогическая и монологическая речь.</w:t>
      </w:r>
    </w:p>
    <w:p w:rsidR="00152BD8" w:rsidRPr="0046108B" w:rsidRDefault="00152BD8" w:rsidP="00152BD8">
      <w:pPr>
        <w:spacing w:after="0" w:line="240" w:lineRule="auto"/>
        <w:rPr>
          <w:rFonts w:ascii="Times New Roman" w:hAnsi="Times New Roman"/>
          <w:iCs/>
          <w:sz w:val="24"/>
          <w:szCs w:val="24"/>
        </w:rPr>
      </w:pPr>
      <w:r w:rsidRPr="0046108B">
        <w:rPr>
          <w:rFonts w:ascii="Times New Roman" w:hAnsi="Times New Roman"/>
          <w:sz w:val="24"/>
          <w:szCs w:val="24"/>
        </w:rPr>
        <w:t>Р. р. Стили речи.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«Орфография».</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Типы речи.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«Орфография и пунктуация».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Текст и его признаки.</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Части речи, их грамматические признаки, словообразование, правописание, произношение и употребление в речи (48 ч. + 16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Морфология и синтаксис как разделы грамматики.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Глагол, имя существительное, имя прилагательное; их общее грамматическое значение, морфологические и синтаксические признаки.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Словосочетание и предложение как основные единицы синтаксиса. Главное и зависимое слова в  словосочетании; главные и второстепенные члены предложения. Простое и сложное предложение. Предложение с однородными членами,   обращением и  прямой речью.</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Словообразование имен существительных, прилагательных, глаголов. Основные способы образования слов:   приставочный,   суффиксальный,   приставочно-суффиксальный, бессуффиксный, сложение. Сложносокращенные слова; верное определение их родовой принадлежности.   Словообразовательные   цепочки   однокоренных слов. Типичные словообразовательные модели имён существительных, прилагательных и глаголов.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Правописание сложных имен существительных и прилагательных; употребление н-нн в именах прилагательных, образованных от имен существительных; правописание приставок при- и пре-, букв ы—и в корне после приставок. Выдающиеся лингвисты: Л.В.Щерба.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Правильное употребление сложносокращённых слов. Правильное употребление в речи имен существительных, прилагательных и глаголов.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 «Мало ли что можно делать в лесу!»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«Правописание сложных имен существительных».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«Определение родовой принадлежности сложносок</w:t>
      </w:r>
      <w:r w:rsidRPr="0046108B">
        <w:rPr>
          <w:rFonts w:ascii="Times New Roman" w:hAnsi="Times New Roman"/>
          <w:sz w:val="24"/>
          <w:szCs w:val="24"/>
        </w:rPr>
        <w:softHyphen/>
        <w:t>ращенных слов».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Разграничение деловой и научной речи.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Характеристика научного стиля.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Определение научного понятия.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Изложение учебно-научного текста «Связанные корни».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«Правописание сложных имен прилагательных».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Рассуждение-объяснение.</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Характеристика делового стиля.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Тестовая работа по теме «Правописание приставок </w:t>
      </w:r>
      <w:r w:rsidRPr="0046108B">
        <w:rPr>
          <w:rFonts w:ascii="Times New Roman" w:hAnsi="Times New Roman"/>
          <w:iCs/>
          <w:sz w:val="24"/>
          <w:szCs w:val="24"/>
        </w:rPr>
        <w:t xml:space="preserve">при- </w:t>
      </w:r>
      <w:r w:rsidRPr="0046108B">
        <w:rPr>
          <w:rFonts w:ascii="Times New Roman" w:hAnsi="Times New Roman"/>
          <w:sz w:val="24"/>
          <w:szCs w:val="24"/>
        </w:rPr>
        <w:t xml:space="preserve">и </w:t>
      </w:r>
      <w:r w:rsidRPr="0046108B">
        <w:rPr>
          <w:rFonts w:ascii="Times New Roman" w:hAnsi="Times New Roman"/>
          <w:iCs/>
          <w:sz w:val="24"/>
          <w:szCs w:val="24"/>
        </w:rPr>
        <w:t>пре-</w:t>
      </w:r>
      <w:r w:rsidRPr="0046108B">
        <w:rPr>
          <w:rFonts w:ascii="Times New Roman" w:hAnsi="Times New Roman"/>
          <w:sz w:val="24"/>
          <w:szCs w:val="24"/>
        </w:rPr>
        <w:t>».</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Текст. Способы связи предложений в тексте.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Средства связи предложений в тексте.</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Употребление параллельной связи с повтором.</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Тестовая работа по теме «Буквы </w:t>
      </w:r>
      <w:r w:rsidRPr="0046108B">
        <w:rPr>
          <w:rFonts w:ascii="Times New Roman" w:hAnsi="Times New Roman"/>
          <w:i/>
          <w:iCs/>
          <w:sz w:val="24"/>
          <w:szCs w:val="24"/>
        </w:rPr>
        <w:t>ы</w:t>
      </w:r>
      <w:r w:rsidRPr="0046108B">
        <w:rPr>
          <w:rFonts w:ascii="Times New Roman" w:hAnsi="Times New Roman"/>
          <w:sz w:val="24"/>
          <w:szCs w:val="24"/>
        </w:rPr>
        <w:t>—</w:t>
      </w:r>
      <w:r w:rsidRPr="0046108B">
        <w:rPr>
          <w:rFonts w:ascii="Times New Roman" w:hAnsi="Times New Roman"/>
          <w:i/>
          <w:iCs/>
          <w:sz w:val="24"/>
          <w:szCs w:val="24"/>
        </w:rPr>
        <w:t xml:space="preserve">и </w:t>
      </w:r>
      <w:r w:rsidRPr="0046108B">
        <w:rPr>
          <w:rFonts w:ascii="Times New Roman" w:hAnsi="Times New Roman"/>
          <w:iCs/>
          <w:sz w:val="24"/>
          <w:szCs w:val="24"/>
        </w:rPr>
        <w:t>в</w:t>
      </w:r>
      <w:r w:rsidRPr="0046108B">
        <w:rPr>
          <w:rFonts w:ascii="Times New Roman" w:hAnsi="Times New Roman"/>
          <w:i/>
          <w:iCs/>
          <w:sz w:val="24"/>
          <w:szCs w:val="24"/>
        </w:rPr>
        <w:t xml:space="preserve"> </w:t>
      </w:r>
      <w:r w:rsidRPr="0046108B">
        <w:rPr>
          <w:rFonts w:ascii="Times New Roman" w:hAnsi="Times New Roman"/>
          <w:sz w:val="24"/>
          <w:szCs w:val="24"/>
        </w:rPr>
        <w:t>корне после приставок».</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Редактирование. Как исправить текст с неудачным повтором.</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изложение «Тоска по Москве».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«Словообразование, правописание и употребление в речи имен существительных, прилагательных и глаголов».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Повествование художественного и разговорного стилей.</w:t>
      </w:r>
    </w:p>
    <w:p w:rsidR="00152BD8" w:rsidRPr="0046108B" w:rsidRDefault="00152BD8" w:rsidP="00152BD8">
      <w:pPr>
        <w:spacing w:after="0" w:line="240" w:lineRule="auto"/>
        <w:jc w:val="both"/>
        <w:rPr>
          <w:rFonts w:ascii="Times New Roman" w:hAnsi="Times New Roman"/>
          <w:b/>
          <w:color w:val="00B050"/>
          <w:sz w:val="24"/>
          <w:szCs w:val="24"/>
        </w:rPr>
      </w:pPr>
      <w:r w:rsidRPr="0046108B">
        <w:rPr>
          <w:rFonts w:ascii="Times New Roman" w:hAnsi="Times New Roman"/>
          <w:b/>
          <w:sz w:val="24"/>
          <w:szCs w:val="24"/>
        </w:rPr>
        <w:lastRenderedPageBreak/>
        <w:t xml:space="preserve">Морфология. </w:t>
      </w:r>
    </w:p>
    <w:p w:rsidR="00152BD8" w:rsidRPr="0046108B" w:rsidRDefault="00152BD8" w:rsidP="00152BD8">
      <w:pPr>
        <w:spacing w:after="0" w:line="240" w:lineRule="auto"/>
        <w:rPr>
          <w:rFonts w:ascii="Times New Roman" w:hAnsi="Times New Roman"/>
          <w:b/>
          <w:sz w:val="24"/>
          <w:szCs w:val="24"/>
        </w:rPr>
      </w:pPr>
      <w:r w:rsidRPr="0046108B">
        <w:rPr>
          <w:rFonts w:ascii="Times New Roman" w:hAnsi="Times New Roman"/>
          <w:b/>
          <w:sz w:val="24"/>
          <w:szCs w:val="24"/>
        </w:rPr>
        <w:t>Причастие и деепричастие (43 ч. + 14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Причастие как особая форма глагола: общее грамматическое значение, морфологические признаки, роль в предложении. Суффиксы причастий.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Действительные и страдательные причастия. Образование действительных и страдательных причастий настоящего и прошедшего времени. Полные и краткие страдательные причастия; их синтаксическая роль.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Причастный оборот и знаки препинания в предложениях с причастным оборотом. Правописание суффиксов действительных и страдательных причастий. НЕ с причастиями. Склонение причастий. Правописание окончаний причастий. Употребление причастий в текстах разных стилей.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Деепричастие как особая форма глагола: общее грамматическое значение, морфологические признаки, роль в предложении. Суффиксы деепричастий. Образование деепричастий совершенного и несовершенного вида. НЕ с деепричастиями. Деепричастный оборот и знаки препинания в предложениях с деепричастным оборотом.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Выдающиеся лингвисты: И.А.Бодуэн де Кутенэ. Употребление деепричастий в текстах разных стилей.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Культура речи. Орфоэпические особенности употребительных причастий и деепричастий. Грамматически правильное построение предложений с причастными и деепричастными оборотами. Текстообразующая функция деепричастных оборотов.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Повествование в рассказе.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Изложение «Как спасали крысу».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Повествование делового и научного стилей.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изложение «Как заклеить велосипедную камеру».</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w:t>
      </w:r>
      <w:r w:rsidRPr="0046108B">
        <w:rPr>
          <w:rFonts w:ascii="Times New Roman" w:hAnsi="Times New Roman"/>
          <w:i/>
          <w:sz w:val="24"/>
          <w:szCs w:val="24"/>
        </w:rPr>
        <w:t xml:space="preserve"> </w:t>
      </w:r>
      <w:r w:rsidRPr="0046108B">
        <w:rPr>
          <w:rFonts w:ascii="Times New Roman" w:hAnsi="Times New Roman"/>
          <w:sz w:val="24"/>
          <w:szCs w:val="24"/>
        </w:rPr>
        <w:t>Сочинение в жанре рассказа.</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w:t>
      </w:r>
      <w:r w:rsidRPr="0046108B">
        <w:rPr>
          <w:rFonts w:ascii="Times New Roman" w:hAnsi="Times New Roman"/>
          <w:bCs/>
          <w:sz w:val="24"/>
          <w:szCs w:val="24"/>
        </w:rPr>
        <w:t>Причастие</w:t>
      </w:r>
      <w:r w:rsidRPr="0046108B">
        <w:rPr>
          <w:rFonts w:ascii="Times New Roman" w:hAnsi="Times New Roman"/>
          <w:sz w:val="24"/>
          <w:szCs w:val="24"/>
        </w:rPr>
        <w:t>».</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Описание места.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сочинение-описание места «Моя комната».</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Описание состояния окружающей среды.</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Сочинение-описание состояния окружающей среды.</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Контрольный диктант с грамматическим заданием по теме «Д</w:t>
      </w:r>
      <w:r w:rsidRPr="0046108B">
        <w:rPr>
          <w:rFonts w:ascii="Times New Roman" w:hAnsi="Times New Roman"/>
          <w:bCs/>
          <w:sz w:val="24"/>
          <w:szCs w:val="24"/>
        </w:rPr>
        <w:t>еепричастие</w:t>
      </w:r>
      <w:r w:rsidRPr="0046108B">
        <w:rPr>
          <w:rFonts w:ascii="Times New Roman" w:hAnsi="Times New Roman"/>
          <w:sz w:val="24"/>
          <w:szCs w:val="24"/>
        </w:rPr>
        <w:t>».</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Контрольный диктант с грамматическим заданием по теме «</w:t>
      </w:r>
      <w:r w:rsidRPr="0046108B">
        <w:rPr>
          <w:rFonts w:ascii="Times New Roman" w:hAnsi="Times New Roman"/>
          <w:bCs/>
          <w:sz w:val="24"/>
          <w:szCs w:val="24"/>
        </w:rPr>
        <w:t>Причастие и деепричастие</w:t>
      </w:r>
      <w:r w:rsidRPr="0046108B">
        <w:rPr>
          <w:rFonts w:ascii="Times New Roman" w:hAnsi="Times New Roman"/>
          <w:sz w:val="24"/>
          <w:szCs w:val="24"/>
        </w:rPr>
        <w:t>».</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Имя числительное (13 ч. + 3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Имя числительное как часть речи: общее грамматическое значение, морфологические признаки, роль в предложении. Числительные простые, сложные и составные; их правописание. Числительные количественные, порядковые, собирательные,   дробные;   их   значение,   особенности склонения и правописания. Нормы употребления числительных в устной речи. Правильное чтение (с учётом грамматических норм) текстов с именами числительными.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Культура речи. Правильное употребление в речи имён числительных (в частности, составных) в косвенных падежах. Верное согласование собирательных числительных (оба, обе; двое, трое) с именами существительными. Правильное произношение имён числительных.</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Р. р. Соединение в тексте разных типовых фрагментов.</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сочинение по картине А. Я. Головина «Цветы в вазе».</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Контрольный диктант с грамматическим заданием по теме «Имя числительное».</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lastRenderedPageBreak/>
        <w:t>Местоимение (19 ч. + 4 р.)</w:t>
      </w:r>
    </w:p>
    <w:p w:rsidR="00152BD8" w:rsidRPr="0046108B" w:rsidRDefault="00152BD8" w:rsidP="00152BD8">
      <w:pPr>
        <w:spacing w:after="0" w:line="240" w:lineRule="auto"/>
        <w:rPr>
          <w:rFonts w:ascii="Times New Roman" w:hAnsi="Times New Roman"/>
          <w:sz w:val="24"/>
          <w:szCs w:val="24"/>
        </w:rPr>
      </w:pPr>
      <w:r w:rsidRPr="0046108B">
        <w:rPr>
          <w:rFonts w:ascii="Times New Roman" w:hAnsi="Times New Roman"/>
          <w:sz w:val="24"/>
          <w:szCs w:val="24"/>
        </w:rPr>
        <w:t>Местоимение как часть речи: особенности значения, морфологических и синтаксических признаков. Разряды местоимений: значение, изменение, роль в предложении. Правописание неопределённых и отрицательных местоимений; раздельное написание предлогов с местоимениями. Выдающиеся лингвисты:  А.А.Шахматов.</w:t>
      </w:r>
    </w:p>
    <w:p w:rsidR="00152BD8" w:rsidRPr="0046108B" w:rsidRDefault="00152BD8" w:rsidP="00152BD8">
      <w:pPr>
        <w:spacing w:after="0" w:line="240" w:lineRule="auto"/>
        <w:rPr>
          <w:rFonts w:ascii="Times New Roman" w:hAnsi="Times New Roman"/>
          <w:sz w:val="24"/>
          <w:szCs w:val="24"/>
        </w:rPr>
      </w:pPr>
      <w:r w:rsidRPr="0046108B">
        <w:rPr>
          <w:rFonts w:ascii="Times New Roman" w:hAnsi="Times New Roman"/>
          <w:sz w:val="24"/>
          <w:szCs w:val="24"/>
        </w:rPr>
        <w:t>Культура речи. Правильное, не нарушающее смысловой точности употребление местоимений в тексте. Верное образование и произношение местоимений: их (не «ихний»), о нём (не «о ём») и т.д. Употребление местоимений для связи предложений в тексте.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 по картине И. И. Левитана «Лесистый берег».</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«Местоимение».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w:t>
      </w:r>
      <w:r w:rsidRPr="0046108B">
        <w:rPr>
          <w:rFonts w:ascii="Times New Roman" w:hAnsi="Times New Roman"/>
          <w:i/>
          <w:sz w:val="24"/>
          <w:szCs w:val="24"/>
        </w:rPr>
        <w:t xml:space="preserve">  </w:t>
      </w:r>
      <w:r w:rsidRPr="0046108B">
        <w:rPr>
          <w:rFonts w:ascii="Times New Roman" w:hAnsi="Times New Roman"/>
          <w:sz w:val="24"/>
          <w:szCs w:val="24"/>
        </w:rPr>
        <w:t>Изложение «Речкино имя».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Повторение изученного в 6 классе (18 ч. + 2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Правописание гласных в суффиксах причастий.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Правописание </w:t>
      </w:r>
      <w:r w:rsidRPr="0046108B">
        <w:rPr>
          <w:rFonts w:ascii="Times New Roman" w:hAnsi="Times New Roman"/>
          <w:i/>
          <w:sz w:val="24"/>
          <w:szCs w:val="24"/>
        </w:rPr>
        <w:t>н, нн</w:t>
      </w:r>
      <w:r w:rsidRPr="0046108B">
        <w:rPr>
          <w:rFonts w:ascii="Times New Roman" w:hAnsi="Times New Roman"/>
          <w:sz w:val="24"/>
          <w:szCs w:val="24"/>
        </w:rPr>
        <w:t xml:space="preserve"> в суффиксах полных причастий.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Правописание </w:t>
      </w:r>
      <w:r w:rsidRPr="0046108B">
        <w:rPr>
          <w:rFonts w:ascii="Times New Roman" w:hAnsi="Times New Roman"/>
          <w:i/>
          <w:sz w:val="24"/>
          <w:szCs w:val="24"/>
        </w:rPr>
        <w:t>н</w:t>
      </w:r>
      <w:r w:rsidRPr="0046108B">
        <w:rPr>
          <w:rFonts w:ascii="Times New Roman" w:hAnsi="Times New Roman"/>
          <w:sz w:val="24"/>
          <w:szCs w:val="24"/>
        </w:rPr>
        <w:t xml:space="preserve"> в суффиксах кратких причастий.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Урок-практикум по теме «Правописание гласных и согласных в суффиксах причастий».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Слитное и раздельное написание </w:t>
      </w:r>
      <w:r w:rsidRPr="0046108B">
        <w:rPr>
          <w:rFonts w:ascii="Times New Roman" w:hAnsi="Times New Roman"/>
          <w:i/>
          <w:sz w:val="24"/>
          <w:szCs w:val="24"/>
        </w:rPr>
        <w:t>не</w:t>
      </w:r>
      <w:r w:rsidRPr="0046108B">
        <w:rPr>
          <w:rFonts w:ascii="Times New Roman" w:hAnsi="Times New Roman"/>
          <w:sz w:val="24"/>
          <w:szCs w:val="24"/>
        </w:rPr>
        <w:t xml:space="preserve"> с причастиями.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Слитное и раздельное написание </w:t>
      </w:r>
      <w:r w:rsidRPr="0046108B">
        <w:rPr>
          <w:rFonts w:ascii="Times New Roman" w:hAnsi="Times New Roman"/>
          <w:i/>
          <w:sz w:val="24"/>
          <w:szCs w:val="24"/>
        </w:rPr>
        <w:t>не</w:t>
      </w:r>
      <w:r w:rsidRPr="0046108B">
        <w:rPr>
          <w:rFonts w:ascii="Times New Roman" w:hAnsi="Times New Roman"/>
          <w:sz w:val="24"/>
          <w:szCs w:val="24"/>
        </w:rPr>
        <w:t xml:space="preserve"> с причастиями.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Слитное и раздельное написание </w:t>
      </w:r>
      <w:r w:rsidRPr="0046108B">
        <w:rPr>
          <w:rFonts w:ascii="Times New Roman" w:hAnsi="Times New Roman"/>
          <w:i/>
          <w:sz w:val="24"/>
          <w:szCs w:val="24"/>
        </w:rPr>
        <w:t>не</w:t>
      </w:r>
      <w:r w:rsidRPr="0046108B">
        <w:rPr>
          <w:rFonts w:ascii="Times New Roman" w:hAnsi="Times New Roman"/>
          <w:sz w:val="24"/>
          <w:szCs w:val="24"/>
        </w:rPr>
        <w:t xml:space="preserve"> с деепричастиями.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Слитное и раздельное написание </w:t>
      </w:r>
      <w:r w:rsidRPr="0046108B">
        <w:rPr>
          <w:rFonts w:ascii="Times New Roman" w:hAnsi="Times New Roman"/>
          <w:i/>
          <w:sz w:val="24"/>
          <w:szCs w:val="24"/>
        </w:rPr>
        <w:t>не</w:t>
      </w:r>
      <w:r w:rsidRPr="0046108B">
        <w:rPr>
          <w:rFonts w:ascii="Times New Roman" w:hAnsi="Times New Roman"/>
          <w:sz w:val="24"/>
          <w:szCs w:val="24"/>
        </w:rPr>
        <w:t xml:space="preserve"> с деепричастиями.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Урок-практикум по теме «Слитное и раздельное написание </w:t>
      </w:r>
      <w:r w:rsidRPr="0046108B">
        <w:rPr>
          <w:rFonts w:ascii="Times New Roman" w:hAnsi="Times New Roman"/>
          <w:i/>
          <w:sz w:val="24"/>
          <w:szCs w:val="24"/>
        </w:rPr>
        <w:t>не</w:t>
      </w:r>
      <w:r w:rsidRPr="0046108B">
        <w:rPr>
          <w:rFonts w:ascii="Times New Roman" w:hAnsi="Times New Roman"/>
          <w:sz w:val="24"/>
          <w:szCs w:val="24"/>
        </w:rPr>
        <w:t xml:space="preserve"> с причастиями и деепричастиями».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Знаки препинания в предложениях с причастными оборотами.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Знаки препинания в предложениях с деепричастными оборотами.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Склонение числительных. Правописание падежных окончаний числительных.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Урок-практикум по теме «Правописание падежных окончаний числительных».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Разряды местоимений.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Склонение местоимений.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Сочинение-рассказ.</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Р. р. Анализ творческих работ.</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Краевая диагностическая работа.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«Повторение и обобщение изученного в 6 классе».</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Анализ контрольного диктанта.</w:t>
      </w:r>
    </w:p>
    <w:p w:rsidR="00152BD8" w:rsidRPr="0046108B" w:rsidRDefault="00152BD8" w:rsidP="00A71A5C">
      <w:pPr>
        <w:shd w:val="clear" w:color="auto" w:fill="FFFFFF"/>
        <w:spacing w:after="0" w:line="240" w:lineRule="auto"/>
        <w:rPr>
          <w:rFonts w:ascii="Times New Roman" w:hAnsi="Times New Roman"/>
          <w:b/>
          <w:bCs/>
          <w:color w:val="000000"/>
          <w:sz w:val="24"/>
          <w:szCs w:val="24"/>
        </w:rPr>
      </w:pPr>
      <w:r w:rsidRPr="0046108B">
        <w:rPr>
          <w:rFonts w:ascii="Times New Roman" w:hAnsi="Times New Roman"/>
          <w:b/>
          <w:bCs/>
          <w:color w:val="000000"/>
          <w:sz w:val="24"/>
          <w:szCs w:val="24"/>
        </w:rPr>
        <w:t>Перечень практических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«Орфография».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«Орфография и пунктуация».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 «Мало ли что можно делать в лесу!»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«Правописание сложных имен существительных».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«Определение родовой принадлежности сложносок</w:t>
      </w:r>
      <w:r w:rsidRPr="0046108B">
        <w:rPr>
          <w:rFonts w:ascii="Times New Roman" w:hAnsi="Times New Roman"/>
          <w:sz w:val="24"/>
          <w:szCs w:val="24"/>
        </w:rPr>
        <w:softHyphen/>
        <w:t>ращенных слов».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Изложение учебно-научного текста «Связанные корни».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теме «Правописание сложных имен прилагательных».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Тестовая работа по теме «Правописание приставок </w:t>
      </w:r>
      <w:r w:rsidRPr="0046108B">
        <w:rPr>
          <w:rFonts w:ascii="Times New Roman" w:hAnsi="Times New Roman"/>
          <w:iCs/>
          <w:sz w:val="24"/>
          <w:szCs w:val="24"/>
        </w:rPr>
        <w:t xml:space="preserve">при- </w:t>
      </w:r>
      <w:r w:rsidRPr="0046108B">
        <w:rPr>
          <w:rFonts w:ascii="Times New Roman" w:hAnsi="Times New Roman"/>
          <w:sz w:val="24"/>
          <w:szCs w:val="24"/>
        </w:rPr>
        <w:t xml:space="preserve">и </w:t>
      </w:r>
      <w:r w:rsidRPr="0046108B">
        <w:rPr>
          <w:rFonts w:ascii="Times New Roman" w:hAnsi="Times New Roman"/>
          <w:iCs/>
          <w:sz w:val="24"/>
          <w:szCs w:val="24"/>
        </w:rPr>
        <w:t>пре-</w:t>
      </w:r>
      <w:r w:rsidRPr="0046108B">
        <w:rPr>
          <w:rFonts w:ascii="Times New Roman" w:hAnsi="Times New Roman"/>
          <w:sz w:val="24"/>
          <w:szCs w:val="24"/>
        </w:rPr>
        <w:t>».</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Тестовая работа по теме «Буквы </w:t>
      </w:r>
      <w:r w:rsidRPr="0046108B">
        <w:rPr>
          <w:rFonts w:ascii="Times New Roman" w:hAnsi="Times New Roman"/>
          <w:i/>
          <w:iCs/>
          <w:sz w:val="24"/>
          <w:szCs w:val="24"/>
        </w:rPr>
        <w:t>ы</w:t>
      </w:r>
      <w:r w:rsidRPr="0046108B">
        <w:rPr>
          <w:rFonts w:ascii="Times New Roman" w:hAnsi="Times New Roman"/>
          <w:sz w:val="24"/>
          <w:szCs w:val="24"/>
        </w:rPr>
        <w:t>—</w:t>
      </w:r>
      <w:r w:rsidRPr="0046108B">
        <w:rPr>
          <w:rFonts w:ascii="Times New Roman" w:hAnsi="Times New Roman"/>
          <w:i/>
          <w:iCs/>
          <w:sz w:val="24"/>
          <w:szCs w:val="24"/>
        </w:rPr>
        <w:t xml:space="preserve">и </w:t>
      </w:r>
      <w:r w:rsidRPr="0046108B">
        <w:rPr>
          <w:rFonts w:ascii="Times New Roman" w:hAnsi="Times New Roman"/>
          <w:iCs/>
          <w:sz w:val="24"/>
          <w:szCs w:val="24"/>
        </w:rPr>
        <w:t>в</w:t>
      </w:r>
      <w:r w:rsidRPr="0046108B">
        <w:rPr>
          <w:rFonts w:ascii="Times New Roman" w:hAnsi="Times New Roman"/>
          <w:i/>
          <w:iCs/>
          <w:sz w:val="24"/>
          <w:szCs w:val="24"/>
        </w:rPr>
        <w:t xml:space="preserve"> </w:t>
      </w:r>
      <w:r w:rsidRPr="0046108B">
        <w:rPr>
          <w:rFonts w:ascii="Times New Roman" w:hAnsi="Times New Roman"/>
          <w:sz w:val="24"/>
          <w:szCs w:val="24"/>
        </w:rPr>
        <w:t>корне после приставок».</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изложение «Тоска по Москве».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«Словообразование, правописание и употребление в речи имен существительных, прилагательных и глаголов».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Изложение «Как спасали крысу».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изложение «Как заклеить велосипедную камеру».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Р. р.</w:t>
      </w:r>
      <w:r w:rsidRPr="0046108B">
        <w:rPr>
          <w:rFonts w:ascii="Times New Roman" w:hAnsi="Times New Roman"/>
          <w:i/>
          <w:sz w:val="24"/>
          <w:szCs w:val="24"/>
        </w:rPr>
        <w:t xml:space="preserve"> </w:t>
      </w:r>
      <w:r w:rsidRPr="0046108B">
        <w:rPr>
          <w:rFonts w:ascii="Times New Roman" w:hAnsi="Times New Roman"/>
          <w:sz w:val="24"/>
          <w:szCs w:val="24"/>
        </w:rPr>
        <w:t>Сочинение в жанре рассказа.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w:t>
      </w:r>
      <w:r w:rsidRPr="0046108B">
        <w:rPr>
          <w:rFonts w:ascii="Times New Roman" w:hAnsi="Times New Roman"/>
          <w:bCs/>
          <w:sz w:val="24"/>
          <w:szCs w:val="24"/>
        </w:rPr>
        <w:t>Причастие</w:t>
      </w:r>
      <w:r w:rsidRPr="0046108B">
        <w:rPr>
          <w:rFonts w:ascii="Times New Roman" w:hAnsi="Times New Roman"/>
          <w:sz w:val="24"/>
          <w:szCs w:val="24"/>
        </w:rPr>
        <w:t>».</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сочинение-описание места «Моя комната».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Сочинение-описание состояния окружающей среды.</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Контрольный диктант с грамматическим заданием по теме «Д</w:t>
      </w:r>
      <w:r w:rsidRPr="0046108B">
        <w:rPr>
          <w:rFonts w:ascii="Times New Roman" w:hAnsi="Times New Roman"/>
          <w:bCs/>
          <w:sz w:val="24"/>
          <w:szCs w:val="24"/>
        </w:rPr>
        <w:t>еепричастие</w:t>
      </w:r>
      <w:r w:rsidRPr="0046108B">
        <w:rPr>
          <w:rFonts w:ascii="Times New Roman" w:hAnsi="Times New Roman"/>
          <w:sz w:val="24"/>
          <w:szCs w:val="24"/>
        </w:rPr>
        <w:t>».</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Контрольный диктант с грамматическим заданием по теме «</w:t>
      </w:r>
      <w:r w:rsidRPr="0046108B">
        <w:rPr>
          <w:rFonts w:ascii="Times New Roman" w:hAnsi="Times New Roman"/>
          <w:bCs/>
          <w:sz w:val="24"/>
          <w:szCs w:val="24"/>
        </w:rPr>
        <w:t>Причастие и деепричастие</w:t>
      </w:r>
      <w:r w:rsidRPr="0046108B">
        <w:rPr>
          <w:rFonts w:ascii="Times New Roman" w:hAnsi="Times New Roman"/>
          <w:sz w:val="24"/>
          <w:szCs w:val="24"/>
        </w:rPr>
        <w:t>».</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сочинение по картине А. Я. Головина «Цветы в вазе».</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Контрольный диктант с грамматическим заданием по теме «Имя числительное».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 по картине И. И. Левитана «Лесистый берег».</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«Местоимение».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w:t>
      </w:r>
      <w:r w:rsidRPr="0046108B">
        <w:rPr>
          <w:rFonts w:ascii="Times New Roman" w:hAnsi="Times New Roman"/>
          <w:i/>
          <w:sz w:val="24"/>
          <w:szCs w:val="24"/>
        </w:rPr>
        <w:t xml:space="preserve">  </w:t>
      </w:r>
      <w:r w:rsidRPr="0046108B">
        <w:rPr>
          <w:rFonts w:ascii="Times New Roman" w:hAnsi="Times New Roman"/>
          <w:sz w:val="24"/>
          <w:szCs w:val="24"/>
        </w:rPr>
        <w:t>Изложение «Речкино имя».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Сочинение-рассказ.</w:t>
      </w:r>
    </w:p>
    <w:p w:rsidR="00152BD8" w:rsidRPr="0046108B" w:rsidRDefault="00152BD8" w:rsidP="00152BD8">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Краевая диагностическая работа.</w:t>
      </w:r>
    </w:p>
    <w:p w:rsidR="00152BD8" w:rsidRPr="0046108B" w:rsidRDefault="00152BD8" w:rsidP="00152BD8">
      <w:pPr>
        <w:spacing w:after="0" w:line="240" w:lineRule="auto"/>
        <w:jc w:val="both"/>
        <w:rPr>
          <w:rFonts w:ascii="Times New Roman" w:hAnsi="Times New Roman"/>
          <w:i/>
          <w:sz w:val="24"/>
          <w:szCs w:val="24"/>
        </w:rPr>
      </w:pPr>
      <w:r w:rsidRPr="0046108B">
        <w:rPr>
          <w:rFonts w:ascii="Times New Roman" w:hAnsi="Times New Roman"/>
          <w:sz w:val="24"/>
          <w:szCs w:val="24"/>
        </w:rPr>
        <w:t>Контрольный диктант с грамматическим заданием по теме «Повторение и обобщение изученного в 6 классе».</w:t>
      </w:r>
    </w:p>
    <w:p w:rsidR="00152BD8" w:rsidRPr="0046108B" w:rsidRDefault="00152BD8" w:rsidP="00A71A5C">
      <w:pPr>
        <w:pStyle w:val="afe"/>
        <w:spacing w:after="0" w:line="240" w:lineRule="auto"/>
        <w:ind w:left="0"/>
        <w:rPr>
          <w:rFonts w:ascii="Times New Roman" w:hAnsi="Times New Roman"/>
          <w:b/>
          <w:sz w:val="24"/>
          <w:szCs w:val="24"/>
        </w:rPr>
      </w:pPr>
      <w:r w:rsidRPr="0046108B">
        <w:rPr>
          <w:rFonts w:ascii="Times New Roman" w:hAnsi="Times New Roman"/>
          <w:b/>
          <w:sz w:val="24"/>
          <w:szCs w:val="24"/>
        </w:rPr>
        <w:t>7 класс</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О языке (1 ч.)</w:t>
      </w:r>
    </w:p>
    <w:p w:rsidR="00152BD8" w:rsidRPr="0046108B" w:rsidRDefault="00152BD8" w:rsidP="00152BD8">
      <w:pPr>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t>Русский язык как развивающееся явление. Формы функционирования современного русского языка.</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t>РЕЧЬ (37 ч.)</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Содержание раздела распределено по всем разделам.</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Повторение изученного о тексте, стилях и типах речи; расширение представления о языковых средствах, характерных для разных типов и стилей речи.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Текст. Прямой и обратный (экспрессивный) порядок слов в предложениях текста; средства связи предложений – наречия и предложно-падежные сочетания со значением места и времени, союзы И, ДА, А, НО, ЖЕ.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Стили речи: публицистический стиль (сфера употребления, задача речи, характерные языковые средства). Характерные композиционные формы: заметка в газету, рекламное сообщение.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Типы речи: строение типового фрагмента текста с описанием состояния человека; рассуждения-размышления.</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 xml:space="preserve">Язык. Правописание. Культура речи (Закрепление и углубление изученного в 6 классе) (24 ч. + 10 р.)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Звуковая сторона речи: звуки речи, словесное и логическое ударение; интонация.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Словообразование знаменательных частей речи. Правописание: орфография и пунктуация. Лексическая система языка. Грамматика: морфология и синтаксис.</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Глагол, его спрягаемые формы. Правописание личных окончаний глагола. Причастие и деепричастие. Правописание суффиксов глагола и причастия. НЕ с глаголами, причастиями, деепричастиями. Выдающиеся лингвисты: Д.Н.Ушаков.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Контрольная работа по теме «Фонетика, орфоэпия, словообразование».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Изложение с сохранением стиля и структуры текста.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Сочинение-заметка в газету.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«Правописание: орфография и пунктуация» «День рождения». (Стр. 82,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«Правописание: орфография и пунктуация» «Картина Левитана». (Стр. 111,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сочинение-размышление ««Хочу» и «надо»».</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Морфология. Орфография. Наречие (24 ч. + 7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Наречие как часть речи: общее грамматическое значение, морфологические признаки, роль в предложении.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Степени сравнения наречий: положительная, сравнительная, превосходная.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Правописание НЕ и НИ в отрицательных наречиях. НЕ с наречиями на –О (-Е). О, А на конце наречий. Ь после шипящих в конце наречий. Употребление дефиса в наречиях. Н, НН в наречиях. Слитное и раздельное написание наречных слов.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Разряды наречий по значению: определительные и обстоятельственные. Слова категории состояния (слова состояния).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Наречия в художественном тексте (наблюдение и анализ). Синонимия наречий при характеристике действий, признака.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Свободное владение орфографическим, толковым, орфоэпическим, этимологическим словарями для получения необходимой справки.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Выдающиеся лингвисты: А.Н.Гвоздев.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Правильное произношение употребительных наречий. Использование местоимённых наречий как средства связи предложений в тексте.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 по картине В. Е. Маковского «Свидание».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изложение «Зима! Зима!». (Стр. 201,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 по картине Б. М. Кустодиева «Масленица».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«Наречие» «В лесу». (Стр. 231, Новикова.)</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Служебные части речи (28 ч. + 8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sz w:val="24"/>
          <w:szCs w:val="24"/>
        </w:rPr>
        <w:t xml:space="preserve">Предлог </w:t>
      </w:r>
      <w:r w:rsidRPr="0046108B">
        <w:rPr>
          <w:rFonts w:ascii="Times New Roman" w:hAnsi="Times New Roman"/>
          <w:sz w:val="24"/>
          <w:szCs w:val="24"/>
        </w:rPr>
        <w:t>(7 ч. + 2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Общее понятие о предлогах. Разряды предлогов: простые, сложные и составные. Непроизводные и производные предлоги.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Правописание предлогов.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Правильное употребление предлогов в составе словосочетаний (</w:t>
      </w:r>
      <w:r w:rsidRPr="0046108B">
        <w:rPr>
          <w:rFonts w:ascii="Times New Roman" w:hAnsi="Times New Roman"/>
          <w:i/>
          <w:sz w:val="24"/>
          <w:szCs w:val="24"/>
        </w:rPr>
        <w:t>отзыв о книге, рецензия на книгу…</w:t>
      </w:r>
      <w:r w:rsidRPr="0046108B">
        <w:rPr>
          <w:rFonts w:ascii="Times New Roman" w:hAnsi="Times New Roman"/>
          <w:sz w:val="24"/>
          <w:szCs w:val="24"/>
        </w:rPr>
        <w:t xml:space="preserve">). Употребление существительных с предлогами </w:t>
      </w:r>
      <w:r w:rsidRPr="0046108B">
        <w:rPr>
          <w:rFonts w:ascii="Times New Roman" w:hAnsi="Times New Roman"/>
          <w:i/>
          <w:sz w:val="24"/>
          <w:szCs w:val="24"/>
        </w:rPr>
        <w:t xml:space="preserve">благодаря, согласно, вопреки. </w:t>
      </w:r>
      <w:r w:rsidRPr="0046108B">
        <w:rPr>
          <w:rFonts w:ascii="Times New Roman" w:hAnsi="Times New Roman"/>
          <w:sz w:val="24"/>
          <w:szCs w:val="24"/>
        </w:rPr>
        <w:t xml:space="preserve">Правильное произношение предлогов.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изложение с элементом сочинения «Поговорим о бабушках».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sz w:val="24"/>
          <w:szCs w:val="24"/>
        </w:rPr>
        <w:t xml:space="preserve">Союз </w:t>
      </w:r>
      <w:r w:rsidRPr="0046108B">
        <w:rPr>
          <w:rFonts w:ascii="Times New Roman" w:hAnsi="Times New Roman"/>
          <w:sz w:val="24"/>
          <w:szCs w:val="24"/>
        </w:rPr>
        <w:t>(8 ч. + 2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Общее понятие о союзе. Разряды союзов: сочинительные и подчинительные. Употребление союзов в простом и сложном предложениях. Правописание союзов типа ЗАТО, ЧТОБЫ, ТАКЖЕ, ТОЖЕ, соотносимых с формами других частей речи. Союзы как средство связи членов предложения и средство связи предложений. Правильное произношение союзов.</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 по картине И. С. Остроухова «Золотая осень».</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«Союз».</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sz w:val="24"/>
          <w:szCs w:val="24"/>
        </w:rPr>
        <w:t xml:space="preserve">Частица </w:t>
      </w:r>
      <w:r w:rsidRPr="0046108B">
        <w:rPr>
          <w:rFonts w:ascii="Times New Roman" w:hAnsi="Times New Roman"/>
          <w:sz w:val="24"/>
          <w:szCs w:val="24"/>
        </w:rPr>
        <w:t>(13 ч. + 4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Общее понятие о частице.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Разряды частиц: формообразующие и модальные (отрицательные, вопросительные, выделительные, усилительные…).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Правописание частиц НЕ и НИ с различными частями речи и в составе предложения.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Употребление частиц в соответствии со смыслом высказывания и стилем речи. Правильное произношение частиц. Наблюдение за использованием частиц как средством выразительности речи.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Сочинение-характеристика ученика 7 класса.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Контрольное сочинение-описание состояния человека по картине И. И. Левитана «Берёзовая роща».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«Правописание частиц».</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Междометия и звукоподражательные слова (3 ч. + 3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Общее понятие о междометиях и звукоподражательных словах. Междометия, обслуживающие сферу волеизъявления, сферу речевого этикета. Правописание междометий и звукоподражаний. Знаки препинания в предложениях с междометиями. Правильное произношение и употребление междометий и звукоподражательных слов в речи.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 р. Изложение-описание внешности человека.</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Трудные случаи разграничения языковых явлений (6 ч. + 3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 xml:space="preserve">Семантико-грамматический анализ внешне сходных явлений русского языка: по прежнему – по-прежнему, ввиду – в виду; стекло (гл.) – стекло (сущ.), что (мест.) – что (союз), обежать - обижать. Выдающиеся лингвисты: Г.О.Винокур.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Р. р. Сочинение-описание внешности человека по картине И. Е. Репина «Портрет Антона Григорьевича Рубинштейна».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«Трудные случаи разграничения языковых явлений» «Москва на осадном положении». (Стр. 370, Новикова.)</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Повторение изученного в 7 классе. (13 ч. + 6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Фонетика и орфография. Фонетический разбор. Словообразование. Морфемный и словообразовательный разборы. Лексика и фразеология. Морфология. Морфологический разбор слов. Орфография. Орфографический разбор. Орфограммы в приставках. Орфограммы в корнях. Орфограммы в суффиксах. Орфограммы в окончаниях слов. Синтаксис и пунктуация. Синтаксический и пунктуационный разборы.</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Р.р. Изложение-описание состояния природы «Егорка рисует вечер».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К.р. Краевая диагностическая работа.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Р.р. Сочинение-описание внешности человека.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Тестовая работа по изученному в 7 классе. </w:t>
      </w:r>
    </w:p>
    <w:p w:rsidR="00152BD8" w:rsidRPr="0046108B" w:rsidRDefault="00152BD8" w:rsidP="00A71A5C">
      <w:pPr>
        <w:shd w:val="clear" w:color="auto" w:fill="FFFFFF"/>
        <w:spacing w:after="0" w:line="240" w:lineRule="auto"/>
        <w:jc w:val="center"/>
        <w:rPr>
          <w:rFonts w:ascii="Times New Roman" w:hAnsi="Times New Roman"/>
          <w:b/>
          <w:bCs/>
          <w:sz w:val="24"/>
          <w:szCs w:val="24"/>
        </w:rPr>
      </w:pPr>
      <w:r w:rsidRPr="0046108B">
        <w:rPr>
          <w:rFonts w:ascii="Times New Roman" w:hAnsi="Times New Roman"/>
          <w:b/>
          <w:bCs/>
          <w:sz w:val="24"/>
          <w:szCs w:val="24"/>
        </w:rPr>
        <w:t>Перечень практических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Контрольная работа по теме «Фонетика, орфоэпия, словообразование».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Изложение с сохранением стиля и структуры текста.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Сочинение-заметка в газету.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«Правописание: орфография и пунктуация» «День рождения». (Стр. 82,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с грамматическим заданием по теме «Правописание: орфография и пунктуация» «Картина Левитана». (Стр. 111,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Контрольное сочинение-размышление ««Хочу» и «надо»».</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Сочинение по картине В. Е. Маковского «Свидание».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Контрольное изложение «Зима! Зима!». (Стр. 201,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Сочинение по картине Б. М. Кустодиева «Масленица».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«Наречие» «В лесу». (Стр. 231,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Контрольное изложение с элементом сочинения «Поговорим о бабушках».</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Сочинение по картине И. С. Остроухова «Золотая осень».</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«Союз».</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Сочинение-характеристика ученика 7 класса.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Контрольное сочинение-описание состояния человека по картине И. И. Левитана «Берёзовая роща».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«Правописание частиц».</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Изложение-описание внешности человека.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Сочинение-описание внешности человека по картине И. Е. Репина «Портрет Антона Григорьевича Рубинштейна».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Контрольный диктант по теме «Трудные случаи разграничения языковых явлений» «Москва на осадном положении». (Стр. 370, Новикова.)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Изложение-описание состояния природы.</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Сочинение-описание внешности человека.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Тестовая работа по изученному в 7 классе.</w:t>
      </w:r>
    </w:p>
    <w:p w:rsidR="00152BD8" w:rsidRPr="0046108B" w:rsidRDefault="00152BD8" w:rsidP="00A71A5C">
      <w:pPr>
        <w:pStyle w:val="afe"/>
        <w:spacing w:after="0" w:line="240" w:lineRule="auto"/>
        <w:ind w:left="0"/>
        <w:rPr>
          <w:rFonts w:ascii="Times New Roman" w:hAnsi="Times New Roman"/>
          <w:b/>
          <w:sz w:val="24"/>
          <w:szCs w:val="24"/>
        </w:rPr>
      </w:pPr>
      <w:r w:rsidRPr="0046108B">
        <w:rPr>
          <w:rFonts w:ascii="Times New Roman" w:hAnsi="Times New Roman"/>
          <w:b/>
          <w:sz w:val="24"/>
          <w:szCs w:val="24"/>
        </w:rPr>
        <w:t>8 класс</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О языке (1 ч.)</w:t>
      </w:r>
    </w:p>
    <w:p w:rsidR="00152BD8" w:rsidRPr="0046108B" w:rsidRDefault="00152BD8" w:rsidP="00A71A5C">
      <w:pPr>
        <w:autoSpaceDN w:val="0"/>
        <w:adjustRightInd w:val="0"/>
        <w:spacing w:after="0" w:line="240" w:lineRule="auto"/>
        <w:jc w:val="both"/>
        <w:rPr>
          <w:rFonts w:ascii="Times New Roman" w:hAnsi="Times New Roman"/>
          <w:b/>
          <w:bCs/>
          <w:sz w:val="24"/>
          <w:szCs w:val="24"/>
        </w:rPr>
      </w:pPr>
      <w:r w:rsidRPr="0046108B">
        <w:rPr>
          <w:rFonts w:ascii="Times New Roman" w:hAnsi="Times New Roman"/>
          <w:sz w:val="24"/>
          <w:szCs w:val="24"/>
          <w:lang w:eastAsia="ru-RU"/>
        </w:rPr>
        <w:t xml:space="preserve">Русский язык в кругу других славянских языков. </w:t>
      </w:r>
      <w:r w:rsidRPr="0046108B">
        <w:rPr>
          <w:rFonts w:ascii="Times New Roman" w:hAnsi="Times New Roman"/>
          <w:iCs/>
          <w:sz w:val="24"/>
          <w:szCs w:val="24"/>
          <w:lang w:eastAsia="ru-RU"/>
        </w:rPr>
        <w:t xml:space="preserve">Роль старославянского </w:t>
      </w:r>
      <w:r w:rsidRPr="0046108B">
        <w:rPr>
          <w:rFonts w:ascii="Times New Roman" w:hAnsi="Times New Roman"/>
          <w:sz w:val="24"/>
          <w:szCs w:val="24"/>
          <w:lang w:eastAsia="ru-RU"/>
        </w:rPr>
        <w:t>(</w:t>
      </w:r>
      <w:r w:rsidRPr="0046108B">
        <w:rPr>
          <w:rFonts w:ascii="Times New Roman" w:hAnsi="Times New Roman"/>
          <w:iCs/>
          <w:sz w:val="24"/>
          <w:szCs w:val="24"/>
          <w:lang w:eastAsia="ru-RU"/>
        </w:rPr>
        <w:t>церковнославянского</w:t>
      </w:r>
      <w:r w:rsidRPr="0046108B">
        <w:rPr>
          <w:rFonts w:ascii="Times New Roman" w:hAnsi="Times New Roman"/>
          <w:sz w:val="24"/>
          <w:szCs w:val="24"/>
          <w:lang w:eastAsia="ru-RU"/>
        </w:rPr>
        <w:t xml:space="preserve">) </w:t>
      </w:r>
      <w:r w:rsidRPr="0046108B">
        <w:rPr>
          <w:rFonts w:ascii="Times New Roman" w:hAnsi="Times New Roman"/>
          <w:iCs/>
          <w:sz w:val="24"/>
          <w:szCs w:val="24"/>
          <w:lang w:eastAsia="ru-RU"/>
        </w:rPr>
        <w:t>языка в развитии русского языка. Выдающиеся лингвисты: И. И. Срезневский.</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t>РЕЧЬ (17 ч.)</w:t>
      </w:r>
    </w:p>
    <w:p w:rsidR="00152BD8" w:rsidRPr="0046108B" w:rsidRDefault="00152BD8" w:rsidP="00A71A5C">
      <w:pPr>
        <w:spacing w:after="0" w:line="240" w:lineRule="auto"/>
        <w:jc w:val="both"/>
        <w:rPr>
          <w:rFonts w:ascii="Times New Roman" w:hAnsi="Times New Roman"/>
          <w:bCs/>
          <w:sz w:val="24"/>
          <w:szCs w:val="24"/>
        </w:rPr>
      </w:pPr>
      <w:r w:rsidRPr="0046108B">
        <w:rPr>
          <w:rFonts w:ascii="Times New Roman" w:hAnsi="Times New Roman"/>
          <w:bCs/>
          <w:sz w:val="24"/>
          <w:szCs w:val="24"/>
        </w:rPr>
        <w:t>Содержание раздела распределено по всем разделам.</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lastRenderedPageBreak/>
        <w:t>Систематизация сведений о тексте, стилях и типах речи; расширение представления о языковых средствах, характерных для различных стилей речи.</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t>Жанры публицистики: репортаж, портретный очерк, проблемная статья. Особенности их строения: коммуникативная задача, содержательно-композиционные особенности жанра, типологическая структура текста, характерные языковые и речевые средства.</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t xml:space="preserve">Высказывания, ориентированные на жанр репортажа: репортаж-повествование о событии (посещении театра, экскурсии, походе); репортаж-описание памятника истории или культуры (родного города, посёлка, улицы, музея). </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t xml:space="preserve">Высказывание, ориентированное на жанр портретного очерка (рассказ об интересном человеке). </w:t>
      </w:r>
    </w:p>
    <w:p w:rsidR="00152BD8" w:rsidRPr="0046108B" w:rsidRDefault="00152BD8" w:rsidP="00A71A5C">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t>Высказывание, ориентированное на жанр проблемной статьи «Хочу и надо — как их примирить?».</w:t>
      </w:r>
    </w:p>
    <w:p w:rsidR="00152BD8" w:rsidRPr="0046108B" w:rsidRDefault="00152BD8" w:rsidP="00152BD8">
      <w:pPr>
        <w:shd w:val="clear" w:color="auto" w:fill="FFFFFF"/>
        <w:snapToGrid w:val="0"/>
        <w:spacing w:after="0" w:line="240" w:lineRule="auto"/>
        <w:jc w:val="both"/>
        <w:rPr>
          <w:rFonts w:ascii="Times New Roman" w:hAnsi="Times New Roman"/>
          <w:b/>
          <w:sz w:val="24"/>
          <w:szCs w:val="24"/>
        </w:rPr>
      </w:pPr>
      <w:r w:rsidRPr="0046108B">
        <w:rPr>
          <w:rFonts w:ascii="Times New Roman" w:hAnsi="Times New Roman"/>
          <w:b/>
          <w:sz w:val="24"/>
          <w:szCs w:val="24"/>
        </w:rPr>
        <w:t>Язык. Правописание. Культура речи.</w:t>
      </w:r>
    </w:p>
    <w:p w:rsidR="00152BD8" w:rsidRPr="0046108B" w:rsidRDefault="00152BD8" w:rsidP="00A71A5C">
      <w:pPr>
        <w:shd w:val="clear" w:color="auto" w:fill="FFFFFF"/>
        <w:spacing w:after="0" w:line="240" w:lineRule="auto"/>
        <w:jc w:val="both"/>
        <w:rPr>
          <w:rFonts w:ascii="Times New Roman" w:hAnsi="Times New Roman"/>
          <w:b/>
          <w:sz w:val="24"/>
          <w:szCs w:val="24"/>
        </w:rPr>
      </w:pPr>
      <w:r w:rsidRPr="0046108B">
        <w:rPr>
          <w:rFonts w:ascii="Times New Roman" w:hAnsi="Times New Roman"/>
          <w:b/>
          <w:sz w:val="24"/>
          <w:szCs w:val="24"/>
        </w:rPr>
        <w:t>Синтаксис и пунктуация.</w:t>
      </w:r>
    </w:p>
    <w:p w:rsidR="00152BD8" w:rsidRPr="0046108B" w:rsidRDefault="00152BD8" w:rsidP="00152BD8">
      <w:pPr>
        <w:autoSpaceDN w:val="0"/>
        <w:adjustRightInd w:val="0"/>
        <w:spacing w:after="0" w:line="240" w:lineRule="auto"/>
        <w:jc w:val="both"/>
        <w:rPr>
          <w:rFonts w:ascii="Times New Roman" w:hAnsi="Times New Roman"/>
          <w:b/>
          <w:sz w:val="24"/>
          <w:szCs w:val="24"/>
        </w:rPr>
      </w:pPr>
      <w:r w:rsidRPr="0046108B">
        <w:rPr>
          <w:rFonts w:ascii="Times New Roman" w:hAnsi="Times New Roman"/>
          <w:b/>
          <w:sz w:val="24"/>
          <w:szCs w:val="24"/>
        </w:rPr>
        <w:t>Словосочетание и предложение (10 ч. + 3 р.)</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Понятие о словосочетании. Строение словосочетания: главное и зависимое слово. Способы связи слов в словосочетании: согласование, управление, примыкание. Значение словосочетания.</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bCs/>
          <w:sz w:val="24"/>
          <w:szCs w:val="24"/>
        </w:rPr>
        <w:t xml:space="preserve">Понятие о предложении. Отличие предложения от словосочетания. Виды предложений по цели высказывания; восклицательные предложения (повторение). Прямой и обратный порядок слов. </w:t>
      </w:r>
      <w:r w:rsidRPr="0046108B">
        <w:rPr>
          <w:rFonts w:ascii="Times New Roman" w:hAnsi="Times New Roman"/>
          <w:sz w:val="24"/>
          <w:szCs w:val="24"/>
          <w:lang w:eastAsia="ru-RU"/>
        </w:rPr>
        <w:t>Логическое ударение и порядок слов как средство повышения точности и выразительности речи.</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t>Интонация простого предложения и её элементы. Интонация побудительных, восклицательных, вопросительных предложений, передающая различные эмоциональные оттенки значения.</w:t>
      </w:r>
      <w:r w:rsidRPr="0046108B">
        <w:rPr>
          <w:rFonts w:ascii="Times New Roman" w:hAnsi="Times New Roman"/>
          <w:iCs/>
          <w:sz w:val="24"/>
          <w:szCs w:val="24"/>
          <w:lang w:eastAsia="ru-RU"/>
        </w:rPr>
        <w:t xml:space="preserve"> Риторический вопрос, вопросно-ответная форма изложения как стилистические приёмы, повышающие выразительность речи.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sz w:val="24"/>
          <w:szCs w:val="24"/>
          <w:lang w:eastAsia="ru-RU"/>
        </w:rPr>
        <w:t xml:space="preserve">Р.р. </w:t>
      </w:r>
      <w:r w:rsidRPr="0046108B">
        <w:rPr>
          <w:rFonts w:ascii="Times New Roman" w:hAnsi="Times New Roman"/>
          <w:bCs/>
          <w:sz w:val="24"/>
          <w:szCs w:val="24"/>
        </w:rPr>
        <w:t>Разновидности речи. Стили речи. Типы речи. Способы и средства связи предложений в тексте.</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Изложение с творческим заданием.</w:t>
      </w:r>
    </w:p>
    <w:p w:rsidR="00152BD8" w:rsidRPr="0046108B" w:rsidRDefault="00152BD8" w:rsidP="00152BD8">
      <w:pPr>
        <w:snapToGrid w:val="0"/>
        <w:spacing w:after="0" w:line="240" w:lineRule="auto"/>
        <w:jc w:val="both"/>
        <w:rPr>
          <w:rFonts w:ascii="Times New Roman" w:hAnsi="Times New Roman"/>
          <w:b/>
          <w:bCs/>
          <w:sz w:val="24"/>
          <w:szCs w:val="24"/>
        </w:rPr>
      </w:pPr>
      <w:r w:rsidRPr="0046108B">
        <w:rPr>
          <w:rFonts w:ascii="Times New Roman" w:hAnsi="Times New Roman"/>
          <w:b/>
          <w:bCs/>
          <w:sz w:val="24"/>
          <w:szCs w:val="24"/>
        </w:rPr>
        <w:t>Синтаксис простого предложения.</w:t>
      </w:r>
    </w:p>
    <w:p w:rsidR="00152BD8" w:rsidRPr="0046108B" w:rsidRDefault="00152BD8" w:rsidP="00152BD8">
      <w:pPr>
        <w:autoSpaceDN w:val="0"/>
        <w:adjustRightInd w:val="0"/>
        <w:spacing w:after="0" w:line="240" w:lineRule="auto"/>
        <w:jc w:val="both"/>
        <w:rPr>
          <w:rFonts w:ascii="Times New Roman" w:hAnsi="Times New Roman"/>
          <w:b/>
          <w:bCs/>
          <w:sz w:val="24"/>
          <w:szCs w:val="24"/>
        </w:rPr>
      </w:pPr>
      <w:r w:rsidRPr="0046108B">
        <w:rPr>
          <w:rFonts w:ascii="Times New Roman" w:hAnsi="Times New Roman"/>
          <w:b/>
          <w:bCs/>
          <w:sz w:val="24"/>
          <w:szCs w:val="24"/>
        </w:rPr>
        <w:t>Двусоставное предложение. Главные и второстепенные члены предложения (12 ч. + 2 р.)</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Подлежащее и сказуемое как главные члены предложения. Способы выражения подлежащего. Простое и составное сказуемое. Составное глагольное сказуемое. Составное именное сказуемое. Связка. Постановка тире между подлежащим и сказуемым.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Определение как второстепенный член предложения. Согласованное и несогласованное определение. Приложение как особый вид определения. Дополнение как второстепенный член предложения. Обстоятельство как второстепенный член предложения. Виды обстоятельств. Сравнительный оборот. Пунктуация предложений со сравнительными оборотами.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Репортаж как жанр публицистики, его строение, языковые особенности.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Контрольное сочинение «Репортаж из родного города».</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К.д. Контрольный диктант с грамматическим заданием по теме «Синтаксис простого предложения» «Крокодил».</w:t>
      </w:r>
    </w:p>
    <w:p w:rsidR="00152BD8" w:rsidRPr="0046108B" w:rsidRDefault="00152BD8" w:rsidP="00152BD8">
      <w:pPr>
        <w:autoSpaceDN w:val="0"/>
        <w:adjustRightInd w:val="0"/>
        <w:spacing w:after="0" w:line="240" w:lineRule="auto"/>
        <w:jc w:val="both"/>
        <w:rPr>
          <w:rFonts w:ascii="Times New Roman" w:hAnsi="Times New Roman"/>
          <w:b/>
          <w:bCs/>
          <w:sz w:val="24"/>
          <w:szCs w:val="24"/>
        </w:rPr>
      </w:pPr>
      <w:r w:rsidRPr="0046108B">
        <w:rPr>
          <w:rFonts w:ascii="Times New Roman" w:hAnsi="Times New Roman"/>
          <w:b/>
          <w:bCs/>
          <w:sz w:val="24"/>
          <w:szCs w:val="24"/>
        </w:rPr>
        <w:t>Односоставные простые предложения (8 ч. + 2 р.)</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bCs/>
          <w:sz w:val="24"/>
          <w:szCs w:val="24"/>
        </w:rPr>
        <w:t>Виды односоставных предложений. Односоставные предложения с главным членом в форме сказуемого. Определенно-личные предложения. Неопределенно-личные предложения. Безличные предложения. Односоставные предложения с главным членом в форме подлежащего (назывные).</w:t>
      </w:r>
      <w:r w:rsidRPr="0046108B">
        <w:rPr>
          <w:rFonts w:ascii="Times New Roman" w:hAnsi="Times New Roman"/>
          <w:sz w:val="24"/>
          <w:szCs w:val="24"/>
          <w:lang w:eastAsia="ru-RU"/>
        </w:rPr>
        <w:t xml:space="preserve"> Особенности интонации простого односоставного предложения.</w:t>
      </w:r>
    </w:p>
    <w:p w:rsidR="00152BD8" w:rsidRPr="0046108B" w:rsidRDefault="00152BD8" w:rsidP="00152BD8">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iCs/>
          <w:sz w:val="24"/>
          <w:szCs w:val="24"/>
          <w:lang w:eastAsia="ru-RU"/>
        </w:rPr>
        <w:t>Предложения односоставные и двусоставные как синтаксические синонимы.</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Контрольное изложение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lastRenderedPageBreak/>
        <w:t>К.д. Контрольный диктант с грамматическим заданием по теме «Односоставные простые предложения».</w:t>
      </w:r>
    </w:p>
    <w:p w:rsidR="00152BD8" w:rsidRPr="0046108B" w:rsidRDefault="00152BD8" w:rsidP="00152BD8">
      <w:pPr>
        <w:autoSpaceDN w:val="0"/>
        <w:adjustRightInd w:val="0"/>
        <w:spacing w:after="0" w:line="240" w:lineRule="auto"/>
        <w:jc w:val="both"/>
        <w:rPr>
          <w:rFonts w:ascii="Times New Roman" w:hAnsi="Times New Roman"/>
          <w:b/>
          <w:bCs/>
          <w:sz w:val="24"/>
          <w:szCs w:val="24"/>
        </w:rPr>
      </w:pPr>
      <w:r w:rsidRPr="0046108B">
        <w:rPr>
          <w:rFonts w:ascii="Times New Roman" w:hAnsi="Times New Roman"/>
          <w:b/>
          <w:bCs/>
          <w:sz w:val="24"/>
          <w:szCs w:val="24"/>
        </w:rPr>
        <w:t>Неполные предложения (2 ч. + 2 р.)</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Понятие о неполных предложениях. Особенности интонации простого неполного предложения.</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Контрольное сочинение – репортаж с выставки, из музея (сочинение по картине А.Рылова «Домик с красной крышей».).</w:t>
      </w:r>
    </w:p>
    <w:p w:rsidR="00152BD8" w:rsidRPr="0046108B" w:rsidRDefault="00152BD8" w:rsidP="00152BD8">
      <w:pPr>
        <w:autoSpaceDN w:val="0"/>
        <w:adjustRightInd w:val="0"/>
        <w:spacing w:after="0" w:line="240" w:lineRule="auto"/>
        <w:jc w:val="both"/>
        <w:rPr>
          <w:rFonts w:ascii="Times New Roman" w:hAnsi="Times New Roman"/>
          <w:b/>
          <w:bCs/>
          <w:sz w:val="24"/>
          <w:szCs w:val="24"/>
        </w:rPr>
      </w:pPr>
      <w:r w:rsidRPr="0046108B">
        <w:rPr>
          <w:rFonts w:ascii="Times New Roman" w:hAnsi="Times New Roman"/>
          <w:b/>
          <w:bCs/>
          <w:sz w:val="24"/>
          <w:szCs w:val="24"/>
        </w:rPr>
        <w:t>Предложения с однородными членами (12 ч. + 2 р.)</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Однородные члены предложения; их признаки. Однородные члены предложения, связанные без союзов. Однородные члены предложения, связанные при помощи сочинительных союзов. Однородные и неоднородные определения. Предложения с несколькими рядами однородных членов. Запятая между однородными членами. Обобщающие слова при однородных членах предложения. Двоеточие и тире при обобщающих словах в предложениях с однородными членами.</w:t>
      </w:r>
      <w:r w:rsidRPr="0046108B">
        <w:rPr>
          <w:rFonts w:ascii="Times New Roman" w:hAnsi="Times New Roman"/>
          <w:sz w:val="24"/>
          <w:szCs w:val="24"/>
          <w:lang w:eastAsia="ru-RU"/>
        </w:rPr>
        <w:t xml:space="preserve"> Особенности интонации простого предложения с однородными членами. </w:t>
      </w:r>
      <w:r w:rsidRPr="0046108B">
        <w:rPr>
          <w:rFonts w:ascii="Times New Roman" w:hAnsi="Times New Roman"/>
          <w:iCs/>
          <w:sz w:val="24"/>
          <w:szCs w:val="24"/>
          <w:lang w:eastAsia="ru-RU"/>
        </w:rPr>
        <w:t>Выдающиеся лингвисты</w:t>
      </w:r>
      <w:r w:rsidRPr="0046108B">
        <w:rPr>
          <w:rFonts w:ascii="Times New Roman" w:hAnsi="Times New Roman"/>
          <w:sz w:val="24"/>
          <w:szCs w:val="24"/>
          <w:lang w:eastAsia="ru-RU"/>
        </w:rPr>
        <w:t xml:space="preserve">: </w:t>
      </w:r>
      <w:r w:rsidRPr="0046108B">
        <w:rPr>
          <w:rFonts w:ascii="Times New Roman" w:hAnsi="Times New Roman"/>
          <w:iCs/>
          <w:sz w:val="24"/>
          <w:szCs w:val="24"/>
          <w:lang w:eastAsia="ru-RU"/>
        </w:rPr>
        <w:t>Ф.Ф.Фортунатов</w:t>
      </w:r>
      <w:r w:rsidRPr="0046108B">
        <w:rPr>
          <w:rFonts w:ascii="Times New Roman" w:hAnsi="Times New Roman"/>
          <w:sz w:val="24"/>
          <w:szCs w:val="24"/>
          <w:lang w:eastAsia="ru-RU"/>
        </w:rPr>
        <w:t>.</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Контрольное изложение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К.д. Контрольный диктант с грамматическим заданием по теме «Предложения с однородными членами».</w:t>
      </w:r>
    </w:p>
    <w:p w:rsidR="00152BD8" w:rsidRPr="0046108B" w:rsidRDefault="00152BD8" w:rsidP="00152BD8">
      <w:pPr>
        <w:autoSpaceDN w:val="0"/>
        <w:adjustRightInd w:val="0"/>
        <w:spacing w:after="0" w:line="240" w:lineRule="auto"/>
        <w:jc w:val="both"/>
        <w:rPr>
          <w:rFonts w:ascii="Times New Roman" w:hAnsi="Times New Roman"/>
          <w:b/>
          <w:bCs/>
          <w:sz w:val="24"/>
          <w:szCs w:val="24"/>
        </w:rPr>
      </w:pPr>
      <w:r w:rsidRPr="0046108B">
        <w:rPr>
          <w:rFonts w:ascii="Times New Roman" w:hAnsi="Times New Roman"/>
          <w:b/>
          <w:bCs/>
          <w:sz w:val="24"/>
          <w:szCs w:val="24"/>
        </w:rPr>
        <w:t>Предложения с обращениями, вводными словами (словосочетаниями, предложениями), междометиями (11 ч. + 2 р.)</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Обращение нераспространенное и распространенное. Знаки препинания при обращении. Вводные слова и предложения, их сходство и различие. Знаки препинания при вводных словах, словосочетаниях, предложениях. Особенности интонации предложений с вводными словами и предложениями. Междометие. Знаки препинания в предложениях с междометиями.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Статья как жанр публицистики, ее строение, языковые особенности.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Изложение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К.д. Контрольный диктант с грамматическим заданием по теме «Предложения с обращениями, вводными словами, междометиями».</w:t>
      </w:r>
    </w:p>
    <w:p w:rsidR="00152BD8" w:rsidRPr="0046108B" w:rsidRDefault="00152BD8" w:rsidP="00152BD8">
      <w:pPr>
        <w:autoSpaceDN w:val="0"/>
        <w:adjustRightInd w:val="0"/>
        <w:spacing w:after="0" w:line="240" w:lineRule="auto"/>
        <w:jc w:val="both"/>
        <w:rPr>
          <w:rFonts w:ascii="Times New Roman" w:hAnsi="Times New Roman"/>
          <w:b/>
          <w:bCs/>
          <w:sz w:val="24"/>
          <w:szCs w:val="24"/>
        </w:rPr>
      </w:pPr>
      <w:r w:rsidRPr="0046108B">
        <w:rPr>
          <w:rFonts w:ascii="Times New Roman" w:hAnsi="Times New Roman"/>
          <w:b/>
          <w:bCs/>
          <w:sz w:val="24"/>
          <w:szCs w:val="24"/>
        </w:rPr>
        <w:t>Предложения с обособленными членами (17 ч. + 2 р.)</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Понятие  обособления. Обособление определений. Обособление одиночных и несогласованных определений. Обособление приложений. Обособление дополнений. Обособление обстоятельств. Обособление обстоятельств, выраженных деепричастными оборотами и одиночными деепричастиями. Уточняющие члены предложения. Знаки препинания в предложениях с уточняющими членами.</w:t>
      </w:r>
      <w:r w:rsidRPr="0046108B">
        <w:rPr>
          <w:rFonts w:ascii="Times New Roman" w:hAnsi="Times New Roman"/>
          <w:sz w:val="24"/>
          <w:szCs w:val="24"/>
          <w:lang w:eastAsia="ru-RU"/>
        </w:rPr>
        <w:t xml:space="preserve"> Особенности интонации предложений с обособленными и уточняющими членами.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Портретный очерк как жанр публицистики, его строение, языковые особенности.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Р.р. Контрольное изложение (портретный очерк)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К.д. Контрольный диктант с грамматическим заданием по теме «Предложения с обособленными членами».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Д. Диктант с грамматическим заданием по теме «Предложения с обособленными членами».</w:t>
      </w:r>
    </w:p>
    <w:p w:rsidR="00152BD8" w:rsidRPr="0046108B" w:rsidRDefault="00152BD8" w:rsidP="00152BD8">
      <w:pPr>
        <w:autoSpaceDN w:val="0"/>
        <w:adjustRightInd w:val="0"/>
        <w:spacing w:after="0" w:line="240" w:lineRule="auto"/>
        <w:jc w:val="both"/>
        <w:rPr>
          <w:rFonts w:ascii="Times New Roman" w:hAnsi="Times New Roman"/>
          <w:b/>
          <w:bCs/>
          <w:sz w:val="24"/>
          <w:szCs w:val="24"/>
        </w:rPr>
      </w:pPr>
      <w:r w:rsidRPr="0046108B">
        <w:rPr>
          <w:rFonts w:ascii="Times New Roman" w:hAnsi="Times New Roman"/>
          <w:b/>
          <w:bCs/>
          <w:sz w:val="24"/>
          <w:szCs w:val="24"/>
        </w:rPr>
        <w:t>Прямая и косвенная речь (6 ч. + 2 р.)</w:t>
      </w:r>
    </w:p>
    <w:p w:rsidR="00152BD8" w:rsidRPr="0046108B" w:rsidRDefault="00152BD8" w:rsidP="00152BD8">
      <w:pPr>
        <w:snapToGrid w:val="0"/>
        <w:spacing w:after="0" w:line="240" w:lineRule="auto"/>
        <w:jc w:val="both"/>
        <w:rPr>
          <w:rFonts w:ascii="Times New Roman" w:hAnsi="Times New Roman"/>
          <w:sz w:val="24"/>
          <w:szCs w:val="24"/>
          <w:lang w:eastAsia="ru-RU"/>
        </w:rPr>
      </w:pPr>
      <w:r w:rsidRPr="0046108B">
        <w:rPr>
          <w:rFonts w:ascii="Times New Roman" w:hAnsi="Times New Roman"/>
          <w:bCs/>
          <w:sz w:val="24"/>
          <w:szCs w:val="24"/>
        </w:rPr>
        <w:t xml:space="preserve">Способы передачи чужой речи: прямая и косвенная речь. Строение предложений с прямой речью. </w:t>
      </w:r>
      <w:r w:rsidRPr="0046108B">
        <w:rPr>
          <w:rFonts w:ascii="Times New Roman" w:hAnsi="Times New Roman"/>
          <w:sz w:val="24"/>
          <w:szCs w:val="24"/>
          <w:lang w:eastAsia="ru-RU"/>
        </w:rPr>
        <w:t>Интонация предложений с прямой речью.</w:t>
      </w:r>
      <w:r w:rsidRPr="0046108B">
        <w:rPr>
          <w:rFonts w:ascii="Times New Roman" w:hAnsi="Times New Roman"/>
          <w:bCs/>
          <w:sz w:val="24"/>
          <w:szCs w:val="24"/>
        </w:rPr>
        <w:t xml:space="preserve"> Знаки препинания при прямой речи. Цитата как способ передачи чужой речи. Выделение цитаты знаками препинания. Диалог. </w:t>
      </w:r>
      <w:r w:rsidRPr="0046108B">
        <w:rPr>
          <w:rFonts w:ascii="Times New Roman" w:hAnsi="Times New Roman"/>
          <w:sz w:val="24"/>
          <w:szCs w:val="24"/>
          <w:lang w:eastAsia="ru-RU"/>
        </w:rPr>
        <w:t>Интонационное своеобразие диалога.</w:t>
      </w:r>
    </w:p>
    <w:p w:rsidR="00152BD8" w:rsidRPr="0046108B" w:rsidRDefault="00152BD8" w:rsidP="00152BD8">
      <w:pPr>
        <w:snapToGrid w:val="0"/>
        <w:spacing w:after="0" w:line="240" w:lineRule="auto"/>
        <w:jc w:val="both"/>
        <w:rPr>
          <w:rFonts w:ascii="Times New Roman" w:hAnsi="Times New Roman"/>
          <w:bCs/>
          <w:sz w:val="24"/>
          <w:szCs w:val="24"/>
        </w:rPr>
      </w:pPr>
      <w:r w:rsidRPr="0046108B">
        <w:rPr>
          <w:rFonts w:ascii="Times New Roman" w:hAnsi="Times New Roman"/>
          <w:sz w:val="24"/>
          <w:szCs w:val="24"/>
          <w:lang w:eastAsia="ru-RU"/>
        </w:rPr>
        <w:t>Р.р.</w:t>
      </w:r>
      <w:r w:rsidRPr="0046108B">
        <w:rPr>
          <w:rFonts w:ascii="Times New Roman" w:hAnsi="Times New Roman"/>
          <w:bCs/>
          <w:sz w:val="24"/>
          <w:szCs w:val="24"/>
        </w:rPr>
        <w:t xml:space="preserve"> Сочинение – очерк по картине Б.М. Кустодиева.</w:t>
      </w:r>
    </w:p>
    <w:p w:rsidR="00152BD8" w:rsidRPr="0046108B" w:rsidRDefault="00152BD8" w:rsidP="00152BD8">
      <w:pPr>
        <w:snapToGrid w:val="0"/>
        <w:spacing w:after="0" w:line="240" w:lineRule="auto"/>
        <w:jc w:val="both"/>
        <w:rPr>
          <w:rFonts w:ascii="Times New Roman" w:hAnsi="Times New Roman"/>
          <w:bCs/>
          <w:sz w:val="24"/>
          <w:szCs w:val="24"/>
        </w:rPr>
      </w:pPr>
    </w:p>
    <w:p w:rsidR="00152BD8" w:rsidRPr="0046108B" w:rsidRDefault="00152BD8" w:rsidP="00152BD8">
      <w:pPr>
        <w:snapToGrid w:val="0"/>
        <w:spacing w:after="0" w:line="240" w:lineRule="auto"/>
        <w:jc w:val="both"/>
        <w:rPr>
          <w:rFonts w:ascii="Times New Roman" w:hAnsi="Times New Roman"/>
          <w:b/>
          <w:bCs/>
          <w:sz w:val="24"/>
          <w:szCs w:val="24"/>
        </w:rPr>
      </w:pPr>
      <w:r w:rsidRPr="0046108B">
        <w:rPr>
          <w:rFonts w:ascii="Times New Roman" w:hAnsi="Times New Roman"/>
          <w:b/>
          <w:bCs/>
          <w:sz w:val="24"/>
          <w:szCs w:val="24"/>
        </w:rPr>
        <w:t>Повторение изученного в 8 классе (6 ч.)</w:t>
      </w:r>
    </w:p>
    <w:p w:rsidR="00152BD8" w:rsidRPr="0046108B" w:rsidRDefault="00152BD8" w:rsidP="00A71A5C">
      <w:pPr>
        <w:snapToGrid w:val="0"/>
        <w:spacing w:after="0" w:line="240" w:lineRule="auto"/>
        <w:jc w:val="both"/>
        <w:rPr>
          <w:rFonts w:ascii="Times New Roman" w:hAnsi="Times New Roman"/>
          <w:bCs/>
          <w:sz w:val="24"/>
          <w:szCs w:val="24"/>
        </w:rPr>
      </w:pPr>
      <w:r w:rsidRPr="0046108B">
        <w:rPr>
          <w:rFonts w:ascii="Times New Roman" w:hAnsi="Times New Roman"/>
          <w:bCs/>
          <w:sz w:val="24"/>
          <w:szCs w:val="24"/>
        </w:rPr>
        <w:t xml:space="preserve">Фонетика и орфоэпия. Лексика. Словообразование. </w:t>
      </w:r>
      <w:r w:rsidRPr="0046108B">
        <w:rPr>
          <w:rFonts w:ascii="Times New Roman" w:hAnsi="Times New Roman"/>
          <w:sz w:val="24"/>
          <w:szCs w:val="24"/>
        </w:rPr>
        <w:t xml:space="preserve">Морфология. Морфологический разбор слов. Орфография. Орфографический разбор. Орфограммы в приставках. Орфограммы в корнях. Орфограммы в суффиксах. Орфограммы в окончаниях слов. </w:t>
      </w:r>
      <w:r w:rsidRPr="0046108B">
        <w:rPr>
          <w:rFonts w:ascii="Times New Roman" w:hAnsi="Times New Roman"/>
          <w:bCs/>
          <w:sz w:val="24"/>
          <w:szCs w:val="24"/>
        </w:rPr>
        <w:t xml:space="preserve">Синтаксис простого </w:t>
      </w:r>
      <w:r w:rsidRPr="0046108B">
        <w:rPr>
          <w:rFonts w:ascii="Times New Roman" w:hAnsi="Times New Roman"/>
          <w:bCs/>
          <w:sz w:val="24"/>
          <w:szCs w:val="24"/>
        </w:rPr>
        <w:lastRenderedPageBreak/>
        <w:t xml:space="preserve">предложения. </w:t>
      </w:r>
      <w:r w:rsidRPr="0046108B">
        <w:rPr>
          <w:rFonts w:ascii="Times New Roman" w:hAnsi="Times New Roman"/>
          <w:sz w:val="24"/>
          <w:szCs w:val="24"/>
        </w:rPr>
        <w:t xml:space="preserve">Словосочетание и предложение. Главные и второстепенные члены предложения. Двусоставное, односоставное и неполное предложение. Предложения с однородными членами. Предложения с обращениями, вводными словами (словосочетаниями, предложениями), междометиями. Предложения с обособленными членами. Предложения с прямой и косвенной речью. Синтаксический и пунктуационный разборы. </w:t>
      </w:r>
      <w:r w:rsidRPr="0046108B">
        <w:rPr>
          <w:rFonts w:ascii="Times New Roman" w:hAnsi="Times New Roman"/>
          <w:bCs/>
          <w:sz w:val="24"/>
          <w:szCs w:val="24"/>
        </w:rPr>
        <w:t>Обобщающий урок по курсу русского языка в 8 классе.</w:t>
      </w:r>
    </w:p>
    <w:p w:rsidR="00152BD8" w:rsidRPr="0046108B" w:rsidRDefault="00152BD8" w:rsidP="00A71A5C">
      <w:pPr>
        <w:shd w:val="clear" w:color="auto" w:fill="FFFFFF"/>
        <w:spacing w:after="0" w:line="240" w:lineRule="auto"/>
        <w:jc w:val="center"/>
        <w:rPr>
          <w:rFonts w:ascii="Times New Roman" w:hAnsi="Times New Roman"/>
          <w:b/>
          <w:bCs/>
          <w:sz w:val="24"/>
          <w:szCs w:val="24"/>
        </w:rPr>
      </w:pPr>
      <w:r w:rsidRPr="0046108B">
        <w:rPr>
          <w:rFonts w:ascii="Times New Roman" w:hAnsi="Times New Roman"/>
          <w:b/>
          <w:bCs/>
          <w:sz w:val="24"/>
          <w:szCs w:val="24"/>
        </w:rPr>
        <w:t>Перечень практических работ</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Изложение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Контрольное сочинение «Репортаж из родного города».</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Контрольный диктант с грамматическим заданием по теме «Синтаксис простого предложения» «Крокодил».</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Контрольное изложение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Контрольный диктант с грамматическим заданием по теме «Односоставные простые предложения».</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Контрольное сочинение – репортаж с выставки, из музея (сочинение по картине А.Рылова «Домик с красной крышей».).</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Контрольное изложение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Контрольный диктант с грамматическим заданием по теме «Предложения с однородными членами».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Изложение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Контрольный диктант с грамматическим заданием по теме «Предложения с обращениями, вводными словами, междометиями».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Контрольное изложение (портретный очерк) с творческим заданием.</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Контрольный диктант с грамматическим заданием по теме «Предложения с обособленными членами».</w:t>
      </w:r>
    </w:p>
    <w:p w:rsidR="00152BD8" w:rsidRPr="0046108B" w:rsidRDefault="00152BD8" w:rsidP="00152BD8">
      <w:pPr>
        <w:autoSpaceDN w:val="0"/>
        <w:adjustRightInd w:val="0"/>
        <w:spacing w:after="0" w:line="240" w:lineRule="auto"/>
        <w:jc w:val="both"/>
        <w:rPr>
          <w:rFonts w:ascii="Times New Roman" w:hAnsi="Times New Roman"/>
          <w:bCs/>
          <w:sz w:val="24"/>
          <w:szCs w:val="24"/>
        </w:rPr>
      </w:pPr>
      <w:r w:rsidRPr="0046108B">
        <w:rPr>
          <w:rFonts w:ascii="Times New Roman" w:hAnsi="Times New Roman"/>
          <w:bCs/>
          <w:sz w:val="24"/>
          <w:szCs w:val="24"/>
        </w:rPr>
        <w:t>Диктант с грамматическим заданием по теме «Предложения с обособленными членами».</w:t>
      </w:r>
    </w:p>
    <w:p w:rsidR="00152BD8" w:rsidRPr="0046108B" w:rsidRDefault="00152BD8" w:rsidP="00A71A5C">
      <w:pPr>
        <w:snapToGrid w:val="0"/>
        <w:spacing w:after="0" w:line="240" w:lineRule="auto"/>
        <w:jc w:val="both"/>
        <w:rPr>
          <w:rFonts w:ascii="Times New Roman" w:hAnsi="Times New Roman"/>
          <w:bCs/>
          <w:sz w:val="24"/>
          <w:szCs w:val="24"/>
        </w:rPr>
      </w:pPr>
      <w:r w:rsidRPr="0046108B">
        <w:rPr>
          <w:rFonts w:ascii="Times New Roman" w:hAnsi="Times New Roman"/>
          <w:bCs/>
          <w:sz w:val="24"/>
          <w:szCs w:val="24"/>
        </w:rPr>
        <w:t>Сочинение – очерк по картине Б.М. Кустодиева.</w:t>
      </w:r>
    </w:p>
    <w:p w:rsidR="00152BD8" w:rsidRPr="0046108B" w:rsidRDefault="00152BD8" w:rsidP="00A71A5C">
      <w:pPr>
        <w:pStyle w:val="afe"/>
        <w:spacing w:after="0" w:line="240" w:lineRule="auto"/>
        <w:ind w:left="0"/>
        <w:rPr>
          <w:rFonts w:ascii="Times New Roman" w:hAnsi="Times New Roman"/>
          <w:b/>
          <w:sz w:val="24"/>
          <w:szCs w:val="24"/>
        </w:rPr>
      </w:pPr>
      <w:r w:rsidRPr="0046108B">
        <w:rPr>
          <w:rFonts w:ascii="Times New Roman" w:hAnsi="Times New Roman"/>
          <w:b/>
          <w:sz w:val="24"/>
          <w:szCs w:val="24"/>
        </w:rPr>
        <w:t>9 класс</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О языке. (4 ч.)</w:t>
      </w:r>
    </w:p>
    <w:p w:rsidR="00152BD8" w:rsidRPr="0046108B" w:rsidRDefault="00152BD8" w:rsidP="00A71A5C">
      <w:pPr>
        <w:autoSpaceDN w:val="0"/>
        <w:adjustRightInd w:val="0"/>
        <w:spacing w:after="0" w:line="240" w:lineRule="auto"/>
        <w:jc w:val="both"/>
        <w:rPr>
          <w:rFonts w:ascii="Times New Roman" w:hAnsi="Times New Roman"/>
          <w:sz w:val="24"/>
          <w:szCs w:val="24"/>
          <w:lang w:eastAsia="ru-RU"/>
        </w:rPr>
      </w:pPr>
      <w:r w:rsidRPr="0046108B">
        <w:rPr>
          <w:rFonts w:ascii="Times New Roman" w:hAnsi="Times New Roman"/>
          <w:sz w:val="24"/>
          <w:szCs w:val="24"/>
          <w:lang w:eastAsia="ru-RU"/>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bCs/>
          <w:sz w:val="24"/>
          <w:szCs w:val="24"/>
        </w:rPr>
        <w:t>РЕЧЬ (23 ч.)</w:t>
      </w:r>
    </w:p>
    <w:p w:rsidR="00152BD8" w:rsidRPr="0046108B" w:rsidRDefault="00152BD8" w:rsidP="00152BD8">
      <w:pPr>
        <w:spacing w:after="0" w:line="240" w:lineRule="auto"/>
        <w:jc w:val="both"/>
        <w:rPr>
          <w:rFonts w:ascii="Times New Roman" w:hAnsi="Times New Roman"/>
          <w:bCs/>
          <w:sz w:val="24"/>
          <w:szCs w:val="24"/>
        </w:rPr>
      </w:pPr>
      <w:r w:rsidRPr="0046108B">
        <w:rPr>
          <w:rFonts w:ascii="Times New Roman" w:hAnsi="Times New Roman"/>
          <w:bCs/>
          <w:sz w:val="24"/>
          <w:szCs w:val="24"/>
        </w:rPr>
        <w:t>Содержание раздела распределено по всем разделам.</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Язык. Правописание. Культура речи.</w:t>
      </w:r>
    </w:p>
    <w:p w:rsidR="00152BD8" w:rsidRPr="0046108B" w:rsidRDefault="00152BD8" w:rsidP="00152BD8">
      <w:pPr>
        <w:autoSpaceDN w:val="0"/>
        <w:adjustRightInd w:val="0"/>
        <w:spacing w:after="0" w:line="240" w:lineRule="auto"/>
        <w:jc w:val="both"/>
        <w:rPr>
          <w:rFonts w:ascii="Times New Roman" w:hAnsi="Times New Roman"/>
          <w:b/>
          <w:sz w:val="24"/>
          <w:szCs w:val="24"/>
        </w:rPr>
      </w:pPr>
      <w:r w:rsidRPr="0046108B">
        <w:rPr>
          <w:rFonts w:ascii="Times New Roman" w:hAnsi="Times New Roman"/>
          <w:b/>
          <w:sz w:val="24"/>
          <w:szCs w:val="24"/>
        </w:rPr>
        <w:t>Обобщение изученного в 5 - 8 классах. (10 ч. + 4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единицы  языки и их особенности (звуки, морфемы, слова, словосочетания, предложения). Лексическое и грамматическое значения слова. Части речи  и их смысловые, морфологические и синтаксические признаки. Основные правила правописания.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Изложение с элементом сочинения по тексту М.Ю.Лермонтова «Герой нашего времени».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Сочинение – этюд. по картине И. Левитана «Весна. Большая вода».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«Обобщение изученного в 5 - 8 классах» «Мечты Грея».</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Синтаксис сложного предложения.</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Сложное предложение. (3 ч. + 2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Сложное предложение и его признаки. Сложное предложение с союзами и без союзов. Классификация сложных предложений: сложносочиненные, сложноподчиненные, бессоюзные. </w:t>
      </w:r>
      <w:r w:rsidRPr="0046108B">
        <w:rPr>
          <w:rFonts w:ascii="Times New Roman" w:hAnsi="Times New Roman"/>
          <w:iCs/>
          <w:sz w:val="24"/>
          <w:szCs w:val="24"/>
          <w:lang w:eastAsia="ru-RU"/>
        </w:rPr>
        <w:t>Выдающиеся лингвисты: Д. Н. Овсянико-Куликовский.</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Выборочное изложение «Хранитель музея».</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Сложносочиненное предложение (8 ч. + 2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Строение сложносочиненного предложения и средства связи в нём: интонация и сочинительные союзы (соединительные, разделительные, противительные). Смысловые </w:t>
      </w:r>
      <w:r w:rsidRPr="0046108B">
        <w:rPr>
          <w:rFonts w:ascii="Times New Roman" w:hAnsi="Times New Roman"/>
          <w:sz w:val="24"/>
          <w:szCs w:val="24"/>
        </w:rPr>
        <w:lastRenderedPageBreak/>
        <w:t xml:space="preserve">отношения между частями сложносочиненного предложения. Запятая между частями сложносочиненного предложения. Интонация сложносочиненного предложения. Синонимика сложносочиненных предложений с различными союзами. Стилистические особенности сложносочиненного предложения и ряда простых предложений.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Сжатое изложение по тексту ОГЭ «Доброта».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«Сложносочиненное предложение» «Слово о полку Игореве».</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Сложноподчиненное предложение (29 ч. + 9 р.)</w:t>
      </w:r>
    </w:p>
    <w:p w:rsidR="00152BD8" w:rsidRPr="0046108B" w:rsidRDefault="00152BD8" w:rsidP="00152BD8">
      <w:pPr>
        <w:spacing w:after="0" w:line="240" w:lineRule="auto"/>
        <w:jc w:val="both"/>
        <w:rPr>
          <w:rFonts w:ascii="Times New Roman" w:hAnsi="Times New Roman"/>
          <w:iCs/>
          <w:sz w:val="24"/>
          <w:szCs w:val="24"/>
          <w:lang w:eastAsia="ru-RU"/>
        </w:rPr>
      </w:pPr>
      <w:r w:rsidRPr="0046108B">
        <w:rPr>
          <w:rFonts w:ascii="Times New Roman" w:hAnsi="Times New Roman"/>
          <w:sz w:val="24"/>
          <w:szCs w:val="24"/>
        </w:rPr>
        <w:t>Строение сложноподчиненного предложения: главное и придаточное в его составе; средства связи в сложноподчиненном предложении. Основные виды сложноподчиненных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по отношению к главному. Предложения с несколькими придаточными. Знаки препинания между главным и придаточным предложениями. Интонация сложноподчинённого предложения.</w:t>
      </w:r>
      <w:r w:rsidRPr="0046108B">
        <w:rPr>
          <w:rFonts w:ascii="Times New Roman" w:hAnsi="Times New Roman"/>
          <w:iCs/>
          <w:sz w:val="24"/>
          <w:szCs w:val="24"/>
          <w:lang w:eastAsia="ru-RU"/>
        </w:rPr>
        <w:t xml:space="preserve"> Выдающиеся лингвисты</w:t>
      </w:r>
      <w:r w:rsidRPr="0046108B">
        <w:rPr>
          <w:rFonts w:ascii="Times New Roman" w:hAnsi="Times New Roman"/>
          <w:sz w:val="24"/>
          <w:szCs w:val="24"/>
          <w:lang w:eastAsia="ru-RU"/>
        </w:rPr>
        <w:t xml:space="preserve">: </w:t>
      </w:r>
      <w:r w:rsidRPr="0046108B">
        <w:rPr>
          <w:rFonts w:ascii="Times New Roman" w:hAnsi="Times New Roman"/>
          <w:iCs/>
          <w:sz w:val="24"/>
          <w:szCs w:val="24"/>
          <w:lang w:eastAsia="ru-RU"/>
        </w:rPr>
        <w:t>С.И. Абакумов, Л.Ю. Максимов, А. А. Потебня.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Синонимика союзных предложений. Стилистические особенности сложноподчиненного и простого предложений. Наблюдение за использованием сложноподчиненных предложений разного вида в разных типах речи.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сжатое изложение «Желаю тебе всего доброго».</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сочинение – эссе «Книги, без которых я не могу обойтись».</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«Сложноподчиненное предложение» «Основатель Третьяковской галереи».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сжатое изложение  «О книге».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сочинение в жанре путевых заметок.</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«Сложноподчиненные предложения с разными видами придаточных» «Световые кресты».</w:t>
      </w:r>
    </w:p>
    <w:p w:rsidR="00152BD8" w:rsidRPr="0046108B" w:rsidRDefault="00152BD8" w:rsidP="00152BD8">
      <w:pPr>
        <w:spacing w:after="0" w:line="240" w:lineRule="auto"/>
        <w:jc w:val="both"/>
        <w:rPr>
          <w:rFonts w:ascii="Times New Roman" w:hAnsi="Times New Roman"/>
          <w:b/>
          <w:sz w:val="24"/>
          <w:szCs w:val="24"/>
        </w:rPr>
      </w:pPr>
      <w:r w:rsidRPr="0046108B">
        <w:rPr>
          <w:rFonts w:ascii="Times New Roman" w:hAnsi="Times New Roman"/>
          <w:b/>
          <w:sz w:val="24"/>
          <w:szCs w:val="24"/>
        </w:rPr>
        <w:t>Бессоюзное сложное предложение (12 ч. + 2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Смысловые отношения между простыми предложениями в составе бессоюзного сложного предложения.</w:t>
      </w:r>
      <w:r w:rsidRPr="0046108B">
        <w:rPr>
          <w:rFonts w:ascii="Times New Roman" w:hAnsi="Times New Roman"/>
          <w:sz w:val="24"/>
          <w:szCs w:val="24"/>
          <w:lang w:eastAsia="ru-RU"/>
        </w:rPr>
        <w:t xml:space="preserve"> Интонация бессоюзного сложного предложения.</w:t>
      </w:r>
      <w:r w:rsidRPr="0046108B">
        <w:rPr>
          <w:rFonts w:ascii="Times New Roman" w:hAnsi="Times New Roman"/>
          <w:sz w:val="24"/>
          <w:szCs w:val="24"/>
        </w:rPr>
        <w:t xml:space="preserve"> Знаки препинания в бессоюзном сложном предложении. Выразительные особенности бессоюзных предложений. Синонимика простых и сложных предложений с союзами и без союзов.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сочинение – рецензия на кинофильм (прочитанную книгу).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«Бессоюзное сложное предложение» (по тексту И.С. Тургенева).</w:t>
      </w:r>
    </w:p>
    <w:p w:rsidR="00152BD8" w:rsidRPr="0046108B" w:rsidRDefault="00152BD8" w:rsidP="00152BD8">
      <w:pPr>
        <w:spacing w:after="0" w:line="240" w:lineRule="auto"/>
        <w:jc w:val="both"/>
        <w:rPr>
          <w:rFonts w:ascii="Times New Roman" w:hAnsi="Times New Roman"/>
          <w:color w:val="FF0000"/>
          <w:sz w:val="24"/>
          <w:szCs w:val="24"/>
        </w:rPr>
      </w:pPr>
      <w:r w:rsidRPr="0046108B">
        <w:rPr>
          <w:rFonts w:ascii="Times New Roman" w:hAnsi="Times New Roman"/>
          <w:b/>
          <w:sz w:val="24"/>
          <w:szCs w:val="24"/>
        </w:rPr>
        <w:t>Сложное предложение с разными видами связи (7 ч. + 4 р.)</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Сложное предложение с различными видами союзной и бессоюзной связи. Знаки препинания в нём. Период. Интонационные особенности сложных предложений с разными видами связи.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 xml:space="preserve">Правильное построение сложных предложений с разными видами связи. Уместное их употребление. Стилистические особенности сложного предложения с разными способами связи. </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сжатое изложение «Он не вернулся…».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«Сложные предложения с разными видами связи» «На станции».</w:t>
      </w:r>
    </w:p>
    <w:p w:rsidR="00152BD8" w:rsidRPr="0046108B" w:rsidRDefault="00152BD8" w:rsidP="00152BD8">
      <w:pPr>
        <w:spacing w:after="0" w:line="240" w:lineRule="auto"/>
        <w:jc w:val="both"/>
        <w:rPr>
          <w:rFonts w:ascii="Times New Roman" w:hAnsi="Times New Roman"/>
          <w:b/>
          <w:sz w:val="24"/>
          <w:szCs w:val="24"/>
        </w:rPr>
      </w:pP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b/>
          <w:sz w:val="24"/>
          <w:szCs w:val="24"/>
        </w:rPr>
        <w:t>Повторение изученного в 5-9 классах (6 ч.)</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Тренировочные упражнения по разделу «Сложное предложение». Тренировочные упражнения по разделу «Сложносочиненное предложение».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Тренировочные упражнения по разделу «Сложноподчиненное предложение».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Тренировочные упражнения по разделу «Бессоюзное сложное предложение».</w:t>
      </w:r>
    </w:p>
    <w:p w:rsidR="00152BD8" w:rsidRPr="0046108B" w:rsidRDefault="00152BD8" w:rsidP="00A71A5C">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Тренировочные упражнения по разделу «Сложное предложение с разными видами связи». Основные правила правописания, произношения, пунктуации.</w:t>
      </w:r>
    </w:p>
    <w:p w:rsidR="00152BD8" w:rsidRPr="0046108B" w:rsidRDefault="00152BD8" w:rsidP="00152BD8">
      <w:pPr>
        <w:shd w:val="clear" w:color="auto" w:fill="FFFFFF"/>
        <w:spacing w:after="0" w:line="240" w:lineRule="auto"/>
        <w:jc w:val="center"/>
        <w:rPr>
          <w:rFonts w:ascii="Times New Roman" w:hAnsi="Times New Roman"/>
          <w:b/>
          <w:bCs/>
          <w:sz w:val="24"/>
          <w:szCs w:val="24"/>
        </w:rPr>
      </w:pPr>
      <w:r w:rsidRPr="0046108B">
        <w:rPr>
          <w:rFonts w:ascii="Times New Roman" w:hAnsi="Times New Roman"/>
          <w:b/>
          <w:bCs/>
          <w:sz w:val="24"/>
          <w:szCs w:val="24"/>
        </w:rPr>
        <w:t>Перечень практических работ</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Изложение с элементом сочинения по тексту М.Ю.Лермонтова «Герой нашего времени».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Сочинение – этюд. по картине И. Левитана «Весна. Большая вода».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«Обобщение изученного в 5 - 8 классах» «Мечты Грея».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Выборочное изложение «Хранитель музея».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Сжатое изложение по тексту ОГЭ «Доброта».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«Сложносочиненное предложение» «Слово о полку Игореве».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сжатое изложение «Желаю тебе всего доброго».</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сочинение – эссе «Книги, без которых я не могу обойтись».</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«Сложноподчиненное предложение» «Основатель Третьяковской галереи».</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сжатое изложение  «О книге».</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сочинение в жанре путевых заметок.</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«Сложноподчиненные предложения с разными видами придаточных» «Световые кресты».</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сочинение – рецензия на кинофильм (прочитанную книгу).</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«Бессоюзное сложное предложение» (по тексту И.С. Тургенева).</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Р.р. Контрольное сжатое изложение «Он не вернулся…».</w:t>
      </w:r>
    </w:p>
    <w:p w:rsidR="00152BD8" w:rsidRPr="0046108B" w:rsidRDefault="00152BD8" w:rsidP="00152BD8">
      <w:pPr>
        <w:spacing w:after="0" w:line="240" w:lineRule="auto"/>
        <w:jc w:val="both"/>
        <w:rPr>
          <w:rFonts w:ascii="Times New Roman" w:hAnsi="Times New Roman"/>
          <w:sz w:val="24"/>
          <w:szCs w:val="24"/>
        </w:rPr>
      </w:pPr>
      <w:r w:rsidRPr="0046108B">
        <w:rPr>
          <w:rFonts w:ascii="Times New Roman" w:hAnsi="Times New Roman"/>
          <w:sz w:val="24"/>
          <w:szCs w:val="24"/>
        </w:rPr>
        <w:t>К.д. Контрольный диктант с грамматическим заданием по теме «Сложные предложения с разными видами связи» «На станции».</w:t>
      </w:r>
    </w:p>
    <w:p w:rsidR="00152BD8" w:rsidRPr="0046108B" w:rsidRDefault="00152BD8" w:rsidP="00152BD8">
      <w:pPr>
        <w:autoSpaceDN w:val="0"/>
        <w:adjustRightInd w:val="0"/>
        <w:spacing w:after="0"/>
        <w:jc w:val="both"/>
        <w:rPr>
          <w:rFonts w:ascii="Times New Roman" w:hAnsi="Times New Roman"/>
          <w:b/>
          <w:sz w:val="24"/>
          <w:szCs w:val="24"/>
        </w:rPr>
      </w:pPr>
    </w:p>
    <w:p w:rsidR="008431DA" w:rsidRPr="0046108B" w:rsidRDefault="008431DA" w:rsidP="00152BD8">
      <w:pPr>
        <w:spacing w:after="0"/>
        <w:jc w:val="both"/>
        <w:rPr>
          <w:rFonts w:ascii="Times New Roman" w:hAnsi="Times New Roman"/>
          <w:b/>
          <w:sz w:val="24"/>
          <w:szCs w:val="24"/>
          <w:u w:val="single"/>
        </w:rPr>
      </w:pPr>
      <w:r w:rsidRPr="0046108B">
        <w:rPr>
          <w:rFonts w:ascii="Times New Roman" w:hAnsi="Times New Roman"/>
          <w:b/>
          <w:sz w:val="24"/>
          <w:szCs w:val="24"/>
          <w:u w:val="single"/>
        </w:rPr>
        <w:t>2.2.2.2. Родной язык (русский)</w:t>
      </w:r>
    </w:p>
    <w:p w:rsidR="008431DA" w:rsidRPr="0046108B" w:rsidRDefault="008431DA" w:rsidP="008431DA">
      <w:pPr>
        <w:spacing w:after="0" w:line="240" w:lineRule="auto"/>
        <w:rPr>
          <w:rFonts w:ascii="Times New Roman" w:hAnsi="Times New Roman"/>
          <w:b/>
          <w:sz w:val="24"/>
          <w:szCs w:val="24"/>
        </w:rPr>
      </w:pPr>
      <w:r w:rsidRPr="0046108B">
        <w:rPr>
          <w:rFonts w:ascii="Times New Roman" w:hAnsi="Times New Roman"/>
          <w:b/>
          <w:sz w:val="24"/>
          <w:szCs w:val="24"/>
        </w:rPr>
        <w:t>5 класс</w:t>
      </w:r>
      <w:r w:rsidR="00A014BF" w:rsidRPr="0046108B">
        <w:rPr>
          <w:rFonts w:ascii="Times New Roman" w:hAnsi="Times New Roman"/>
          <w:b/>
          <w:sz w:val="24"/>
          <w:szCs w:val="24"/>
        </w:rPr>
        <w:t xml:space="preserve"> (7 ч)</w:t>
      </w:r>
    </w:p>
    <w:p w:rsidR="008431DA" w:rsidRPr="0046108B" w:rsidRDefault="008431DA" w:rsidP="008431DA">
      <w:pPr>
        <w:spacing w:after="0" w:line="240" w:lineRule="auto"/>
        <w:jc w:val="both"/>
        <w:rPr>
          <w:rFonts w:ascii="Times New Roman" w:hAnsi="Times New Roman"/>
          <w:b/>
          <w:bCs/>
          <w:sz w:val="24"/>
          <w:szCs w:val="24"/>
        </w:rPr>
      </w:pPr>
      <w:r w:rsidRPr="0046108B">
        <w:rPr>
          <w:rFonts w:ascii="Times New Roman" w:hAnsi="Times New Roman"/>
          <w:b/>
          <w:bCs/>
          <w:sz w:val="24"/>
          <w:szCs w:val="24"/>
        </w:rPr>
        <w:t>Раздел 1. Язык и культура.</w:t>
      </w:r>
    </w:p>
    <w:p w:rsidR="008431DA" w:rsidRPr="0046108B" w:rsidRDefault="008431DA" w:rsidP="008431DA">
      <w:pPr>
        <w:pStyle w:val="Default"/>
        <w:jc w:val="both"/>
        <w:rPr>
          <w:rFonts w:ascii="Times New Roman" w:hAnsi="Times New Roman" w:cs="Times New Roman"/>
          <w:color w:val="auto"/>
        </w:rPr>
      </w:pPr>
      <w:r w:rsidRPr="0046108B">
        <w:rPr>
          <w:rFonts w:ascii="Times New Roman" w:hAnsi="Times New Roman" w:cs="Times New Roman"/>
          <w:b/>
          <w:color w:val="auto"/>
        </w:rPr>
        <w:t>1.1. Русский язык – национальный язык русского народа</w:t>
      </w:r>
      <w:r w:rsidRPr="0046108B">
        <w:rPr>
          <w:rFonts w:ascii="Times New Roman" w:hAnsi="Times New Roman" w:cs="Times New Roman"/>
          <w:color w:val="auto"/>
        </w:rPr>
        <w:t xml:space="preserve">.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8431DA" w:rsidRPr="0046108B" w:rsidRDefault="008431DA" w:rsidP="00A71A5C">
      <w:pPr>
        <w:pStyle w:val="Default"/>
        <w:jc w:val="both"/>
        <w:rPr>
          <w:rFonts w:ascii="Times New Roman" w:hAnsi="Times New Roman" w:cs="Times New Roman"/>
          <w:color w:val="auto"/>
        </w:rPr>
      </w:pPr>
      <w:r w:rsidRPr="0046108B">
        <w:rPr>
          <w:rFonts w:ascii="Times New Roman" w:hAnsi="Times New Roman" w:cs="Times New Roman"/>
          <w:color w:val="auto"/>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8431DA" w:rsidRPr="0046108B" w:rsidRDefault="008431DA" w:rsidP="008431DA">
      <w:pPr>
        <w:pStyle w:val="Default"/>
        <w:jc w:val="both"/>
        <w:rPr>
          <w:rFonts w:ascii="Times New Roman" w:hAnsi="Times New Roman" w:cs="Times New Roman"/>
          <w:color w:val="auto"/>
        </w:rPr>
      </w:pPr>
      <w:r w:rsidRPr="0046108B">
        <w:rPr>
          <w:rFonts w:ascii="Times New Roman" w:hAnsi="Times New Roman" w:cs="Times New Roman"/>
          <w:b/>
          <w:color w:val="auto"/>
        </w:rPr>
        <w:t xml:space="preserve">1.2. Крылатые слова и выражения из русских народных и литературных сказок источники, значение и употребление в современных ситуациях речевого общения </w:t>
      </w:r>
      <w:r w:rsidRPr="0046108B">
        <w:rPr>
          <w:rFonts w:ascii="Times New Roman" w:hAnsi="Times New Roman" w:cs="Times New Roman"/>
          <w:color w:val="auto"/>
        </w:rPr>
        <w:t xml:space="preserve">(битый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8431DA" w:rsidRPr="0046108B" w:rsidRDefault="008431DA" w:rsidP="00A71A5C">
      <w:pPr>
        <w:pStyle w:val="Default"/>
        <w:jc w:val="both"/>
        <w:rPr>
          <w:rFonts w:ascii="Times New Roman" w:hAnsi="Times New Roman" w:cs="Times New Roman"/>
          <w:color w:val="auto"/>
        </w:rPr>
      </w:pPr>
      <w:r w:rsidRPr="0046108B">
        <w:rPr>
          <w:rFonts w:ascii="Times New Roman" w:hAnsi="Times New Roman" w:cs="Times New Roman"/>
          <w:color w:val="auto"/>
        </w:rPr>
        <w:t xml:space="preserve">Загадки. Метафоричность русской загадки. </w:t>
      </w:r>
    </w:p>
    <w:p w:rsidR="008431DA" w:rsidRPr="0046108B" w:rsidRDefault="008431DA" w:rsidP="008431DA">
      <w:pPr>
        <w:spacing w:after="0" w:line="240" w:lineRule="auto"/>
        <w:jc w:val="both"/>
        <w:rPr>
          <w:rFonts w:ascii="Times New Roman" w:hAnsi="Times New Roman"/>
          <w:b/>
          <w:bCs/>
          <w:sz w:val="24"/>
          <w:szCs w:val="24"/>
        </w:rPr>
      </w:pPr>
      <w:r w:rsidRPr="0046108B">
        <w:rPr>
          <w:rFonts w:ascii="Times New Roman" w:hAnsi="Times New Roman"/>
          <w:b/>
          <w:bCs/>
          <w:sz w:val="24"/>
          <w:szCs w:val="24"/>
        </w:rPr>
        <w:t>Раздел 2. Культура речи (2 часа).</w:t>
      </w:r>
    </w:p>
    <w:p w:rsidR="008431DA" w:rsidRPr="0046108B" w:rsidRDefault="008431DA" w:rsidP="008431DA">
      <w:pPr>
        <w:spacing w:after="0" w:line="240" w:lineRule="auto"/>
        <w:jc w:val="both"/>
        <w:rPr>
          <w:rFonts w:ascii="Times New Roman" w:hAnsi="Times New Roman"/>
          <w:sz w:val="24"/>
          <w:szCs w:val="24"/>
        </w:rPr>
      </w:pPr>
      <w:r w:rsidRPr="0046108B">
        <w:rPr>
          <w:rFonts w:ascii="Times New Roman" w:hAnsi="Times New Roman"/>
          <w:b/>
          <w:bCs/>
          <w:sz w:val="24"/>
          <w:szCs w:val="24"/>
        </w:rPr>
        <w:lastRenderedPageBreak/>
        <w:t>2.1. Основные орфоэпические нормы</w:t>
      </w:r>
      <w:r w:rsidRPr="0046108B">
        <w:rPr>
          <w:rFonts w:ascii="Times New Roman" w:hAnsi="Times New Roman"/>
          <w:sz w:val="24"/>
          <w:szCs w:val="24"/>
        </w:rPr>
        <w:t xml:space="preserve"> </w:t>
      </w:r>
      <w:r w:rsidRPr="0046108B">
        <w:rPr>
          <w:rFonts w:ascii="Times New Roman" w:hAnsi="Times New Roman"/>
          <w:b/>
          <w:sz w:val="24"/>
          <w:szCs w:val="24"/>
        </w:rPr>
        <w:t>современного русского литературного</w:t>
      </w:r>
      <w:r w:rsidRPr="0046108B">
        <w:rPr>
          <w:rFonts w:ascii="Times New Roman" w:hAnsi="Times New Roman"/>
          <w:sz w:val="24"/>
          <w:szCs w:val="24"/>
        </w:rPr>
        <w:t xml:space="preserve"> </w:t>
      </w:r>
      <w:r w:rsidRPr="0046108B">
        <w:rPr>
          <w:rFonts w:ascii="Times New Roman" w:hAnsi="Times New Roman"/>
          <w:b/>
          <w:sz w:val="24"/>
          <w:szCs w:val="24"/>
        </w:rPr>
        <w:t>языка.</w:t>
      </w:r>
      <w:r w:rsidRPr="0046108B">
        <w:rPr>
          <w:rFonts w:ascii="Times New Roman" w:hAnsi="Times New Roman"/>
          <w:sz w:val="24"/>
          <w:szCs w:val="24"/>
        </w:rPr>
        <w:t xml:space="preserve">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431DA" w:rsidRPr="0046108B" w:rsidRDefault="008431DA" w:rsidP="00A71A5C">
      <w:pPr>
        <w:spacing w:after="0" w:line="240" w:lineRule="auto"/>
        <w:jc w:val="both"/>
        <w:rPr>
          <w:rFonts w:ascii="Times New Roman" w:hAnsi="Times New Roman"/>
          <w:sz w:val="24"/>
          <w:szCs w:val="24"/>
        </w:rPr>
      </w:pPr>
      <w:r w:rsidRPr="0046108B">
        <w:rPr>
          <w:rFonts w:ascii="Times New Roman" w:hAnsi="Times New Roman"/>
          <w:sz w:val="24"/>
          <w:szCs w:val="24"/>
        </w:rPr>
        <w:t>Постоянное и подвижное ударение в именах существительных; именах прилагательных, глаголах.</w:t>
      </w:r>
    </w:p>
    <w:p w:rsidR="008431DA" w:rsidRPr="0046108B" w:rsidRDefault="008431DA" w:rsidP="00A71A5C">
      <w:pPr>
        <w:spacing w:after="0" w:line="240" w:lineRule="auto"/>
        <w:jc w:val="both"/>
        <w:rPr>
          <w:rFonts w:ascii="Times New Roman" w:hAnsi="Times New Roman"/>
          <w:i/>
          <w:iCs/>
          <w:sz w:val="24"/>
          <w:szCs w:val="24"/>
        </w:rPr>
      </w:pPr>
      <w:r w:rsidRPr="0046108B">
        <w:rPr>
          <w:rFonts w:ascii="Times New Roman" w:hAnsi="Times New Roman"/>
          <w:sz w:val="24"/>
          <w:szCs w:val="24"/>
        </w:rPr>
        <w:t>Омографы: ударение как маркёр смысла слова</w:t>
      </w:r>
      <w:r w:rsidRPr="0046108B">
        <w:rPr>
          <w:rFonts w:ascii="Times New Roman" w:hAnsi="Times New Roman"/>
          <w:i/>
          <w:iCs/>
          <w:sz w:val="24"/>
          <w:szCs w:val="24"/>
        </w:rPr>
        <w:t>: пАрить — парИть, рОжки — рожкИ, пОлки — полкИ, Атлас — атлАс.</w:t>
      </w:r>
    </w:p>
    <w:p w:rsidR="008431DA" w:rsidRPr="0046108B" w:rsidRDefault="008431DA" w:rsidP="00A71A5C">
      <w:pPr>
        <w:spacing w:after="0" w:line="240" w:lineRule="auto"/>
        <w:jc w:val="both"/>
        <w:rPr>
          <w:rFonts w:ascii="Times New Roman" w:hAnsi="Times New Roman"/>
          <w:sz w:val="24"/>
          <w:szCs w:val="24"/>
        </w:rPr>
      </w:pPr>
      <w:r w:rsidRPr="0046108B">
        <w:rPr>
          <w:rFonts w:ascii="Times New Roman" w:hAnsi="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8431DA" w:rsidRPr="0046108B" w:rsidRDefault="008431DA"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2.2. Основные лексические нормы современного русского литературного языка. </w:t>
      </w:r>
      <w:r w:rsidRPr="0046108B">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r w:rsidRPr="0046108B">
        <w:rPr>
          <w:rFonts w:ascii="Times New Roman" w:hAnsi="Times New Roman"/>
          <w:b/>
          <w:bCs/>
          <w:sz w:val="24"/>
          <w:szCs w:val="24"/>
        </w:rPr>
        <w:t xml:space="preserve"> </w:t>
      </w:r>
      <w:r w:rsidRPr="0046108B">
        <w:rPr>
          <w:rFonts w:ascii="Times New Roman" w:hAnsi="Times New Roman"/>
          <w:sz w:val="24"/>
          <w:szCs w:val="24"/>
        </w:rPr>
        <w:t>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речевые ошибки‚ связанные с употреблением синонимов‚ антонимов и лексических омонимов в речи.</w:t>
      </w:r>
    </w:p>
    <w:p w:rsidR="008431DA" w:rsidRPr="0046108B" w:rsidRDefault="008431DA" w:rsidP="00A71A5C">
      <w:pPr>
        <w:pStyle w:val="Default"/>
        <w:jc w:val="both"/>
        <w:rPr>
          <w:rFonts w:ascii="Times New Roman" w:hAnsi="Times New Roman" w:cs="Times New Roman"/>
          <w:b/>
          <w:bCs/>
        </w:rPr>
      </w:pPr>
      <w:r w:rsidRPr="0046108B">
        <w:rPr>
          <w:rFonts w:ascii="Times New Roman" w:hAnsi="Times New Roman" w:cs="Times New Roman"/>
          <w:b/>
          <w:bCs/>
        </w:rPr>
        <w:t>Раздел 3. Речь. Речевая деятельность. Текст.</w:t>
      </w:r>
    </w:p>
    <w:p w:rsidR="008431DA" w:rsidRPr="0046108B" w:rsidRDefault="008431DA" w:rsidP="00A71A5C">
      <w:pPr>
        <w:pStyle w:val="Default"/>
        <w:jc w:val="both"/>
        <w:rPr>
          <w:rFonts w:ascii="Times New Roman" w:hAnsi="Times New Roman" w:cs="Times New Roman"/>
        </w:rPr>
      </w:pPr>
      <w:r w:rsidRPr="0046108B">
        <w:rPr>
          <w:rFonts w:ascii="Times New Roman" w:hAnsi="Times New Roman" w:cs="Times New Roman"/>
          <w:b/>
          <w:bCs/>
        </w:rPr>
        <w:t xml:space="preserve">3.1. Текст как единица языка и речи. </w:t>
      </w:r>
      <w:r w:rsidRPr="0046108B">
        <w:rPr>
          <w:rFonts w:ascii="Times New Roman" w:hAnsi="Times New Roman" w:cs="Times New Roman"/>
        </w:rPr>
        <w:t xml:space="preserve">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w:t>
      </w:r>
    </w:p>
    <w:p w:rsidR="008431DA" w:rsidRPr="0046108B" w:rsidRDefault="008431DA" w:rsidP="00A71A5C">
      <w:pPr>
        <w:pStyle w:val="Default"/>
        <w:jc w:val="both"/>
        <w:rPr>
          <w:rFonts w:ascii="Times New Roman" w:hAnsi="Times New Roman" w:cs="Times New Roman"/>
          <w:bCs/>
        </w:rPr>
      </w:pPr>
      <w:r w:rsidRPr="0046108B">
        <w:rPr>
          <w:rFonts w:ascii="Times New Roman" w:hAnsi="Times New Roman" w:cs="Times New Roman"/>
          <w:b/>
          <w:bCs/>
        </w:rPr>
        <w:t>3.2. Язык и речь</w:t>
      </w:r>
      <w:r w:rsidRPr="0046108B">
        <w:rPr>
          <w:rFonts w:ascii="Times New Roman" w:hAnsi="Times New Roman" w:cs="Times New Roman"/>
          <w:bCs/>
        </w:rPr>
        <w:t xml:space="preserve">. </w:t>
      </w:r>
      <w:r w:rsidRPr="0046108B">
        <w:rPr>
          <w:rFonts w:ascii="Times New Roman" w:hAnsi="Times New Roman" w:cs="Times New Roman"/>
        </w:rPr>
        <w:t>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8431DA" w:rsidRPr="0046108B" w:rsidRDefault="008431DA" w:rsidP="00A71A5C">
      <w:pPr>
        <w:pStyle w:val="Default"/>
        <w:jc w:val="both"/>
        <w:rPr>
          <w:rFonts w:ascii="Times New Roman" w:hAnsi="Times New Roman" w:cs="Times New Roman"/>
          <w:color w:val="auto"/>
        </w:rPr>
      </w:pPr>
      <w:r w:rsidRPr="0046108B">
        <w:rPr>
          <w:rFonts w:ascii="Times New Roman" w:hAnsi="Times New Roman" w:cs="Times New Roman"/>
          <w:b/>
        </w:rPr>
        <w:t>3.3. Функциональные разновидности</w:t>
      </w:r>
      <w:r w:rsidRPr="0046108B">
        <w:rPr>
          <w:rFonts w:ascii="Times New Roman" w:hAnsi="Times New Roman" w:cs="Times New Roman"/>
          <w:b/>
          <w:bCs/>
        </w:rPr>
        <w:t xml:space="preserve"> языка. </w:t>
      </w:r>
      <w:r w:rsidRPr="0046108B">
        <w:rPr>
          <w:rFonts w:ascii="Times New Roman" w:hAnsi="Times New Roman" w:cs="Times New Roman"/>
        </w:rPr>
        <w:t xml:space="preserve">Разговорная речь. Просьба, извинение как жанры разговорной речи. Официально-деловой. </w:t>
      </w:r>
    </w:p>
    <w:p w:rsidR="008431DA" w:rsidRPr="0046108B" w:rsidRDefault="008431DA" w:rsidP="00A71A5C">
      <w:pPr>
        <w:spacing w:after="0" w:line="240" w:lineRule="auto"/>
        <w:ind w:firstLine="709"/>
        <w:jc w:val="both"/>
        <w:rPr>
          <w:rFonts w:ascii="Times New Roman" w:hAnsi="Times New Roman"/>
          <w:b/>
          <w:sz w:val="24"/>
          <w:szCs w:val="24"/>
        </w:rPr>
      </w:pPr>
    </w:p>
    <w:p w:rsidR="00B540EE" w:rsidRPr="0046108B" w:rsidRDefault="0048158A" w:rsidP="00A71A5C">
      <w:pPr>
        <w:pStyle w:val="3"/>
        <w:spacing w:before="0" w:beforeAutospacing="0" w:after="0" w:afterAutospacing="0"/>
        <w:rPr>
          <w:sz w:val="24"/>
          <w:szCs w:val="24"/>
          <w:u w:val="single"/>
        </w:rPr>
      </w:pPr>
      <w:bookmarkStart w:id="143" w:name="_Toc409691670"/>
      <w:bookmarkStart w:id="144" w:name="_Toc410653995"/>
      <w:bookmarkStart w:id="145" w:name="_Toc414553192"/>
      <w:r w:rsidRPr="0046108B">
        <w:rPr>
          <w:sz w:val="24"/>
          <w:szCs w:val="24"/>
          <w:u w:val="single"/>
        </w:rPr>
        <w:t>2.2.2.</w:t>
      </w:r>
      <w:r w:rsidR="00A71A5C" w:rsidRPr="0046108B">
        <w:rPr>
          <w:sz w:val="24"/>
          <w:szCs w:val="24"/>
          <w:u w:val="single"/>
        </w:rPr>
        <w:t>3</w:t>
      </w:r>
      <w:r w:rsidRPr="0046108B">
        <w:rPr>
          <w:sz w:val="24"/>
          <w:szCs w:val="24"/>
          <w:u w:val="single"/>
        </w:rPr>
        <w:t xml:space="preserve">. </w:t>
      </w:r>
      <w:r w:rsidR="00B540EE" w:rsidRPr="0046108B">
        <w:rPr>
          <w:sz w:val="24"/>
          <w:szCs w:val="24"/>
          <w:u w:val="single"/>
        </w:rPr>
        <w:t>Литература</w:t>
      </w:r>
      <w:bookmarkEnd w:id="143"/>
      <w:bookmarkEnd w:id="144"/>
      <w:bookmarkEnd w:id="145"/>
    </w:p>
    <w:p w:rsidR="00A71A5C" w:rsidRPr="0046108B" w:rsidRDefault="00A71A5C" w:rsidP="00A71A5C">
      <w:pPr>
        <w:spacing w:after="0" w:line="240" w:lineRule="auto"/>
        <w:rPr>
          <w:rFonts w:ascii="Times New Roman" w:hAnsi="Times New Roman"/>
          <w:b/>
          <w:sz w:val="24"/>
          <w:szCs w:val="24"/>
        </w:rPr>
      </w:pPr>
      <w:bookmarkStart w:id="146" w:name="_Toc409691704"/>
      <w:bookmarkStart w:id="147" w:name="_Toc410654030"/>
      <w:bookmarkStart w:id="148" w:name="_Toc414553227"/>
      <w:r w:rsidRPr="0046108B">
        <w:rPr>
          <w:rFonts w:ascii="Times New Roman" w:hAnsi="Times New Roman"/>
          <w:b/>
          <w:sz w:val="24"/>
          <w:szCs w:val="24"/>
        </w:rPr>
        <w:t>5 класс</w:t>
      </w:r>
    </w:p>
    <w:p w:rsidR="00A71A5C" w:rsidRPr="0046108B" w:rsidRDefault="00A71A5C" w:rsidP="00A71A5C">
      <w:pPr>
        <w:pStyle w:val="Style5"/>
        <w:widowControl/>
        <w:spacing w:line="240" w:lineRule="auto"/>
        <w:ind w:firstLine="0"/>
        <w:rPr>
          <w:rStyle w:val="FontStyle12"/>
          <w:sz w:val="24"/>
          <w:szCs w:val="24"/>
        </w:rPr>
      </w:pPr>
      <w:r w:rsidRPr="0046108B">
        <w:rPr>
          <w:rStyle w:val="FontStyle12"/>
          <w:sz w:val="24"/>
          <w:szCs w:val="24"/>
        </w:rPr>
        <w:t>Введение (1 ч.)</w:t>
      </w:r>
    </w:p>
    <w:p w:rsidR="00A71A5C" w:rsidRPr="0046108B" w:rsidRDefault="00A71A5C" w:rsidP="00A71A5C">
      <w:pPr>
        <w:pStyle w:val="Style2"/>
        <w:widowControl/>
        <w:spacing w:line="240" w:lineRule="auto"/>
        <w:ind w:firstLine="0"/>
        <w:rPr>
          <w:rStyle w:val="FontStyle12"/>
          <w:b w:val="0"/>
          <w:sz w:val="24"/>
          <w:szCs w:val="24"/>
        </w:rPr>
      </w:pPr>
      <w:r w:rsidRPr="0046108B">
        <w:rPr>
          <w:rStyle w:val="FontStyle12"/>
          <w:b w:val="0"/>
          <w:sz w:val="24"/>
          <w:szCs w:val="24"/>
        </w:rPr>
        <w:t>Книга и ее роль в духовной жизни чело</w:t>
      </w:r>
      <w:r w:rsidRPr="0046108B">
        <w:rPr>
          <w:rStyle w:val="FontStyle12"/>
          <w:b w:val="0"/>
          <w:sz w:val="24"/>
          <w:szCs w:val="24"/>
        </w:rPr>
        <w:softHyphen/>
        <w:t>века и общества (родина, край, искусство, нравственная па</w:t>
      </w:r>
      <w:r w:rsidRPr="0046108B">
        <w:rPr>
          <w:rStyle w:val="FontStyle12"/>
          <w:b w:val="0"/>
          <w:sz w:val="24"/>
          <w:szCs w:val="24"/>
        </w:rPr>
        <w:softHyphen/>
        <w:t>мять). Литература как искусство слова. Писатель — книга — читатель. Книга художественная и учебная.</w:t>
      </w:r>
    </w:p>
    <w:p w:rsidR="00A71A5C" w:rsidRPr="0046108B" w:rsidRDefault="00A71A5C" w:rsidP="00A71A5C">
      <w:pPr>
        <w:spacing w:after="0" w:line="240" w:lineRule="auto"/>
        <w:rPr>
          <w:rFonts w:ascii="Times New Roman" w:hAnsi="Times New Roman"/>
          <w:sz w:val="24"/>
          <w:szCs w:val="24"/>
        </w:rPr>
      </w:pPr>
      <w:r w:rsidRPr="0046108B">
        <w:rPr>
          <w:rFonts w:ascii="Times New Roman" w:hAnsi="Times New Roman"/>
          <w:sz w:val="24"/>
          <w:szCs w:val="24"/>
        </w:rPr>
        <w:t>Особенности работы с учебником (сведения о писателях, художественные произведения, вопросы и задания, статьи, рубрики с дополнительной информацией, справочные материалы, иллюстрации и т.д.). Особенности работы с электронным приложением к учебнику (тексты, тестовые задания, словарь, различные рубрики).</w:t>
      </w:r>
    </w:p>
    <w:p w:rsidR="00A71A5C" w:rsidRPr="0046108B" w:rsidRDefault="00A71A5C" w:rsidP="00A71A5C">
      <w:pPr>
        <w:spacing w:after="0" w:line="240" w:lineRule="auto"/>
        <w:rPr>
          <w:rStyle w:val="FontStyle12"/>
          <w:b w:val="0"/>
          <w:bCs w:val="0"/>
          <w:sz w:val="24"/>
          <w:szCs w:val="24"/>
        </w:rPr>
      </w:pPr>
      <w:r w:rsidRPr="0046108B">
        <w:rPr>
          <w:rStyle w:val="FontStyle12"/>
          <w:sz w:val="24"/>
          <w:szCs w:val="24"/>
        </w:rPr>
        <w:t xml:space="preserve">Теория литературы: </w:t>
      </w:r>
      <w:r w:rsidRPr="0046108B">
        <w:rPr>
          <w:rStyle w:val="FontStyle12"/>
          <w:b w:val="0"/>
          <w:sz w:val="24"/>
          <w:szCs w:val="24"/>
        </w:rPr>
        <w:t>автор, герой, художественная литература.</w:t>
      </w:r>
    </w:p>
    <w:p w:rsidR="00A71A5C" w:rsidRPr="0046108B" w:rsidRDefault="00A71A5C" w:rsidP="00A71A5C">
      <w:pPr>
        <w:pStyle w:val="Style6"/>
        <w:widowControl/>
        <w:spacing w:line="240" w:lineRule="auto"/>
        <w:rPr>
          <w:rStyle w:val="FontStyle12"/>
          <w:sz w:val="24"/>
          <w:szCs w:val="24"/>
        </w:rPr>
      </w:pPr>
      <w:r w:rsidRPr="0046108B">
        <w:rPr>
          <w:rStyle w:val="FontStyle12"/>
          <w:sz w:val="24"/>
          <w:szCs w:val="24"/>
        </w:rPr>
        <w:t>Из мифологии (</w:t>
      </w:r>
      <w:r w:rsidRPr="0046108B">
        <w:rPr>
          <w:b/>
          <w:color w:val="000000"/>
        </w:rPr>
        <w:t>3 ч.)</w:t>
      </w:r>
    </w:p>
    <w:p w:rsidR="00A71A5C" w:rsidRPr="0046108B" w:rsidRDefault="00A71A5C" w:rsidP="00A71A5C">
      <w:pPr>
        <w:pStyle w:val="Style2"/>
        <w:widowControl/>
        <w:spacing w:line="240" w:lineRule="auto"/>
        <w:ind w:firstLine="0"/>
        <w:rPr>
          <w:rStyle w:val="FontStyle12"/>
          <w:b w:val="0"/>
          <w:sz w:val="24"/>
          <w:szCs w:val="24"/>
        </w:rPr>
      </w:pPr>
      <w:r w:rsidRPr="0046108B">
        <w:rPr>
          <w:rStyle w:val="FontStyle12"/>
          <w:b w:val="0"/>
          <w:sz w:val="24"/>
          <w:szCs w:val="24"/>
        </w:rPr>
        <w:t>Рассказ о мифе и мифологии. Миф — своеобразная форма мироощущения древнего человека, стремление к познанию ми</w:t>
      </w:r>
      <w:r w:rsidRPr="0046108B">
        <w:rPr>
          <w:rStyle w:val="FontStyle12"/>
          <w:b w:val="0"/>
          <w:sz w:val="24"/>
          <w:szCs w:val="24"/>
        </w:rPr>
        <w:softHyphen/>
        <w:t>ра. Миф как явление эстетическое. Основные категории мифов. Возникновение мифов. Мифологические герои и персонажи.</w:t>
      </w:r>
    </w:p>
    <w:p w:rsidR="00A71A5C" w:rsidRPr="0046108B" w:rsidRDefault="00A71A5C" w:rsidP="00A71A5C">
      <w:pPr>
        <w:pStyle w:val="Style2"/>
        <w:widowControl/>
        <w:spacing w:line="240" w:lineRule="auto"/>
        <w:ind w:firstLine="0"/>
        <w:rPr>
          <w:rStyle w:val="FontStyle12"/>
          <w:b w:val="0"/>
          <w:sz w:val="24"/>
          <w:szCs w:val="24"/>
        </w:rPr>
      </w:pPr>
      <w:r w:rsidRPr="0046108B">
        <w:rPr>
          <w:rStyle w:val="FontStyle12"/>
          <w:b w:val="0"/>
          <w:sz w:val="24"/>
          <w:szCs w:val="24"/>
        </w:rPr>
        <w:t xml:space="preserve">Античный миф: происхождение мира и богов: </w:t>
      </w:r>
      <w:r w:rsidRPr="0046108B">
        <w:rPr>
          <w:rStyle w:val="FontStyle13"/>
          <w:rFonts w:ascii="Times New Roman" w:hAnsi="Times New Roman" w:cs="Times New Roman"/>
          <w:sz w:val="24"/>
          <w:szCs w:val="24"/>
        </w:rPr>
        <w:t xml:space="preserve">«Рождение Зевса», «Олимп». </w:t>
      </w:r>
      <w:r w:rsidRPr="0046108B">
        <w:rPr>
          <w:rStyle w:val="FontStyle12"/>
          <w:b w:val="0"/>
          <w:sz w:val="24"/>
          <w:szCs w:val="24"/>
        </w:rPr>
        <w:t xml:space="preserve">Представления древних греков о сотворении Вселенной, богов и героев. Гомер. </w:t>
      </w:r>
      <w:r w:rsidRPr="0046108B">
        <w:rPr>
          <w:rStyle w:val="FontStyle13"/>
          <w:rFonts w:ascii="Times New Roman" w:hAnsi="Times New Roman" w:cs="Times New Roman"/>
          <w:sz w:val="24"/>
          <w:szCs w:val="24"/>
        </w:rPr>
        <w:t>«Одиссея» («Одиссей на ос</w:t>
      </w:r>
      <w:r w:rsidRPr="0046108B">
        <w:rPr>
          <w:rStyle w:val="FontStyle13"/>
          <w:rFonts w:ascii="Times New Roman" w:hAnsi="Times New Roman" w:cs="Times New Roman"/>
          <w:sz w:val="24"/>
          <w:szCs w:val="24"/>
        </w:rPr>
        <w:softHyphen/>
        <w:t xml:space="preserve">трове циклопов. Полифем»). </w:t>
      </w:r>
      <w:r w:rsidRPr="0046108B">
        <w:rPr>
          <w:rStyle w:val="FontStyle12"/>
          <w:b w:val="0"/>
          <w:sz w:val="24"/>
          <w:szCs w:val="24"/>
        </w:rPr>
        <w:t>Рассказ о Гомере. Сюжет мифа. Образы Одиссея и Полифема.</w:t>
      </w:r>
    </w:p>
    <w:p w:rsidR="00A71A5C" w:rsidRPr="0046108B" w:rsidRDefault="00A71A5C" w:rsidP="00A71A5C">
      <w:pPr>
        <w:pStyle w:val="Style2"/>
        <w:widowControl/>
        <w:spacing w:line="240" w:lineRule="auto"/>
        <w:ind w:firstLine="0"/>
        <w:rPr>
          <w:rStyle w:val="FontStyle12"/>
          <w:b w:val="0"/>
          <w:sz w:val="24"/>
          <w:szCs w:val="24"/>
        </w:rPr>
      </w:pPr>
      <w:r w:rsidRPr="0046108B">
        <w:rPr>
          <w:rStyle w:val="FontStyle12"/>
          <w:sz w:val="24"/>
          <w:szCs w:val="24"/>
        </w:rPr>
        <w:t>Теория литературы:</w:t>
      </w:r>
      <w:r w:rsidRPr="0046108B">
        <w:rPr>
          <w:rStyle w:val="FontStyle12"/>
          <w:b w:val="0"/>
          <w:sz w:val="24"/>
          <w:szCs w:val="24"/>
        </w:rPr>
        <w:t xml:space="preserve"> миф, легенда, предание; мифологиче</w:t>
      </w:r>
      <w:r w:rsidRPr="0046108B">
        <w:rPr>
          <w:rStyle w:val="FontStyle12"/>
          <w:b w:val="0"/>
          <w:sz w:val="24"/>
          <w:szCs w:val="24"/>
        </w:rPr>
        <w:softHyphen/>
        <w:t>ский сюжет; мифологический герой; мифологический персонаж.</w:t>
      </w:r>
    </w:p>
    <w:p w:rsidR="00A71A5C" w:rsidRPr="0046108B" w:rsidRDefault="00A71A5C" w:rsidP="00A71A5C">
      <w:pPr>
        <w:pStyle w:val="Style2"/>
        <w:widowControl/>
        <w:spacing w:line="240" w:lineRule="auto"/>
        <w:ind w:firstLine="0"/>
        <w:rPr>
          <w:rStyle w:val="FontStyle13"/>
          <w:rFonts w:ascii="Times New Roman" w:hAnsi="Times New Roman" w:cs="Times New Roman"/>
          <w:b/>
          <w:color w:val="FF0000"/>
          <w:sz w:val="24"/>
          <w:szCs w:val="24"/>
        </w:rPr>
      </w:pPr>
      <w:r w:rsidRPr="0046108B">
        <w:rPr>
          <w:rStyle w:val="FontStyle13"/>
          <w:rFonts w:ascii="Times New Roman" w:hAnsi="Times New Roman" w:cs="Times New Roman"/>
          <w:b/>
          <w:sz w:val="24"/>
          <w:szCs w:val="24"/>
        </w:rPr>
        <w:t>Из устного народного творчества (</w:t>
      </w:r>
      <w:r w:rsidRPr="0046108B">
        <w:rPr>
          <w:b/>
          <w:color w:val="000000"/>
        </w:rPr>
        <w:t>7 ч. + 1 р.)</w:t>
      </w:r>
    </w:p>
    <w:p w:rsidR="00A71A5C" w:rsidRPr="0046108B" w:rsidRDefault="00A71A5C" w:rsidP="00A71A5C">
      <w:pPr>
        <w:pStyle w:val="Style3"/>
        <w:widowControl/>
        <w:spacing w:line="240" w:lineRule="auto"/>
        <w:ind w:firstLine="0"/>
        <w:rPr>
          <w:rStyle w:val="FontStyle13"/>
          <w:rFonts w:ascii="Times New Roman" w:hAnsi="Times New Roman" w:cs="Times New Roman"/>
          <w:sz w:val="24"/>
          <w:szCs w:val="24"/>
        </w:rPr>
      </w:pPr>
      <w:r w:rsidRPr="0046108B">
        <w:rPr>
          <w:rStyle w:val="FontStyle13"/>
          <w:rFonts w:ascii="Times New Roman" w:hAnsi="Times New Roman" w:cs="Times New Roman"/>
          <w:sz w:val="24"/>
          <w:szCs w:val="24"/>
        </w:rPr>
        <w:lastRenderedPageBreak/>
        <w:t>Истоки устного народного творчества, его основные виды.</w:t>
      </w:r>
    </w:p>
    <w:p w:rsidR="00A71A5C" w:rsidRPr="0046108B" w:rsidRDefault="00A71A5C" w:rsidP="00A71A5C">
      <w:pPr>
        <w:pStyle w:val="Style3"/>
        <w:widowControl/>
        <w:spacing w:line="240" w:lineRule="auto"/>
        <w:ind w:firstLine="0"/>
        <w:rPr>
          <w:rStyle w:val="FontStyle14"/>
          <w:b w:val="0"/>
          <w:sz w:val="24"/>
          <w:szCs w:val="24"/>
        </w:rPr>
      </w:pPr>
      <w:r w:rsidRPr="0046108B">
        <w:rPr>
          <w:rStyle w:val="FontStyle13"/>
          <w:rFonts w:ascii="Times New Roman" w:hAnsi="Times New Roman" w:cs="Times New Roman"/>
          <w:sz w:val="24"/>
          <w:szCs w:val="24"/>
        </w:rPr>
        <w:t xml:space="preserve">Загадки. Пословицы, поговорки. Сказки. Волшебная сказка </w:t>
      </w:r>
      <w:r w:rsidRPr="0046108B">
        <w:rPr>
          <w:rStyle w:val="FontStyle14"/>
          <w:b w:val="0"/>
          <w:sz w:val="24"/>
          <w:szCs w:val="24"/>
        </w:rPr>
        <w:t xml:space="preserve">«Царевна-лягушка». </w:t>
      </w:r>
      <w:r w:rsidRPr="0046108B">
        <w:rPr>
          <w:rStyle w:val="FontStyle13"/>
          <w:rFonts w:ascii="Times New Roman" w:hAnsi="Times New Roman" w:cs="Times New Roman"/>
          <w:sz w:val="24"/>
          <w:szCs w:val="24"/>
        </w:rPr>
        <w:t>Сюжет в волшебной сказке: зачин, важное событие, преодоление препятствий, поединок со злой силой, победа, возвращение, преодоление пре</w:t>
      </w:r>
      <w:r w:rsidRPr="0046108B">
        <w:rPr>
          <w:rStyle w:val="FontStyle13"/>
          <w:rFonts w:ascii="Times New Roman" w:hAnsi="Times New Roman" w:cs="Times New Roman"/>
          <w:sz w:val="24"/>
          <w:szCs w:val="24"/>
        </w:rPr>
        <w:softHyphen/>
        <w:t>пятствий, счастливый финал. Сказочные образы. Нравственная проблематика сказки: добрая и злая сила в сказках. Бытовая сказ</w:t>
      </w:r>
      <w:r w:rsidRPr="0046108B">
        <w:rPr>
          <w:rStyle w:val="FontStyle13"/>
          <w:rFonts w:ascii="Times New Roman" w:hAnsi="Times New Roman" w:cs="Times New Roman"/>
          <w:sz w:val="24"/>
          <w:szCs w:val="24"/>
        </w:rPr>
        <w:softHyphen/>
        <w:t xml:space="preserve">ка </w:t>
      </w:r>
      <w:r w:rsidRPr="0046108B">
        <w:rPr>
          <w:rStyle w:val="FontStyle14"/>
          <w:b w:val="0"/>
          <w:sz w:val="24"/>
          <w:szCs w:val="24"/>
        </w:rPr>
        <w:t xml:space="preserve">«Чего на свете не бывает». </w:t>
      </w:r>
      <w:r w:rsidRPr="0046108B">
        <w:rPr>
          <w:rStyle w:val="FontStyle13"/>
          <w:rFonts w:ascii="Times New Roman" w:hAnsi="Times New Roman" w:cs="Times New Roman"/>
          <w:sz w:val="24"/>
          <w:szCs w:val="24"/>
        </w:rPr>
        <w:t>Отличие бытовой сказки от вол</w:t>
      </w:r>
      <w:r w:rsidRPr="0046108B">
        <w:rPr>
          <w:rStyle w:val="FontStyle13"/>
          <w:rFonts w:ascii="Times New Roman" w:hAnsi="Times New Roman" w:cs="Times New Roman"/>
          <w:sz w:val="24"/>
          <w:szCs w:val="24"/>
        </w:rPr>
        <w:softHyphen/>
        <w:t xml:space="preserve">шебной. Сюжеты бытовых сказок и их связь с жизнью народа. Своеобразие лексики в сказках. Сказка и миф: сходства и различия. Сказки народов России. Бытовая сказка </w:t>
      </w:r>
      <w:r w:rsidRPr="0046108B">
        <w:rPr>
          <w:rStyle w:val="FontStyle14"/>
          <w:b w:val="0"/>
          <w:sz w:val="24"/>
          <w:szCs w:val="24"/>
        </w:rPr>
        <w:t>«Падчерица».</w:t>
      </w:r>
    </w:p>
    <w:p w:rsidR="00A71A5C" w:rsidRPr="0046108B" w:rsidRDefault="00A71A5C" w:rsidP="00A71A5C">
      <w:pPr>
        <w:spacing w:after="0" w:line="240" w:lineRule="auto"/>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бытовой сказки.</w:t>
      </w:r>
    </w:p>
    <w:p w:rsidR="00A71A5C" w:rsidRPr="0046108B" w:rsidRDefault="00A71A5C" w:rsidP="00A71A5C">
      <w:pPr>
        <w:pStyle w:val="Style3"/>
        <w:widowControl/>
        <w:spacing w:line="240" w:lineRule="auto"/>
        <w:ind w:firstLine="0"/>
        <w:rPr>
          <w:rStyle w:val="FontStyle13"/>
          <w:rFonts w:ascii="Times New Roman" w:hAnsi="Times New Roman" w:cs="Times New Roman"/>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жанр, загадки, пословицы, поговорки, волшебная сказка (развитие представлений); структура волшебной сказки, сказочные образы, сказочный персонаж (развитие представлений); бытовая сказка; антитеза, антонимы, иносказание; «бродячий сюжет»; народная и авторская сказка (развитие представлений); композиция.</w:t>
      </w:r>
    </w:p>
    <w:p w:rsidR="00A71A5C" w:rsidRPr="0046108B" w:rsidRDefault="00A71A5C" w:rsidP="00A71A5C">
      <w:pPr>
        <w:spacing w:after="0" w:line="240" w:lineRule="auto"/>
        <w:rPr>
          <w:rFonts w:ascii="Times New Roman" w:hAnsi="Times New Roman"/>
          <w:b/>
          <w:iCs/>
          <w:color w:val="000000"/>
          <w:sz w:val="24"/>
          <w:szCs w:val="24"/>
        </w:rPr>
      </w:pPr>
      <w:r w:rsidRPr="0046108B">
        <w:rPr>
          <w:rFonts w:ascii="Times New Roman" w:hAnsi="Times New Roman"/>
          <w:b/>
          <w:iCs/>
          <w:color w:val="000000"/>
          <w:sz w:val="24"/>
          <w:szCs w:val="24"/>
        </w:rPr>
        <w:t>Из древнерусской литературы (3 ч.)</w:t>
      </w:r>
    </w:p>
    <w:p w:rsidR="00A71A5C" w:rsidRPr="0046108B" w:rsidRDefault="00A71A5C" w:rsidP="00A71A5C">
      <w:pPr>
        <w:pStyle w:val="Style5"/>
        <w:widowControl/>
        <w:spacing w:line="240" w:lineRule="auto"/>
        <w:ind w:firstLine="0"/>
        <w:rPr>
          <w:rStyle w:val="FontStyle13"/>
          <w:rFonts w:ascii="Times New Roman" w:hAnsi="Times New Roman" w:cs="Times New Roman"/>
          <w:sz w:val="24"/>
          <w:szCs w:val="24"/>
        </w:rPr>
      </w:pPr>
      <w:r w:rsidRPr="0046108B">
        <w:rPr>
          <w:rStyle w:val="FontStyle13"/>
          <w:rFonts w:ascii="Times New Roman" w:hAnsi="Times New Roman" w:cs="Times New Roman"/>
          <w:sz w:val="24"/>
          <w:szCs w:val="24"/>
        </w:rPr>
        <w:t>Создание первичных представлений о древнерусской литературе.</w:t>
      </w:r>
    </w:p>
    <w:p w:rsidR="00A71A5C" w:rsidRPr="0046108B" w:rsidRDefault="00A71A5C" w:rsidP="00A71A5C">
      <w:pPr>
        <w:pStyle w:val="Style3"/>
        <w:widowControl/>
        <w:spacing w:line="240" w:lineRule="auto"/>
        <w:ind w:firstLine="0"/>
        <w:rPr>
          <w:rStyle w:val="FontStyle13"/>
          <w:rFonts w:ascii="Times New Roman" w:hAnsi="Times New Roman" w:cs="Times New Roman"/>
          <w:sz w:val="24"/>
          <w:szCs w:val="24"/>
        </w:rPr>
      </w:pPr>
      <w:r w:rsidRPr="0046108B">
        <w:rPr>
          <w:rStyle w:val="FontStyle13"/>
          <w:rFonts w:ascii="Times New Roman" w:hAnsi="Times New Roman" w:cs="Times New Roman"/>
          <w:sz w:val="24"/>
          <w:szCs w:val="24"/>
        </w:rPr>
        <w:t xml:space="preserve">Из </w:t>
      </w:r>
      <w:r w:rsidRPr="0046108B">
        <w:rPr>
          <w:rStyle w:val="FontStyle14"/>
          <w:b w:val="0"/>
          <w:sz w:val="24"/>
          <w:szCs w:val="24"/>
        </w:rPr>
        <w:t xml:space="preserve">«Повести временных лет» («Расселение славян», «Кий, Щек и Хорив», «Дань хазарам»). </w:t>
      </w:r>
      <w:r w:rsidRPr="0046108B">
        <w:rPr>
          <w:rStyle w:val="FontStyle13"/>
          <w:rFonts w:ascii="Times New Roman" w:hAnsi="Times New Roman" w:cs="Times New Roman"/>
          <w:sz w:val="24"/>
          <w:szCs w:val="24"/>
        </w:rPr>
        <w:t>История: исторические события, факты жизни государства и отдельных князей и их отраже</w:t>
      </w:r>
      <w:r w:rsidRPr="0046108B">
        <w:rPr>
          <w:rStyle w:val="FontStyle13"/>
          <w:rFonts w:ascii="Times New Roman" w:hAnsi="Times New Roman" w:cs="Times New Roman"/>
          <w:sz w:val="24"/>
          <w:szCs w:val="24"/>
        </w:rPr>
        <w:softHyphen/>
        <w:t>ние в древнерусской литературе (право на вымысел у древнерусского автора); нравственная позиция автора в произведения древнерусской литературы.</w:t>
      </w:r>
    </w:p>
    <w:p w:rsidR="00A71A5C" w:rsidRPr="0046108B" w:rsidRDefault="00A71A5C" w:rsidP="00A71A5C">
      <w:pPr>
        <w:pStyle w:val="Style5"/>
        <w:widowControl/>
        <w:spacing w:line="240" w:lineRule="auto"/>
        <w:ind w:firstLine="0"/>
        <w:rPr>
          <w:rStyle w:val="FontStyle13"/>
          <w:rFonts w:ascii="Times New Roman" w:hAnsi="Times New Roman" w:cs="Times New Roman"/>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древнерусская литература (первичное представление); летопись, древнерусская повесть (воинская повесть); сюжет, мотив.</w:t>
      </w:r>
    </w:p>
    <w:p w:rsidR="00A71A5C" w:rsidRPr="0046108B" w:rsidRDefault="00A71A5C" w:rsidP="00A71A5C">
      <w:pPr>
        <w:spacing w:after="0" w:line="240" w:lineRule="auto"/>
        <w:rPr>
          <w:rFonts w:ascii="Times New Roman" w:hAnsi="Times New Roman"/>
          <w:b/>
          <w:color w:val="000000"/>
          <w:sz w:val="24"/>
          <w:szCs w:val="24"/>
        </w:rPr>
      </w:pPr>
      <w:r w:rsidRPr="0046108B">
        <w:rPr>
          <w:rFonts w:ascii="Times New Roman" w:hAnsi="Times New Roman"/>
          <w:b/>
          <w:color w:val="000000"/>
          <w:sz w:val="24"/>
          <w:szCs w:val="24"/>
        </w:rPr>
        <w:t>Басни народов мира (1 ч.)</w:t>
      </w:r>
    </w:p>
    <w:p w:rsidR="00A71A5C" w:rsidRPr="0046108B" w:rsidRDefault="00A71A5C" w:rsidP="00A71A5C">
      <w:pPr>
        <w:pStyle w:val="Style5"/>
        <w:widowControl/>
        <w:spacing w:line="240" w:lineRule="auto"/>
        <w:ind w:firstLine="0"/>
        <w:rPr>
          <w:rStyle w:val="FontStyle13"/>
          <w:rFonts w:ascii="Times New Roman" w:hAnsi="Times New Roman" w:cs="Times New Roman"/>
          <w:sz w:val="24"/>
          <w:szCs w:val="24"/>
        </w:rPr>
      </w:pPr>
      <w:r w:rsidRPr="0046108B">
        <w:rPr>
          <w:rStyle w:val="FontStyle13"/>
          <w:rFonts w:ascii="Times New Roman" w:hAnsi="Times New Roman" w:cs="Times New Roman"/>
          <w:sz w:val="24"/>
          <w:szCs w:val="24"/>
        </w:rPr>
        <w:t xml:space="preserve">Эзоп. Краткие сведения о баснописце. Басни </w:t>
      </w:r>
      <w:r w:rsidRPr="0046108B">
        <w:rPr>
          <w:rStyle w:val="FontStyle14"/>
          <w:b w:val="0"/>
          <w:sz w:val="24"/>
          <w:szCs w:val="24"/>
        </w:rPr>
        <w:t>«Ворон и Ли</w:t>
      </w:r>
      <w:r w:rsidRPr="0046108B">
        <w:rPr>
          <w:rStyle w:val="FontStyle14"/>
          <w:b w:val="0"/>
          <w:sz w:val="24"/>
          <w:szCs w:val="24"/>
        </w:rPr>
        <w:softHyphen/>
        <w:t xml:space="preserve">сица», «Лисица и виноград». Жан де Лафонтен. Краткие сведения о баснописце. Своеобразие басен Лафонтена. Басня  «Лисица и виноград». Сравнение басни Лафонтена с басней Эзопа. </w:t>
      </w:r>
      <w:r w:rsidRPr="0046108B">
        <w:rPr>
          <w:rStyle w:val="FontStyle13"/>
          <w:rFonts w:ascii="Times New Roman" w:hAnsi="Times New Roman" w:cs="Times New Roman"/>
          <w:sz w:val="24"/>
          <w:szCs w:val="24"/>
        </w:rPr>
        <w:t>Раскрытие характеров персонажей в баснях: ум, хи</w:t>
      </w:r>
      <w:r w:rsidRPr="0046108B">
        <w:rPr>
          <w:rStyle w:val="FontStyle13"/>
          <w:rFonts w:ascii="Times New Roman" w:hAnsi="Times New Roman" w:cs="Times New Roman"/>
          <w:sz w:val="24"/>
          <w:szCs w:val="24"/>
        </w:rPr>
        <w:softHyphen/>
        <w:t>трость, сообразительность, глупость, жадность; элементы ди</w:t>
      </w:r>
      <w:r w:rsidRPr="0046108B">
        <w:rPr>
          <w:rStyle w:val="FontStyle13"/>
          <w:rFonts w:ascii="Times New Roman" w:hAnsi="Times New Roman" w:cs="Times New Roman"/>
          <w:sz w:val="24"/>
          <w:szCs w:val="24"/>
        </w:rPr>
        <w:softHyphen/>
        <w:t>дактизма в басне.</w:t>
      </w:r>
    </w:p>
    <w:p w:rsidR="00A71A5C" w:rsidRPr="0046108B" w:rsidRDefault="00A71A5C" w:rsidP="00A71A5C">
      <w:pPr>
        <w:pStyle w:val="Style5"/>
        <w:widowControl/>
        <w:spacing w:line="240" w:lineRule="auto"/>
        <w:ind w:firstLine="0"/>
        <w:rPr>
          <w:rStyle w:val="FontStyle13"/>
          <w:rFonts w:ascii="Times New Roman" w:hAnsi="Times New Roman" w:cs="Times New Roman"/>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басня, синонимы; сюжет (развитие представлений); притча, эзопов язык, аллегория, иносказание, олицетворение.</w:t>
      </w:r>
    </w:p>
    <w:p w:rsidR="00A71A5C" w:rsidRPr="0046108B" w:rsidRDefault="00A71A5C" w:rsidP="00A71A5C">
      <w:pPr>
        <w:spacing w:after="0" w:line="240" w:lineRule="auto"/>
        <w:rPr>
          <w:rFonts w:ascii="Times New Roman" w:hAnsi="Times New Roman"/>
          <w:b/>
          <w:color w:val="000000"/>
          <w:sz w:val="24"/>
          <w:szCs w:val="24"/>
        </w:rPr>
      </w:pPr>
      <w:r w:rsidRPr="0046108B">
        <w:rPr>
          <w:rFonts w:ascii="Times New Roman" w:hAnsi="Times New Roman"/>
          <w:b/>
          <w:color w:val="000000"/>
          <w:sz w:val="24"/>
          <w:szCs w:val="24"/>
        </w:rPr>
        <w:t>Русская басня (5 ч.)</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3"/>
          <w:rFonts w:ascii="Times New Roman" w:hAnsi="Times New Roman" w:cs="Times New Roman"/>
          <w:sz w:val="24"/>
          <w:szCs w:val="24"/>
        </w:rPr>
        <w:t>Русские басни. Русские баснописцы XVIII - XIX веков. Нравствен</w:t>
      </w:r>
      <w:r w:rsidRPr="0046108B">
        <w:rPr>
          <w:rStyle w:val="FontStyle13"/>
          <w:rFonts w:ascii="Times New Roman" w:hAnsi="Times New Roman" w:cs="Times New Roman"/>
          <w:sz w:val="24"/>
          <w:szCs w:val="24"/>
        </w:rPr>
        <w:softHyphen/>
        <w:t>ная проблематика басен, злободневность. Пороки, недостатки, ум, глупость, хитрость, невежество, самонадеянность; просве</w:t>
      </w:r>
      <w:r w:rsidRPr="0046108B">
        <w:rPr>
          <w:rStyle w:val="FontStyle13"/>
          <w:rFonts w:ascii="Times New Roman" w:hAnsi="Times New Roman" w:cs="Times New Roman"/>
          <w:sz w:val="24"/>
          <w:szCs w:val="24"/>
        </w:rPr>
        <w:softHyphen/>
        <w:t>щение и невежество — основные темы басен. Русская басня в XX веке.</w:t>
      </w:r>
    </w:p>
    <w:p w:rsidR="00A71A5C" w:rsidRPr="0046108B" w:rsidRDefault="00A71A5C" w:rsidP="00A71A5C">
      <w:pPr>
        <w:pStyle w:val="Style8"/>
        <w:widowControl/>
        <w:jc w:val="both"/>
        <w:rPr>
          <w:rStyle w:val="FontStyle14"/>
          <w:b w:val="0"/>
          <w:sz w:val="24"/>
          <w:szCs w:val="24"/>
        </w:rPr>
      </w:pPr>
      <w:r w:rsidRPr="0046108B">
        <w:rPr>
          <w:rStyle w:val="FontStyle14"/>
          <w:b w:val="0"/>
          <w:sz w:val="24"/>
          <w:szCs w:val="24"/>
        </w:rPr>
        <w:t>М.В.Ломоносов. Краткие сведения о писателе. Басня «Случились вместе два Астронома в пиру…»</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3"/>
          <w:rFonts w:ascii="Times New Roman" w:hAnsi="Times New Roman" w:cs="Times New Roman"/>
          <w:sz w:val="24"/>
          <w:szCs w:val="24"/>
        </w:rPr>
        <w:t>И.А. Крылов. Краткие сведения о писателе. Детство. Отно</w:t>
      </w:r>
      <w:r w:rsidRPr="0046108B">
        <w:rPr>
          <w:rStyle w:val="FontStyle13"/>
          <w:rFonts w:ascii="Times New Roman" w:hAnsi="Times New Roman" w:cs="Times New Roman"/>
          <w:sz w:val="24"/>
          <w:szCs w:val="24"/>
        </w:rPr>
        <w:softHyphen/>
        <w:t xml:space="preserve">шение к книге. Басни </w:t>
      </w:r>
      <w:r w:rsidRPr="0046108B">
        <w:rPr>
          <w:rStyle w:val="FontStyle14"/>
          <w:b w:val="0"/>
          <w:sz w:val="24"/>
          <w:szCs w:val="24"/>
        </w:rPr>
        <w:t xml:space="preserve">«Ворона и Лисица», «Волк и Ягнёнок», «Волк на псарне», «Свинья под Дубом» </w:t>
      </w:r>
      <w:r w:rsidRPr="0046108B">
        <w:rPr>
          <w:rStyle w:val="FontStyle13"/>
          <w:rFonts w:ascii="Times New Roman" w:hAnsi="Times New Roman" w:cs="Times New Roman"/>
          <w:sz w:val="24"/>
          <w:szCs w:val="24"/>
        </w:rPr>
        <w:t>и др. по выбору. Те</w:t>
      </w:r>
      <w:r w:rsidRPr="0046108B">
        <w:rPr>
          <w:rStyle w:val="FontStyle13"/>
          <w:rFonts w:ascii="Times New Roman" w:hAnsi="Times New Roman" w:cs="Times New Roman"/>
          <w:sz w:val="24"/>
          <w:szCs w:val="24"/>
        </w:rPr>
        <w:softHyphen/>
        <w:t>матика басен И.А. Крылова. Сатирическое и нравоучительное в басне. Образный мир басен И.А.Крылова.</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3"/>
          <w:rFonts w:ascii="Times New Roman" w:hAnsi="Times New Roman" w:cs="Times New Roman"/>
          <w:sz w:val="24"/>
          <w:szCs w:val="24"/>
        </w:rPr>
        <w:t xml:space="preserve">СВ. Михалков. Басни  </w:t>
      </w:r>
      <w:r w:rsidRPr="0046108B">
        <w:rPr>
          <w:rStyle w:val="FontStyle14"/>
          <w:b w:val="0"/>
          <w:sz w:val="24"/>
          <w:szCs w:val="24"/>
        </w:rPr>
        <w:t xml:space="preserve">«Грибы», «Зеркало». </w:t>
      </w:r>
      <w:r w:rsidRPr="0046108B">
        <w:rPr>
          <w:rStyle w:val="FontStyle13"/>
          <w:rFonts w:ascii="Times New Roman" w:hAnsi="Times New Roman" w:cs="Times New Roman"/>
          <w:sz w:val="24"/>
          <w:szCs w:val="24"/>
        </w:rPr>
        <w:t>Тематика, проблематика.</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басенный сюжет; мораль, аллегория, олицетворение, сравнение, гипербола.</w:t>
      </w:r>
    </w:p>
    <w:p w:rsidR="00A71A5C" w:rsidRPr="0046108B" w:rsidRDefault="00A71A5C" w:rsidP="00A71A5C">
      <w:pPr>
        <w:shd w:val="clear" w:color="auto" w:fill="FFFFFF"/>
        <w:spacing w:after="0" w:line="240" w:lineRule="auto"/>
        <w:rPr>
          <w:rFonts w:ascii="Times New Roman" w:hAnsi="Times New Roman"/>
          <w:b/>
          <w:sz w:val="24"/>
          <w:szCs w:val="24"/>
        </w:rPr>
      </w:pPr>
      <w:r w:rsidRPr="0046108B">
        <w:rPr>
          <w:rFonts w:ascii="Times New Roman" w:hAnsi="Times New Roman"/>
          <w:b/>
          <w:bCs/>
          <w:sz w:val="24"/>
          <w:szCs w:val="24"/>
        </w:rPr>
        <w:t xml:space="preserve">Из литературы </w:t>
      </w:r>
      <w:r w:rsidRPr="0046108B">
        <w:rPr>
          <w:rFonts w:ascii="Times New Roman" w:hAnsi="Times New Roman"/>
          <w:b/>
          <w:sz w:val="24"/>
          <w:szCs w:val="24"/>
          <w:lang w:val="en-US"/>
        </w:rPr>
        <w:t>XIX</w:t>
      </w:r>
      <w:r w:rsidRPr="0046108B">
        <w:rPr>
          <w:rFonts w:ascii="Times New Roman" w:hAnsi="Times New Roman"/>
          <w:b/>
          <w:sz w:val="24"/>
          <w:szCs w:val="24"/>
        </w:rPr>
        <w:t xml:space="preserve"> века </w:t>
      </w:r>
      <w:r w:rsidRPr="0046108B">
        <w:rPr>
          <w:rFonts w:ascii="Times New Roman" w:hAnsi="Times New Roman"/>
          <w:b/>
          <w:sz w:val="24"/>
          <w:szCs w:val="24"/>
          <w:highlight w:val="yellow"/>
        </w:rPr>
        <w:t>(30 ч.</w:t>
      </w:r>
      <w:r w:rsidRPr="0046108B">
        <w:rPr>
          <w:rFonts w:ascii="Times New Roman" w:hAnsi="Times New Roman"/>
          <w:b/>
          <w:sz w:val="24"/>
          <w:szCs w:val="24"/>
        </w:rPr>
        <w:t xml:space="preserve"> + 3 р. + дом. соч.)</w:t>
      </w:r>
    </w:p>
    <w:p w:rsidR="00A71A5C" w:rsidRPr="0046108B" w:rsidRDefault="00A71A5C" w:rsidP="00A71A5C">
      <w:pPr>
        <w:shd w:val="clear" w:color="auto" w:fill="FFFFFF"/>
        <w:spacing w:after="0" w:line="240" w:lineRule="auto"/>
        <w:jc w:val="both"/>
        <w:rPr>
          <w:rFonts w:ascii="Times New Roman" w:hAnsi="Times New Roman"/>
          <w:b/>
          <w:iCs/>
          <w:sz w:val="24"/>
          <w:szCs w:val="24"/>
        </w:rPr>
      </w:pPr>
      <w:r w:rsidRPr="0046108B">
        <w:rPr>
          <w:rFonts w:ascii="Times New Roman" w:hAnsi="Times New Roman"/>
          <w:b/>
          <w:iCs/>
          <w:sz w:val="24"/>
          <w:szCs w:val="24"/>
        </w:rPr>
        <w:t>А. С. Пушкин (5</w:t>
      </w:r>
      <w:r w:rsidRPr="0046108B">
        <w:rPr>
          <w:rFonts w:ascii="Times New Roman" w:hAnsi="Times New Roman"/>
          <w:b/>
          <w:sz w:val="24"/>
          <w:szCs w:val="24"/>
        </w:rPr>
        <w:t xml:space="preserve"> ч. + 1р.</w:t>
      </w:r>
      <w:r w:rsidRPr="0046108B">
        <w:rPr>
          <w:rFonts w:ascii="Times New Roman" w:hAnsi="Times New Roman"/>
          <w:b/>
          <w:iCs/>
          <w:sz w:val="24"/>
          <w:szCs w:val="24"/>
        </w:rPr>
        <w:t>)</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b w:val="0"/>
          <w:sz w:val="24"/>
          <w:szCs w:val="24"/>
        </w:rPr>
        <w:t>Краткие сведения о детстве и детских впечатлениях поэта Пушкин и книга. А.С. Пушкин и няня Арина Родионовна. Сти</w:t>
      </w:r>
      <w:r w:rsidRPr="0046108B">
        <w:rPr>
          <w:rStyle w:val="FontStyle12"/>
          <w:b w:val="0"/>
          <w:sz w:val="24"/>
          <w:szCs w:val="24"/>
        </w:rPr>
        <w:softHyphen/>
        <w:t xml:space="preserve">хотворение </w:t>
      </w:r>
      <w:r w:rsidRPr="0046108B">
        <w:rPr>
          <w:rStyle w:val="FontStyle13"/>
          <w:rFonts w:ascii="Times New Roman" w:hAnsi="Times New Roman" w:cs="Times New Roman"/>
          <w:sz w:val="24"/>
          <w:szCs w:val="24"/>
        </w:rPr>
        <w:t xml:space="preserve">«Няне». </w:t>
      </w:r>
      <w:r w:rsidRPr="0046108B">
        <w:rPr>
          <w:rStyle w:val="FontStyle12"/>
          <w:b w:val="0"/>
          <w:sz w:val="24"/>
          <w:szCs w:val="24"/>
        </w:rPr>
        <w:t xml:space="preserve">Образы природы в стихотворениях поэта </w:t>
      </w:r>
      <w:r w:rsidRPr="0046108B">
        <w:rPr>
          <w:rStyle w:val="FontStyle13"/>
          <w:rFonts w:ascii="Times New Roman" w:hAnsi="Times New Roman" w:cs="Times New Roman"/>
          <w:sz w:val="24"/>
          <w:szCs w:val="24"/>
        </w:rPr>
        <w:t>«Зимняя дорога», «Зимнее утро». «Сказка о мертвой царевне и о семи бога</w:t>
      </w:r>
      <w:r w:rsidRPr="0046108B">
        <w:rPr>
          <w:rStyle w:val="FontStyle13"/>
          <w:rFonts w:ascii="Times New Roman" w:hAnsi="Times New Roman" w:cs="Times New Roman"/>
          <w:sz w:val="24"/>
          <w:szCs w:val="24"/>
        </w:rPr>
        <w:softHyphen/>
        <w:t xml:space="preserve">тырях». </w:t>
      </w:r>
      <w:r w:rsidRPr="0046108B">
        <w:rPr>
          <w:rStyle w:val="FontStyle12"/>
          <w:b w:val="0"/>
          <w:sz w:val="24"/>
          <w:szCs w:val="24"/>
        </w:rPr>
        <w:t>«Пушкинская сказка — прямая наследница народ</w:t>
      </w:r>
      <w:r w:rsidRPr="0046108B">
        <w:rPr>
          <w:rStyle w:val="FontStyle12"/>
          <w:b w:val="0"/>
          <w:sz w:val="24"/>
          <w:szCs w:val="24"/>
        </w:rPr>
        <w:softHyphen/>
        <w:t xml:space="preserve">ной» (С.Я.Маршак).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благодарность; верность, преданность, зависть, подлость; отношение автора к героям. Лексическая работа.  Поэма </w:t>
      </w:r>
      <w:r w:rsidRPr="0046108B">
        <w:rPr>
          <w:rStyle w:val="FontStyle13"/>
          <w:rFonts w:ascii="Times New Roman" w:hAnsi="Times New Roman" w:cs="Times New Roman"/>
          <w:sz w:val="24"/>
          <w:szCs w:val="24"/>
        </w:rPr>
        <w:t>«Руслан и Людми</w:t>
      </w:r>
      <w:r w:rsidRPr="0046108B">
        <w:rPr>
          <w:rStyle w:val="FontStyle13"/>
          <w:rFonts w:ascii="Times New Roman" w:hAnsi="Times New Roman" w:cs="Times New Roman"/>
          <w:sz w:val="24"/>
          <w:szCs w:val="24"/>
        </w:rPr>
        <w:softHyphen/>
        <w:t xml:space="preserve">ла» </w:t>
      </w:r>
      <w:r w:rsidRPr="0046108B">
        <w:rPr>
          <w:rStyle w:val="FontStyle12"/>
          <w:b w:val="0"/>
          <w:sz w:val="24"/>
          <w:szCs w:val="24"/>
        </w:rPr>
        <w:t>(отрывок). Сказочные элементы. Богатство выразительных средств.</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lastRenderedPageBreak/>
        <w:t xml:space="preserve">Р.р. </w:t>
      </w:r>
      <w:r w:rsidRPr="0046108B">
        <w:rPr>
          <w:rFonts w:ascii="Times New Roman" w:hAnsi="Times New Roman"/>
          <w:sz w:val="24"/>
          <w:szCs w:val="24"/>
        </w:rPr>
        <w:t>Классное сочинение по сказке Пушкина.</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sz w:val="24"/>
          <w:szCs w:val="24"/>
        </w:rPr>
        <w:t>Теория литературы:</w:t>
      </w:r>
      <w:r w:rsidRPr="0046108B">
        <w:rPr>
          <w:rStyle w:val="FontStyle12"/>
          <w:b w:val="0"/>
          <w:sz w:val="24"/>
          <w:szCs w:val="24"/>
        </w:rPr>
        <w:t xml:space="preserve"> пейзажная лирика (первичное представление); портрет героя, образ; риторическое обращение; эпитет; фольклорные элементы; стихотворение, интонация, ритм, рифма.</w:t>
      </w:r>
    </w:p>
    <w:p w:rsidR="00A71A5C" w:rsidRPr="0046108B" w:rsidRDefault="00A71A5C" w:rsidP="00A71A5C">
      <w:pPr>
        <w:shd w:val="clear" w:color="auto" w:fill="FFFFFF"/>
        <w:spacing w:after="0" w:line="240" w:lineRule="auto"/>
        <w:jc w:val="both"/>
        <w:rPr>
          <w:rFonts w:ascii="Times New Roman" w:hAnsi="Times New Roman"/>
          <w:b/>
          <w:sz w:val="24"/>
          <w:szCs w:val="24"/>
        </w:rPr>
      </w:pPr>
      <w:r w:rsidRPr="0046108B">
        <w:rPr>
          <w:rFonts w:ascii="Times New Roman" w:hAnsi="Times New Roman"/>
          <w:b/>
          <w:sz w:val="24"/>
          <w:szCs w:val="24"/>
        </w:rPr>
        <w:t xml:space="preserve">Поэзия </w:t>
      </w:r>
      <w:r w:rsidRPr="0046108B">
        <w:rPr>
          <w:rFonts w:ascii="Times New Roman" w:hAnsi="Times New Roman"/>
          <w:b/>
          <w:sz w:val="24"/>
          <w:szCs w:val="24"/>
          <w:lang w:val="en-US"/>
        </w:rPr>
        <w:t>XIX</w:t>
      </w:r>
      <w:r w:rsidRPr="0046108B">
        <w:rPr>
          <w:rFonts w:ascii="Times New Roman" w:hAnsi="Times New Roman"/>
          <w:b/>
          <w:sz w:val="24"/>
          <w:szCs w:val="24"/>
        </w:rPr>
        <w:t xml:space="preserve"> века о родной природе (1 ч.)</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2"/>
          <w:b w:val="0"/>
          <w:sz w:val="24"/>
          <w:szCs w:val="24"/>
        </w:rPr>
        <w:t xml:space="preserve">М.Ю.Лермонтов. </w:t>
      </w:r>
      <w:r w:rsidRPr="0046108B">
        <w:rPr>
          <w:rStyle w:val="FontStyle13"/>
          <w:rFonts w:ascii="Times New Roman" w:hAnsi="Times New Roman" w:cs="Times New Roman"/>
          <w:sz w:val="24"/>
          <w:szCs w:val="24"/>
        </w:rPr>
        <w:t xml:space="preserve">«Когда волнуется желтеющая нива...» </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2"/>
          <w:b w:val="0"/>
          <w:sz w:val="24"/>
          <w:szCs w:val="24"/>
        </w:rPr>
        <w:t xml:space="preserve">Е.А. Баратынский. </w:t>
      </w:r>
      <w:r w:rsidRPr="0046108B">
        <w:rPr>
          <w:rStyle w:val="FontStyle13"/>
          <w:rFonts w:ascii="Times New Roman" w:hAnsi="Times New Roman" w:cs="Times New Roman"/>
          <w:sz w:val="24"/>
          <w:szCs w:val="24"/>
        </w:rPr>
        <w:t xml:space="preserve">«Весна, весна! как воздух чист!..» </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2"/>
          <w:b w:val="0"/>
          <w:sz w:val="24"/>
          <w:szCs w:val="24"/>
        </w:rPr>
        <w:t xml:space="preserve">Ф.И. Тютчев. «Весенняя гроза», </w:t>
      </w:r>
      <w:r w:rsidRPr="0046108B">
        <w:rPr>
          <w:rStyle w:val="FontStyle13"/>
          <w:rFonts w:ascii="Times New Roman" w:hAnsi="Times New Roman" w:cs="Times New Roman"/>
          <w:sz w:val="24"/>
          <w:szCs w:val="24"/>
        </w:rPr>
        <w:t>«Весен</w:t>
      </w:r>
      <w:r w:rsidRPr="0046108B">
        <w:rPr>
          <w:rStyle w:val="FontStyle13"/>
          <w:rFonts w:ascii="Times New Roman" w:hAnsi="Times New Roman" w:cs="Times New Roman"/>
          <w:sz w:val="24"/>
          <w:szCs w:val="24"/>
        </w:rPr>
        <w:softHyphen/>
        <w:t>ние воды», «Есть в осени первоначальной... »</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2"/>
          <w:b w:val="0"/>
          <w:sz w:val="24"/>
          <w:szCs w:val="24"/>
        </w:rPr>
        <w:t xml:space="preserve">А.А. Фет. </w:t>
      </w:r>
      <w:r w:rsidRPr="0046108B">
        <w:rPr>
          <w:rStyle w:val="FontStyle13"/>
          <w:rFonts w:ascii="Times New Roman" w:hAnsi="Times New Roman" w:cs="Times New Roman"/>
          <w:sz w:val="24"/>
          <w:szCs w:val="24"/>
        </w:rPr>
        <w:t>«Чудная картина...».</w:t>
      </w:r>
    </w:p>
    <w:p w:rsidR="00A71A5C" w:rsidRPr="0046108B" w:rsidRDefault="00A71A5C" w:rsidP="00A71A5C">
      <w:pPr>
        <w:pStyle w:val="Style8"/>
        <w:widowControl/>
        <w:jc w:val="both"/>
        <w:rPr>
          <w:rStyle w:val="FontStyle13"/>
          <w:rFonts w:ascii="Times New Roman" w:hAnsi="Times New Roman" w:cs="Times New Roman"/>
          <w:sz w:val="24"/>
          <w:szCs w:val="24"/>
        </w:rPr>
      </w:pPr>
      <w:r w:rsidRPr="0046108B">
        <w:rPr>
          <w:rStyle w:val="FontStyle12"/>
          <w:sz w:val="24"/>
          <w:szCs w:val="24"/>
        </w:rPr>
        <w:t>Теория литературы:</w:t>
      </w:r>
      <w:r w:rsidRPr="0046108B">
        <w:rPr>
          <w:rStyle w:val="FontStyle12"/>
          <w:b w:val="0"/>
          <w:sz w:val="24"/>
          <w:szCs w:val="24"/>
        </w:rPr>
        <w:t xml:space="preserve"> лирика природы, образ-пейзаж, деталь; рефрен, олицетворение, эпитет.</w:t>
      </w:r>
    </w:p>
    <w:p w:rsidR="00A71A5C" w:rsidRPr="0046108B" w:rsidRDefault="00A71A5C" w:rsidP="00A71A5C">
      <w:pPr>
        <w:shd w:val="clear" w:color="auto" w:fill="FFFFFF"/>
        <w:spacing w:after="0" w:line="240" w:lineRule="auto"/>
        <w:jc w:val="both"/>
        <w:rPr>
          <w:rFonts w:ascii="Times New Roman" w:hAnsi="Times New Roman"/>
          <w:b/>
          <w:iCs/>
          <w:color w:val="000000"/>
          <w:sz w:val="24"/>
          <w:szCs w:val="24"/>
        </w:rPr>
      </w:pPr>
      <w:r w:rsidRPr="0046108B">
        <w:rPr>
          <w:rFonts w:ascii="Times New Roman" w:hAnsi="Times New Roman"/>
          <w:b/>
          <w:iCs/>
          <w:color w:val="000000"/>
          <w:sz w:val="24"/>
          <w:szCs w:val="24"/>
        </w:rPr>
        <w:t>М.Ю.Лермонтов (</w:t>
      </w:r>
      <w:r w:rsidRPr="0046108B">
        <w:rPr>
          <w:rFonts w:ascii="Times New Roman" w:hAnsi="Times New Roman"/>
          <w:b/>
          <w:color w:val="000000"/>
          <w:sz w:val="24"/>
          <w:szCs w:val="24"/>
        </w:rPr>
        <w:t>4 ч. + 1 р.</w:t>
      </w:r>
      <w:r w:rsidRPr="0046108B">
        <w:rPr>
          <w:rFonts w:ascii="Times New Roman" w:hAnsi="Times New Roman"/>
          <w:b/>
          <w:iCs/>
          <w:color w:val="000000"/>
          <w:sz w:val="24"/>
          <w:szCs w:val="24"/>
        </w:rPr>
        <w:t>)</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b w:val="0"/>
          <w:sz w:val="24"/>
          <w:szCs w:val="24"/>
        </w:rPr>
        <w:t>Краткие сведения о детских годах писателя. Стихотворе</w:t>
      </w:r>
      <w:r w:rsidRPr="0046108B">
        <w:rPr>
          <w:rStyle w:val="FontStyle12"/>
          <w:b w:val="0"/>
          <w:sz w:val="24"/>
          <w:szCs w:val="24"/>
        </w:rPr>
        <w:softHyphen/>
        <w:t xml:space="preserve">ние </w:t>
      </w:r>
      <w:r w:rsidRPr="0046108B">
        <w:rPr>
          <w:rStyle w:val="FontStyle13"/>
          <w:rFonts w:ascii="Times New Roman" w:hAnsi="Times New Roman" w:cs="Times New Roman"/>
          <w:sz w:val="24"/>
          <w:szCs w:val="24"/>
        </w:rPr>
        <w:t xml:space="preserve">«Бородино». </w:t>
      </w:r>
      <w:r w:rsidRPr="0046108B">
        <w:rPr>
          <w:rStyle w:val="FontStyle12"/>
          <w:b w:val="0"/>
          <w:sz w:val="24"/>
          <w:szCs w:val="24"/>
        </w:rPr>
        <w:t>История создания стихотворения. Бородин</w:t>
      </w:r>
      <w:r w:rsidRPr="0046108B">
        <w:rPr>
          <w:rStyle w:val="FontStyle12"/>
          <w:b w:val="0"/>
          <w:sz w:val="24"/>
          <w:szCs w:val="24"/>
        </w:rPr>
        <w:softHyphen/>
        <w:t>ская битва и русский солдат в изображении М.Ю. Лермонто</w:t>
      </w:r>
      <w:r w:rsidRPr="0046108B">
        <w:rPr>
          <w:rStyle w:val="FontStyle12"/>
          <w:b w:val="0"/>
          <w:sz w:val="24"/>
          <w:szCs w:val="24"/>
        </w:rPr>
        <w:softHyphen/>
        <w:t>ва. Художественное богатство стихотворения. История и литература. Любовь к родине, верность долгу.</w:t>
      </w:r>
    </w:p>
    <w:p w:rsidR="00A71A5C" w:rsidRPr="0046108B" w:rsidRDefault="00A71A5C" w:rsidP="00A71A5C">
      <w:pPr>
        <w:pStyle w:val="Style10"/>
        <w:widowControl/>
        <w:spacing w:line="240" w:lineRule="auto"/>
        <w:ind w:firstLine="0"/>
      </w:pPr>
      <w:r w:rsidRPr="0046108B">
        <w:rPr>
          <w:b/>
        </w:rPr>
        <w:t>Р.р.</w:t>
      </w:r>
      <w:r w:rsidRPr="0046108B">
        <w:t xml:space="preserve"> Классное сочинение «Вспомним о героях» или «Путешествие на поле славы».</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sz w:val="24"/>
          <w:szCs w:val="24"/>
        </w:rPr>
        <w:t>Теория литературы:</w:t>
      </w:r>
      <w:r w:rsidRPr="0046108B">
        <w:rPr>
          <w:rStyle w:val="FontStyle12"/>
          <w:b w:val="0"/>
          <w:sz w:val="24"/>
          <w:szCs w:val="24"/>
        </w:rPr>
        <w:t xml:space="preserve"> эпитет, сравнение, метафора (развитие представлений о тропах); инверсия, риторическое восклицание; звукопись (аллитерация, ассонанс); повествование, монолог, диалог.</w:t>
      </w:r>
    </w:p>
    <w:p w:rsidR="00A71A5C" w:rsidRPr="0046108B" w:rsidRDefault="00A71A5C" w:rsidP="00A71A5C">
      <w:pPr>
        <w:shd w:val="clear" w:color="auto" w:fill="FFFFFF"/>
        <w:spacing w:after="0" w:line="240" w:lineRule="auto"/>
        <w:jc w:val="both"/>
        <w:rPr>
          <w:rFonts w:ascii="Times New Roman" w:hAnsi="Times New Roman"/>
          <w:b/>
          <w:iCs/>
          <w:color w:val="000000"/>
          <w:sz w:val="24"/>
          <w:szCs w:val="24"/>
        </w:rPr>
      </w:pPr>
      <w:r w:rsidRPr="0046108B">
        <w:rPr>
          <w:rFonts w:ascii="Times New Roman" w:hAnsi="Times New Roman"/>
          <w:b/>
          <w:iCs/>
          <w:color w:val="000000"/>
          <w:sz w:val="24"/>
          <w:szCs w:val="24"/>
        </w:rPr>
        <w:t>Н. В. Гоголь (3 ч.)</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b w:val="0"/>
          <w:sz w:val="24"/>
          <w:szCs w:val="24"/>
        </w:rPr>
        <w:t xml:space="preserve">Краткие сведения о писателе. Малороссия в жизни и творчестве Н.В. Гоголя. Повесть </w:t>
      </w:r>
      <w:r w:rsidRPr="0046108B">
        <w:rPr>
          <w:rStyle w:val="FontStyle13"/>
          <w:rFonts w:ascii="Times New Roman" w:hAnsi="Times New Roman" w:cs="Times New Roman"/>
          <w:sz w:val="24"/>
          <w:szCs w:val="24"/>
        </w:rPr>
        <w:t xml:space="preserve">«Ночь перед Рождеством». </w:t>
      </w:r>
      <w:r w:rsidRPr="0046108B">
        <w:rPr>
          <w:rStyle w:val="FontStyle12"/>
          <w:b w:val="0"/>
          <w:sz w:val="24"/>
          <w:szCs w:val="24"/>
        </w:rPr>
        <w:t>Отраже</w:t>
      </w:r>
      <w:r w:rsidRPr="0046108B">
        <w:rPr>
          <w:rStyle w:val="FontStyle12"/>
          <w:b w:val="0"/>
          <w:sz w:val="24"/>
          <w:szCs w:val="24"/>
        </w:rPr>
        <w:softHyphen/>
        <w:t>ние в повести славянских преданий и легенд, обрядов и поверий; образы и сюжет повести. Зло и добро в повести.</w:t>
      </w:r>
    </w:p>
    <w:p w:rsidR="00A71A5C" w:rsidRPr="0046108B" w:rsidRDefault="00A71A5C" w:rsidP="00A71A5C">
      <w:pPr>
        <w:pStyle w:val="Style4"/>
        <w:widowControl/>
        <w:jc w:val="both"/>
        <w:rPr>
          <w:rStyle w:val="FontStyle12"/>
          <w:b w:val="0"/>
          <w:sz w:val="24"/>
          <w:szCs w:val="24"/>
        </w:rPr>
      </w:pPr>
      <w:r w:rsidRPr="0046108B">
        <w:rPr>
          <w:rStyle w:val="FontStyle12"/>
          <w:sz w:val="24"/>
          <w:szCs w:val="24"/>
        </w:rPr>
        <w:t>Теория литературы:</w:t>
      </w:r>
      <w:r w:rsidRPr="0046108B">
        <w:rPr>
          <w:rStyle w:val="FontStyle12"/>
          <w:b w:val="0"/>
          <w:sz w:val="24"/>
          <w:szCs w:val="24"/>
        </w:rPr>
        <w:t xml:space="preserve"> мифологические и фольклорные моти</w:t>
      </w:r>
      <w:r w:rsidRPr="0046108B">
        <w:rPr>
          <w:rStyle w:val="FontStyle12"/>
          <w:b w:val="0"/>
          <w:sz w:val="24"/>
          <w:szCs w:val="24"/>
        </w:rPr>
        <w:softHyphen/>
        <w:t>вы в художественном произведении; фантастика; юмор, комизм; сюжет; художественная деталь, автобиографическая деталь, портрет, речевая характеристика.</w:t>
      </w:r>
    </w:p>
    <w:p w:rsidR="00A71A5C" w:rsidRPr="0046108B" w:rsidRDefault="00A71A5C" w:rsidP="00A71A5C">
      <w:pPr>
        <w:shd w:val="clear" w:color="auto" w:fill="FFFFFF"/>
        <w:spacing w:after="0" w:line="240" w:lineRule="auto"/>
        <w:jc w:val="both"/>
        <w:rPr>
          <w:rFonts w:ascii="Times New Roman" w:hAnsi="Times New Roman"/>
          <w:b/>
          <w:iCs/>
          <w:sz w:val="24"/>
          <w:szCs w:val="24"/>
        </w:rPr>
      </w:pPr>
      <w:r w:rsidRPr="0046108B">
        <w:rPr>
          <w:rFonts w:ascii="Times New Roman" w:hAnsi="Times New Roman"/>
          <w:b/>
          <w:iCs/>
          <w:sz w:val="24"/>
          <w:szCs w:val="24"/>
        </w:rPr>
        <w:t>И.С.Тургенев (</w:t>
      </w:r>
      <w:r w:rsidRPr="0046108B">
        <w:rPr>
          <w:rFonts w:ascii="Times New Roman" w:hAnsi="Times New Roman"/>
          <w:b/>
          <w:color w:val="000000"/>
          <w:sz w:val="24"/>
          <w:szCs w:val="24"/>
        </w:rPr>
        <w:t>6 ч. + 1 р.</w:t>
      </w:r>
      <w:r w:rsidRPr="0046108B">
        <w:rPr>
          <w:rFonts w:ascii="Times New Roman" w:hAnsi="Times New Roman"/>
          <w:b/>
          <w:iCs/>
          <w:sz w:val="24"/>
          <w:szCs w:val="24"/>
        </w:rPr>
        <w:t>)</w:t>
      </w:r>
    </w:p>
    <w:p w:rsidR="00A71A5C" w:rsidRPr="0046108B" w:rsidRDefault="00A71A5C" w:rsidP="00A71A5C">
      <w:pPr>
        <w:pStyle w:val="Style3"/>
        <w:widowControl/>
        <w:spacing w:line="240" w:lineRule="auto"/>
        <w:ind w:firstLine="0"/>
        <w:rPr>
          <w:rStyle w:val="FontStyle11"/>
          <w:sz w:val="24"/>
          <w:szCs w:val="24"/>
        </w:rPr>
      </w:pPr>
      <w:r w:rsidRPr="0046108B">
        <w:rPr>
          <w:rStyle w:val="FontStyle12"/>
          <w:b w:val="0"/>
          <w:sz w:val="24"/>
          <w:szCs w:val="24"/>
        </w:rPr>
        <w:t xml:space="preserve">Детские впечатления И.С. Тургенева. Спасское-Лутовиново в творческой биографии писателя. Рассказ </w:t>
      </w:r>
      <w:r w:rsidRPr="0046108B">
        <w:rPr>
          <w:rStyle w:val="FontStyle11"/>
          <w:sz w:val="24"/>
          <w:szCs w:val="24"/>
        </w:rPr>
        <w:t xml:space="preserve">«Муму» </w:t>
      </w:r>
      <w:r w:rsidRPr="0046108B">
        <w:rPr>
          <w:rStyle w:val="FontStyle12"/>
          <w:b w:val="0"/>
          <w:sz w:val="24"/>
          <w:szCs w:val="24"/>
        </w:rPr>
        <w:t xml:space="preserve">и стихотворения в прозе «Два богача», </w:t>
      </w:r>
      <w:r w:rsidRPr="0046108B">
        <w:rPr>
          <w:rStyle w:val="FontStyle11"/>
          <w:sz w:val="24"/>
          <w:szCs w:val="24"/>
        </w:rPr>
        <w:t xml:space="preserve">«Воробей». </w:t>
      </w:r>
      <w:r w:rsidRPr="0046108B">
        <w:rPr>
          <w:rStyle w:val="FontStyle12"/>
          <w:b w:val="0"/>
          <w:sz w:val="24"/>
          <w:szCs w:val="24"/>
        </w:rPr>
        <w:t xml:space="preserve">Современники  о рассказе «Муму». Образы центральные и второстепенные; образ Герасима. Тематика и социально-нравственная проблематика произведений писателя. И.С. Тургенев о языке: стихотворение в прозе </w:t>
      </w:r>
      <w:r w:rsidRPr="0046108B">
        <w:rPr>
          <w:rStyle w:val="FontStyle11"/>
          <w:sz w:val="24"/>
          <w:szCs w:val="24"/>
        </w:rPr>
        <w:t>«Русский язык».</w:t>
      </w:r>
    </w:p>
    <w:p w:rsidR="00A71A5C" w:rsidRPr="0046108B" w:rsidRDefault="00A71A5C" w:rsidP="00A71A5C">
      <w:pPr>
        <w:pStyle w:val="Style3"/>
        <w:widowControl/>
        <w:spacing w:line="240" w:lineRule="auto"/>
        <w:ind w:firstLine="0"/>
      </w:pPr>
      <w:r w:rsidRPr="0046108B">
        <w:rPr>
          <w:b/>
        </w:rPr>
        <w:t>Р.р.</w:t>
      </w:r>
      <w:r w:rsidRPr="0046108B">
        <w:t xml:space="preserve"> Классное сочинение по рассказу И.С.Тургенева «Муму» «Характеристика Герасима».</w:t>
      </w:r>
    </w:p>
    <w:p w:rsidR="00A71A5C" w:rsidRPr="0046108B" w:rsidRDefault="00A71A5C" w:rsidP="00A71A5C">
      <w:pPr>
        <w:pStyle w:val="Style3"/>
        <w:widowControl/>
        <w:spacing w:line="240" w:lineRule="auto"/>
        <w:ind w:firstLine="0"/>
        <w:rPr>
          <w:rStyle w:val="FontStyle12"/>
          <w:b w:val="0"/>
          <w:sz w:val="24"/>
          <w:szCs w:val="24"/>
        </w:rPr>
      </w:pPr>
      <w:r w:rsidRPr="0046108B">
        <w:rPr>
          <w:rStyle w:val="FontStyle12"/>
          <w:sz w:val="24"/>
          <w:szCs w:val="24"/>
        </w:rPr>
        <w:t xml:space="preserve">Теория литературы: </w:t>
      </w:r>
      <w:r w:rsidRPr="0046108B">
        <w:rPr>
          <w:rStyle w:val="FontStyle12"/>
          <w:b w:val="0"/>
          <w:sz w:val="24"/>
          <w:szCs w:val="24"/>
        </w:rPr>
        <w:t>рассказ; тема (углубление представлений); образ, прототип; стихотворение в прозе; эпитет, сравнение (развитие представлений); эпизод (развитие представлений); конфликт (развитие представлений).</w:t>
      </w:r>
    </w:p>
    <w:p w:rsidR="00A71A5C" w:rsidRPr="0046108B" w:rsidRDefault="00A71A5C" w:rsidP="00A71A5C">
      <w:pPr>
        <w:shd w:val="clear" w:color="auto" w:fill="FFFFFF"/>
        <w:spacing w:after="0" w:line="240" w:lineRule="auto"/>
        <w:jc w:val="both"/>
        <w:rPr>
          <w:rFonts w:ascii="Times New Roman" w:hAnsi="Times New Roman"/>
          <w:b/>
          <w:iCs/>
          <w:sz w:val="24"/>
          <w:szCs w:val="24"/>
        </w:rPr>
      </w:pPr>
      <w:r w:rsidRPr="0046108B">
        <w:rPr>
          <w:rFonts w:ascii="Times New Roman" w:hAnsi="Times New Roman"/>
          <w:b/>
          <w:iCs/>
          <w:sz w:val="24"/>
          <w:szCs w:val="24"/>
        </w:rPr>
        <w:t>Н.А.Некрасов (5 ч.)</w:t>
      </w:r>
    </w:p>
    <w:p w:rsidR="00A71A5C" w:rsidRPr="0046108B" w:rsidRDefault="00A71A5C" w:rsidP="00A71A5C">
      <w:pPr>
        <w:pStyle w:val="Style3"/>
        <w:widowControl/>
        <w:spacing w:line="240" w:lineRule="auto"/>
        <w:ind w:firstLine="0"/>
        <w:rPr>
          <w:rStyle w:val="FontStyle11"/>
          <w:sz w:val="24"/>
          <w:szCs w:val="24"/>
        </w:rPr>
      </w:pPr>
      <w:r w:rsidRPr="0046108B">
        <w:rPr>
          <w:rStyle w:val="FontStyle12"/>
          <w:b w:val="0"/>
          <w:sz w:val="24"/>
          <w:szCs w:val="24"/>
        </w:rPr>
        <w:t xml:space="preserve">Детские впечатления поэта. Стихотворение </w:t>
      </w:r>
      <w:r w:rsidRPr="0046108B">
        <w:rPr>
          <w:rStyle w:val="FontStyle11"/>
          <w:sz w:val="24"/>
          <w:szCs w:val="24"/>
        </w:rPr>
        <w:t xml:space="preserve">«Крестьянские дети». </w:t>
      </w:r>
      <w:r w:rsidRPr="0046108B">
        <w:rPr>
          <w:rStyle w:val="FontStyle12"/>
          <w:b w:val="0"/>
          <w:sz w:val="24"/>
          <w:szCs w:val="24"/>
        </w:rPr>
        <w:t xml:space="preserve">Основная тема и способы ее раскрытия. Отношение автора к персонажам стихотворения. Стихотворение </w:t>
      </w:r>
      <w:r w:rsidRPr="0046108B">
        <w:rPr>
          <w:rStyle w:val="FontStyle11"/>
          <w:sz w:val="24"/>
          <w:szCs w:val="24"/>
        </w:rPr>
        <w:t>«Тройка». Судьба русской женщины.</w:t>
      </w:r>
    </w:p>
    <w:p w:rsidR="00A71A5C" w:rsidRPr="0046108B" w:rsidRDefault="00A71A5C" w:rsidP="00A71A5C">
      <w:pPr>
        <w:pStyle w:val="Style3"/>
        <w:widowControl/>
        <w:spacing w:line="240" w:lineRule="auto"/>
        <w:ind w:firstLine="0"/>
        <w:rPr>
          <w:rStyle w:val="FontStyle12"/>
          <w:b w:val="0"/>
          <w:sz w:val="24"/>
          <w:szCs w:val="24"/>
        </w:rPr>
      </w:pPr>
      <w:r w:rsidRPr="0046108B">
        <w:rPr>
          <w:rStyle w:val="FontStyle12"/>
          <w:sz w:val="24"/>
          <w:szCs w:val="24"/>
        </w:rPr>
        <w:t>Теория литературы:</w:t>
      </w:r>
      <w:r w:rsidRPr="0046108B">
        <w:rPr>
          <w:rStyle w:val="FontStyle12"/>
          <w:b w:val="0"/>
          <w:sz w:val="24"/>
          <w:szCs w:val="24"/>
        </w:rPr>
        <w:t xml:space="preserve"> фольклорные элементы в художественном произведении; эпитет, сравнение, риторическое восклицание и риторическое обращение; идея, композиция (развитие представлений), образ (развитие представлений); ритм, рифма, стих, строфа.</w:t>
      </w:r>
    </w:p>
    <w:p w:rsidR="00A71A5C" w:rsidRPr="0046108B" w:rsidRDefault="00A71A5C" w:rsidP="00A71A5C">
      <w:pPr>
        <w:shd w:val="clear" w:color="auto" w:fill="FFFFFF"/>
        <w:spacing w:after="0" w:line="240" w:lineRule="auto"/>
        <w:jc w:val="both"/>
        <w:rPr>
          <w:rFonts w:ascii="Times New Roman" w:hAnsi="Times New Roman"/>
          <w:b/>
          <w:iCs/>
          <w:color w:val="000000"/>
          <w:sz w:val="24"/>
          <w:szCs w:val="24"/>
        </w:rPr>
      </w:pPr>
      <w:r w:rsidRPr="0046108B">
        <w:rPr>
          <w:rFonts w:ascii="Times New Roman" w:hAnsi="Times New Roman"/>
          <w:b/>
          <w:iCs/>
          <w:color w:val="000000"/>
          <w:sz w:val="24"/>
          <w:szCs w:val="24"/>
        </w:rPr>
        <w:t>Л.Н.Толстой (</w:t>
      </w:r>
      <w:r w:rsidRPr="0046108B">
        <w:rPr>
          <w:rFonts w:ascii="Times New Roman" w:hAnsi="Times New Roman"/>
          <w:b/>
          <w:color w:val="000000"/>
          <w:sz w:val="24"/>
          <w:szCs w:val="24"/>
          <w:highlight w:val="yellow"/>
        </w:rPr>
        <w:t>3 ч.</w:t>
      </w:r>
      <w:r w:rsidRPr="0046108B">
        <w:rPr>
          <w:rFonts w:ascii="Times New Roman" w:hAnsi="Times New Roman"/>
          <w:b/>
          <w:color w:val="000000"/>
          <w:sz w:val="24"/>
          <w:szCs w:val="24"/>
        </w:rPr>
        <w:t xml:space="preserve"> + дом. соч.</w:t>
      </w:r>
      <w:r w:rsidRPr="0046108B">
        <w:rPr>
          <w:rFonts w:ascii="Times New Roman" w:hAnsi="Times New Roman"/>
          <w:b/>
          <w:iCs/>
          <w:color w:val="000000"/>
          <w:sz w:val="24"/>
          <w:szCs w:val="24"/>
        </w:rPr>
        <w:t>)</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b w:val="0"/>
          <w:sz w:val="24"/>
          <w:szCs w:val="24"/>
        </w:rPr>
        <w:t>Сведения о писателе. Л.Н. Толстой в Ясной Поляне. Ясно</w:t>
      </w:r>
      <w:r w:rsidRPr="0046108B">
        <w:rPr>
          <w:rStyle w:val="FontStyle12"/>
          <w:b w:val="0"/>
          <w:sz w:val="24"/>
          <w:szCs w:val="24"/>
        </w:rPr>
        <w:softHyphen/>
        <w:t xml:space="preserve">полянская школа. Рассказ </w:t>
      </w:r>
      <w:r w:rsidRPr="0046108B">
        <w:rPr>
          <w:rStyle w:val="FontStyle11"/>
          <w:sz w:val="24"/>
          <w:szCs w:val="24"/>
        </w:rPr>
        <w:t xml:space="preserve">«Кавказский пленник». </w:t>
      </w:r>
      <w:r w:rsidRPr="0046108B">
        <w:rPr>
          <w:rStyle w:val="FontStyle12"/>
          <w:b w:val="0"/>
          <w:sz w:val="24"/>
          <w:szCs w:val="24"/>
        </w:rPr>
        <w:t>Творческая история произведения. Тема и основные проблемы: смысл жизни, справедли</w:t>
      </w:r>
      <w:r w:rsidRPr="0046108B">
        <w:rPr>
          <w:rStyle w:val="FontStyle12"/>
          <w:b w:val="0"/>
          <w:sz w:val="24"/>
          <w:szCs w:val="24"/>
        </w:rPr>
        <w:softHyphen/>
        <w:t>вость; свобода, неволя в рассказе. Две жизненные позиции (Жи</w:t>
      </w:r>
      <w:r w:rsidRPr="0046108B">
        <w:rPr>
          <w:rStyle w:val="FontStyle12"/>
          <w:b w:val="0"/>
          <w:sz w:val="24"/>
          <w:szCs w:val="24"/>
        </w:rPr>
        <w:softHyphen/>
        <w:t>лин и Костылин). Любовь как нравственная основа в человеке. Своеобразие сюжета. Речь персонажей и отражение в ней особенностей характера и взглядов на жизнь и судьбу. От</w:t>
      </w:r>
      <w:r w:rsidRPr="0046108B">
        <w:rPr>
          <w:rStyle w:val="FontStyle12"/>
          <w:b w:val="0"/>
          <w:sz w:val="24"/>
          <w:szCs w:val="24"/>
        </w:rPr>
        <w:softHyphen/>
        <w:t>ношение писателя к событиям и героям.</w:t>
      </w:r>
    </w:p>
    <w:p w:rsidR="00A71A5C" w:rsidRPr="0046108B" w:rsidRDefault="00A71A5C" w:rsidP="00A71A5C">
      <w:pPr>
        <w:pStyle w:val="Style10"/>
        <w:widowControl/>
        <w:spacing w:line="240" w:lineRule="auto"/>
        <w:ind w:firstLine="0"/>
        <w:rPr>
          <w:rStyle w:val="FontStyle12"/>
          <w:b w:val="0"/>
          <w:sz w:val="24"/>
          <w:szCs w:val="24"/>
        </w:rPr>
      </w:pPr>
      <w:r w:rsidRPr="0046108B">
        <w:rPr>
          <w:b/>
        </w:rPr>
        <w:lastRenderedPageBreak/>
        <w:t>Домашнее  сочинение</w:t>
      </w:r>
      <w:r w:rsidRPr="0046108B">
        <w:t xml:space="preserve"> по рассказу «Кавказский пленник» «Над чем меня заставил задуматься рассказ Л.Н.Толстого «Кавказский пленник»?».</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sz w:val="24"/>
          <w:szCs w:val="24"/>
        </w:rPr>
        <w:t xml:space="preserve">Теория литературы: </w:t>
      </w:r>
      <w:r w:rsidRPr="0046108B">
        <w:rPr>
          <w:rStyle w:val="FontStyle12"/>
          <w:b w:val="0"/>
          <w:sz w:val="24"/>
          <w:szCs w:val="24"/>
        </w:rPr>
        <w:t>рассказ, портрет (развитие представлений); контраст; конфликт; сюжет и фабула, фабульные элементы: экспозиция, завязка, развитие действия, кульминация, развязка, эпилог (развитие представлений).</w:t>
      </w:r>
    </w:p>
    <w:p w:rsidR="00A71A5C" w:rsidRPr="0046108B" w:rsidRDefault="00A71A5C" w:rsidP="00A71A5C">
      <w:pPr>
        <w:shd w:val="clear" w:color="auto" w:fill="FFFFFF"/>
        <w:spacing w:after="0" w:line="240" w:lineRule="auto"/>
        <w:jc w:val="both"/>
        <w:rPr>
          <w:rFonts w:ascii="Times New Roman" w:hAnsi="Times New Roman"/>
          <w:b/>
          <w:iCs/>
          <w:color w:val="000000"/>
          <w:sz w:val="24"/>
          <w:szCs w:val="24"/>
        </w:rPr>
      </w:pPr>
      <w:r w:rsidRPr="0046108B">
        <w:rPr>
          <w:rFonts w:ascii="Times New Roman" w:hAnsi="Times New Roman"/>
          <w:b/>
          <w:iCs/>
          <w:color w:val="000000"/>
          <w:sz w:val="24"/>
          <w:szCs w:val="24"/>
        </w:rPr>
        <w:t>А.П.Чехов (3</w:t>
      </w:r>
      <w:r w:rsidRPr="0046108B">
        <w:rPr>
          <w:rFonts w:ascii="Times New Roman" w:hAnsi="Times New Roman"/>
          <w:b/>
          <w:iCs/>
          <w:color w:val="000000"/>
          <w:sz w:val="24"/>
          <w:szCs w:val="24"/>
          <w:highlight w:val="yellow"/>
        </w:rPr>
        <w:t xml:space="preserve"> ч.)</w:t>
      </w:r>
    </w:p>
    <w:p w:rsidR="00A71A5C" w:rsidRPr="0046108B" w:rsidRDefault="00A71A5C" w:rsidP="00A71A5C">
      <w:pPr>
        <w:pStyle w:val="Style10"/>
        <w:widowControl/>
        <w:spacing w:line="240" w:lineRule="auto"/>
        <w:ind w:firstLine="0"/>
        <w:rPr>
          <w:rStyle w:val="FontStyle12"/>
          <w:b w:val="0"/>
          <w:sz w:val="24"/>
          <w:szCs w:val="24"/>
        </w:rPr>
      </w:pPr>
      <w:r w:rsidRPr="0046108B">
        <w:rPr>
          <w:rStyle w:val="FontStyle12"/>
          <w:b w:val="0"/>
          <w:sz w:val="24"/>
          <w:szCs w:val="24"/>
        </w:rPr>
        <w:t xml:space="preserve">Детские и юношеские годы писателя. Семья А.П. Чехова. Врач А.П. Чехов и писатель Антоша Чехонте. Книга в жизни А.П. Чехова. Рассказы «Пересолил»,  </w:t>
      </w:r>
      <w:r w:rsidRPr="0046108B">
        <w:rPr>
          <w:rStyle w:val="FontStyle11"/>
          <w:sz w:val="24"/>
          <w:szCs w:val="24"/>
        </w:rPr>
        <w:t xml:space="preserve">«Злоумышленник»: </w:t>
      </w:r>
      <w:r w:rsidRPr="0046108B">
        <w:rPr>
          <w:rStyle w:val="FontStyle12"/>
          <w:b w:val="0"/>
          <w:sz w:val="24"/>
          <w:szCs w:val="24"/>
        </w:rPr>
        <w:t>темы; приемы созда</w:t>
      </w:r>
      <w:r w:rsidRPr="0046108B">
        <w:rPr>
          <w:rStyle w:val="FontStyle12"/>
          <w:b w:val="0"/>
          <w:sz w:val="24"/>
          <w:szCs w:val="24"/>
        </w:rPr>
        <w:softHyphen/>
        <w:t>ния характеров и ситуаций; отношение писателя к персона</w:t>
      </w:r>
      <w:r w:rsidRPr="0046108B">
        <w:rPr>
          <w:rStyle w:val="FontStyle12"/>
          <w:b w:val="0"/>
          <w:sz w:val="24"/>
          <w:szCs w:val="24"/>
        </w:rPr>
        <w:softHyphen/>
        <w:t>жам. Жанровое своеобразие рассказа.</w:t>
      </w:r>
    </w:p>
    <w:p w:rsidR="00A71A5C" w:rsidRPr="0046108B" w:rsidRDefault="00A71A5C" w:rsidP="00A71A5C">
      <w:pPr>
        <w:pStyle w:val="Style3"/>
        <w:widowControl/>
        <w:spacing w:line="240" w:lineRule="auto"/>
        <w:ind w:firstLine="0"/>
        <w:rPr>
          <w:rStyle w:val="FontStyle12"/>
          <w:b w:val="0"/>
          <w:sz w:val="24"/>
          <w:szCs w:val="24"/>
        </w:rPr>
      </w:pPr>
      <w:r w:rsidRPr="0046108B">
        <w:rPr>
          <w:rStyle w:val="FontStyle12"/>
          <w:sz w:val="24"/>
          <w:szCs w:val="24"/>
        </w:rPr>
        <w:t>Теория литературы:</w:t>
      </w:r>
      <w:r w:rsidRPr="0046108B">
        <w:rPr>
          <w:rStyle w:val="FontStyle12"/>
          <w:b w:val="0"/>
          <w:sz w:val="24"/>
          <w:szCs w:val="24"/>
        </w:rPr>
        <w:t xml:space="preserve"> рассказ; юмор (юмористическая ситуация), ко</w:t>
      </w:r>
      <w:r w:rsidRPr="0046108B">
        <w:rPr>
          <w:rStyle w:val="FontStyle12"/>
          <w:b w:val="0"/>
          <w:sz w:val="24"/>
          <w:szCs w:val="24"/>
        </w:rPr>
        <w:softHyphen/>
        <w:t>мическая ситуация, ирония, комизм; роль детали в создании художественного образа; антитеза, метафора, градация; диалог.</w:t>
      </w:r>
    </w:p>
    <w:p w:rsidR="00A71A5C" w:rsidRPr="0046108B" w:rsidRDefault="00A71A5C" w:rsidP="00A71A5C">
      <w:pPr>
        <w:shd w:val="clear" w:color="auto" w:fill="FFFFFF"/>
        <w:spacing w:after="0" w:line="240" w:lineRule="auto"/>
        <w:rPr>
          <w:rFonts w:ascii="Times New Roman" w:hAnsi="Times New Roman"/>
          <w:b/>
          <w:sz w:val="24"/>
          <w:szCs w:val="24"/>
        </w:rPr>
      </w:pPr>
      <w:r w:rsidRPr="0046108B">
        <w:rPr>
          <w:rFonts w:ascii="Times New Roman" w:hAnsi="Times New Roman"/>
          <w:b/>
          <w:color w:val="000000"/>
          <w:sz w:val="24"/>
          <w:szCs w:val="24"/>
        </w:rPr>
        <w:t xml:space="preserve">Из литературы </w:t>
      </w:r>
      <w:r w:rsidRPr="0046108B">
        <w:rPr>
          <w:rFonts w:ascii="Times New Roman" w:hAnsi="Times New Roman"/>
          <w:b/>
          <w:sz w:val="24"/>
          <w:szCs w:val="24"/>
        </w:rPr>
        <w:t>XX века (</w:t>
      </w:r>
      <w:r w:rsidRPr="0046108B">
        <w:rPr>
          <w:rFonts w:ascii="Times New Roman" w:hAnsi="Times New Roman"/>
          <w:b/>
          <w:sz w:val="24"/>
          <w:szCs w:val="24"/>
          <w:highlight w:val="yellow"/>
        </w:rPr>
        <w:t>29 ч.)</w:t>
      </w:r>
    </w:p>
    <w:p w:rsidR="00A71A5C" w:rsidRPr="0046108B" w:rsidRDefault="00A71A5C" w:rsidP="00A71A5C">
      <w:pPr>
        <w:shd w:val="clear" w:color="auto" w:fill="FFFFFF"/>
        <w:spacing w:after="0" w:line="240" w:lineRule="auto"/>
        <w:jc w:val="both"/>
        <w:rPr>
          <w:rFonts w:ascii="Times New Roman" w:hAnsi="Times New Roman"/>
          <w:b/>
          <w:color w:val="000000"/>
          <w:sz w:val="24"/>
          <w:szCs w:val="24"/>
        </w:rPr>
      </w:pPr>
      <w:r w:rsidRPr="0046108B">
        <w:rPr>
          <w:rFonts w:ascii="Times New Roman" w:hAnsi="Times New Roman"/>
          <w:b/>
          <w:color w:val="000000"/>
          <w:sz w:val="24"/>
          <w:szCs w:val="24"/>
        </w:rPr>
        <w:t>И.А.Бунин (</w:t>
      </w:r>
      <w:r w:rsidRPr="0046108B">
        <w:rPr>
          <w:rFonts w:ascii="Times New Roman" w:hAnsi="Times New Roman"/>
          <w:b/>
          <w:color w:val="000000"/>
          <w:sz w:val="24"/>
          <w:szCs w:val="24"/>
          <w:highlight w:val="yellow"/>
        </w:rPr>
        <w:t>3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Детские годы И.А.Бунина. История рода. Семейные традиции и их влияние на формирование личности.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смысловой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w:t>
      </w:r>
    </w:p>
    <w:p w:rsidR="00A71A5C" w:rsidRPr="0046108B" w:rsidRDefault="00A71A5C" w:rsidP="00A71A5C">
      <w:pPr>
        <w:pStyle w:val="Style3"/>
        <w:widowControl/>
        <w:spacing w:line="240" w:lineRule="auto"/>
        <w:ind w:firstLine="0"/>
        <w:rPr>
          <w:rStyle w:val="FontStyle11"/>
          <w:sz w:val="24"/>
          <w:szCs w:val="24"/>
        </w:rPr>
      </w:pPr>
      <w:r w:rsidRPr="0046108B">
        <w:rPr>
          <w:rStyle w:val="FontStyle11"/>
          <w:b/>
          <w:sz w:val="24"/>
          <w:szCs w:val="24"/>
        </w:rPr>
        <w:t>Теория литературы:</w:t>
      </w:r>
      <w:r w:rsidRPr="0046108B">
        <w:rPr>
          <w:rStyle w:val="FontStyle11"/>
          <w:sz w:val="24"/>
          <w:szCs w:val="24"/>
        </w:rPr>
        <w:t xml:space="preserve"> стихотворение-размышление, образ- пейзаж, образы животных (развитие представлений); метафора, эпитет; портрет; автобиографическое произведение.</w:t>
      </w:r>
    </w:p>
    <w:p w:rsidR="00A71A5C" w:rsidRPr="0046108B" w:rsidRDefault="00A71A5C" w:rsidP="00A71A5C">
      <w:pPr>
        <w:shd w:val="clear" w:color="auto" w:fill="FFFFFF"/>
        <w:spacing w:after="0" w:line="240" w:lineRule="auto"/>
        <w:jc w:val="both"/>
        <w:rPr>
          <w:rFonts w:ascii="Times New Roman" w:hAnsi="Times New Roman"/>
          <w:b/>
          <w:sz w:val="24"/>
          <w:szCs w:val="24"/>
        </w:rPr>
      </w:pPr>
      <w:r w:rsidRPr="0046108B">
        <w:rPr>
          <w:rFonts w:ascii="Times New Roman" w:hAnsi="Times New Roman"/>
          <w:b/>
          <w:sz w:val="24"/>
          <w:szCs w:val="24"/>
        </w:rPr>
        <w:t>Л.Н.Андреев (</w:t>
      </w:r>
      <w:r w:rsidRPr="0046108B">
        <w:rPr>
          <w:rFonts w:ascii="Times New Roman" w:hAnsi="Times New Roman"/>
          <w:b/>
          <w:sz w:val="24"/>
          <w:szCs w:val="24"/>
          <w:highlight w:val="yellow"/>
        </w:rPr>
        <w:t>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Рассказ «Петька на даче»: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A71A5C" w:rsidRPr="0046108B" w:rsidRDefault="00A71A5C" w:rsidP="00A71A5C">
      <w:pPr>
        <w:pStyle w:val="Style3"/>
        <w:widowControl/>
        <w:spacing w:line="240" w:lineRule="auto"/>
        <w:ind w:firstLine="0"/>
        <w:rPr>
          <w:rStyle w:val="FontStyle11"/>
          <w:sz w:val="24"/>
          <w:szCs w:val="24"/>
        </w:rPr>
      </w:pPr>
      <w:r w:rsidRPr="0046108B">
        <w:rPr>
          <w:rStyle w:val="FontStyle11"/>
          <w:b/>
          <w:sz w:val="24"/>
          <w:szCs w:val="24"/>
        </w:rPr>
        <w:t>Теория литературы:</w:t>
      </w:r>
      <w:r w:rsidRPr="0046108B">
        <w:rPr>
          <w:rStyle w:val="FontStyle11"/>
          <w:sz w:val="24"/>
          <w:szCs w:val="24"/>
        </w:rPr>
        <w:t xml:space="preserve"> тема, эпизод, финал, кольцевая композиция; контраст, деталь, эпитет, прототип, персонаж.</w:t>
      </w:r>
    </w:p>
    <w:p w:rsidR="00A71A5C" w:rsidRPr="0046108B" w:rsidRDefault="00A71A5C" w:rsidP="00A71A5C">
      <w:pPr>
        <w:shd w:val="clear" w:color="auto" w:fill="FFFFFF"/>
        <w:spacing w:after="0" w:line="240" w:lineRule="auto"/>
        <w:jc w:val="both"/>
        <w:rPr>
          <w:rFonts w:ascii="Times New Roman" w:hAnsi="Times New Roman"/>
          <w:b/>
          <w:bCs/>
          <w:sz w:val="24"/>
          <w:szCs w:val="24"/>
        </w:rPr>
      </w:pPr>
      <w:r w:rsidRPr="0046108B">
        <w:rPr>
          <w:rFonts w:ascii="Times New Roman" w:hAnsi="Times New Roman"/>
          <w:b/>
          <w:bCs/>
          <w:sz w:val="24"/>
          <w:szCs w:val="24"/>
        </w:rPr>
        <w:t>А.И.Куприн (</w:t>
      </w:r>
      <w:r w:rsidRPr="0046108B">
        <w:rPr>
          <w:rFonts w:ascii="Times New Roman" w:hAnsi="Times New Roman"/>
          <w:b/>
          <w:bCs/>
          <w:sz w:val="24"/>
          <w:szCs w:val="24"/>
          <w:highlight w:val="yellow"/>
        </w:rPr>
        <w:t>2</w:t>
      </w:r>
      <w:r w:rsidRPr="0046108B">
        <w:rPr>
          <w:rFonts w:ascii="Times New Roman" w:hAnsi="Times New Roman"/>
          <w:b/>
          <w:sz w:val="24"/>
          <w:szCs w:val="24"/>
          <w:highlight w:val="yellow"/>
        </w:rPr>
        <w:t xml:space="preserve"> ч.</w:t>
      </w:r>
      <w:r w:rsidRPr="0046108B">
        <w:rPr>
          <w:rFonts w:ascii="Times New Roman" w:hAnsi="Times New Roman"/>
          <w:b/>
          <w:bCs/>
          <w:sz w:val="24"/>
          <w:szCs w:val="24"/>
          <w:highlight w:val="yellow"/>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Детство, отношение к языку. Рассказ «Золотой петух». Тема, особенности создания образа.</w:t>
      </w:r>
    </w:p>
    <w:p w:rsidR="00A71A5C" w:rsidRPr="0046108B" w:rsidRDefault="00A71A5C" w:rsidP="00A71A5C">
      <w:pPr>
        <w:pStyle w:val="Style3"/>
        <w:widowControl/>
        <w:spacing w:line="240" w:lineRule="auto"/>
        <w:ind w:firstLine="0"/>
        <w:rPr>
          <w:rStyle w:val="FontStyle11"/>
          <w:sz w:val="24"/>
          <w:szCs w:val="24"/>
        </w:rPr>
      </w:pPr>
      <w:r w:rsidRPr="0046108B">
        <w:rPr>
          <w:rStyle w:val="FontStyle11"/>
          <w:b/>
          <w:sz w:val="24"/>
          <w:szCs w:val="24"/>
        </w:rPr>
        <w:t>Теория литературы:</w:t>
      </w:r>
      <w:r w:rsidRPr="0046108B">
        <w:rPr>
          <w:rStyle w:val="FontStyle11"/>
          <w:sz w:val="24"/>
          <w:szCs w:val="24"/>
        </w:rPr>
        <w:t xml:space="preserve"> рассказ; финал; деталь, сравнение, эпитет; портрет героя (расширение и углубление представлений).</w:t>
      </w:r>
    </w:p>
    <w:p w:rsidR="00A71A5C" w:rsidRPr="0046108B" w:rsidRDefault="00A71A5C" w:rsidP="00A71A5C">
      <w:pPr>
        <w:shd w:val="clear" w:color="auto" w:fill="FFFFFF"/>
        <w:spacing w:after="0" w:line="240" w:lineRule="auto"/>
        <w:jc w:val="both"/>
        <w:rPr>
          <w:rFonts w:ascii="Times New Roman" w:hAnsi="Times New Roman"/>
          <w:b/>
          <w:bCs/>
          <w:sz w:val="24"/>
          <w:szCs w:val="24"/>
        </w:rPr>
      </w:pPr>
      <w:r w:rsidRPr="0046108B">
        <w:rPr>
          <w:rFonts w:ascii="Times New Roman" w:hAnsi="Times New Roman"/>
          <w:b/>
          <w:bCs/>
          <w:sz w:val="24"/>
          <w:szCs w:val="24"/>
        </w:rPr>
        <w:t>А.А.Блок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Детские впечатления поэта. Книга в жизни юного А.Блока. Блоковские места (Петербург, Шахматово) Стихотворение «Летний вечер»: умение поэта чувствовать красоту природы и сопереживать ей. Стихотворение «Полный месяц встал над лугом»: образная система, художественное своеобразие стихотворения.</w:t>
      </w:r>
    </w:p>
    <w:p w:rsidR="00A71A5C" w:rsidRPr="0046108B" w:rsidRDefault="00A71A5C" w:rsidP="00A71A5C">
      <w:pPr>
        <w:pStyle w:val="Style3"/>
        <w:widowControl/>
        <w:spacing w:line="240" w:lineRule="auto"/>
        <w:ind w:firstLine="0"/>
        <w:rPr>
          <w:rStyle w:val="FontStyle11"/>
          <w:sz w:val="24"/>
          <w:szCs w:val="24"/>
        </w:rPr>
      </w:pPr>
      <w:r w:rsidRPr="0046108B">
        <w:rPr>
          <w:rStyle w:val="FontStyle11"/>
          <w:b/>
          <w:sz w:val="24"/>
          <w:szCs w:val="24"/>
        </w:rPr>
        <w:t>Теория литературы:</w:t>
      </w:r>
      <w:r w:rsidRPr="0046108B">
        <w:rPr>
          <w:rStyle w:val="FontStyle11"/>
          <w:sz w:val="24"/>
          <w:szCs w:val="24"/>
        </w:rPr>
        <w:t xml:space="preserve"> антитеза, пейзаж, цветопись.</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sz w:val="24"/>
          <w:szCs w:val="24"/>
        </w:rPr>
        <w:t>С</w:t>
      </w:r>
      <w:r w:rsidRPr="0046108B">
        <w:rPr>
          <w:rFonts w:ascii="Times New Roman" w:hAnsi="Times New Roman"/>
          <w:b/>
          <w:bCs/>
          <w:color w:val="000000"/>
          <w:sz w:val="24"/>
          <w:szCs w:val="24"/>
        </w:rPr>
        <w:t>.А.Есенин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Детские годы С.А.Есенина. В есенинском Константинове. Стихотворение «Ты запой мне ту песню, что прежде». «Поет  зима – аукает», «Нивы сжаты, рощи голы». Единство человека и природы. Малая и большая родина.</w:t>
      </w:r>
    </w:p>
    <w:p w:rsidR="00A71A5C" w:rsidRPr="0046108B" w:rsidRDefault="00A71A5C" w:rsidP="00A71A5C">
      <w:pPr>
        <w:pStyle w:val="Style3"/>
        <w:widowControl/>
        <w:spacing w:line="240" w:lineRule="auto"/>
        <w:ind w:firstLine="0"/>
        <w:rPr>
          <w:rStyle w:val="FontStyle11"/>
          <w:sz w:val="24"/>
          <w:szCs w:val="24"/>
        </w:rPr>
      </w:pPr>
      <w:r w:rsidRPr="0046108B">
        <w:rPr>
          <w:rStyle w:val="FontStyle11"/>
          <w:b/>
          <w:sz w:val="24"/>
          <w:szCs w:val="24"/>
        </w:rPr>
        <w:t>Теория литературы:</w:t>
      </w:r>
      <w:r w:rsidRPr="0046108B">
        <w:rPr>
          <w:rStyle w:val="FontStyle11"/>
          <w:sz w:val="24"/>
          <w:szCs w:val="24"/>
        </w:rPr>
        <w:t xml:space="preserve"> образ, эпитет, метафора, сравнение, олице</w:t>
      </w:r>
      <w:r w:rsidRPr="0046108B">
        <w:rPr>
          <w:rStyle w:val="FontStyle11"/>
          <w:sz w:val="24"/>
          <w:szCs w:val="24"/>
        </w:rPr>
        <w:softHyphen/>
        <w:t>творение, ассонанс, аллитерация (развитие представлений о понятиях), неологизм.</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А.П.Платонов (3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биографические сведения о писателе. Рассказы «Никита», «Цветок на земле».  Мир глазами ребенка (беда и радость, злое и доброе начало в окружающем мире), образы главных героев; своеобразие языка.</w:t>
      </w:r>
    </w:p>
    <w:p w:rsidR="00A71A5C" w:rsidRPr="0046108B" w:rsidRDefault="00A71A5C" w:rsidP="00A71A5C">
      <w:pPr>
        <w:shd w:val="clear" w:color="auto" w:fill="FFFFFF"/>
        <w:spacing w:after="0" w:line="240" w:lineRule="auto"/>
        <w:jc w:val="both"/>
        <w:rPr>
          <w:rFonts w:ascii="Times New Roman" w:hAnsi="Times New Roman"/>
          <w:bCs/>
          <w:i/>
          <w:color w:val="000000"/>
          <w:sz w:val="24"/>
          <w:szCs w:val="24"/>
        </w:rPr>
      </w:pPr>
      <w:r w:rsidRPr="0046108B">
        <w:rPr>
          <w:rStyle w:val="FontStyle11"/>
          <w:b/>
          <w:sz w:val="24"/>
          <w:szCs w:val="24"/>
        </w:rPr>
        <w:t>Теория литературы:</w:t>
      </w:r>
      <w:r w:rsidRPr="0046108B">
        <w:rPr>
          <w:rStyle w:val="FontStyle11"/>
          <w:sz w:val="24"/>
          <w:szCs w:val="24"/>
        </w:rPr>
        <w:t xml:space="preserve"> тема, идея; фантастика (развитие представлений).</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П.П.Бажов (4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lastRenderedPageBreak/>
        <w:t>Краткие сведения о писателе. Сказ «Каменный цветок». Человек труда в сказе П.П.Бажова (труд и мастерство, вдохновение). Приемы создания художественного образа.</w:t>
      </w:r>
    </w:p>
    <w:p w:rsidR="00A71A5C" w:rsidRPr="0046108B" w:rsidRDefault="00A71A5C" w:rsidP="00A71A5C">
      <w:pPr>
        <w:pStyle w:val="Style3"/>
        <w:widowControl/>
        <w:spacing w:line="240" w:lineRule="auto"/>
        <w:ind w:firstLine="0"/>
        <w:rPr>
          <w:rStyle w:val="FontStyle11"/>
          <w:sz w:val="24"/>
          <w:szCs w:val="24"/>
        </w:rPr>
      </w:pPr>
      <w:r w:rsidRPr="0046108B">
        <w:rPr>
          <w:rStyle w:val="FontStyle11"/>
          <w:b/>
          <w:sz w:val="24"/>
          <w:szCs w:val="24"/>
        </w:rPr>
        <w:t>Теория литературы:</w:t>
      </w:r>
      <w:r w:rsidRPr="0046108B">
        <w:rPr>
          <w:rStyle w:val="FontStyle11"/>
          <w:sz w:val="24"/>
          <w:szCs w:val="24"/>
        </w:rPr>
        <w:t xml:space="preserve"> сказ, отличие сказа от сказки, герой повествования, побывальщина, афоризм.</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Н.Н.Носов (3 ч.)</w:t>
      </w:r>
    </w:p>
    <w:p w:rsidR="00A71A5C" w:rsidRPr="0046108B" w:rsidRDefault="00A71A5C" w:rsidP="00A71A5C">
      <w:pPr>
        <w:shd w:val="clear" w:color="auto" w:fill="FFFFFF"/>
        <w:spacing w:after="0" w:line="240" w:lineRule="auto"/>
        <w:jc w:val="both"/>
        <w:rPr>
          <w:rFonts w:ascii="Times New Roman" w:hAnsi="Times New Roman"/>
          <w:bCs/>
          <w:i/>
          <w:color w:val="000000"/>
          <w:sz w:val="24"/>
          <w:szCs w:val="24"/>
        </w:rPr>
      </w:pPr>
      <w:r w:rsidRPr="0046108B">
        <w:rPr>
          <w:rFonts w:ascii="Times New Roman" w:hAnsi="Times New Roman"/>
          <w:sz w:val="24"/>
          <w:szCs w:val="24"/>
        </w:rPr>
        <w:t>Краткие сведения о писателе. Рассказ «Три охотника»: тема, система образов.</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В.П.Астафьев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Рассказ «Васюткино озеро»: тема и идея рассказа; цельность произведения; взаимосвязь всех элементов повествования; глубина раскрытия образа.</w:t>
      </w:r>
    </w:p>
    <w:p w:rsidR="00A71A5C" w:rsidRPr="0046108B" w:rsidRDefault="00A71A5C" w:rsidP="00A71A5C">
      <w:pPr>
        <w:shd w:val="clear" w:color="auto" w:fill="FFFFFF"/>
        <w:spacing w:after="0" w:line="240" w:lineRule="auto"/>
        <w:jc w:val="both"/>
        <w:rPr>
          <w:rFonts w:ascii="Times New Roman" w:hAnsi="Times New Roman"/>
          <w:bCs/>
          <w:i/>
          <w:color w:val="000000"/>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художественная идея, тема, сюжет, композиция.</w:t>
      </w:r>
    </w:p>
    <w:p w:rsidR="00A71A5C" w:rsidRPr="0046108B" w:rsidRDefault="00A71A5C" w:rsidP="00A71A5C">
      <w:pPr>
        <w:shd w:val="clear" w:color="auto" w:fill="FFFFFF"/>
        <w:spacing w:after="0" w:line="240" w:lineRule="auto"/>
        <w:jc w:val="both"/>
        <w:rPr>
          <w:rFonts w:ascii="Times New Roman" w:hAnsi="Times New Roman"/>
          <w:b/>
          <w:bCs/>
          <w:sz w:val="24"/>
          <w:szCs w:val="24"/>
        </w:rPr>
      </w:pPr>
      <w:r w:rsidRPr="0046108B">
        <w:rPr>
          <w:rFonts w:ascii="Times New Roman" w:hAnsi="Times New Roman"/>
          <w:b/>
          <w:bCs/>
          <w:sz w:val="24"/>
          <w:szCs w:val="24"/>
        </w:rPr>
        <w:t>Е.И.Носов (3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Рассказ «Как патефон петуха от смерти спас». Добро и доброта. Мир глазами ребенка, юмористическое и лирическое  в рассказе. Воспитание милосердия, сострадания, заботы о беззащитном.</w:t>
      </w:r>
    </w:p>
    <w:p w:rsidR="00A71A5C" w:rsidRPr="0046108B" w:rsidRDefault="00A71A5C" w:rsidP="00A71A5C">
      <w:pPr>
        <w:spacing w:after="0" w:line="240" w:lineRule="auto"/>
        <w:jc w:val="both"/>
        <w:rPr>
          <w:rFonts w:ascii="Times New Roman" w:hAnsi="Times New Roman"/>
          <w:bCs/>
          <w:i/>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юмор (развитие представлений); просторечия, синонимы, сравнение, эпитет.</w:t>
      </w:r>
    </w:p>
    <w:p w:rsidR="00A71A5C" w:rsidRPr="0046108B" w:rsidRDefault="00A71A5C" w:rsidP="00A71A5C">
      <w:pPr>
        <w:shd w:val="clear" w:color="auto" w:fill="FFFFFF"/>
        <w:spacing w:after="0" w:line="240" w:lineRule="auto"/>
        <w:jc w:val="both"/>
        <w:rPr>
          <w:rFonts w:ascii="Times New Roman" w:hAnsi="Times New Roman"/>
          <w:b/>
          <w:sz w:val="24"/>
          <w:szCs w:val="24"/>
        </w:rPr>
      </w:pPr>
      <w:r w:rsidRPr="0046108B">
        <w:rPr>
          <w:rFonts w:ascii="Times New Roman" w:hAnsi="Times New Roman"/>
          <w:b/>
          <w:bCs/>
          <w:sz w:val="24"/>
          <w:szCs w:val="24"/>
        </w:rPr>
        <w:t>Родная природа в произведениях писателей</w:t>
      </w:r>
      <w:r w:rsidRPr="0046108B">
        <w:rPr>
          <w:rFonts w:ascii="Times New Roman" w:hAnsi="Times New Roman"/>
          <w:b/>
          <w:sz w:val="24"/>
          <w:szCs w:val="24"/>
        </w:rPr>
        <w:t xml:space="preserve"> XX века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В.Ф.Бокова «Поклон»</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Н.М.Рубцова «В осеннем лесу»</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Р.Г.Гамзатова «Песня Соловья»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В.И.Белова «Весенняя ночь»</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В.Г.Распутина «Век живи – век люби» (отрывок).</w:t>
      </w:r>
    </w:p>
    <w:p w:rsidR="00A71A5C" w:rsidRPr="0046108B" w:rsidRDefault="00A71A5C" w:rsidP="00A71A5C">
      <w:pPr>
        <w:shd w:val="clear" w:color="auto" w:fill="FFFFFF"/>
        <w:spacing w:after="0" w:line="240" w:lineRule="auto"/>
        <w:jc w:val="both"/>
        <w:rPr>
          <w:rFonts w:ascii="Times New Roman" w:hAnsi="Times New Roman"/>
          <w:i/>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лирическая проза; метафора, сравнение, олицетворение, эпитет (</w:t>
      </w:r>
      <w:r w:rsidRPr="0046108B">
        <w:rPr>
          <w:rStyle w:val="FontStyle11"/>
          <w:sz w:val="24"/>
          <w:szCs w:val="24"/>
        </w:rPr>
        <w:t>развитие представлений); повесть.</w:t>
      </w:r>
    </w:p>
    <w:p w:rsidR="00A71A5C" w:rsidRPr="0046108B" w:rsidRDefault="00A71A5C" w:rsidP="00A71A5C">
      <w:pPr>
        <w:shd w:val="clear" w:color="auto" w:fill="FFFFFF"/>
        <w:spacing w:after="0" w:line="240" w:lineRule="auto"/>
        <w:rPr>
          <w:rFonts w:ascii="Times New Roman" w:hAnsi="Times New Roman"/>
          <w:b/>
          <w:bCs/>
          <w:sz w:val="24"/>
          <w:szCs w:val="24"/>
        </w:rPr>
      </w:pPr>
      <w:r w:rsidRPr="0046108B">
        <w:rPr>
          <w:rFonts w:ascii="Times New Roman" w:hAnsi="Times New Roman"/>
          <w:b/>
          <w:bCs/>
          <w:sz w:val="24"/>
          <w:szCs w:val="24"/>
        </w:rPr>
        <w:t>Из зарубежной литературы (12 ч.)</w:t>
      </w:r>
    </w:p>
    <w:p w:rsidR="00A71A5C" w:rsidRPr="0046108B" w:rsidRDefault="00A71A5C" w:rsidP="00A71A5C">
      <w:pPr>
        <w:shd w:val="clear" w:color="auto" w:fill="FFFFFF"/>
        <w:spacing w:after="0" w:line="240" w:lineRule="auto"/>
        <w:jc w:val="both"/>
        <w:rPr>
          <w:rFonts w:ascii="Times New Roman" w:hAnsi="Times New Roman"/>
          <w:b/>
          <w:bCs/>
          <w:sz w:val="24"/>
          <w:szCs w:val="24"/>
        </w:rPr>
      </w:pPr>
      <w:r w:rsidRPr="0046108B">
        <w:rPr>
          <w:rFonts w:ascii="Times New Roman" w:hAnsi="Times New Roman"/>
          <w:b/>
          <w:bCs/>
          <w:sz w:val="24"/>
          <w:szCs w:val="24"/>
        </w:rPr>
        <w:t>Д.Дефо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A71A5C" w:rsidRPr="0046108B" w:rsidRDefault="00A71A5C" w:rsidP="00A71A5C">
      <w:pPr>
        <w:pStyle w:val="Style7"/>
        <w:widowControl/>
        <w:spacing w:line="240" w:lineRule="auto"/>
        <w:jc w:val="both"/>
        <w:rPr>
          <w:rStyle w:val="FontStyle13"/>
          <w:rFonts w:ascii="Times New Roman" w:hAnsi="Times New Roman" w:cs="Times New Roman"/>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притча, приключенческий роман, ро</w:t>
      </w:r>
      <w:r w:rsidRPr="0046108B">
        <w:rPr>
          <w:rStyle w:val="FontStyle13"/>
          <w:rFonts w:ascii="Times New Roman" w:hAnsi="Times New Roman" w:cs="Times New Roman"/>
          <w:sz w:val="24"/>
          <w:szCs w:val="24"/>
        </w:rPr>
        <w:softHyphen/>
        <w:t>ман воспитания, роман-путешествие, сюжетные линии.</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Х.К.Андерсен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его детстве. Сказка «Соловей»: внешняя и внутренняя красота, добро, благодарность.</w:t>
      </w:r>
    </w:p>
    <w:p w:rsidR="00A71A5C" w:rsidRPr="0046108B" w:rsidRDefault="00A71A5C" w:rsidP="00A71A5C">
      <w:pPr>
        <w:pStyle w:val="Style7"/>
        <w:widowControl/>
        <w:spacing w:line="240" w:lineRule="auto"/>
        <w:jc w:val="both"/>
        <w:rPr>
          <w:rStyle w:val="FontStyle13"/>
          <w:rFonts w:ascii="Times New Roman" w:hAnsi="Times New Roman" w:cs="Times New Roman"/>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авторская сказка (развитие представ</w:t>
      </w:r>
      <w:r w:rsidRPr="0046108B">
        <w:rPr>
          <w:rStyle w:val="FontStyle13"/>
          <w:rFonts w:ascii="Times New Roman" w:hAnsi="Times New Roman" w:cs="Times New Roman"/>
          <w:sz w:val="24"/>
          <w:szCs w:val="24"/>
        </w:rPr>
        <w:softHyphen/>
        <w:t>лений), авторский замысел; контраст.</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М.Твен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Автобиография и автобиографические мотивы в творчестве.  Роман «Приключения Тома Сойера» (отрывок): мир детства и мир взрослых.</w:t>
      </w:r>
    </w:p>
    <w:p w:rsidR="00A71A5C" w:rsidRPr="0046108B" w:rsidRDefault="00A71A5C" w:rsidP="00A71A5C">
      <w:pPr>
        <w:pStyle w:val="Style7"/>
        <w:widowControl/>
        <w:spacing w:line="240" w:lineRule="auto"/>
        <w:jc w:val="both"/>
        <w:rPr>
          <w:rStyle w:val="FontStyle13"/>
          <w:rFonts w:ascii="Times New Roman" w:hAnsi="Times New Roman" w:cs="Times New Roman"/>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юмор (развитие представ</w:t>
      </w:r>
      <w:r w:rsidRPr="0046108B">
        <w:rPr>
          <w:rStyle w:val="FontStyle13"/>
          <w:rFonts w:ascii="Times New Roman" w:hAnsi="Times New Roman" w:cs="Times New Roman"/>
          <w:sz w:val="24"/>
          <w:szCs w:val="24"/>
        </w:rPr>
        <w:softHyphen/>
        <w:t>лений), приключенческая литература; композиция, сюжет, деталь.</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Ж.Рони-Старший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A71A5C" w:rsidRPr="0046108B" w:rsidRDefault="00A71A5C" w:rsidP="00A71A5C">
      <w:pPr>
        <w:shd w:val="clear" w:color="auto" w:fill="FFFFFF"/>
        <w:spacing w:after="0" w:line="240" w:lineRule="auto"/>
        <w:jc w:val="both"/>
        <w:rPr>
          <w:rFonts w:ascii="Times New Roman" w:hAnsi="Times New Roman"/>
          <w:bCs/>
          <w:i/>
          <w:color w:val="000000"/>
          <w:sz w:val="24"/>
          <w:szCs w:val="24"/>
        </w:rPr>
      </w:pPr>
      <w:r w:rsidRPr="0046108B">
        <w:rPr>
          <w:rStyle w:val="FontStyle13"/>
          <w:rFonts w:ascii="Times New Roman" w:hAnsi="Times New Roman" w:cs="Times New Roman"/>
          <w:b/>
          <w:sz w:val="24"/>
          <w:szCs w:val="24"/>
        </w:rPr>
        <w:t>Теория литературы:</w:t>
      </w:r>
      <w:r w:rsidRPr="0046108B">
        <w:rPr>
          <w:rStyle w:val="FontStyle13"/>
          <w:rFonts w:ascii="Times New Roman" w:hAnsi="Times New Roman" w:cs="Times New Roman"/>
          <w:sz w:val="24"/>
          <w:szCs w:val="24"/>
        </w:rPr>
        <w:t xml:space="preserve"> художественные средства (развитие представ</w:t>
      </w:r>
      <w:r w:rsidRPr="0046108B">
        <w:rPr>
          <w:rStyle w:val="FontStyle13"/>
          <w:rFonts w:ascii="Times New Roman" w:hAnsi="Times New Roman" w:cs="Times New Roman"/>
          <w:sz w:val="24"/>
          <w:szCs w:val="24"/>
        </w:rPr>
        <w:softHyphen/>
        <w:t>лений), деталь, приключенческая, историческая, фантастическая литература.</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Дж.Лондон (2 ч.)</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Детские впечатления. «Сказание о Кише». Период раннего взросления, обстоятельства жизни; добро и зло, благородство, уважение взрослых.</w:t>
      </w:r>
    </w:p>
    <w:p w:rsidR="00A71A5C" w:rsidRPr="0046108B" w:rsidRDefault="00A71A5C" w:rsidP="00A71A5C">
      <w:pPr>
        <w:shd w:val="clear" w:color="auto" w:fill="FFFFFF"/>
        <w:spacing w:after="0" w:line="240" w:lineRule="auto"/>
        <w:jc w:val="both"/>
        <w:rPr>
          <w:rFonts w:ascii="Times New Roman" w:hAnsi="Times New Roman"/>
          <w:bCs/>
          <w:i/>
          <w:color w:val="000000"/>
          <w:sz w:val="24"/>
          <w:szCs w:val="24"/>
        </w:rPr>
      </w:pPr>
      <w:r w:rsidRPr="0046108B">
        <w:rPr>
          <w:rStyle w:val="FontStyle14"/>
          <w:sz w:val="24"/>
          <w:szCs w:val="24"/>
        </w:rPr>
        <w:t>Теория литературы:</w:t>
      </w:r>
      <w:r w:rsidRPr="0046108B">
        <w:rPr>
          <w:rStyle w:val="FontStyle14"/>
          <w:b w:val="0"/>
          <w:sz w:val="24"/>
          <w:szCs w:val="24"/>
        </w:rPr>
        <w:t xml:space="preserve"> рассказ, герой (развитие представлений).</w:t>
      </w:r>
    </w:p>
    <w:p w:rsidR="00A71A5C" w:rsidRPr="0046108B" w:rsidRDefault="00A71A5C" w:rsidP="00A71A5C">
      <w:pPr>
        <w:shd w:val="clear" w:color="auto" w:fill="FFFFFF"/>
        <w:spacing w:after="0" w:line="240" w:lineRule="auto"/>
        <w:jc w:val="both"/>
        <w:rPr>
          <w:rFonts w:ascii="Times New Roman" w:hAnsi="Times New Roman"/>
          <w:b/>
          <w:bCs/>
          <w:color w:val="000000"/>
          <w:sz w:val="24"/>
          <w:szCs w:val="24"/>
        </w:rPr>
      </w:pPr>
      <w:r w:rsidRPr="0046108B">
        <w:rPr>
          <w:rFonts w:ascii="Times New Roman" w:hAnsi="Times New Roman"/>
          <w:b/>
          <w:bCs/>
          <w:color w:val="000000"/>
          <w:sz w:val="24"/>
          <w:szCs w:val="24"/>
        </w:rPr>
        <w:t>А.Линдгрен (2 ч.)</w:t>
      </w:r>
    </w:p>
    <w:p w:rsidR="00A71A5C" w:rsidRPr="0046108B" w:rsidRDefault="00A71A5C" w:rsidP="00A71A5C">
      <w:pPr>
        <w:shd w:val="clear" w:color="auto" w:fill="FFFFFF"/>
        <w:spacing w:after="0" w:line="240" w:lineRule="auto"/>
        <w:jc w:val="both"/>
        <w:rPr>
          <w:rFonts w:ascii="Times New Roman" w:hAnsi="Times New Roman"/>
          <w:bCs/>
          <w:i/>
          <w:color w:val="000000"/>
          <w:sz w:val="24"/>
          <w:szCs w:val="24"/>
        </w:rPr>
      </w:pPr>
      <w:r w:rsidRPr="0046108B">
        <w:rPr>
          <w:rFonts w:ascii="Times New Roman" w:hAnsi="Times New Roman"/>
          <w:sz w:val="24"/>
          <w:szCs w:val="24"/>
        </w:rPr>
        <w:lastRenderedPageBreak/>
        <w:t xml:space="preserve">Краткие сведения о писательнице. Роман «Приключение Эмиля из Лённеберги» (отрывок).  </w:t>
      </w:r>
    </w:p>
    <w:p w:rsidR="00A71A5C" w:rsidRPr="0046108B" w:rsidRDefault="00A71A5C" w:rsidP="00A71A5C">
      <w:pPr>
        <w:pStyle w:val="afe"/>
        <w:spacing w:after="0" w:line="240" w:lineRule="auto"/>
        <w:ind w:left="0"/>
        <w:rPr>
          <w:rFonts w:ascii="Times New Roman" w:hAnsi="Times New Roman"/>
          <w:b/>
          <w:sz w:val="24"/>
          <w:szCs w:val="24"/>
        </w:rPr>
      </w:pPr>
      <w:r w:rsidRPr="0046108B">
        <w:rPr>
          <w:rFonts w:ascii="Times New Roman" w:hAnsi="Times New Roman"/>
          <w:b/>
          <w:sz w:val="24"/>
          <w:szCs w:val="24"/>
        </w:rPr>
        <w:t>6 класс</w:t>
      </w:r>
    </w:p>
    <w:p w:rsidR="00A71A5C" w:rsidRPr="0046108B" w:rsidRDefault="00A71A5C" w:rsidP="00A71A5C">
      <w:pPr>
        <w:pStyle w:val="Style5"/>
        <w:widowControl/>
        <w:spacing w:line="240" w:lineRule="auto"/>
        <w:ind w:firstLine="0"/>
        <w:rPr>
          <w:rStyle w:val="FontStyle12"/>
          <w:sz w:val="24"/>
          <w:szCs w:val="24"/>
        </w:rPr>
      </w:pPr>
      <w:r w:rsidRPr="0046108B">
        <w:rPr>
          <w:rStyle w:val="FontStyle12"/>
          <w:sz w:val="24"/>
          <w:szCs w:val="24"/>
        </w:rPr>
        <w:t>Введение (1ч.)</w:t>
      </w:r>
    </w:p>
    <w:p w:rsidR="00A71A5C" w:rsidRPr="0046108B" w:rsidRDefault="00A71A5C" w:rsidP="00A71A5C">
      <w:pPr>
        <w:pStyle w:val="Style5"/>
        <w:widowControl/>
        <w:spacing w:line="240" w:lineRule="auto"/>
        <w:ind w:firstLine="0"/>
        <w:rPr>
          <w:rStyle w:val="FontStyle12"/>
          <w:sz w:val="24"/>
          <w:szCs w:val="24"/>
        </w:rPr>
      </w:pPr>
      <w:r w:rsidRPr="0046108B">
        <w:t>О литературе, писателе и читателе. Литература и другие виды искусства (музыка, живопись, театр, кино). 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A71A5C" w:rsidRPr="0046108B" w:rsidRDefault="00A71A5C" w:rsidP="00A71A5C">
      <w:pPr>
        <w:pStyle w:val="Style6"/>
        <w:widowControl/>
        <w:spacing w:line="240" w:lineRule="auto"/>
        <w:rPr>
          <w:rStyle w:val="FontStyle12"/>
          <w:sz w:val="24"/>
          <w:szCs w:val="24"/>
        </w:rPr>
      </w:pPr>
      <w:r w:rsidRPr="0046108B">
        <w:rPr>
          <w:rStyle w:val="FontStyle12"/>
          <w:sz w:val="24"/>
          <w:szCs w:val="24"/>
        </w:rPr>
        <w:t>Из греческой мифологии (4 ч.)</w:t>
      </w:r>
    </w:p>
    <w:p w:rsidR="00A71A5C" w:rsidRPr="0046108B" w:rsidRDefault="00A71A5C" w:rsidP="00A71A5C">
      <w:pPr>
        <w:pStyle w:val="Style6"/>
        <w:widowControl/>
        <w:spacing w:line="240" w:lineRule="auto"/>
        <w:rPr>
          <w:b/>
          <w:bCs/>
        </w:rPr>
      </w:pPr>
      <w:r w:rsidRPr="0046108B">
        <w:t xml:space="preserve">Мифы «Пять веков», </w:t>
      </w:r>
      <w:r w:rsidRPr="0046108B">
        <w:rPr>
          <w:i/>
          <w:iCs/>
        </w:rPr>
        <w:t xml:space="preserve">«Прометей», «Яблоки Гесперид». </w:t>
      </w:r>
      <w:r w:rsidRPr="0046108B">
        <w:t>Отражение в древнегреческих мифах представлений о времени, человеческой истории, героизме, стремление познать мир и реализовать свою мечту.</w:t>
      </w:r>
    </w:p>
    <w:p w:rsidR="00A71A5C" w:rsidRPr="0046108B" w:rsidRDefault="00A71A5C" w:rsidP="00A71A5C">
      <w:pPr>
        <w:spacing w:after="0" w:line="240" w:lineRule="auto"/>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миф,</w:t>
      </w:r>
      <w:r w:rsidRPr="0046108B">
        <w:rPr>
          <w:rFonts w:ascii="Times New Roman" w:hAnsi="Times New Roman"/>
          <w:b/>
          <w:bCs/>
          <w:sz w:val="24"/>
          <w:szCs w:val="24"/>
        </w:rPr>
        <w:t xml:space="preserve"> </w:t>
      </w:r>
      <w:r w:rsidRPr="0046108B">
        <w:rPr>
          <w:rFonts w:ascii="Times New Roman" w:hAnsi="Times New Roman"/>
          <w:sz w:val="24"/>
          <w:szCs w:val="24"/>
        </w:rPr>
        <w:t>мифологический сюжет, мифологические герои.</w:t>
      </w:r>
    </w:p>
    <w:p w:rsidR="00A71A5C" w:rsidRPr="0046108B" w:rsidRDefault="00A71A5C" w:rsidP="00A71A5C">
      <w:pPr>
        <w:spacing w:after="0" w:line="240" w:lineRule="auto"/>
        <w:rPr>
          <w:rStyle w:val="FontStyle13"/>
          <w:rFonts w:ascii="Times New Roman" w:hAnsi="Times New Roman" w:cs="Times New Roman"/>
          <w:b/>
          <w:sz w:val="24"/>
          <w:szCs w:val="24"/>
        </w:rPr>
      </w:pPr>
      <w:r w:rsidRPr="0046108B">
        <w:rPr>
          <w:rStyle w:val="FontStyle13"/>
          <w:rFonts w:ascii="Times New Roman" w:hAnsi="Times New Roman" w:cs="Times New Roman"/>
          <w:b/>
          <w:sz w:val="24"/>
          <w:szCs w:val="24"/>
        </w:rPr>
        <w:t>Из устного народного творчества (4 ч.)</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Легенды, предания, сказки.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i/>
          <w:iCs/>
          <w:sz w:val="24"/>
          <w:szCs w:val="24"/>
        </w:rPr>
        <w:t>«Солдат и смерть», «Как Бадыноко победил одноглазого великана», «Сказка о молодильных яблоках и живой воде»</w:t>
      </w:r>
      <w:r w:rsidRPr="0046108B">
        <w:rPr>
          <w:rFonts w:ascii="Times New Roman" w:hAnsi="Times New Roman"/>
          <w:sz w:val="24"/>
          <w:szCs w:val="24"/>
        </w:rPr>
        <w:t>. Предание и его художественные особенности. Сказка и ее художественные особенности, сказочные формулы, помощники героев, сказители, собиратели. Народные представления о добре и зле; краткость, образность.</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 xml:space="preserve">легенда, </w:t>
      </w:r>
      <w:r w:rsidRPr="0046108B">
        <w:rPr>
          <w:rFonts w:ascii="Times New Roman" w:hAnsi="Times New Roman"/>
          <w:sz w:val="24"/>
          <w:szCs w:val="24"/>
        </w:rPr>
        <w:t>предание, сказка, структура волшебной сказки, мифологические элементы в волшебной сказке.</w:t>
      </w:r>
    </w:p>
    <w:p w:rsidR="00A71A5C" w:rsidRPr="0046108B" w:rsidRDefault="00A71A5C" w:rsidP="00A71A5C">
      <w:pPr>
        <w:spacing w:after="0" w:line="240" w:lineRule="auto"/>
        <w:rPr>
          <w:rFonts w:ascii="Times New Roman" w:hAnsi="Times New Roman"/>
          <w:b/>
          <w:iCs/>
          <w:sz w:val="24"/>
          <w:szCs w:val="24"/>
        </w:rPr>
      </w:pPr>
      <w:r w:rsidRPr="0046108B">
        <w:rPr>
          <w:rFonts w:ascii="Times New Roman" w:hAnsi="Times New Roman"/>
          <w:b/>
          <w:iCs/>
          <w:sz w:val="24"/>
          <w:szCs w:val="24"/>
        </w:rPr>
        <w:t>Из древнерусской литературы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i/>
          <w:iCs/>
          <w:sz w:val="24"/>
          <w:szCs w:val="24"/>
        </w:rPr>
        <w:t>«Сказание о белгородских колодцах»</w:t>
      </w:r>
      <w:r w:rsidRPr="0046108B">
        <w:rPr>
          <w:rFonts w:ascii="Times New Roman" w:hAnsi="Times New Roman"/>
          <w:sz w:val="24"/>
          <w:szCs w:val="24"/>
        </w:rPr>
        <w:t xml:space="preserve">, </w:t>
      </w:r>
      <w:r w:rsidRPr="0046108B">
        <w:rPr>
          <w:rFonts w:ascii="Times New Roman" w:hAnsi="Times New Roman"/>
          <w:i/>
          <w:iCs/>
          <w:sz w:val="24"/>
          <w:szCs w:val="24"/>
        </w:rPr>
        <w:t xml:space="preserve">«Повесть о разорении Рязани Батыем», «Поучение» </w:t>
      </w:r>
      <w:r w:rsidRPr="0046108B">
        <w:rPr>
          <w:rFonts w:ascii="Times New Roman" w:hAnsi="Times New Roman"/>
          <w:sz w:val="24"/>
          <w:szCs w:val="24"/>
        </w:rPr>
        <w:t>Владимира Мономаха (фрагмент).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любовь к родине, мужество и др.).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Style w:val="FontStyle13"/>
          <w:rFonts w:ascii="Times New Roman" w:hAnsi="Times New Roman" w:cs="Times New Roman"/>
          <w:sz w:val="24"/>
          <w:szCs w:val="24"/>
        </w:rPr>
        <w:t xml:space="preserve">древнерусская литература, </w:t>
      </w:r>
      <w:r w:rsidRPr="0046108B">
        <w:rPr>
          <w:rFonts w:ascii="Times New Roman" w:hAnsi="Times New Roman"/>
          <w:sz w:val="24"/>
          <w:szCs w:val="24"/>
        </w:rPr>
        <w:t>сказание, древнерусская повесть; поучение, плач, автор и герой.</w:t>
      </w:r>
    </w:p>
    <w:p w:rsidR="00A71A5C" w:rsidRPr="0046108B" w:rsidRDefault="00A71A5C" w:rsidP="00A71A5C">
      <w:pPr>
        <w:shd w:val="clear" w:color="auto" w:fill="FFFFFF"/>
        <w:spacing w:after="0" w:line="240" w:lineRule="auto"/>
        <w:rPr>
          <w:rFonts w:ascii="Times New Roman" w:hAnsi="Times New Roman"/>
          <w:b/>
          <w:sz w:val="24"/>
          <w:szCs w:val="24"/>
        </w:rPr>
      </w:pPr>
      <w:r w:rsidRPr="0046108B">
        <w:rPr>
          <w:rFonts w:ascii="Times New Roman" w:hAnsi="Times New Roman"/>
          <w:b/>
          <w:bCs/>
          <w:sz w:val="24"/>
          <w:szCs w:val="24"/>
        </w:rPr>
        <w:t xml:space="preserve">Из русской литературы </w:t>
      </w:r>
      <w:r w:rsidRPr="0046108B">
        <w:rPr>
          <w:rFonts w:ascii="Times New Roman" w:hAnsi="Times New Roman"/>
          <w:b/>
          <w:sz w:val="24"/>
          <w:szCs w:val="24"/>
          <w:lang w:val="en-US"/>
        </w:rPr>
        <w:t>XVIII</w:t>
      </w:r>
      <w:r w:rsidRPr="0046108B">
        <w:rPr>
          <w:rFonts w:ascii="Times New Roman" w:hAnsi="Times New Roman"/>
          <w:b/>
          <w:sz w:val="24"/>
          <w:szCs w:val="24"/>
        </w:rPr>
        <w:t xml:space="preserve"> века (2 ч.)</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М.В. Ломоносов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Годы учения. Отражение позиций ученого и гражданина в поэзии: </w:t>
      </w:r>
      <w:r w:rsidRPr="0046108B">
        <w:rPr>
          <w:rFonts w:ascii="Times New Roman" w:hAnsi="Times New Roman"/>
          <w:i/>
          <w:iCs/>
          <w:sz w:val="24"/>
          <w:szCs w:val="24"/>
        </w:rPr>
        <w:t>«Стихи, сочиненные на дороге в Петергоф»</w:t>
      </w:r>
      <w:r w:rsidRPr="0046108B">
        <w:rPr>
          <w:rFonts w:ascii="Times New Roman" w:hAnsi="Times New Roman"/>
          <w:sz w:val="24"/>
          <w:szCs w:val="24"/>
        </w:rPr>
        <w:t>. Выражение в стихотворении мыслей поэта; тема и ее реализация; независимость, гармония — основные мотивы стихотворения; идея произведения.</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стихотворение, иносказание, многозначность слова и образа, аллегория, риторическое обращение.</w:t>
      </w:r>
    </w:p>
    <w:p w:rsidR="00A71A5C" w:rsidRPr="0046108B" w:rsidRDefault="00A71A5C" w:rsidP="00A71A5C">
      <w:pPr>
        <w:shd w:val="clear" w:color="auto" w:fill="FFFFFF"/>
        <w:spacing w:after="0" w:line="240" w:lineRule="auto"/>
        <w:rPr>
          <w:rFonts w:ascii="Times New Roman" w:hAnsi="Times New Roman"/>
          <w:b/>
          <w:sz w:val="24"/>
          <w:szCs w:val="24"/>
        </w:rPr>
      </w:pPr>
      <w:r w:rsidRPr="0046108B">
        <w:rPr>
          <w:rFonts w:ascii="Times New Roman" w:hAnsi="Times New Roman"/>
          <w:b/>
          <w:bCs/>
          <w:sz w:val="24"/>
          <w:szCs w:val="24"/>
        </w:rPr>
        <w:t xml:space="preserve">Из русской литературы </w:t>
      </w:r>
      <w:r w:rsidRPr="0046108B">
        <w:rPr>
          <w:rFonts w:ascii="Times New Roman" w:hAnsi="Times New Roman"/>
          <w:b/>
          <w:sz w:val="24"/>
          <w:szCs w:val="24"/>
          <w:lang w:val="en-US"/>
        </w:rPr>
        <w:t>XIX</w:t>
      </w:r>
      <w:r w:rsidRPr="0046108B">
        <w:rPr>
          <w:rFonts w:ascii="Times New Roman" w:hAnsi="Times New Roman"/>
          <w:b/>
          <w:sz w:val="24"/>
          <w:szCs w:val="24"/>
        </w:rPr>
        <w:t xml:space="preserve"> века (52 ч. + 4 р.)</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В.А. Жуковский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Личность писателя. В.А.Жуковский и А.С.Пушкин. Жанр баллады в творчестве В.А.Жуковского. Баллада </w:t>
      </w:r>
      <w:r w:rsidRPr="0046108B">
        <w:rPr>
          <w:rFonts w:ascii="Times New Roman" w:hAnsi="Times New Roman"/>
          <w:i/>
          <w:iCs/>
          <w:sz w:val="24"/>
          <w:szCs w:val="24"/>
        </w:rPr>
        <w:t>«Светлана»</w:t>
      </w:r>
      <w:r w:rsidRPr="0046108B">
        <w:rPr>
          <w:rFonts w:ascii="Times New Roman" w:hAnsi="Times New Roman"/>
          <w:sz w:val="24"/>
          <w:szCs w:val="24"/>
        </w:rPr>
        <w:t>: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 Художественная идея произведения.</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баллада, фантастика, фабула, композиция, лейтмотив, герой, образ.</w:t>
      </w:r>
    </w:p>
    <w:p w:rsidR="00A71A5C" w:rsidRPr="0046108B" w:rsidRDefault="00A71A5C" w:rsidP="00A71A5C">
      <w:pPr>
        <w:shd w:val="clear" w:color="auto" w:fill="FFFFFF"/>
        <w:spacing w:after="0" w:line="240" w:lineRule="auto"/>
        <w:rPr>
          <w:rFonts w:ascii="Times New Roman" w:hAnsi="Times New Roman"/>
          <w:b/>
          <w:iCs/>
          <w:sz w:val="24"/>
          <w:szCs w:val="24"/>
        </w:rPr>
      </w:pPr>
      <w:r w:rsidRPr="0046108B">
        <w:rPr>
          <w:rFonts w:ascii="Times New Roman" w:hAnsi="Times New Roman"/>
          <w:b/>
          <w:iCs/>
          <w:sz w:val="24"/>
          <w:szCs w:val="24"/>
        </w:rPr>
        <w:t>А.С.Пушкин (</w:t>
      </w:r>
      <w:r w:rsidRPr="0046108B">
        <w:rPr>
          <w:rFonts w:ascii="Times New Roman" w:hAnsi="Times New Roman"/>
          <w:b/>
          <w:sz w:val="24"/>
          <w:szCs w:val="24"/>
        </w:rPr>
        <w:t>13 ч. + 1 р.</w:t>
      </w:r>
      <w:r w:rsidRPr="0046108B">
        <w:rPr>
          <w:rFonts w:ascii="Times New Roman" w:hAnsi="Times New Roman"/>
          <w:b/>
          <w:iCs/>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Лицей в жизни и творческой биографии А.С.Пушкина. Лицеист А.С.Пушкин в литературной жизни Петербурга. Лирика природы: </w:t>
      </w:r>
      <w:r w:rsidRPr="0046108B">
        <w:rPr>
          <w:rFonts w:ascii="Times New Roman" w:hAnsi="Times New Roman"/>
          <w:i/>
          <w:iCs/>
          <w:sz w:val="24"/>
          <w:szCs w:val="24"/>
        </w:rPr>
        <w:t xml:space="preserve">«Деревня», «Редеет облаков летучая гряда...», «Зимнее утро», «Зимний вечер». </w:t>
      </w:r>
      <w:r w:rsidRPr="0046108B">
        <w:rPr>
          <w:rFonts w:ascii="Times New Roman" w:hAnsi="Times New Roman"/>
          <w:sz w:val="24"/>
          <w:szCs w:val="24"/>
        </w:rPr>
        <w:t xml:space="preserve">Интерес к истории России: роман </w:t>
      </w:r>
      <w:r w:rsidRPr="0046108B">
        <w:rPr>
          <w:rFonts w:ascii="Times New Roman" w:hAnsi="Times New Roman"/>
          <w:i/>
          <w:iCs/>
          <w:sz w:val="24"/>
          <w:szCs w:val="24"/>
        </w:rPr>
        <w:t xml:space="preserve">«Дубровский» </w:t>
      </w:r>
      <w:r w:rsidRPr="0046108B">
        <w:rPr>
          <w:rFonts w:ascii="Times New Roman" w:hAnsi="Times New Roman"/>
          <w:sz w:val="24"/>
          <w:szCs w:val="24"/>
        </w:rPr>
        <w:t>—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lastRenderedPageBreak/>
        <w:t xml:space="preserve">Теория литературы: </w:t>
      </w:r>
      <w:r w:rsidRPr="0046108B">
        <w:rPr>
          <w:rFonts w:ascii="Times New Roman" w:hAnsi="Times New Roman"/>
          <w:bCs/>
          <w:sz w:val="24"/>
          <w:szCs w:val="24"/>
        </w:rPr>
        <w:t>элегия,</w:t>
      </w:r>
      <w:r w:rsidRPr="0046108B">
        <w:rPr>
          <w:rFonts w:ascii="Times New Roman" w:hAnsi="Times New Roman"/>
          <w:b/>
          <w:bCs/>
          <w:sz w:val="24"/>
          <w:szCs w:val="24"/>
        </w:rPr>
        <w:t xml:space="preserve"> </w:t>
      </w:r>
      <w:r w:rsidRPr="0046108B">
        <w:rPr>
          <w:rFonts w:ascii="Times New Roman" w:hAnsi="Times New Roman"/>
          <w:bCs/>
          <w:sz w:val="24"/>
          <w:szCs w:val="24"/>
        </w:rPr>
        <w:t>двусложные размеры стиха,</w:t>
      </w:r>
      <w:r w:rsidRPr="0046108B">
        <w:rPr>
          <w:rFonts w:ascii="Times New Roman" w:hAnsi="Times New Roman"/>
          <w:b/>
          <w:bCs/>
          <w:sz w:val="24"/>
          <w:szCs w:val="24"/>
        </w:rPr>
        <w:t xml:space="preserve"> </w:t>
      </w:r>
      <w:r w:rsidRPr="0046108B">
        <w:rPr>
          <w:rFonts w:ascii="Times New Roman" w:hAnsi="Times New Roman"/>
          <w:bCs/>
          <w:sz w:val="24"/>
          <w:szCs w:val="24"/>
        </w:rPr>
        <w:t xml:space="preserve">строфа, типы строф, </w:t>
      </w:r>
      <w:r w:rsidRPr="0046108B">
        <w:rPr>
          <w:rFonts w:ascii="Times New Roman" w:hAnsi="Times New Roman"/>
          <w:sz w:val="24"/>
          <w:szCs w:val="24"/>
        </w:rPr>
        <w:t xml:space="preserve">роман (первичные представления); авторское отношение к героям, историческая правда и художественный вымысел.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роману Пушкина «Продолжение романа А.С.Пушкина «Дубровский»».</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М.Ю. Лермонтов (7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Годы учения. Ссылка на Кавказ. Поэт и власть. Вольнолюбивые мотивы в лирике (свобода, воля, независимость): </w:t>
      </w:r>
      <w:r w:rsidRPr="0046108B">
        <w:rPr>
          <w:rFonts w:ascii="Times New Roman" w:hAnsi="Times New Roman"/>
          <w:i/>
          <w:iCs/>
          <w:sz w:val="24"/>
          <w:szCs w:val="24"/>
        </w:rPr>
        <w:t>«Тучи», «Парус», «На севере диком стоит одиноко…», «Листок»</w:t>
      </w:r>
      <w:r w:rsidRPr="0046108B">
        <w:rPr>
          <w:rFonts w:ascii="Times New Roman" w:hAnsi="Times New Roman"/>
          <w:sz w:val="24"/>
          <w:szCs w:val="24"/>
        </w:rPr>
        <w:t>. Многозначность художественного образа.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метафора, инверсия, антитеза.</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Н.В. Гоголь (7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Повесть </w:t>
      </w:r>
      <w:r w:rsidRPr="0046108B">
        <w:rPr>
          <w:rFonts w:ascii="Times New Roman" w:hAnsi="Times New Roman"/>
          <w:i/>
          <w:iCs/>
          <w:sz w:val="24"/>
          <w:szCs w:val="24"/>
        </w:rPr>
        <w:t>«Тарас Бульба»</w:t>
      </w:r>
      <w:r w:rsidRPr="0046108B">
        <w:rPr>
          <w:rFonts w:ascii="Times New Roman" w:hAnsi="Times New Roman"/>
          <w:sz w:val="24"/>
          <w:szCs w:val="24"/>
        </w:rPr>
        <w:t>.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героическим эпосом (характеры, типы, речь). Своеобразие стиля.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героическая повесть; героический эпос, разнообразие лексических пластов; тропы (гипербола, сравнение, метафора, риторические фигуры).</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повести Гоголя «Две жизни – две судьбы».</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И.С.Тургенев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i/>
          <w:iCs/>
          <w:sz w:val="24"/>
          <w:szCs w:val="24"/>
        </w:rPr>
        <w:t>«Записки охотника»</w:t>
      </w:r>
      <w:r w:rsidRPr="0046108B">
        <w:rPr>
          <w:rFonts w:ascii="Times New Roman" w:hAnsi="Times New Roman"/>
          <w:sz w:val="24"/>
          <w:szCs w:val="24"/>
        </w:rPr>
        <w:t xml:space="preserve">: творческая история и особенности композиции. Проблематика и своеобразие рассказа </w:t>
      </w:r>
      <w:r w:rsidRPr="0046108B">
        <w:rPr>
          <w:rFonts w:ascii="Times New Roman" w:hAnsi="Times New Roman"/>
          <w:i/>
          <w:iCs/>
          <w:sz w:val="24"/>
          <w:szCs w:val="24"/>
        </w:rPr>
        <w:t>«Бирюк»</w:t>
      </w:r>
      <w:r w:rsidRPr="0046108B">
        <w:rPr>
          <w:rFonts w:ascii="Times New Roman" w:hAnsi="Times New Roman"/>
          <w:sz w:val="24"/>
          <w:szCs w:val="24"/>
        </w:rPr>
        <w:t>: служебный долг и человеческий долг; нравственные ценности,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 Стихотворение «В дороге»: выразительность и точность поэтического звучания.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своеобразие характера, образ рассказчика; идея произведения и художественный  замысел; тропы (сравнение, метафора, эпитет).</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Н.А.Некрасов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Гражданская позиция Н.А.Некрасова. Темы народного труда и «долюшки женской» — основные в творчестве поэта. Стихотворения: </w:t>
      </w:r>
      <w:r w:rsidRPr="0046108B">
        <w:rPr>
          <w:rFonts w:ascii="Times New Roman" w:hAnsi="Times New Roman"/>
          <w:i/>
          <w:iCs/>
          <w:sz w:val="24"/>
          <w:szCs w:val="24"/>
        </w:rPr>
        <w:t xml:space="preserve">«В полном разгаре страда деревенская...», «Великое чувство! у каждых дверей...». </w:t>
      </w:r>
      <w:r w:rsidRPr="0046108B">
        <w:rPr>
          <w:rFonts w:ascii="Times New Roman" w:hAnsi="Times New Roman"/>
          <w:sz w:val="24"/>
          <w:szCs w:val="24"/>
        </w:rPr>
        <w:t>Основной пафос стихотворений: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трехсложные размеры стиха: дактиль, амфибрахий, анапест; коллективный портрет.</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Л.Н. Толстой (6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Повесть </w:t>
      </w:r>
      <w:r w:rsidRPr="0046108B">
        <w:rPr>
          <w:rFonts w:ascii="Times New Roman" w:hAnsi="Times New Roman"/>
          <w:i/>
          <w:iCs/>
          <w:sz w:val="24"/>
          <w:szCs w:val="24"/>
        </w:rPr>
        <w:t xml:space="preserve">«Детство» </w:t>
      </w:r>
      <w:r w:rsidRPr="0046108B">
        <w:rPr>
          <w:rFonts w:ascii="Times New Roman" w:hAnsi="Times New Roman"/>
          <w:sz w:val="24"/>
          <w:szCs w:val="24"/>
        </w:rPr>
        <w:t xml:space="preserve">(отдельные главы): </w:t>
      </w:r>
      <w:r w:rsidRPr="0046108B">
        <w:rPr>
          <w:rFonts w:ascii="Times New Roman" w:hAnsi="Times New Roman"/>
          <w:i/>
          <w:iCs/>
          <w:sz w:val="24"/>
          <w:szCs w:val="24"/>
        </w:rPr>
        <w:t xml:space="preserve">«Maman», «Что за человек был мой отец?», «Детство» </w:t>
      </w:r>
      <w:r w:rsidRPr="0046108B">
        <w:rPr>
          <w:rFonts w:ascii="Times New Roman" w:hAnsi="Times New Roman"/>
          <w:sz w:val="24"/>
          <w:szCs w:val="24"/>
        </w:rPr>
        <w:t xml:space="preserve">и др. по выбору. Рассказ </w:t>
      </w:r>
      <w:r w:rsidRPr="0046108B">
        <w:rPr>
          <w:rFonts w:ascii="Times New Roman" w:hAnsi="Times New Roman"/>
          <w:i/>
          <w:iCs/>
          <w:sz w:val="24"/>
          <w:szCs w:val="24"/>
        </w:rPr>
        <w:t>«Бедные люди»</w:t>
      </w:r>
      <w:r w:rsidRPr="0046108B">
        <w:rPr>
          <w:rFonts w:ascii="Times New Roman" w:hAnsi="Times New Roman"/>
          <w:sz w:val="24"/>
          <w:szCs w:val="24"/>
        </w:rPr>
        <w:t>. Взаимоотношения в семье; главные качества родителей в понимании и изображении Л.Н.Толстого; проблематика рассказа и его внутренняя связь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автобиографическая проза, рассказ, повесть.</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В.Г. Короленко (6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Повесть </w:t>
      </w:r>
      <w:r w:rsidRPr="0046108B">
        <w:rPr>
          <w:rFonts w:ascii="Times New Roman" w:hAnsi="Times New Roman"/>
          <w:i/>
          <w:iCs/>
          <w:sz w:val="24"/>
          <w:szCs w:val="24"/>
        </w:rPr>
        <w:t>«В дурном обществе»</w:t>
      </w:r>
      <w:r w:rsidRPr="0046108B">
        <w:rPr>
          <w:rFonts w:ascii="Times New Roman" w:hAnsi="Times New Roman"/>
          <w:sz w:val="24"/>
          <w:szCs w:val="24"/>
        </w:rPr>
        <w:t>: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повести Короленко, Толстого «Спешите делать добрые дела».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повесть, художественная деталь, портрет и характер, герой.</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А.П.Чехов (4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 xml:space="preserve">Сатирические и юмористические рассказы А.П.Чехова. Рассказы </w:t>
      </w:r>
      <w:r w:rsidRPr="0046108B">
        <w:rPr>
          <w:rFonts w:ascii="Times New Roman" w:hAnsi="Times New Roman"/>
          <w:i/>
          <w:iCs/>
          <w:sz w:val="24"/>
          <w:szCs w:val="24"/>
        </w:rPr>
        <w:t>«Толстый и тонкий», «Шуточка», «Налим»</w:t>
      </w:r>
      <w:r w:rsidRPr="0046108B">
        <w:rPr>
          <w:rFonts w:ascii="Times New Roman" w:hAnsi="Times New Roman"/>
          <w:sz w:val="24"/>
          <w:szCs w:val="24"/>
        </w:rPr>
        <w:t>: темы, характеры персонажей. Отношение автора к героям. Приёмы создания комического эффекта.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юмор, юмористическая ситуация, ирония, самоирония,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сочинение-написание юмористического рассказа «Случай из жизни».</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bCs/>
          <w:sz w:val="24"/>
          <w:szCs w:val="24"/>
        </w:rPr>
        <w:t xml:space="preserve">Из русской литературы </w:t>
      </w:r>
      <w:r w:rsidRPr="0046108B">
        <w:rPr>
          <w:rFonts w:ascii="Times New Roman" w:hAnsi="Times New Roman"/>
          <w:b/>
          <w:sz w:val="24"/>
          <w:szCs w:val="24"/>
          <w:lang w:val="en-US"/>
        </w:rPr>
        <w:t>XX</w:t>
      </w:r>
      <w:r w:rsidRPr="0046108B">
        <w:rPr>
          <w:rFonts w:ascii="Times New Roman" w:hAnsi="Times New Roman"/>
          <w:b/>
          <w:sz w:val="24"/>
          <w:szCs w:val="24"/>
        </w:rPr>
        <w:t xml:space="preserve"> века (22 ч. + дом.соч.)</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И.А.Бунин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Мир природы и человека в стихотворениях и рассказах И.А.Бунина. Стихотворение </w:t>
      </w:r>
      <w:r w:rsidRPr="0046108B">
        <w:rPr>
          <w:rFonts w:ascii="Times New Roman" w:hAnsi="Times New Roman"/>
          <w:i/>
          <w:iCs/>
          <w:sz w:val="24"/>
          <w:szCs w:val="24"/>
        </w:rPr>
        <w:t xml:space="preserve">«Не видно птиц. Покорно чахнет...», </w:t>
      </w:r>
      <w:r w:rsidRPr="0046108B">
        <w:rPr>
          <w:rFonts w:ascii="Times New Roman" w:hAnsi="Times New Roman"/>
          <w:sz w:val="24"/>
          <w:szCs w:val="24"/>
        </w:rPr>
        <w:t xml:space="preserve">рассказ </w:t>
      </w:r>
      <w:r w:rsidRPr="0046108B">
        <w:rPr>
          <w:rFonts w:ascii="Times New Roman" w:hAnsi="Times New Roman"/>
          <w:i/>
          <w:iCs/>
          <w:sz w:val="24"/>
          <w:szCs w:val="24"/>
        </w:rPr>
        <w:t>«Лапти»</w:t>
      </w:r>
      <w:r w:rsidRPr="0046108B">
        <w:rPr>
          <w:rFonts w:ascii="Times New Roman" w:hAnsi="Times New Roman"/>
          <w:sz w:val="24"/>
          <w:szCs w:val="24"/>
        </w:rPr>
        <w:t>. Душевный мир крестьянина в изображении писателя.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стили речи и их роль в создании художественного образа, эпитет, метафора (развитие представлений).</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А.И.Куприн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Детские годы писателя. Рассказы </w:t>
      </w:r>
      <w:r w:rsidRPr="0046108B">
        <w:rPr>
          <w:rFonts w:ascii="Times New Roman" w:hAnsi="Times New Roman"/>
          <w:i/>
          <w:iCs/>
          <w:sz w:val="24"/>
          <w:szCs w:val="24"/>
        </w:rPr>
        <w:t>«Белый пудель»</w:t>
      </w:r>
      <w:r w:rsidRPr="0046108B">
        <w:rPr>
          <w:rFonts w:ascii="Times New Roman" w:hAnsi="Times New Roman"/>
          <w:sz w:val="24"/>
          <w:szCs w:val="24"/>
        </w:rPr>
        <w:t xml:space="preserve">, </w:t>
      </w:r>
      <w:r w:rsidRPr="0046108B">
        <w:rPr>
          <w:rFonts w:ascii="Times New Roman" w:hAnsi="Times New Roman"/>
          <w:i/>
          <w:iCs/>
          <w:sz w:val="24"/>
          <w:szCs w:val="24"/>
        </w:rPr>
        <w:t>«Тапёр»</w:t>
      </w:r>
      <w:r w:rsidRPr="0046108B">
        <w:rPr>
          <w:rFonts w:ascii="Times New Roman" w:hAnsi="Times New Roman"/>
          <w:sz w:val="24"/>
          <w:szCs w:val="24"/>
        </w:rPr>
        <w:t>. Основные темы и характеристики образов. Внутренний мир человека и приёмы его художественного раскрытия.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рождественский рассказ, язык героя как средство создания образа.</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С.А.Есенин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поэте. Стихотворения: </w:t>
      </w:r>
      <w:r w:rsidRPr="0046108B">
        <w:rPr>
          <w:rFonts w:ascii="Times New Roman" w:hAnsi="Times New Roman"/>
          <w:i/>
          <w:iCs/>
          <w:sz w:val="24"/>
          <w:szCs w:val="24"/>
        </w:rPr>
        <w:t xml:space="preserve">«Песнь о собаке», «Разбуди меня завтра рано...». </w:t>
      </w:r>
      <w:r w:rsidRPr="0046108B">
        <w:rPr>
          <w:rFonts w:ascii="Times New Roman" w:hAnsi="Times New Roman"/>
          <w:sz w:val="24"/>
          <w:szCs w:val="24"/>
        </w:rPr>
        <w:t>Пафос и тема стихотворения. Одухотворенная природа — один из основных образов поэзии С.А.Есенина.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поэтический образ (развитие представлений о понятии), цветообраз, эпитет, метафора, песня.</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М.М.Пришвин (4 ч. + дом. соч.)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Сказка-быль </w:t>
      </w:r>
      <w:r w:rsidRPr="0046108B">
        <w:rPr>
          <w:rFonts w:ascii="Times New Roman" w:hAnsi="Times New Roman"/>
          <w:i/>
          <w:iCs/>
          <w:sz w:val="24"/>
          <w:szCs w:val="24"/>
        </w:rPr>
        <w:t>«Кладовая солнца»</w:t>
      </w:r>
      <w:r w:rsidRPr="0046108B">
        <w:rPr>
          <w:rFonts w:ascii="Times New Roman" w:hAnsi="Times New Roman"/>
          <w:sz w:val="24"/>
          <w:szCs w:val="24"/>
        </w:rPr>
        <w:t>: родная природа в изображении писателя; воспитание в читателе зоркости, наблюдательности, чувства красоты, любви к природе.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сказка-быль, конфликт, сказочные и мифологические мотивы (развитие представлений).</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Дом. соч. </w:t>
      </w:r>
      <w:r w:rsidRPr="0046108B">
        <w:rPr>
          <w:rFonts w:ascii="Times New Roman" w:hAnsi="Times New Roman"/>
          <w:sz w:val="24"/>
          <w:szCs w:val="24"/>
        </w:rPr>
        <w:t>«Человек и природа в сказке-были М.М.Пришвина «Кладовая солнца».</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Н.М.Рубцов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поэте. Стихотворения: </w:t>
      </w:r>
      <w:r w:rsidRPr="0046108B">
        <w:rPr>
          <w:rFonts w:ascii="Times New Roman" w:hAnsi="Times New Roman"/>
          <w:i/>
          <w:iCs/>
          <w:sz w:val="24"/>
          <w:szCs w:val="24"/>
        </w:rPr>
        <w:t xml:space="preserve">«Звезда полей», «Тихая моя родина». </w:t>
      </w:r>
      <w:r w:rsidRPr="0046108B">
        <w:rPr>
          <w:rFonts w:ascii="Times New Roman" w:hAnsi="Times New Roman"/>
          <w:sz w:val="24"/>
          <w:szCs w:val="24"/>
        </w:rPr>
        <w:t>Человек и природа в стихотворениях. Образный строй.</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художественная идея, кольцевая композиция, образ.</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А.А.Ахматова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поэте. Связь ее судьбы с трагическими и героическими событиями отечественной истории XX века. Стихотворения </w:t>
      </w:r>
      <w:r w:rsidRPr="0046108B">
        <w:rPr>
          <w:rFonts w:ascii="Times New Roman" w:hAnsi="Times New Roman"/>
          <w:i/>
          <w:iCs/>
          <w:sz w:val="24"/>
          <w:szCs w:val="24"/>
        </w:rPr>
        <w:t xml:space="preserve">«Перед весной бывают дни такие…», «Мужество», «Победа», «Родная земля». </w:t>
      </w:r>
      <w:r w:rsidRPr="0046108B">
        <w:rPr>
          <w:rFonts w:ascii="Times New Roman" w:hAnsi="Times New Roman"/>
          <w:sz w:val="24"/>
          <w:szCs w:val="24"/>
        </w:rPr>
        <w:t>Тема духовной свободы народа. Защита основ жизни. Клятва поэта в верности и любви к родине. Значение русского языка.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мотив, анафора, эпитет.</w:t>
      </w:r>
    </w:p>
    <w:p w:rsidR="00A71A5C" w:rsidRPr="0046108B" w:rsidRDefault="00A71A5C" w:rsidP="00A71A5C">
      <w:pPr>
        <w:spacing w:after="0" w:line="240" w:lineRule="auto"/>
        <w:rPr>
          <w:rFonts w:ascii="Times New Roman" w:hAnsi="Times New Roman"/>
          <w:b/>
          <w:iCs/>
          <w:sz w:val="24"/>
          <w:szCs w:val="24"/>
        </w:rPr>
      </w:pPr>
      <w:r w:rsidRPr="0046108B">
        <w:rPr>
          <w:rFonts w:ascii="Times New Roman" w:hAnsi="Times New Roman"/>
          <w:b/>
          <w:iCs/>
          <w:sz w:val="24"/>
          <w:szCs w:val="24"/>
        </w:rPr>
        <w:t>Из поэзии о Великой Отечественной войне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Изображение войны; проблема жестокости, справедливости, подвига, долга, жизни и смерти, бессмертия, любви к родине: М.В.Исаковский. </w:t>
      </w:r>
      <w:r w:rsidRPr="0046108B">
        <w:rPr>
          <w:rFonts w:ascii="Times New Roman" w:hAnsi="Times New Roman"/>
          <w:i/>
          <w:iCs/>
          <w:sz w:val="24"/>
          <w:szCs w:val="24"/>
        </w:rPr>
        <w:t>«В прифронтовом лесу»</w:t>
      </w:r>
      <w:r w:rsidRPr="0046108B">
        <w:rPr>
          <w:rFonts w:ascii="Times New Roman" w:hAnsi="Times New Roman"/>
          <w:sz w:val="24"/>
          <w:szCs w:val="24"/>
        </w:rPr>
        <w:t xml:space="preserve">; С.С.Орлов. </w:t>
      </w:r>
      <w:r w:rsidRPr="0046108B">
        <w:rPr>
          <w:rFonts w:ascii="Times New Roman" w:hAnsi="Times New Roman"/>
          <w:i/>
          <w:iCs/>
          <w:sz w:val="24"/>
          <w:szCs w:val="24"/>
        </w:rPr>
        <w:t>«Его зарыли в шар земной...»</w:t>
      </w:r>
      <w:r w:rsidRPr="0046108B">
        <w:rPr>
          <w:rFonts w:ascii="Times New Roman" w:hAnsi="Times New Roman"/>
          <w:sz w:val="24"/>
          <w:szCs w:val="24"/>
        </w:rPr>
        <w:t xml:space="preserve">; К.М.Симонов. </w:t>
      </w:r>
      <w:r w:rsidRPr="0046108B">
        <w:rPr>
          <w:rFonts w:ascii="Times New Roman" w:hAnsi="Times New Roman"/>
          <w:i/>
          <w:iCs/>
          <w:sz w:val="24"/>
          <w:szCs w:val="24"/>
        </w:rPr>
        <w:t>«Жди меня, и я вернусь...»</w:t>
      </w:r>
      <w:r w:rsidRPr="0046108B">
        <w:rPr>
          <w:rFonts w:ascii="Times New Roman" w:hAnsi="Times New Roman"/>
          <w:sz w:val="24"/>
          <w:szCs w:val="24"/>
        </w:rPr>
        <w:t xml:space="preserve">; Р.Г.Гамзатов. </w:t>
      </w:r>
      <w:r w:rsidRPr="0046108B">
        <w:rPr>
          <w:rFonts w:ascii="Times New Roman" w:hAnsi="Times New Roman"/>
          <w:i/>
          <w:iCs/>
          <w:sz w:val="24"/>
          <w:szCs w:val="24"/>
        </w:rPr>
        <w:t>«Журавли»</w:t>
      </w:r>
      <w:r w:rsidRPr="0046108B">
        <w:rPr>
          <w:rFonts w:ascii="Times New Roman" w:hAnsi="Times New Roman"/>
          <w:sz w:val="24"/>
          <w:szCs w:val="24"/>
        </w:rPr>
        <w:t xml:space="preserve">; Д.С.Самойлов. </w:t>
      </w:r>
      <w:r w:rsidRPr="0046108B">
        <w:rPr>
          <w:rFonts w:ascii="Times New Roman" w:hAnsi="Times New Roman"/>
          <w:i/>
          <w:iCs/>
          <w:sz w:val="24"/>
          <w:szCs w:val="24"/>
        </w:rPr>
        <w:t>«Сороковые»</w:t>
      </w:r>
      <w:r w:rsidRPr="0046108B">
        <w:rPr>
          <w:rFonts w:ascii="Times New Roman" w:hAnsi="Times New Roman"/>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мотив, художественные средства.</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В.П. Астафьев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Рассказ </w:t>
      </w:r>
      <w:r w:rsidRPr="0046108B">
        <w:rPr>
          <w:rFonts w:ascii="Times New Roman" w:hAnsi="Times New Roman"/>
          <w:i/>
          <w:iCs/>
          <w:sz w:val="24"/>
          <w:szCs w:val="24"/>
        </w:rPr>
        <w:t>«Конь с розовой гривой»</w:t>
      </w:r>
      <w:r w:rsidRPr="0046108B">
        <w:rPr>
          <w:rFonts w:ascii="Times New Roman" w:hAnsi="Times New Roman"/>
          <w:sz w:val="24"/>
          <w:szCs w:val="24"/>
        </w:rPr>
        <w:t>. Тематика, проблематика рассказа.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рассказ (развитие представлений), тема, проблема, идея.</w:t>
      </w:r>
    </w:p>
    <w:p w:rsidR="00A71A5C" w:rsidRPr="0046108B" w:rsidRDefault="00A71A5C" w:rsidP="00A71A5C">
      <w:pPr>
        <w:shd w:val="clear" w:color="auto" w:fill="FFFFFF"/>
        <w:spacing w:after="0" w:line="240" w:lineRule="auto"/>
        <w:rPr>
          <w:rFonts w:ascii="Times New Roman" w:hAnsi="Times New Roman"/>
          <w:b/>
          <w:bCs/>
          <w:sz w:val="24"/>
          <w:szCs w:val="24"/>
        </w:rPr>
      </w:pPr>
      <w:r w:rsidRPr="0046108B">
        <w:rPr>
          <w:rFonts w:ascii="Times New Roman" w:hAnsi="Times New Roman"/>
          <w:b/>
          <w:bCs/>
          <w:sz w:val="24"/>
          <w:szCs w:val="24"/>
        </w:rPr>
        <w:lastRenderedPageBreak/>
        <w:t>Из зарубежной литературы (8 ч.)</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i/>
          <w:iCs/>
          <w:sz w:val="24"/>
          <w:szCs w:val="24"/>
        </w:rPr>
        <w:t>«Сказка о Синдбаде</w:t>
      </w:r>
      <w:r w:rsidRPr="0046108B">
        <w:rPr>
          <w:rFonts w:ascii="Times New Roman" w:hAnsi="Times New Roman"/>
          <w:b/>
          <w:sz w:val="24"/>
          <w:szCs w:val="24"/>
        </w:rPr>
        <w:t>-</w:t>
      </w:r>
      <w:r w:rsidRPr="0046108B">
        <w:rPr>
          <w:rFonts w:ascii="Times New Roman" w:hAnsi="Times New Roman"/>
          <w:b/>
          <w:i/>
          <w:iCs/>
          <w:sz w:val="24"/>
          <w:szCs w:val="24"/>
        </w:rPr>
        <w:t xml:space="preserve">мореходе» </w:t>
      </w:r>
      <w:r w:rsidRPr="0046108B">
        <w:rPr>
          <w:rFonts w:ascii="Times New Roman" w:hAnsi="Times New Roman"/>
          <w:b/>
          <w:sz w:val="24"/>
          <w:szCs w:val="24"/>
        </w:rPr>
        <w:t xml:space="preserve">из книги </w:t>
      </w:r>
      <w:r w:rsidRPr="0046108B">
        <w:rPr>
          <w:rFonts w:ascii="Times New Roman" w:hAnsi="Times New Roman"/>
          <w:b/>
          <w:i/>
          <w:iCs/>
          <w:sz w:val="24"/>
          <w:szCs w:val="24"/>
        </w:rPr>
        <w:t>«Тысяча и одна ночь»</w:t>
      </w:r>
      <w:r w:rsidRPr="0046108B">
        <w:rPr>
          <w:rFonts w:ascii="Times New Roman" w:hAnsi="Times New Roman"/>
          <w:b/>
          <w:sz w:val="24"/>
          <w:szCs w:val="24"/>
        </w:rPr>
        <w:t>.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История создания, тематика, проблематика.</w:t>
      </w:r>
    </w:p>
    <w:p w:rsidR="00A71A5C" w:rsidRPr="0046108B" w:rsidRDefault="00A71A5C" w:rsidP="00A71A5C">
      <w:pPr>
        <w:shd w:val="clear" w:color="auto" w:fill="FFFFFF"/>
        <w:spacing w:after="0" w:line="240" w:lineRule="auto"/>
        <w:jc w:val="both"/>
        <w:rPr>
          <w:rStyle w:val="FontStyle14"/>
          <w:b w:val="0"/>
          <w:sz w:val="24"/>
          <w:szCs w:val="24"/>
        </w:rPr>
      </w:pPr>
      <w:r w:rsidRPr="0046108B">
        <w:rPr>
          <w:rFonts w:ascii="Times New Roman" w:hAnsi="Times New Roman"/>
          <w:b/>
          <w:bCs/>
          <w:sz w:val="24"/>
          <w:szCs w:val="24"/>
        </w:rPr>
        <w:t xml:space="preserve">Теория литературы: </w:t>
      </w:r>
      <w:r w:rsidRPr="0046108B">
        <w:rPr>
          <w:rStyle w:val="FontStyle14"/>
          <w:b w:val="0"/>
          <w:sz w:val="24"/>
          <w:szCs w:val="24"/>
        </w:rPr>
        <w:t>сказка (развитие представлений), стиль.</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Я. и В. Гримм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писателях. Сказка </w:t>
      </w:r>
      <w:r w:rsidRPr="0046108B">
        <w:rPr>
          <w:rFonts w:ascii="Times New Roman" w:hAnsi="Times New Roman"/>
          <w:i/>
          <w:iCs/>
          <w:sz w:val="24"/>
          <w:szCs w:val="24"/>
        </w:rPr>
        <w:t>«Снегурочка»</w:t>
      </w:r>
      <w:r w:rsidRPr="0046108B">
        <w:rPr>
          <w:rFonts w:ascii="Times New Roman" w:hAnsi="Times New Roman"/>
          <w:sz w:val="24"/>
          <w:szCs w:val="24"/>
        </w:rPr>
        <w:t>. Тематика, проблематика сказки.</w:t>
      </w:r>
    </w:p>
    <w:p w:rsidR="00A71A5C" w:rsidRPr="0046108B" w:rsidRDefault="00A71A5C" w:rsidP="00A71A5C">
      <w:pPr>
        <w:spacing w:after="0" w:line="240" w:lineRule="auto"/>
        <w:jc w:val="both"/>
        <w:rPr>
          <w:rFonts w:ascii="Times New Roman" w:hAnsi="Times New Roman"/>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народная и литературная сказка (развитие представлений), «бродячий сюжет».</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О. Генри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Рассказ </w:t>
      </w:r>
      <w:r w:rsidRPr="0046108B">
        <w:rPr>
          <w:rFonts w:ascii="Times New Roman" w:hAnsi="Times New Roman"/>
          <w:i/>
          <w:iCs/>
          <w:sz w:val="24"/>
          <w:szCs w:val="24"/>
        </w:rPr>
        <w:t>«Вождь краснокожих»</w:t>
      </w:r>
      <w:r w:rsidRPr="0046108B">
        <w:rPr>
          <w:rFonts w:ascii="Times New Roman" w:hAnsi="Times New Roman"/>
          <w:sz w:val="24"/>
          <w:szCs w:val="24"/>
        </w:rPr>
        <w:t xml:space="preserve">: о детстве — с улыбкой и всерьез (дети и взрослые в рассказе). </w:t>
      </w:r>
      <w:r w:rsidRPr="0046108B">
        <w:rPr>
          <w:rFonts w:ascii="Times New Roman" w:hAnsi="Times New Roman"/>
          <w:i/>
          <w:iCs/>
          <w:sz w:val="24"/>
          <w:szCs w:val="24"/>
        </w:rPr>
        <w:t>«Дары волхвов»</w:t>
      </w:r>
      <w:r w:rsidRPr="0046108B">
        <w:rPr>
          <w:rFonts w:ascii="Times New Roman" w:hAnsi="Times New Roman"/>
          <w:sz w:val="24"/>
          <w:szCs w:val="24"/>
        </w:rPr>
        <w:t>: жанр новеллы. Тема бедности, любви, счастья.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 xml:space="preserve">новелла, юмор, ирония </w:t>
      </w:r>
      <w:r w:rsidRPr="0046108B">
        <w:rPr>
          <w:rFonts w:ascii="Times New Roman" w:hAnsi="Times New Roman"/>
          <w:bCs/>
          <w:sz w:val="24"/>
          <w:szCs w:val="24"/>
        </w:rPr>
        <w:t>(развитие представлений)</w:t>
      </w:r>
      <w:r w:rsidRPr="0046108B">
        <w:rPr>
          <w:rFonts w:ascii="Times New Roman" w:hAnsi="Times New Roman"/>
          <w:sz w:val="24"/>
          <w:szCs w:val="24"/>
        </w:rPr>
        <w:t>.</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Дж. Лондон (2 ч.)</w:t>
      </w:r>
    </w:p>
    <w:p w:rsidR="00A71A5C" w:rsidRPr="0046108B" w:rsidRDefault="00A71A5C" w:rsidP="00A71A5C">
      <w:pPr>
        <w:spacing w:after="0" w:line="240" w:lineRule="auto"/>
        <w:jc w:val="both"/>
        <w:rPr>
          <w:rFonts w:ascii="Times New Roman" w:hAnsi="Times New Roman"/>
          <w:bCs/>
          <w:i/>
          <w:sz w:val="24"/>
          <w:szCs w:val="24"/>
        </w:rPr>
      </w:pPr>
      <w:r w:rsidRPr="0046108B">
        <w:rPr>
          <w:rFonts w:ascii="Times New Roman" w:hAnsi="Times New Roman"/>
          <w:sz w:val="24"/>
          <w:szCs w:val="24"/>
        </w:rPr>
        <w:t xml:space="preserve">Краткие сведения о писателе. Рассказ </w:t>
      </w:r>
      <w:r w:rsidRPr="0046108B">
        <w:rPr>
          <w:rFonts w:ascii="Times New Roman" w:hAnsi="Times New Roman"/>
          <w:i/>
          <w:iCs/>
          <w:sz w:val="24"/>
          <w:szCs w:val="24"/>
        </w:rPr>
        <w:t>«Любовь к жизни»</w:t>
      </w:r>
      <w:r w:rsidRPr="0046108B">
        <w:rPr>
          <w:rFonts w:ascii="Times New Roman" w:hAnsi="Times New Roman"/>
          <w:sz w:val="24"/>
          <w:szCs w:val="24"/>
        </w:rPr>
        <w:t>: жизнеутверждающий пафос, гимн мужеству и отваге, сюжет и основные образы. Воспитательный смысл произведения.</w:t>
      </w:r>
    </w:p>
    <w:p w:rsidR="00A71A5C" w:rsidRPr="0046108B" w:rsidRDefault="00A71A5C" w:rsidP="00A71A5C">
      <w:pPr>
        <w:shd w:val="clear" w:color="auto" w:fill="FFFFFF"/>
        <w:spacing w:after="0" w:line="240" w:lineRule="auto"/>
        <w:rPr>
          <w:rFonts w:ascii="Times New Roman" w:hAnsi="Times New Roman"/>
          <w:b/>
          <w:bCs/>
          <w:sz w:val="24"/>
          <w:szCs w:val="24"/>
        </w:rPr>
      </w:pPr>
      <w:r w:rsidRPr="0046108B">
        <w:rPr>
          <w:rFonts w:ascii="Times New Roman" w:hAnsi="Times New Roman"/>
          <w:b/>
          <w:bCs/>
          <w:sz w:val="24"/>
          <w:szCs w:val="24"/>
        </w:rPr>
        <w:t xml:space="preserve">Повторение изученного в 6 классе (1 ч.) </w:t>
      </w:r>
      <w:r w:rsidRPr="0046108B">
        <w:rPr>
          <w:rFonts w:ascii="Times New Roman" w:hAnsi="Times New Roman"/>
          <w:bCs/>
          <w:sz w:val="24"/>
          <w:szCs w:val="24"/>
        </w:rPr>
        <w:t>Итоговый урок.</w:t>
      </w:r>
    </w:p>
    <w:p w:rsidR="00A71A5C" w:rsidRPr="0046108B" w:rsidRDefault="00A71A5C" w:rsidP="00A71A5C">
      <w:pPr>
        <w:pStyle w:val="afe"/>
        <w:spacing w:after="0" w:line="240" w:lineRule="auto"/>
        <w:ind w:left="0"/>
        <w:rPr>
          <w:rFonts w:ascii="Times New Roman" w:hAnsi="Times New Roman"/>
          <w:b/>
          <w:sz w:val="24"/>
          <w:szCs w:val="24"/>
        </w:rPr>
      </w:pPr>
      <w:r w:rsidRPr="0046108B">
        <w:rPr>
          <w:rFonts w:ascii="Times New Roman" w:hAnsi="Times New Roman"/>
          <w:b/>
          <w:sz w:val="24"/>
          <w:szCs w:val="24"/>
        </w:rPr>
        <w:t>7 класс</w:t>
      </w:r>
    </w:p>
    <w:p w:rsidR="00A71A5C" w:rsidRPr="0046108B" w:rsidRDefault="00A71A5C" w:rsidP="00A71A5C">
      <w:pPr>
        <w:pStyle w:val="Style5"/>
        <w:widowControl/>
        <w:spacing w:line="240" w:lineRule="auto"/>
        <w:ind w:firstLine="0"/>
        <w:rPr>
          <w:rStyle w:val="FontStyle12"/>
          <w:sz w:val="24"/>
          <w:szCs w:val="24"/>
        </w:rPr>
      </w:pPr>
      <w:r w:rsidRPr="0046108B">
        <w:rPr>
          <w:rStyle w:val="FontStyle12"/>
          <w:sz w:val="24"/>
          <w:szCs w:val="24"/>
        </w:rPr>
        <w:t>Введение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литературный род, текстология.</w:t>
      </w:r>
    </w:p>
    <w:p w:rsidR="00A71A5C" w:rsidRPr="0046108B" w:rsidRDefault="00A71A5C" w:rsidP="00A71A5C">
      <w:pPr>
        <w:pStyle w:val="Style6"/>
        <w:widowControl/>
        <w:spacing w:line="240" w:lineRule="auto"/>
        <w:rPr>
          <w:rStyle w:val="FontStyle12"/>
          <w:sz w:val="24"/>
          <w:szCs w:val="24"/>
        </w:rPr>
      </w:pPr>
      <w:r w:rsidRPr="0046108B">
        <w:rPr>
          <w:rStyle w:val="FontStyle13"/>
          <w:rFonts w:ascii="Times New Roman" w:hAnsi="Times New Roman" w:cs="Times New Roman"/>
          <w:b/>
          <w:sz w:val="24"/>
          <w:szCs w:val="24"/>
        </w:rPr>
        <w:t>Из устного народного творчества</w:t>
      </w:r>
      <w:r w:rsidRPr="0046108B">
        <w:rPr>
          <w:rStyle w:val="FontStyle12"/>
          <w:sz w:val="24"/>
          <w:szCs w:val="24"/>
        </w:rPr>
        <w:t xml:space="preserve"> (</w:t>
      </w:r>
      <w:r w:rsidRPr="0046108B">
        <w:rPr>
          <w:rStyle w:val="FontStyle12"/>
          <w:bCs w:val="0"/>
          <w:sz w:val="24"/>
          <w:szCs w:val="24"/>
        </w:rPr>
        <w:t>3 ч. + 1 р.</w:t>
      </w:r>
      <w:r w:rsidRPr="0046108B">
        <w:rPr>
          <w:rStyle w:val="FontStyle12"/>
          <w:sz w:val="24"/>
          <w:szCs w:val="24"/>
        </w:rPr>
        <w:t>)</w:t>
      </w:r>
    </w:p>
    <w:p w:rsidR="00A71A5C" w:rsidRPr="0046108B" w:rsidRDefault="00A71A5C" w:rsidP="00A71A5C">
      <w:pPr>
        <w:pStyle w:val="Style6"/>
        <w:widowControl/>
        <w:spacing w:line="240" w:lineRule="auto"/>
        <w:rPr>
          <w:rStyle w:val="FontStyle12"/>
          <w:b w:val="0"/>
          <w:color w:val="FF0000"/>
          <w:sz w:val="24"/>
          <w:szCs w:val="24"/>
        </w:rPr>
      </w:pPr>
      <w:r w:rsidRPr="0046108B">
        <w:rPr>
          <w:rStyle w:val="FontStyle13"/>
          <w:rFonts w:ascii="Times New Roman" w:hAnsi="Times New Roman" w:cs="Times New Roman"/>
          <w:b/>
          <w:sz w:val="24"/>
          <w:szCs w:val="24"/>
        </w:rPr>
        <w:t>Былины (</w:t>
      </w:r>
      <w:r w:rsidRPr="0046108B">
        <w:rPr>
          <w:b/>
        </w:rPr>
        <w:t>1 ч. + 1 р.</w:t>
      </w:r>
      <w:r w:rsidRPr="0046108B">
        <w:rPr>
          <w:rStyle w:val="FontStyle13"/>
          <w:rFonts w:ascii="Times New Roman" w:hAnsi="Times New Roman" w:cs="Times New Roman"/>
          <w:b/>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i/>
          <w:iCs/>
          <w:sz w:val="24"/>
          <w:szCs w:val="24"/>
        </w:rPr>
        <w:t>«Святогор и Микула Селянинович», «Илья Муромец и Соловей</w:t>
      </w:r>
      <w:r w:rsidRPr="0046108B">
        <w:rPr>
          <w:rFonts w:ascii="Times New Roman" w:hAnsi="Times New Roman"/>
          <w:sz w:val="24"/>
          <w:szCs w:val="24"/>
        </w:rPr>
        <w:t>-</w:t>
      </w:r>
      <w:r w:rsidRPr="0046108B">
        <w:rPr>
          <w:rFonts w:ascii="Times New Roman" w:hAnsi="Times New Roman"/>
          <w:i/>
          <w:iCs/>
          <w:sz w:val="24"/>
          <w:szCs w:val="24"/>
        </w:rPr>
        <w:t xml:space="preserve">разбойник». </w:t>
      </w:r>
      <w:r w:rsidRPr="0046108B">
        <w:rPr>
          <w:rFonts w:ascii="Times New Roman" w:hAnsi="Times New Roman"/>
          <w:sz w:val="24"/>
          <w:szCs w:val="24"/>
        </w:rPr>
        <w:t xml:space="preserve">А.К.Толстой. </w:t>
      </w:r>
      <w:r w:rsidRPr="0046108B">
        <w:rPr>
          <w:rFonts w:ascii="Times New Roman" w:hAnsi="Times New Roman"/>
          <w:i/>
          <w:iCs/>
          <w:sz w:val="24"/>
          <w:szCs w:val="24"/>
        </w:rPr>
        <w:t>«Илья Муромец»</w:t>
      </w:r>
      <w:r w:rsidRPr="0046108B">
        <w:rPr>
          <w:rFonts w:ascii="Times New Roman" w:hAnsi="Times New Roman"/>
          <w:sz w:val="24"/>
          <w:szCs w:val="24"/>
        </w:rPr>
        <w:t>.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эпос,</w:t>
      </w:r>
      <w:r w:rsidRPr="0046108B">
        <w:rPr>
          <w:rFonts w:ascii="Times New Roman" w:hAnsi="Times New Roman"/>
          <w:b/>
          <w:bCs/>
          <w:sz w:val="24"/>
          <w:szCs w:val="24"/>
        </w:rPr>
        <w:t xml:space="preserve"> </w:t>
      </w:r>
      <w:r w:rsidRPr="0046108B">
        <w:rPr>
          <w:rFonts w:ascii="Times New Roman" w:hAnsi="Times New Roman"/>
          <w:sz w:val="24"/>
          <w:szCs w:val="24"/>
        </w:rPr>
        <w:t>эпические жанры в фольклоре; былина (эпическая песня), тематика былин, своеобразие центральных персонажей и особенности конфликта в былине (по сравнению с волшебной сказкой, легендой и преданием).</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сочинение-описание по былине.</w:t>
      </w:r>
    </w:p>
    <w:p w:rsidR="00A71A5C" w:rsidRPr="0046108B" w:rsidRDefault="00A71A5C" w:rsidP="00A71A5C">
      <w:pPr>
        <w:spacing w:after="0" w:line="240" w:lineRule="auto"/>
        <w:jc w:val="both"/>
        <w:rPr>
          <w:rStyle w:val="FontStyle13"/>
          <w:rFonts w:ascii="Times New Roman" w:hAnsi="Times New Roman" w:cs="Times New Roman"/>
          <w:b/>
          <w:sz w:val="24"/>
          <w:szCs w:val="24"/>
        </w:rPr>
      </w:pPr>
      <w:r w:rsidRPr="0046108B">
        <w:rPr>
          <w:rStyle w:val="FontStyle13"/>
          <w:rFonts w:ascii="Times New Roman" w:hAnsi="Times New Roman" w:cs="Times New Roman"/>
          <w:b/>
          <w:sz w:val="24"/>
          <w:szCs w:val="24"/>
        </w:rPr>
        <w:t>Русские народные песни (2 ч.)</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sz w:val="24"/>
          <w:szCs w:val="24"/>
        </w:rPr>
        <w:t>Обрядовая поэзия (</w:t>
      </w:r>
      <w:r w:rsidRPr="0046108B">
        <w:rPr>
          <w:rFonts w:ascii="Times New Roman" w:hAnsi="Times New Roman"/>
          <w:i/>
          <w:iCs/>
          <w:sz w:val="24"/>
          <w:szCs w:val="24"/>
        </w:rPr>
        <w:t>«Девочки, колядки!..», «Наша Масленица дорогая...», «Говорили — сваты на конях будут»</w:t>
      </w:r>
      <w:r w:rsidRPr="0046108B">
        <w:rPr>
          <w:rFonts w:ascii="Times New Roman" w:hAnsi="Times New Roman"/>
          <w:sz w:val="24"/>
          <w:szCs w:val="24"/>
        </w:rPr>
        <w:t>); лирические песни (</w:t>
      </w:r>
      <w:r w:rsidRPr="0046108B">
        <w:rPr>
          <w:rFonts w:ascii="Times New Roman" w:hAnsi="Times New Roman"/>
          <w:i/>
          <w:iCs/>
          <w:sz w:val="24"/>
          <w:szCs w:val="24"/>
        </w:rPr>
        <w:t>«Подушечка моя пуховая...»</w:t>
      </w:r>
      <w:r w:rsidRPr="0046108B">
        <w:rPr>
          <w:rFonts w:ascii="Times New Roman" w:hAnsi="Times New Roman"/>
          <w:sz w:val="24"/>
          <w:szCs w:val="24"/>
        </w:rPr>
        <w:t>); лироэпические песни (</w:t>
      </w:r>
      <w:r w:rsidRPr="0046108B">
        <w:rPr>
          <w:rFonts w:ascii="Times New Roman" w:hAnsi="Times New Roman"/>
          <w:i/>
          <w:iCs/>
          <w:sz w:val="24"/>
          <w:szCs w:val="24"/>
        </w:rPr>
        <w:t>«Солдатская»</w:t>
      </w:r>
      <w:r w:rsidRPr="0046108B">
        <w:rPr>
          <w:rFonts w:ascii="Times New Roman" w:hAnsi="Times New Roman"/>
          <w:sz w:val="24"/>
          <w:szCs w:val="24"/>
        </w:rPr>
        <w:t>).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песенные жанры в фольклоре, многообразие жанров обрядовой поэзии, лироэпическая песня; эпитеты, метафоры, сравнения, олицетворения (развитие представлений).</w:t>
      </w:r>
    </w:p>
    <w:p w:rsidR="00A71A5C" w:rsidRPr="0046108B" w:rsidRDefault="00A71A5C" w:rsidP="00A71A5C">
      <w:pPr>
        <w:spacing w:after="0" w:line="240" w:lineRule="auto"/>
        <w:rPr>
          <w:rStyle w:val="FontStyle13"/>
          <w:rFonts w:ascii="Times New Roman" w:hAnsi="Times New Roman" w:cs="Times New Roman"/>
          <w:b/>
          <w:sz w:val="24"/>
          <w:szCs w:val="24"/>
        </w:rPr>
      </w:pPr>
      <w:r w:rsidRPr="0046108B">
        <w:rPr>
          <w:rFonts w:ascii="Times New Roman" w:hAnsi="Times New Roman"/>
          <w:b/>
          <w:sz w:val="24"/>
          <w:szCs w:val="24"/>
        </w:rPr>
        <w:t xml:space="preserve">Из древнерусской литературы  </w:t>
      </w:r>
      <w:r w:rsidRPr="0046108B">
        <w:rPr>
          <w:rStyle w:val="FontStyle13"/>
          <w:rFonts w:ascii="Times New Roman" w:hAnsi="Times New Roman" w:cs="Times New Roman"/>
          <w:b/>
          <w:sz w:val="24"/>
          <w:szCs w:val="24"/>
        </w:rPr>
        <w:t>(2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Из </w:t>
      </w:r>
      <w:r w:rsidRPr="0046108B">
        <w:rPr>
          <w:rFonts w:ascii="Times New Roman" w:hAnsi="Times New Roman"/>
          <w:i/>
          <w:iCs/>
          <w:sz w:val="24"/>
          <w:szCs w:val="24"/>
        </w:rPr>
        <w:t xml:space="preserve">«Повести временных лет» </w:t>
      </w:r>
      <w:r w:rsidRPr="0046108B">
        <w:rPr>
          <w:rFonts w:ascii="Times New Roman" w:hAnsi="Times New Roman"/>
          <w:sz w:val="24"/>
          <w:szCs w:val="24"/>
        </w:rPr>
        <w:t>(</w:t>
      </w:r>
      <w:r w:rsidRPr="0046108B">
        <w:rPr>
          <w:rFonts w:ascii="Times New Roman" w:hAnsi="Times New Roman"/>
          <w:i/>
          <w:iCs/>
          <w:sz w:val="24"/>
          <w:szCs w:val="24"/>
        </w:rPr>
        <w:t>«И вспомнил Олег коня своего»</w:t>
      </w:r>
      <w:r w:rsidRPr="0046108B">
        <w:rPr>
          <w:rFonts w:ascii="Times New Roman" w:hAnsi="Times New Roman"/>
          <w:sz w:val="24"/>
          <w:szCs w:val="24"/>
        </w:rPr>
        <w:t xml:space="preserve">), </w:t>
      </w:r>
      <w:r w:rsidRPr="0046108B">
        <w:rPr>
          <w:rFonts w:ascii="Times New Roman" w:hAnsi="Times New Roman"/>
          <w:i/>
          <w:iCs/>
          <w:sz w:val="24"/>
          <w:szCs w:val="24"/>
        </w:rPr>
        <w:t>«Повесть о Петре и Февронии Муромских»</w:t>
      </w:r>
      <w:r w:rsidRPr="0046108B">
        <w:rPr>
          <w:rFonts w:ascii="Times New Roman" w:hAnsi="Times New Roman"/>
          <w:sz w:val="24"/>
          <w:szCs w:val="24"/>
        </w:rPr>
        <w:t>. 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эпические жанры и жанровые образования в древнерусской литературе (наставление, поучение, житие, путешествие, повесть).</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sz w:val="24"/>
          <w:szCs w:val="24"/>
        </w:rPr>
        <w:t>Из русской литературы XVIII века (6 ч.)</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М.В.Ломоносов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 xml:space="preserve">Жизнь и судьба поэта, просветителя, ученого. </w:t>
      </w:r>
      <w:r w:rsidRPr="0046108B">
        <w:rPr>
          <w:rFonts w:ascii="Times New Roman" w:hAnsi="Times New Roman"/>
          <w:i/>
          <w:iCs/>
          <w:sz w:val="24"/>
          <w:szCs w:val="24"/>
        </w:rPr>
        <w:t xml:space="preserve">«Ода на день восшествия на всероссийский престол ее величества государыни императрицы Елисаветы Петровны, 1747 года» </w:t>
      </w:r>
      <w:r w:rsidRPr="0046108B">
        <w:rPr>
          <w:rFonts w:ascii="Times New Roman" w:hAnsi="Times New Roman"/>
          <w:sz w:val="24"/>
          <w:szCs w:val="24"/>
        </w:rPr>
        <w:t xml:space="preserve">(отрывок), </w:t>
      </w:r>
      <w:r w:rsidRPr="0046108B">
        <w:rPr>
          <w:rFonts w:ascii="Times New Roman" w:hAnsi="Times New Roman"/>
          <w:i/>
          <w:iCs/>
          <w:sz w:val="24"/>
          <w:szCs w:val="24"/>
        </w:rPr>
        <w:t xml:space="preserve">«Предисловие о пользе книг церковных в российском языке» </w:t>
      </w:r>
      <w:r w:rsidRPr="0046108B">
        <w:rPr>
          <w:rFonts w:ascii="Times New Roman" w:hAnsi="Times New Roman"/>
          <w:sz w:val="24"/>
          <w:szCs w:val="24"/>
        </w:rPr>
        <w:t>(отрывок).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литературное направление, классицизм; ода; учение М.В.Ломоносова о «трех штилях»; риторические фигуры; эпиграмма; тема и мотив (развитие представлений).</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Г.Р.Державин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Биография Державина (по страницам книги В.Ф. Ходасевича «Державин»). Стихотворение </w:t>
      </w:r>
      <w:r w:rsidRPr="0046108B">
        <w:rPr>
          <w:rFonts w:ascii="Times New Roman" w:hAnsi="Times New Roman"/>
          <w:i/>
          <w:iCs/>
          <w:sz w:val="24"/>
          <w:szCs w:val="24"/>
        </w:rPr>
        <w:t>«Властителям и судиям»</w:t>
      </w:r>
      <w:r w:rsidRPr="0046108B">
        <w:rPr>
          <w:rFonts w:ascii="Times New Roman" w:hAnsi="Times New Roman"/>
          <w:sz w:val="24"/>
          <w:szCs w:val="24"/>
        </w:rPr>
        <w:t>. Отражение в названии тематики и проблематики стихотворения; своеобразие стихотворений Г.Р.Державина в сравнении со стихотворениями М.В.Ломоносова. Тема поэта и власти в стихотворении. Сопоставление стихотворного переложения 81 псалма с оригиналом.</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лирическое стихотворение, отличие лирического стихотворения от оды, тематическое разнообразие лирики; псалом; риторические фигуры (развитие представлений).</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Д.И.Фонвизин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Комедия </w:t>
      </w:r>
      <w:r w:rsidRPr="0046108B">
        <w:rPr>
          <w:rFonts w:ascii="Times New Roman" w:hAnsi="Times New Roman"/>
          <w:i/>
          <w:iCs/>
          <w:sz w:val="24"/>
          <w:szCs w:val="24"/>
        </w:rPr>
        <w:t>«Недоросль»</w:t>
      </w:r>
      <w:r w:rsidRPr="0046108B">
        <w:rPr>
          <w:rFonts w:ascii="Times New Roman" w:hAnsi="Times New Roman"/>
          <w:sz w:val="24"/>
          <w:szCs w:val="24"/>
        </w:rPr>
        <w:t>.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A71A5C" w:rsidRPr="0046108B" w:rsidRDefault="00A71A5C" w:rsidP="00A71A5C">
      <w:pPr>
        <w:shd w:val="clear" w:color="auto" w:fill="FFFFFF"/>
        <w:spacing w:after="0" w:line="240" w:lineRule="auto"/>
        <w:rPr>
          <w:rFonts w:ascii="Times New Roman" w:hAnsi="Times New Roman"/>
          <w:b/>
          <w:color w:val="FF0000"/>
          <w:sz w:val="24"/>
          <w:szCs w:val="24"/>
        </w:rPr>
      </w:pPr>
      <w:r w:rsidRPr="0046108B">
        <w:rPr>
          <w:rFonts w:ascii="Times New Roman" w:hAnsi="Times New Roman"/>
          <w:b/>
          <w:bCs/>
          <w:sz w:val="24"/>
          <w:szCs w:val="24"/>
        </w:rPr>
        <w:t xml:space="preserve">Из русской литературы </w:t>
      </w:r>
      <w:r w:rsidRPr="0046108B">
        <w:rPr>
          <w:rFonts w:ascii="Times New Roman" w:hAnsi="Times New Roman"/>
          <w:b/>
          <w:sz w:val="24"/>
          <w:szCs w:val="24"/>
          <w:lang w:val="en-US"/>
        </w:rPr>
        <w:t>XIX</w:t>
      </w:r>
      <w:r w:rsidRPr="0046108B">
        <w:rPr>
          <w:rFonts w:ascii="Times New Roman" w:hAnsi="Times New Roman"/>
          <w:b/>
          <w:sz w:val="24"/>
          <w:szCs w:val="24"/>
        </w:rPr>
        <w:t xml:space="preserve"> века (22 ч. + 2 р.)</w:t>
      </w:r>
    </w:p>
    <w:p w:rsidR="00A71A5C" w:rsidRPr="0046108B" w:rsidRDefault="00A71A5C" w:rsidP="00A71A5C">
      <w:pPr>
        <w:shd w:val="clear" w:color="auto" w:fill="FFFFFF"/>
        <w:spacing w:after="0" w:line="240" w:lineRule="auto"/>
        <w:rPr>
          <w:rFonts w:ascii="Times New Roman" w:hAnsi="Times New Roman"/>
          <w:b/>
          <w:iCs/>
          <w:sz w:val="24"/>
          <w:szCs w:val="24"/>
        </w:rPr>
      </w:pPr>
      <w:r w:rsidRPr="0046108B">
        <w:rPr>
          <w:rFonts w:ascii="Times New Roman" w:hAnsi="Times New Roman"/>
          <w:b/>
          <w:iCs/>
          <w:sz w:val="24"/>
          <w:szCs w:val="24"/>
        </w:rPr>
        <w:t>А.С.Пушкин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Тема дружбы и долга, свободолюбивые мотивы в стихотворениях поэта: </w:t>
      </w:r>
      <w:r w:rsidRPr="0046108B">
        <w:rPr>
          <w:rFonts w:ascii="Times New Roman" w:hAnsi="Times New Roman"/>
          <w:i/>
          <w:iCs/>
          <w:sz w:val="24"/>
          <w:szCs w:val="24"/>
        </w:rPr>
        <w:t xml:space="preserve">«К Чаадаеву» </w:t>
      </w:r>
      <w:r w:rsidRPr="0046108B">
        <w:rPr>
          <w:rFonts w:ascii="Times New Roman" w:hAnsi="Times New Roman"/>
          <w:sz w:val="24"/>
          <w:szCs w:val="24"/>
        </w:rPr>
        <w:t>(</w:t>
      </w:r>
      <w:r w:rsidRPr="0046108B">
        <w:rPr>
          <w:rFonts w:ascii="Times New Roman" w:hAnsi="Times New Roman"/>
          <w:i/>
          <w:iCs/>
          <w:sz w:val="24"/>
          <w:szCs w:val="24"/>
        </w:rPr>
        <w:t>«Любви, надежды, тихой славы...»</w:t>
      </w:r>
      <w:r w:rsidRPr="0046108B">
        <w:rPr>
          <w:rFonts w:ascii="Times New Roman" w:hAnsi="Times New Roman"/>
          <w:sz w:val="24"/>
          <w:szCs w:val="24"/>
        </w:rPr>
        <w:t xml:space="preserve">), </w:t>
      </w:r>
      <w:r w:rsidRPr="0046108B">
        <w:rPr>
          <w:rFonts w:ascii="Times New Roman" w:hAnsi="Times New Roman"/>
          <w:i/>
          <w:iCs/>
          <w:sz w:val="24"/>
          <w:szCs w:val="24"/>
        </w:rPr>
        <w:t>«Во глубине сибирских руд...»</w:t>
      </w:r>
      <w:r w:rsidRPr="0046108B">
        <w:rPr>
          <w:rFonts w:ascii="Times New Roman" w:hAnsi="Times New Roman"/>
          <w:sz w:val="24"/>
          <w:szCs w:val="24"/>
        </w:rPr>
        <w:t xml:space="preserve">. Любовь к родине, уважение к предкам: </w:t>
      </w:r>
      <w:r w:rsidRPr="0046108B">
        <w:rPr>
          <w:rFonts w:ascii="Times New Roman" w:hAnsi="Times New Roman"/>
          <w:i/>
          <w:iCs/>
          <w:sz w:val="24"/>
          <w:szCs w:val="24"/>
        </w:rPr>
        <w:t>«Два чувства дивно близки нам…»</w:t>
      </w:r>
      <w:r w:rsidRPr="0046108B">
        <w:rPr>
          <w:rFonts w:ascii="Times New Roman" w:hAnsi="Times New Roman"/>
          <w:sz w:val="24"/>
          <w:szCs w:val="24"/>
        </w:rPr>
        <w:t xml:space="preserve">. Человек и природа: </w:t>
      </w:r>
      <w:r w:rsidRPr="0046108B">
        <w:rPr>
          <w:rFonts w:ascii="Times New Roman" w:hAnsi="Times New Roman"/>
          <w:i/>
          <w:iCs/>
          <w:sz w:val="24"/>
          <w:szCs w:val="24"/>
        </w:rPr>
        <w:t>«Туча»</w:t>
      </w:r>
      <w:r w:rsidRPr="0046108B">
        <w:rPr>
          <w:rFonts w:ascii="Times New Roman" w:hAnsi="Times New Roman"/>
          <w:sz w:val="24"/>
          <w:szCs w:val="24"/>
        </w:rPr>
        <w:t xml:space="preserve">. Тема власти, жестокости, зла: </w:t>
      </w:r>
      <w:r w:rsidRPr="0046108B">
        <w:rPr>
          <w:rFonts w:ascii="Times New Roman" w:hAnsi="Times New Roman"/>
          <w:i/>
          <w:iCs/>
          <w:sz w:val="24"/>
          <w:szCs w:val="24"/>
        </w:rPr>
        <w:t>«Анчар»</w:t>
      </w:r>
      <w:r w:rsidRPr="0046108B">
        <w:rPr>
          <w:rFonts w:ascii="Times New Roman" w:hAnsi="Times New Roman"/>
          <w:sz w:val="24"/>
          <w:szCs w:val="24"/>
        </w:rPr>
        <w:t xml:space="preserve">. </w:t>
      </w:r>
      <w:r w:rsidRPr="0046108B">
        <w:rPr>
          <w:rFonts w:ascii="Times New Roman" w:hAnsi="Times New Roman"/>
          <w:i/>
          <w:iCs/>
          <w:sz w:val="24"/>
          <w:szCs w:val="24"/>
        </w:rPr>
        <w:t>«Песнь о вещем Олеге»</w:t>
      </w:r>
      <w:r w:rsidRPr="0046108B">
        <w:rPr>
          <w:rFonts w:ascii="Times New Roman" w:hAnsi="Times New Roman"/>
          <w:sz w:val="24"/>
          <w:szCs w:val="24"/>
        </w:rPr>
        <w:t xml:space="preserve">: судьба Олега в летописном тексте и в балладе Пушкина; мотивы судьбы — предсказание, предзнаменование, предвидение; вера и суеверие. Поэма </w:t>
      </w:r>
      <w:r w:rsidRPr="0046108B">
        <w:rPr>
          <w:rFonts w:ascii="Times New Roman" w:hAnsi="Times New Roman"/>
          <w:i/>
          <w:iCs/>
          <w:sz w:val="24"/>
          <w:szCs w:val="24"/>
        </w:rPr>
        <w:t xml:space="preserve">«Полтава» </w:t>
      </w:r>
      <w:r w:rsidRPr="0046108B">
        <w:rPr>
          <w:rFonts w:ascii="Times New Roman" w:hAnsi="Times New Roman"/>
          <w:sz w:val="24"/>
          <w:szCs w:val="24"/>
        </w:rPr>
        <w:t>(в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создания произведений.</w:t>
      </w:r>
    </w:p>
    <w:p w:rsidR="00A71A5C" w:rsidRPr="0046108B" w:rsidRDefault="00A71A5C" w:rsidP="00A71A5C">
      <w:pPr>
        <w:spacing w:after="0" w:line="240" w:lineRule="auto"/>
        <w:jc w:val="both"/>
        <w:rPr>
          <w:rFonts w:ascii="Times New Roman" w:hAnsi="Times New Roman"/>
          <w:color w:val="FF0000"/>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поэма, баллада,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r w:rsidRPr="0046108B">
        <w:rPr>
          <w:rFonts w:ascii="Times New Roman" w:hAnsi="Times New Roman"/>
          <w:b/>
          <w:bCs/>
          <w:color w:val="FF0000"/>
          <w:sz w:val="24"/>
          <w:szCs w:val="24"/>
        </w:rPr>
        <w:t xml:space="preserve">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М.Ю.Лермонтов (</w:t>
      </w:r>
      <w:r w:rsidRPr="0046108B">
        <w:rPr>
          <w:rFonts w:ascii="Times New Roman" w:hAnsi="Times New Roman"/>
          <w:b/>
          <w:sz w:val="24"/>
          <w:szCs w:val="24"/>
        </w:rPr>
        <w:t>2 ч. + 1 р.</w:t>
      </w:r>
      <w:r w:rsidRPr="0046108B">
        <w:rPr>
          <w:rFonts w:ascii="Times New Roman" w:hAnsi="Times New Roman"/>
          <w:b/>
          <w:bCs/>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Стихотворения: </w:t>
      </w:r>
      <w:r w:rsidRPr="0046108B">
        <w:rPr>
          <w:rFonts w:ascii="Times New Roman" w:hAnsi="Times New Roman"/>
          <w:i/>
          <w:iCs/>
          <w:sz w:val="24"/>
          <w:szCs w:val="24"/>
        </w:rPr>
        <w:t>«Три пальмы», «Родина». «Песня про царя Ивана Васильевича...»</w:t>
      </w:r>
      <w:r w:rsidRPr="0046108B">
        <w:rPr>
          <w:rFonts w:ascii="Times New Roman" w:hAnsi="Times New Roman"/>
          <w:sz w:val="24"/>
          <w:szCs w:val="24"/>
        </w:rPr>
        <w:t>.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образы поэмы и художественные приемы их создания; речевая характеристика героя. Фольклорные элементы в произведении. Художественное богатство «Песни...».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жанры лирики; сюжет и композиция лирического произведения (углубление и расширение понятий); фольклорные элементы в авторском произведении; стилизация как литературно-художественный прием; контраст; вымысел и верность исторической правде; градация.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lastRenderedPageBreak/>
        <w:t>Р.р.</w:t>
      </w:r>
      <w:r w:rsidRPr="0046108B">
        <w:rPr>
          <w:rFonts w:ascii="Times New Roman" w:hAnsi="Times New Roman"/>
          <w:sz w:val="24"/>
          <w:szCs w:val="24"/>
        </w:rPr>
        <w:t xml:space="preserve"> Классное сочинение-рецензия на </w:t>
      </w:r>
      <w:r w:rsidRPr="0046108B">
        <w:rPr>
          <w:rFonts w:ascii="Times New Roman" w:hAnsi="Times New Roman"/>
          <w:iCs/>
          <w:sz w:val="24"/>
          <w:szCs w:val="24"/>
        </w:rPr>
        <w:t>«Песню про царя Ивана Васильевича...»</w:t>
      </w:r>
      <w:r w:rsidRPr="0046108B">
        <w:rPr>
          <w:rFonts w:ascii="Times New Roman" w:hAnsi="Times New Roman"/>
          <w:sz w:val="24"/>
          <w:szCs w:val="24"/>
        </w:rPr>
        <w:t>.</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Н.В.Гоголь (</w:t>
      </w:r>
      <w:r w:rsidRPr="0046108B">
        <w:rPr>
          <w:rFonts w:ascii="Times New Roman" w:hAnsi="Times New Roman"/>
          <w:b/>
          <w:sz w:val="24"/>
          <w:szCs w:val="24"/>
        </w:rPr>
        <w:t>2 ч. + 1 р.</w:t>
      </w:r>
      <w:r w:rsidRPr="0046108B">
        <w:rPr>
          <w:rFonts w:ascii="Times New Roman" w:hAnsi="Times New Roman"/>
          <w:b/>
          <w:bCs/>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w:t>
      </w:r>
      <w:r w:rsidRPr="0046108B">
        <w:rPr>
          <w:rFonts w:ascii="Times New Roman" w:hAnsi="Times New Roman"/>
          <w:i/>
          <w:iCs/>
          <w:sz w:val="24"/>
          <w:szCs w:val="24"/>
        </w:rPr>
        <w:t>«Шинель»</w:t>
      </w:r>
      <w:r w:rsidRPr="0046108B">
        <w:rPr>
          <w:rFonts w:ascii="Times New Roman" w:hAnsi="Times New Roman"/>
          <w:sz w:val="24"/>
          <w:szCs w:val="24"/>
        </w:rPr>
        <w:t>: основной конфликт; трагическое и комическое. Образ Акакия Акакиевича. Авторское отношение к героям и событиям. История замысла.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сатирическая повесть, юмористические ситуации, «говорящие» фамилии; фантастика.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повести Гоголя «Шинель».</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И.С.Тургенев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Общая характеристика книги </w:t>
      </w:r>
      <w:r w:rsidRPr="0046108B">
        <w:rPr>
          <w:rFonts w:ascii="Times New Roman" w:hAnsi="Times New Roman"/>
          <w:i/>
          <w:iCs/>
          <w:sz w:val="24"/>
          <w:szCs w:val="24"/>
        </w:rPr>
        <w:t>«Записки охотника»</w:t>
      </w:r>
      <w:r w:rsidRPr="0046108B">
        <w:rPr>
          <w:rFonts w:ascii="Times New Roman" w:hAnsi="Times New Roman"/>
          <w:sz w:val="24"/>
          <w:szCs w:val="24"/>
        </w:rPr>
        <w:t xml:space="preserve">. Многообразие и сложность характеров крестьян в изображении И.С. Тургенева. Рассказ </w:t>
      </w:r>
      <w:r w:rsidRPr="0046108B">
        <w:rPr>
          <w:rFonts w:ascii="Times New Roman" w:hAnsi="Times New Roman"/>
          <w:i/>
          <w:iCs/>
          <w:sz w:val="24"/>
          <w:szCs w:val="24"/>
        </w:rPr>
        <w:t xml:space="preserve">«Хорь и Калиныч» </w:t>
      </w:r>
      <w:r w:rsidRPr="0046108B">
        <w:rPr>
          <w:rFonts w:ascii="Times New Roman" w:hAnsi="Times New Roman"/>
          <w:sz w:val="24"/>
          <w:szCs w:val="24"/>
        </w:rPr>
        <w:t xml:space="preserve">(природный ум, трудолюбие, смекалка, талант; сложные социальные отношения в деревне в изображении Тургенева); рассказ </w:t>
      </w:r>
      <w:r w:rsidRPr="0046108B">
        <w:rPr>
          <w:rFonts w:ascii="Times New Roman" w:hAnsi="Times New Roman"/>
          <w:i/>
          <w:iCs/>
          <w:sz w:val="24"/>
          <w:szCs w:val="24"/>
        </w:rPr>
        <w:t xml:space="preserve">«Певцы» </w:t>
      </w:r>
      <w:r w:rsidRPr="0046108B">
        <w:rPr>
          <w:rFonts w:ascii="Times New Roman" w:hAnsi="Times New Roman"/>
          <w:sz w:val="24"/>
          <w:szCs w:val="24"/>
        </w:rPr>
        <w:t xml:space="preserve">(основная тема, талант и чувство достоинства крестьян, отношение автора к героям). Стихотворение в прозе </w:t>
      </w:r>
      <w:r w:rsidRPr="0046108B">
        <w:rPr>
          <w:rFonts w:ascii="Times New Roman" w:hAnsi="Times New Roman"/>
          <w:i/>
          <w:iCs/>
          <w:sz w:val="24"/>
          <w:szCs w:val="24"/>
        </w:rPr>
        <w:t>«Нищий»</w:t>
      </w:r>
      <w:r w:rsidRPr="0046108B">
        <w:rPr>
          <w:rFonts w:ascii="Times New Roman" w:hAnsi="Times New Roman"/>
          <w:sz w:val="24"/>
          <w:szCs w:val="24"/>
        </w:rPr>
        <w:t>: тематика; художественное богатство стихотворения.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цикл;</w:t>
      </w:r>
      <w:r w:rsidRPr="0046108B">
        <w:rPr>
          <w:rFonts w:ascii="Times New Roman" w:hAnsi="Times New Roman"/>
          <w:b/>
          <w:bCs/>
          <w:sz w:val="24"/>
          <w:szCs w:val="24"/>
        </w:rPr>
        <w:t xml:space="preserve"> </w:t>
      </w:r>
      <w:r w:rsidRPr="0046108B">
        <w:rPr>
          <w:rFonts w:ascii="Times New Roman" w:hAnsi="Times New Roman"/>
          <w:sz w:val="24"/>
          <w:szCs w:val="24"/>
        </w:rPr>
        <w:t>портрет и характер, рассказчик; эпилог; стихотворение в прозе (углубление представлений).</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Н.А. Некрасов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поэте. Стихотворения: </w:t>
      </w:r>
      <w:r w:rsidRPr="0046108B">
        <w:rPr>
          <w:rFonts w:ascii="Times New Roman" w:hAnsi="Times New Roman"/>
          <w:i/>
          <w:iCs/>
          <w:sz w:val="24"/>
          <w:szCs w:val="24"/>
        </w:rPr>
        <w:t>«Вчерашний день, часу в шестом...»</w:t>
      </w:r>
      <w:r w:rsidRPr="0046108B">
        <w:rPr>
          <w:rFonts w:ascii="Times New Roman" w:hAnsi="Times New Roman"/>
          <w:sz w:val="24"/>
          <w:szCs w:val="24"/>
        </w:rPr>
        <w:t xml:space="preserve">, </w:t>
      </w:r>
      <w:r w:rsidRPr="0046108B">
        <w:rPr>
          <w:rFonts w:ascii="Times New Roman" w:hAnsi="Times New Roman"/>
          <w:i/>
          <w:iCs/>
          <w:sz w:val="24"/>
          <w:szCs w:val="24"/>
        </w:rPr>
        <w:t xml:space="preserve">«Железная дорога», «Размышления у парадного подъезда», </w:t>
      </w:r>
      <w:r w:rsidRPr="0046108B">
        <w:rPr>
          <w:rFonts w:ascii="Times New Roman" w:hAnsi="Times New Roman"/>
          <w:sz w:val="24"/>
          <w:szCs w:val="24"/>
        </w:rPr>
        <w:t xml:space="preserve">поэма </w:t>
      </w:r>
      <w:r w:rsidRPr="0046108B">
        <w:rPr>
          <w:rFonts w:ascii="Times New Roman" w:hAnsi="Times New Roman"/>
          <w:i/>
          <w:iCs/>
          <w:sz w:val="24"/>
          <w:szCs w:val="24"/>
        </w:rPr>
        <w:t xml:space="preserve">«Русские женщины» </w:t>
      </w:r>
      <w:r w:rsidRPr="0046108B">
        <w:rPr>
          <w:rFonts w:ascii="Times New Roman" w:hAnsi="Times New Roman"/>
          <w:sz w:val="24"/>
          <w:szCs w:val="24"/>
        </w:rPr>
        <w:t>(</w:t>
      </w:r>
      <w:r w:rsidRPr="0046108B">
        <w:rPr>
          <w:rFonts w:ascii="Times New Roman" w:hAnsi="Times New Roman"/>
          <w:i/>
          <w:iCs/>
          <w:sz w:val="24"/>
          <w:szCs w:val="24"/>
        </w:rPr>
        <w:t>«Княгиня Трубецкая»</w:t>
      </w:r>
      <w:r w:rsidRPr="0046108B">
        <w:rPr>
          <w:rFonts w:ascii="Times New Roman" w:hAnsi="Times New Roman"/>
          <w:sz w:val="24"/>
          <w:szCs w:val="24"/>
        </w:rPr>
        <w:t>).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достоинство; чванство, равнодушие, беззащитность, бесправие, покорность судьбе.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поэма (развитие представлений); диалог.</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М.Е.Салтыков-Щедрин</w:t>
      </w:r>
      <w:r w:rsidRPr="0046108B">
        <w:rPr>
          <w:rFonts w:ascii="Times New Roman" w:hAnsi="Times New Roman"/>
          <w:b/>
          <w:bCs/>
          <w:sz w:val="24"/>
          <w:szCs w:val="24"/>
        </w:rPr>
        <w:t xml:space="preserve">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Сказки: </w:t>
      </w:r>
      <w:r w:rsidRPr="0046108B">
        <w:rPr>
          <w:rFonts w:ascii="Times New Roman" w:hAnsi="Times New Roman"/>
          <w:i/>
          <w:iCs/>
          <w:sz w:val="24"/>
          <w:szCs w:val="24"/>
        </w:rPr>
        <w:t xml:space="preserve">«Повесть о том, как один мужик двух генералов прокормил», «Дикий помещик» </w:t>
      </w:r>
      <w:r w:rsidRPr="0046108B">
        <w:rPr>
          <w:rFonts w:ascii="Times New Roman" w:hAnsi="Times New Roman"/>
          <w:sz w:val="24"/>
          <w:szCs w:val="24"/>
        </w:rPr>
        <w:t>и одна сказка по выбору. Своеобразие сюжета; проблематика сказки: труд, власть, справедливость; приемы создания образа помещика. Позиция писателя.</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 – развитие представлений).</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Л.Н.Толстой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Л.Н.Толстой — участник обороны Севастополя. Творческая история </w:t>
      </w:r>
      <w:r w:rsidRPr="0046108B">
        <w:rPr>
          <w:rFonts w:ascii="Times New Roman" w:hAnsi="Times New Roman"/>
          <w:i/>
          <w:iCs/>
          <w:sz w:val="24"/>
          <w:szCs w:val="24"/>
        </w:rPr>
        <w:t>«Севастопольских рассказов»</w:t>
      </w:r>
      <w:r w:rsidRPr="0046108B">
        <w:rPr>
          <w:rFonts w:ascii="Times New Roman" w:hAnsi="Times New Roman"/>
          <w:sz w:val="24"/>
          <w:szCs w:val="24"/>
        </w:rPr>
        <w:t xml:space="preserve">. Литература и история. Рассказ </w:t>
      </w:r>
      <w:r w:rsidRPr="0046108B">
        <w:rPr>
          <w:rFonts w:ascii="Times New Roman" w:hAnsi="Times New Roman"/>
          <w:i/>
          <w:iCs/>
          <w:sz w:val="24"/>
          <w:szCs w:val="24"/>
        </w:rPr>
        <w:t>«Севастополь в декабре месяце»</w:t>
      </w:r>
      <w:r w:rsidRPr="0046108B">
        <w:rPr>
          <w:rFonts w:ascii="Times New Roman" w:hAnsi="Times New Roman"/>
          <w:sz w:val="24"/>
          <w:szCs w:val="24"/>
        </w:rPr>
        <w:t>: человек на войне, жизнь и смерть, героизм, подвиг, защита Отечества — основные темы рассказа. Образы защитников Севастополя. Авторское отношение к героям.</w:t>
      </w:r>
    </w:p>
    <w:p w:rsidR="00A71A5C" w:rsidRPr="0046108B" w:rsidRDefault="00A71A5C" w:rsidP="00A71A5C">
      <w:pPr>
        <w:spacing w:after="0" w:line="240" w:lineRule="auto"/>
        <w:jc w:val="both"/>
        <w:rPr>
          <w:rFonts w:ascii="Times New Roman" w:hAnsi="Times New Roman"/>
          <w:b/>
          <w:bCs/>
          <w:color w:val="FF0000"/>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рассказ, книга (цикл) рассказов (развитие представлений).</w:t>
      </w:r>
      <w:r w:rsidRPr="0046108B">
        <w:rPr>
          <w:rFonts w:ascii="Times New Roman" w:hAnsi="Times New Roman"/>
          <w:b/>
          <w:bCs/>
          <w:color w:val="FF0000"/>
          <w:sz w:val="24"/>
          <w:szCs w:val="24"/>
        </w:rPr>
        <w:t xml:space="preserve">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 xml:space="preserve">Н.С.Лесков </w:t>
      </w:r>
      <w:r w:rsidRPr="0046108B">
        <w:rPr>
          <w:rFonts w:ascii="Times New Roman" w:hAnsi="Times New Roman"/>
          <w:b/>
          <w:bCs/>
          <w:sz w:val="24"/>
          <w:szCs w:val="24"/>
        </w:rPr>
        <w:t>(2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Краткие биографические сведения.</w:t>
      </w:r>
      <w:r w:rsidRPr="0046108B">
        <w:rPr>
          <w:rFonts w:ascii="Times New Roman" w:hAnsi="Times New Roman"/>
          <w:b/>
          <w:bCs/>
          <w:color w:val="FF0000"/>
          <w:sz w:val="24"/>
          <w:szCs w:val="24"/>
        </w:rPr>
        <w:t xml:space="preserve"> </w:t>
      </w:r>
      <w:r w:rsidRPr="0046108B">
        <w:rPr>
          <w:rFonts w:ascii="Times New Roman" w:hAnsi="Times New Roman"/>
          <w:sz w:val="24"/>
          <w:szCs w:val="24"/>
        </w:rPr>
        <w:t xml:space="preserve"> «Лесков — писатель будущего» (Л.Н.Толстой). Сказ </w:t>
      </w:r>
      <w:r w:rsidRPr="0046108B">
        <w:rPr>
          <w:rFonts w:ascii="Times New Roman" w:hAnsi="Times New Roman"/>
          <w:i/>
          <w:iCs/>
          <w:sz w:val="24"/>
          <w:szCs w:val="24"/>
        </w:rPr>
        <w:t>«Левша»</w:t>
      </w:r>
      <w:r w:rsidRPr="0046108B">
        <w:rPr>
          <w:rFonts w:ascii="Times New Roman" w:hAnsi="Times New Roman"/>
          <w:sz w:val="24"/>
          <w:szCs w:val="24"/>
        </w:rPr>
        <w:t>. Особенность проблематики и центральная идея. Образный мир произведения.</w:t>
      </w:r>
    </w:p>
    <w:p w:rsidR="00A71A5C" w:rsidRPr="0046108B" w:rsidRDefault="00A71A5C" w:rsidP="00A71A5C">
      <w:pPr>
        <w:spacing w:after="0" w:line="240" w:lineRule="auto"/>
        <w:jc w:val="both"/>
        <w:rPr>
          <w:rFonts w:ascii="Times New Roman" w:hAnsi="Times New Roman"/>
          <w:b/>
          <w:bCs/>
          <w:color w:val="FF0000"/>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 xml:space="preserve">сказ, рассказчик (развитие представлений); своеобразие стиля.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А.А.Фет</w:t>
      </w:r>
      <w:r w:rsidRPr="0046108B">
        <w:rPr>
          <w:rFonts w:ascii="Times New Roman" w:hAnsi="Times New Roman"/>
          <w:b/>
          <w:bCs/>
          <w:sz w:val="24"/>
          <w:szCs w:val="24"/>
        </w:rPr>
        <w:t xml:space="preserve">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Русская природа в стихотворениях </w:t>
      </w:r>
      <w:r w:rsidRPr="0046108B">
        <w:rPr>
          <w:rFonts w:ascii="Times New Roman" w:hAnsi="Times New Roman"/>
          <w:i/>
          <w:iCs/>
          <w:sz w:val="24"/>
          <w:szCs w:val="24"/>
        </w:rPr>
        <w:t>«Я пришел к тебе с приветом…», «Вечер»</w:t>
      </w:r>
      <w:r w:rsidRPr="0046108B">
        <w:rPr>
          <w:rFonts w:ascii="Times New Roman" w:hAnsi="Times New Roman"/>
          <w:sz w:val="24"/>
          <w:szCs w:val="24"/>
        </w:rPr>
        <w:t>. Общечеловеческое в лирике; наблюдательность, чувства добрые; красота земли; стихотворение-медитация.</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лирика природы, тропы и фигуры (эпитет, сравнение, олицетворение, метафора, бессоюзие - развитие представлений).</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lastRenderedPageBreak/>
        <w:t>А.П.Чехов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Рассказы </w:t>
      </w:r>
      <w:r w:rsidRPr="0046108B">
        <w:rPr>
          <w:rFonts w:ascii="Times New Roman" w:hAnsi="Times New Roman"/>
          <w:i/>
          <w:iCs/>
          <w:sz w:val="24"/>
          <w:szCs w:val="24"/>
        </w:rPr>
        <w:t>«Хамелеон», «Смерть чиновника»</w:t>
      </w:r>
      <w:r w:rsidRPr="0046108B">
        <w:rPr>
          <w:rFonts w:ascii="Times New Roman" w:hAnsi="Times New Roman"/>
          <w:sz w:val="24"/>
          <w:szCs w:val="24"/>
        </w:rPr>
        <w:t>.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психологический портрет, сюжет, сатира (развитие представлений).</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Произведения русских поэтов XIX века о России (1 ч.)</w:t>
      </w:r>
    </w:p>
    <w:p w:rsidR="00A71A5C" w:rsidRPr="0046108B" w:rsidRDefault="00A71A5C" w:rsidP="00A71A5C">
      <w:pPr>
        <w:spacing w:after="0" w:line="240" w:lineRule="auto"/>
        <w:jc w:val="both"/>
        <w:rPr>
          <w:rFonts w:ascii="Times New Roman" w:hAnsi="Times New Roman"/>
          <w:i/>
          <w:iCs/>
          <w:sz w:val="24"/>
          <w:szCs w:val="24"/>
        </w:rPr>
      </w:pPr>
      <w:r w:rsidRPr="0046108B">
        <w:rPr>
          <w:rFonts w:ascii="Times New Roman" w:hAnsi="Times New Roman"/>
          <w:sz w:val="24"/>
          <w:szCs w:val="24"/>
        </w:rPr>
        <w:t xml:space="preserve">Н.М.Языков. </w:t>
      </w:r>
      <w:r w:rsidRPr="0046108B">
        <w:rPr>
          <w:rFonts w:ascii="Times New Roman" w:hAnsi="Times New Roman"/>
          <w:i/>
          <w:iCs/>
          <w:sz w:val="24"/>
          <w:szCs w:val="24"/>
        </w:rPr>
        <w:t xml:space="preserve">«Песня». </w:t>
      </w:r>
      <w:r w:rsidRPr="0046108B">
        <w:rPr>
          <w:rFonts w:ascii="Times New Roman" w:hAnsi="Times New Roman"/>
          <w:sz w:val="24"/>
          <w:szCs w:val="24"/>
        </w:rPr>
        <w:t xml:space="preserve">И.С.Никитин. </w:t>
      </w:r>
      <w:r w:rsidRPr="0046108B">
        <w:rPr>
          <w:rFonts w:ascii="Times New Roman" w:hAnsi="Times New Roman"/>
          <w:i/>
          <w:iCs/>
          <w:sz w:val="24"/>
          <w:szCs w:val="24"/>
        </w:rPr>
        <w:t xml:space="preserve">«Русь». </w:t>
      </w:r>
      <w:r w:rsidRPr="0046108B">
        <w:rPr>
          <w:rFonts w:ascii="Times New Roman" w:hAnsi="Times New Roman"/>
          <w:sz w:val="24"/>
          <w:szCs w:val="24"/>
        </w:rPr>
        <w:t xml:space="preserve">А.Н.Майков. </w:t>
      </w:r>
      <w:r w:rsidRPr="0046108B">
        <w:rPr>
          <w:rFonts w:ascii="Times New Roman" w:hAnsi="Times New Roman"/>
          <w:i/>
          <w:iCs/>
          <w:sz w:val="24"/>
          <w:szCs w:val="24"/>
        </w:rPr>
        <w:t xml:space="preserve">«Нива». </w:t>
      </w:r>
      <w:r w:rsidRPr="0046108B">
        <w:rPr>
          <w:rFonts w:ascii="Times New Roman" w:hAnsi="Times New Roman"/>
          <w:sz w:val="24"/>
          <w:szCs w:val="24"/>
        </w:rPr>
        <w:t xml:space="preserve">А.К.Толстой. </w:t>
      </w:r>
      <w:r w:rsidRPr="0046108B">
        <w:rPr>
          <w:rFonts w:ascii="Times New Roman" w:hAnsi="Times New Roman"/>
          <w:i/>
          <w:iCs/>
          <w:sz w:val="24"/>
          <w:szCs w:val="24"/>
        </w:rPr>
        <w:t>«Край ты мой, родимый край...»</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инверсия, риторический вопрос, восклицание, обращение (</w:t>
      </w:r>
      <w:r w:rsidRPr="0046108B">
        <w:rPr>
          <w:rFonts w:ascii="Times New Roman" w:hAnsi="Times New Roman"/>
          <w:sz w:val="24"/>
          <w:szCs w:val="24"/>
        </w:rPr>
        <w:t>развитие представлений).</w:t>
      </w:r>
    </w:p>
    <w:p w:rsidR="00A71A5C" w:rsidRPr="0046108B" w:rsidRDefault="00A71A5C" w:rsidP="00A71A5C">
      <w:pPr>
        <w:spacing w:after="0" w:line="240" w:lineRule="auto"/>
        <w:rPr>
          <w:rFonts w:ascii="Times New Roman" w:hAnsi="Times New Roman"/>
          <w:b/>
          <w:color w:val="000000"/>
          <w:sz w:val="24"/>
          <w:szCs w:val="24"/>
        </w:rPr>
      </w:pPr>
      <w:r w:rsidRPr="0046108B">
        <w:rPr>
          <w:rFonts w:ascii="Times New Roman" w:hAnsi="Times New Roman"/>
          <w:b/>
          <w:bCs/>
          <w:sz w:val="24"/>
          <w:szCs w:val="24"/>
        </w:rPr>
        <w:t xml:space="preserve">Из русской литературы </w:t>
      </w:r>
      <w:r w:rsidRPr="0046108B">
        <w:rPr>
          <w:rFonts w:ascii="Times New Roman" w:hAnsi="Times New Roman"/>
          <w:b/>
          <w:sz w:val="24"/>
          <w:szCs w:val="24"/>
          <w:lang w:val="en-US"/>
        </w:rPr>
        <w:t>XX</w:t>
      </w:r>
      <w:r w:rsidRPr="0046108B">
        <w:rPr>
          <w:rFonts w:ascii="Times New Roman" w:hAnsi="Times New Roman"/>
          <w:b/>
          <w:sz w:val="24"/>
          <w:szCs w:val="24"/>
        </w:rPr>
        <w:t xml:space="preserve"> века (23 ч. + 1 р. + дом.соч.)</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М.Горький</w:t>
      </w:r>
      <w:r w:rsidRPr="0046108B">
        <w:rPr>
          <w:rFonts w:ascii="Times New Roman" w:hAnsi="Times New Roman"/>
          <w:b/>
          <w:bCs/>
          <w:sz w:val="24"/>
          <w:szCs w:val="24"/>
        </w:rPr>
        <w:t xml:space="preserve">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Повесть </w:t>
      </w:r>
      <w:r w:rsidRPr="0046108B">
        <w:rPr>
          <w:rFonts w:ascii="Times New Roman" w:hAnsi="Times New Roman"/>
          <w:i/>
          <w:iCs/>
          <w:sz w:val="24"/>
          <w:szCs w:val="24"/>
        </w:rPr>
        <w:t xml:space="preserve">«Детство» </w:t>
      </w:r>
      <w:r w:rsidRPr="0046108B">
        <w:rPr>
          <w:rFonts w:ascii="Times New Roman" w:hAnsi="Times New Roman"/>
          <w:sz w:val="24"/>
          <w:szCs w:val="24"/>
        </w:rPr>
        <w:t xml:space="preserve">(главы по выбору). </w:t>
      </w:r>
      <w:r w:rsidRPr="0046108B">
        <w:rPr>
          <w:rFonts w:ascii="Times New Roman" w:hAnsi="Times New Roman"/>
          <w:i/>
          <w:iCs/>
          <w:sz w:val="24"/>
          <w:szCs w:val="24"/>
        </w:rPr>
        <w:t xml:space="preserve">«Легенда о Данко» </w:t>
      </w:r>
      <w:r w:rsidRPr="0046108B">
        <w:rPr>
          <w:rFonts w:ascii="Times New Roman" w:hAnsi="Times New Roman"/>
          <w:sz w:val="24"/>
          <w:szCs w:val="24"/>
        </w:rPr>
        <w:t xml:space="preserve">(из рассказа </w:t>
      </w:r>
      <w:r w:rsidRPr="0046108B">
        <w:rPr>
          <w:rFonts w:ascii="Times New Roman" w:hAnsi="Times New Roman"/>
          <w:i/>
          <w:iCs/>
          <w:sz w:val="24"/>
          <w:szCs w:val="24"/>
        </w:rPr>
        <w:t>«Старуха Изергиль»</w:t>
      </w:r>
      <w:r w:rsidRPr="0046108B">
        <w:rPr>
          <w:rFonts w:ascii="Times New Roman" w:hAnsi="Times New Roman"/>
          <w:sz w:val="24"/>
          <w:szCs w:val="24"/>
        </w:rPr>
        <w:t>). Основные сюжетные линии в автобиографической прозе; становление характера юного героя; проблематика рассказа (личность и обстоятельства, близкий человек, жизнь для людей, героизм, зависть, равнодушие, покорность, гордость, жалость) авторская позиция; контраст как основной прием раскрытия идеи.</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автобиографическая проза, трилогия, контраст (развитие представлений), герой-романтик.</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И.А.Бунин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Стихотворение </w:t>
      </w:r>
      <w:r w:rsidRPr="0046108B">
        <w:rPr>
          <w:rFonts w:ascii="Times New Roman" w:hAnsi="Times New Roman"/>
          <w:i/>
          <w:iCs/>
          <w:sz w:val="24"/>
          <w:szCs w:val="24"/>
        </w:rPr>
        <w:t>«Догорел апрельский светлый вечер...»</w:t>
      </w:r>
      <w:r w:rsidRPr="0046108B">
        <w:rPr>
          <w:rFonts w:ascii="Times New Roman" w:hAnsi="Times New Roman"/>
          <w:sz w:val="24"/>
          <w:szCs w:val="24"/>
        </w:rPr>
        <w:t>. Человек и природа в стихах И.Бунина, размышления о своеобразии</w:t>
      </w:r>
      <w:r w:rsidRPr="0046108B">
        <w:rPr>
          <w:rFonts w:ascii="Times New Roman" w:hAnsi="Times New Roman"/>
          <w:b/>
          <w:bCs/>
          <w:sz w:val="24"/>
          <w:szCs w:val="24"/>
        </w:rPr>
        <w:t xml:space="preserve"> </w:t>
      </w:r>
      <w:r w:rsidRPr="0046108B">
        <w:rPr>
          <w:rFonts w:ascii="Times New Roman" w:hAnsi="Times New Roman"/>
          <w:sz w:val="24"/>
          <w:szCs w:val="24"/>
        </w:rPr>
        <w:t xml:space="preserve">поэзии. </w:t>
      </w:r>
      <w:r w:rsidRPr="0046108B">
        <w:rPr>
          <w:rFonts w:ascii="Times New Roman" w:hAnsi="Times New Roman"/>
          <w:i/>
          <w:iCs/>
          <w:sz w:val="24"/>
          <w:szCs w:val="24"/>
        </w:rPr>
        <w:t>«Как я пишу»</w:t>
      </w:r>
      <w:r w:rsidRPr="0046108B">
        <w:rPr>
          <w:rFonts w:ascii="Times New Roman" w:hAnsi="Times New Roman"/>
          <w:sz w:val="24"/>
          <w:szCs w:val="24"/>
        </w:rPr>
        <w:t xml:space="preserve">. Рассказ </w:t>
      </w:r>
      <w:r w:rsidRPr="0046108B">
        <w:rPr>
          <w:rFonts w:ascii="Times New Roman" w:hAnsi="Times New Roman"/>
          <w:i/>
          <w:iCs/>
          <w:sz w:val="24"/>
          <w:szCs w:val="24"/>
        </w:rPr>
        <w:t>«Кукушка»</w:t>
      </w:r>
      <w:r w:rsidRPr="0046108B">
        <w:rPr>
          <w:rFonts w:ascii="Times New Roman" w:hAnsi="Times New Roman"/>
          <w:sz w:val="24"/>
          <w:szCs w:val="24"/>
        </w:rPr>
        <w:t>. Смысл названия; доброта, милосердие, справедливость, покорность, смирение - основные мотивы рассказа; образы-персонажи; образ природы; образы животных и их значение в раскрытии художественной идеи рассказа.</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темы и мотивы в лирическом стихотворении, поэтический образ, художественно-выразительная роль бессоюзия в поэтическом тексте.</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А.И.Куприн (</w:t>
      </w:r>
      <w:r w:rsidRPr="0046108B">
        <w:rPr>
          <w:rFonts w:ascii="Times New Roman" w:hAnsi="Times New Roman"/>
          <w:b/>
          <w:sz w:val="24"/>
          <w:szCs w:val="24"/>
        </w:rPr>
        <w:t>1 ч. + 1 р.</w:t>
      </w:r>
      <w:r w:rsidRPr="0046108B">
        <w:rPr>
          <w:rFonts w:ascii="Times New Roman" w:hAnsi="Times New Roman"/>
          <w:b/>
          <w:bCs/>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Рассказы </w:t>
      </w:r>
      <w:r w:rsidRPr="0046108B">
        <w:rPr>
          <w:rFonts w:ascii="Times New Roman" w:hAnsi="Times New Roman"/>
          <w:i/>
          <w:iCs/>
          <w:sz w:val="24"/>
          <w:szCs w:val="24"/>
        </w:rPr>
        <w:t xml:space="preserve">«Чудесный доктор», «Allez!». </w:t>
      </w:r>
      <w:r w:rsidRPr="0046108B">
        <w:rPr>
          <w:rFonts w:ascii="Times New Roman" w:hAnsi="Times New Roman"/>
          <w:sz w:val="24"/>
          <w:szCs w:val="24"/>
        </w:rPr>
        <w:t>Основная сюжетная линия рассказов и подтекст; художественная идея.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рассказ-анекдот, рождественский рассказ (развитие представлений), диалог; прототип (развитие представлений), каламбур.</w:t>
      </w:r>
    </w:p>
    <w:p w:rsidR="00A71A5C" w:rsidRPr="0046108B" w:rsidRDefault="00A71A5C" w:rsidP="00A71A5C">
      <w:pPr>
        <w:spacing w:after="0" w:line="240" w:lineRule="auto"/>
        <w:jc w:val="both"/>
        <w:rPr>
          <w:rFonts w:ascii="Times New Roman" w:hAnsi="Times New Roman"/>
          <w:iCs/>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рассказу </w:t>
      </w:r>
      <w:r w:rsidRPr="0046108B">
        <w:rPr>
          <w:rFonts w:ascii="Times New Roman" w:hAnsi="Times New Roman"/>
          <w:iCs/>
          <w:sz w:val="24"/>
          <w:szCs w:val="24"/>
        </w:rPr>
        <w:t>«Чудесный доктор».</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А.С.Грин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Повесть </w:t>
      </w:r>
      <w:r w:rsidRPr="0046108B">
        <w:rPr>
          <w:rFonts w:ascii="Times New Roman" w:hAnsi="Times New Roman"/>
          <w:i/>
          <w:iCs/>
          <w:sz w:val="24"/>
          <w:szCs w:val="24"/>
        </w:rPr>
        <w:t xml:space="preserve">«Алые паруса» </w:t>
      </w:r>
      <w:r w:rsidRPr="0046108B">
        <w:rPr>
          <w:rFonts w:ascii="Times New Roman" w:hAnsi="Times New Roman"/>
          <w:sz w:val="24"/>
          <w:szCs w:val="24"/>
        </w:rPr>
        <w:t>(фрагмент). Творческая история произведения. Своеобразие образного мира повести. Экранизации повести.</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развитие представлений о герое-романтике.</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В.В.Маяковский</w:t>
      </w:r>
      <w:r w:rsidRPr="0046108B">
        <w:rPr>
          <w:rFonts w:ascii="Times New Roman" w:hAnsi="Times New Roman"/>
          <w:b/>
          <w:bCs/>
          <w:sz w:val="24"/>
          <w:szCs w:val="24"/>
        </w:rPr>
        <w:t xml:space="preserve">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Стихотворение </w:t>
      </w:r>
      <w:r w:rsidRPr="0046108B">
        <w:rPr>
          <w:rFonts w:ascii="Times New Roman" w:hAnsi="Times New Roman"/>
          <w:i/>
          <w:iCs/>
          <w:sz w:val="24"/>
          <w:szCs w:val="24"/>
        </w:rPr>
        <w:t>«Необычайное приключение, бывшее с Владимиром Маяковским летом на даче»</w:t>
      </w:r>
      <w:r w:rsidRPr="0046108B">
        <w:rPr>
          <w:rFonts w:ascii="Times New Roman" w:hAnsi="Times New Roman"/>
          <w:sz w:val="24"/>
          <w:szCs w:val="24"/>
        </w:rPr>
        <w:t>. Проблематика стихотворения: поэт и общество, поэт и поэзия. Приемы создания образов. Художественное своеобразие стихотворения.</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С.А.Есенин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Стихотворения: </w:t>
      </w:r>
      <w:r w:rsidRPr="0046108B">
        <w:rPr>
          <w:rFonts w:ascii="Times New Roman" w:hAnsi="Times New Roman"/>
          <w:i/>
          <w:iCs/>
          <w:sz w:val="24"/>
          <w:szCs w:val="24"/>
        </w:rPr>
        <w:t>«Гой ты, Русь, моя родная…», «Каждый труд благослови, удача…», «Отговорила роща золотая...», «Я покинул  родимый дом...»</w:t>
      </w:r>
      <w:r w:rsidRPr="0046108B">
        <w:rPr>
          <w:rFonts w:ascii="Times New Roman" w:hAnsi="Times New Roman"/>
          <w:sz w:val="24"/>
          <w:szCs w:val="24"/>
        </w:rPr>
        <w:t>.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образ-пейзаж, тропы и фигуры (эпитет, оксюморон, метафора, поэтический синтаксис - развитие представлений), неологизм.</w:t>
      </w:r>
      <w:r w:rsidRPr="0046108B">
        <w:rPr>
          <w:rFonts w:ascii="Times New Roman" w:hAnsi="Times New Roman"/>
          <w:b/>
          <w:bCs/>
          <w:sz w:val="24"/>
          <w:szCs w:val="24"/>
        </w:rPr>
        <w:t xml:space="preserve"> </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И.С.Шмелёв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 xml:space="preserve">Рассказ </w:t>
      </w:r>
      <w:r w:rsidRPr="0046108B">
        <w:rPr>
          <w:rFonts w:ascii="Times New Roman" w:hAnsi="Times New Roman"/>
          <w:i/>
          <w:iCs/>
          <w:sz w:val="24"/>
          <w:szCs w:val="24"/>
        </w:rPr>
        <w:t>«Русская песня»</w:t>
      </w:r>
      <w:r w:rsidRPr="0046108B">
        <w:rPr>
          <w:rFonts w:ascii="Times New Roman" w:hAnsi="Times New Roman"/>
          <w:sz w:val="24"/>
          <w:szCs w:val="24"/>
        </w:rPr>
        <w:t xml:space="preserve">. Основные сюжетные линии рассказа. Проблематика и художественная идея. Национальный характер в изображении писателя. Роман </w:t>
      </w:r>
      <w:r w:rsidRPr="0046108B">
        <w:rPr>
          <w:rFonts w:ascii="Times New Roman" w:hAnsi="Times New Roman"/>
          <w:i/>
          <w:iCs/>
          <w:sz w:val="24"/>
          <w:szCs w:val="24"/>
        </w:rPr>
        <w:t xml:space="preserve">«Лето Господне» </w:t>
      </w:r>
      <w:r w:rsidRPr="0046108B">
        <w:rPr>
          <w:rFonts w:ascii="Times New Roman" w:hAnsi="Times New Roman"/>
          <w:sz w:val="24"/>
          <w:szCs w:val="24"/>
        </w:rPr>
        <w:t xml:space="preserve">(глава </w:t>
      </w:r>
      <w:r w:rsidRPr="0046108B">
        <w:rPr>
          <w:rFonts w:ascii="Times New Roman" w:hAnsi="Times New Roman"/>
          <w:i/>
          <w:iCs/>
          <w:sz w:val="24"/>
          <w:szCs w:val="24"/>
        </w:rPr>
        <w:t>«Яблочный Спас»</w:t>
      </w:r>
      <w:r w:rsidRPr="0046108B">
        <w:rPr>
          <w:rFonts w:ascii="Times New Roman" w:hAnsi="Times New Roman"/>
          <w:sz w:val="24"/>
          <w:szCs w:val="24"/>
        </w:rPr>
        <w:t>). Автобиографические мотивы. Роль эпиграфа. Сказовая манера. Сопоставление с «Левшой» Н.С.Лескова.</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рассказчик и его роль в повествовании, рассказ с элементами очерка, антитеза; художественная деталь, выразительные средства; сказ.</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М.М.Пришвин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Рассказ </w:t>
      </w:r>
      <w:r w:rsidRPr="0046108B">
        <w:rPr>
          <w:rFonts w:ascii="Times New Roman" w:hAnsi="Times New Roman"/>
          <w:i/>
          <w:iCs/>
          <w:sz w:val="24"/>
          <w:szCs w:val="24"/>
        </w:rPr>
        <w:t>«Москва</w:t>
      </w:r>
      <w:r w:rsidRPr="0046108B">
        <w:rPr>
          <w:rFonts w:ascii="Times New Roman" w:hAnsi="Times New Roman"/>
          <w:sz w:val="24"/>
          <w:szCs w:val="24"/>
        </w:rPr>
        <w:t>-</w:t>
      </w:r>
      <w:r w:rsidRPr="0046108B">
        <w:rPr>
          <w:rFonts w:ascii="Times New Roman" w:hAnsi="Times New Roman"/>
          <w:i/>
          <w:iCs/>
          <w:sz w:val="24"/>
          <w:szCs w:val="24"/>
        </w:rPr>
        <w:t xml:space="preserve">река». </w:t>
      </w:r>
      <w:r w:rsidRPr="0046108B">
        <w:rPr>
          <w:rFonts w:ascii="Times New Roman" w:hAnsi="Times New Roman"/>
          <w:sz w:val="24"/>
          <w:szCs w:val="24"/>
        </w:rPr>
        <w:t>Тема и основная мысль. Родина, человек и природа в рассказе. Образ рассказчика.</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подтекст, выразительные средства художественной речи, градация.</w:t>
      </w:r>
      <w:r w:rsidRPr="0046108B">
        <w:rPr>
          <w:rFonts w:ascii="Times New Roman" w:hAnsi="Times New Roman"/>
          <w:b/>
          <w:bCs/>
          <w:sz w:val="24"/>
          <w:szCs w:val="24"/>
        </w:rPr>
        <w:t xml:space="preserve"> </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К.Г.Паустовский (2)</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Повесть </w:t>
      </w:r>
      <w:r w:rsidRPr="0046108B">
        <w:rPr>
          <w:rFonts w:ascii="Times New Roman" w:hAnsi="Times New Roman"/>
          <w:i/>
          <w:iCs/>
          <w:sz w:val="24"/>
          <w:szCs w:val="24"/>
        </w:rPr>
        <w:t xml:space="preserve">«Мещерская сторона» </w:t>
      </w:r>
      <w:r w:rsidRPr="0046108B">
        <w:rPr>
          <w:rFonts w:ascii="Times New Roman" w:hAnsi="Times New Roman"/>
          <w:sz w:val="24"/>
          <w:szCs w:val="24"/>
        </w:rPr>
        <w:t xml:space="preserve">(главы </w:t>
      </w:r>
      <w:r w:rsidRPr="0046108B">
        <w:rPr>
          <w:rFonts w:ascii="Times New Roman" w:hAnsi="Times New Roman"/>
          <w:i/>
          <w:iCs/>
          <w:sz w:val="24"/>
          <w:szCs w:val="24"/>
        </w:rPr>
        <w:t xml:space="preserve">«Обыкновенная земля», «Первое знакомство», «Леса», «Луга», «Бескорыстие» </w:t>
      </w:r>
      <w:r w:rsidRPr="0046108B">
        <w:rPr>
          <w:rFonts w:ascii="Times New Roman" w:hAnsi="Times New Roman"/>
          <w:sz w:val="24"/>
          <w:szCs w:val="24"/>
        </w:rPr>
        <w:t>— (по выбору). Чтение и обсуждение фрагментов, воссоздающих мир природы; человек и природа; малая родина; образ рассказчика в произведении.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лирическая проза; выразительные средства художественной речи (эпитет, сравнение, метафора, олицетворение - развитие представлений), пейзаж как сюжетообразующий фактор (развитие представлений).</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Н.А.Заболоцкий</w:t>
      </w:r>
      <w:r w:rsidRPr="0046108B">
        <w:rPr>
          <w:rFonts w:ascii="Times New Roman" w:hAnsi="Times New Roman"/>
          <w:b/>
          <w:bCs/>
          <w:sz w:val="24"/>
          <w:szCs w:val="24"/>
        </w:rPr>
        <w:t xml:space="preserve"> (1 ч. </w:t>
      </w:r>
      <w:r w:rsidRPr="0046108B">
        <w:rPr>
          <w:rFonts w:ascii="Times New Roman" w:hAnsi="Times New Roman"/>
          <w:b/>
          <w:sz w:val="24"/>
          <w:szCs w:val="24"/>
        </w:rPr>
        <w:t>+ дом. соч.</w:t>
      </w:r>
      <w:r w:rsidRPr="0046108B">
        <w:rPr>
          <w:rFonts w:ascii="Times New Roman" w:hAnsi="Times New Roman"/>
          <w:b/>
          <w:bCs/>
          <w:sz w:val="24"/>
          <w:szCs w:val="24"/>
        </w:rPr>
        <w:t>)</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sz w:val="24"/>
          <w:szCs w:val="24"/>
        </w:rPr>
        <w:t xml:space="preserve">Стихотворение </w:t>
      </w:r>
      <w:r w:rsidRPr="0046108B">
        <w:rPr>
          <w:rFonts w:ascii="Times New Roman" w:hAnsi="Times New Roman"/>
          <w:i/>
          <w:iCs/>
          <w:sz w:val="24"/>
          <w:szCs w:val="24"/>
        </w:rPr>
        <w:t>«Не позволяй душе лениться!..»</w:t>
      </w:r>
      <w:r w:rsidRPr="0046108B">
        <w:rPr>
          <w:rFonts w:ascii="Times New Roman" w:hAnsi="Times New Roman"/>
          <w:sz w:val="24"/>
          <w:szCs w:val="24"/>
        </w:rPr>
        <w:t>. Тема стихотворения и его художественная идея. Духовность, труд — основные нравственные достоинства человека.</w:t>
      </w:r>
      <w:r w:rsidRPr="0046108B">
        <w:rPr>
          <w:rFonts w:ascii="Times New Roman" w:hAnsi="Times New Roman"/>
          <w:b/>
          <w:bCs/>
          <w:sz w:val="24"/>
          <w:szCs w:val="24"/>
        </w:rPr>
        <w:t xml:space="preserve">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выразительные средства речи (риторическое восклицание, метафора), морфологические средства (роль глаголов и местоимений); эссе.</w:t>
      </w:r>
      <w:r w:rsidRPr="0046108B">
        <w:rPr>
          <w:rFonts w:ascii="Times New Roman" w:hAnsi="Times New Roman"/>
          <w:b/>
          <w:bCs/>
          <w:sz w:val="24"/>
          <w:szCs w:val="24"/>
        </w:rPr>
        <w:t xml:space="preserve">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 xml:space="preserve">Дом. соч. </w:t>
      </w:r>
      <w:r w:rsidRPr="0046108B">
        <w:rPr>
          <w:rFonts w:ascii="Times New Roman" w:hAnsi="Times New Roman"/>
          <w:sz w:val="24"/>
          <w:szCs w:val="24"/>
        </w:rPr>
        <w:t>Сочинение-эссе «Труд души».</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А.Т.Твардовский</w:t>
      </w:r>
      <w:r w:rsidRPr="0046108B">
        <w:rPr>
          <w:rFonts w:ascii="Times New Roman" w:hAnsi="Times New Roman"/>
          <w:b/>
          <w:bCs/>
          <w:sz w:val="24"/>
          <w:szCs w:val="24"/>
        </w:rPr>
        <w:t xml:space="preserve">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Стихотворения: </w:t>
      </w:r>
      <w:r w:rsidRPr="0046108B">
        <w:rPr>
          <w:rFonts w:ascii="Times New Roman" w:hAnsi="Times New Roman"/>
          <w:i/>
          <w:iCs/>
          <w:sz w:val="24"/>
          <w:szCs w:val="24"/>
        </w:rPr>
        <w:t xml:space="preserve">«Прощаемся мы с матерями...» </w:t>
      </w:r>
      <w:r w:rsidRPr="0046108B">
        <w:rPr>
          <w:rFonts w:ascii="Times New Roman" w:hAnsi="Times New Roman"/>
          <w:sz w:val="24"/>
          <w:szCs w:val="24"/>
        </w:rPr>
        <w:t xml:space="preserve">(из цикла </w:t>
      </w:r>
      <w:r w:rsidRPr="0046108B">
        <w:rPr>
          <w:rFonts w:ascii="Times New Roman" w:hAnsi="Times New Roman"/>
          <w:i/>
          <w:iCs/>
          <w:sz w:val="24"/>
          <w:szCs w:val="24"/>
        </w:rPr>
        <w:t>«Памяти матери»</w:t>
      </w:r>
      <w:r w:rsidRPr="0046108B">
        <w:rPr>
          <w:rFonts w:ascii="Times New Roman" w:hAnsi="Times New Roman"/>
          <w:sz w:val="24"/>
          <w:szCs w:val="24"/>
        </w:rPr>
        <w:t xml:space="preserve">), </w:t>
      </w:r>
      <w:r w:rsidRPr="0046108B">
        <w:rPr>
          <w:rFonts w:ascii="Times New Roman" w:hAnsi="Times New Roman"/>
          <w:i/>
          <w:iCs/>
          <w:sz w:val="24"/>
          <w:szCs w:val="24"/>
        </w:rPr>
        <w:t>«На дне моей жизни...»</w:t>
      </w:r>
      <w:r w:rsidRPr="0046108B">
        <w:rPr>
          <w:rFonts w:ascii="Times New Roman" w:hAnsi="Times New Roman"/>
          <w:sz w:val="24"/>
          <w:szCs w:val="24"/>
        </w:rPr>
        <w:t xml:space="preserve">. Поэма </w:t>
      </w:r>
      <w:r w:rsidRPr="0046108B">
        <w:rPr>
          <w:rFonts w:ascii="Times New Roman" w:hAnsi="Times New Roman"/>
          <w:i/>
          <w:iCs/>
          <w:sz w:val="24"/>
          <w:szCs w:val="24"/>
        </w:rPr>
        <w:t>«Василий Теркин»</w:t>
      </w:r>
      <w:r w:rsidRPr="0046108B">
        <w:rPr>
          <w:rFonts w:ascii="Times New Roman" w:hAnsi="Times New Roman"/>
          <w:sz w:val="24"/>
          <w:szCs w:val="24"/>
        </w:rPr>
        <w:t>. Война, жизнь и смерть, героизм, чувство долга, дом, сыновняя память — основные мотивы военной лирики и эпоса А.Т.Твардовского.</w:t>
      </w:r>
    </w:p>
    <w:p w:rsidR="00A71A5C" w:rsidRPr="0046108B" w:rsidRDefault="00A71A5C" w:rsidP="00A71A5C">
      <w:pPr>
        <w:spacing w:after="0" w:line="240" w:lineRule="auto"/>
        <w:jc w:val="both"/>
        <w:rPr>
          <w:rFonts w:ascii="Times New Roman" w:hAnsi="Times New Roman"/>
          <w:b/>
          <w:iCs/>
          <w:color w:val="FF0000"/>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композиция лирического стихотворения и поэмы, поэтический синтаксис (риторические фигуры).</w:t>
      </w:r>
      <w:r w:rsidRPr="0046108B">
        <w:rPr>
          <w:rFonts w:ascii="Times New Roman" w:hAnsi="Times New Roman"/>
          <w:b/>
          <w:iCs/>
          <w:color w:val="FF0000"/>
          <w:sz w:val="24"/>
          <w:szCs w:val="24"/>
        </w:rPr>
        <w:t xml:space="preserve"> </w:t>
      </w:r>
    </w:p>
    <w:p w:rsidR="00A71A5C" w:rsidRPr="0046108B" w:rsidRDefault="00A71A5C" w:rsidP="00A71A5C">
      <w:pPr>
        <w:spacing w:after="0" w:line="240" w:lineRule="auto"/>
        <w:jc w:val="both"/>
        <w:rPr>
          <w:rFonts w:ascii="Times New Roman" w:hAnsi="Times New Roman"/>
          <w:b/>
          <w:iCs/>
          <w:sz w:val="24"/>
          <w:szCs w:val="24"/>
        </w:rPr>
      </w:pPr>
      <w:r w:rsidRPr="0046108B">
        <w:rPr>
          <w:rFonts w:ascii="Times New Roman" w:hAnsi="Times New Roman"/>
          <w:b/>
          <w:sz w:val="24"/>
          <w:szCs w:val="24"/>
        </w:rPr>
        <w:t xml:space="preserve">Лирика поэтов-участников Великой Отечественной войны </w:t>
      </w:r>
      <w:r w:rsidRPr="0046108B">
        <w:rPr>
          <w:rFonts w:ascii="Times New Roman" w:hAnsi="Times New Roman"/>
          <w:b/>
          <w:iCs/>
          <w:sz w:val="24"/>
          <w:szCs w:val="24"/>
        </w:rPr>
        <w:t>(1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Н.П.Майоров. </w:t>
      </w:r>
      <w:r w:rsidRPr="0046108B">
        <w:rPr>
          <w:rFonts w:ascii="Times New Roman" w:hAnsi="Times New Roman"/>
          <w:i/>
          <w:iCs/>
          <w:sz w:val="24"/>
          <w:szCs w:val="24"/>
        </w:rPr>
        <w:t>«Творчество»</w:t>
      </w:r>
      <w:r w:rsidRPr="0046108B">
        <w:rPr>
          <w:rFonts w:ascii="Times New Roman" w:hAnsi="Times New Roman"/>
          <w:sz w:val="24"/>
          <w:szCs w:val="24"/>
        </w:rPr>
        <w:t xml:space="preserve">; Б.А.Богатков. </w:t>
      </w:r>
      <w:r w:rsidRPr="0046108B">
        <w:rPr>
          <w:rFonts w:ascii="Times New Roman" w:hAnsi="Times New Roman"/>
          <w:i/>
          <w:iCs/>
          <w:sz w:val="24"/>
          <w:szCs w:val="24"/>
        </w:rPr>
        <w:t>«Повестка»</w:t>
      </w:r>
      <w:r w:rsidRPr="0046108B">
        <w:rPr>
          <w:rFonts w:ascii="Times New Roman" w:hAnsi="Times New Roman"/>
          <w:sz w:val="24"/>
          <w:szCs w:val="24"/>
        </w:rPr>
        <w:t xml:space="preserve">; М.Джалиль. </w:t>
      </w:r>
      <w:r w:rsidRPr="0046108B">
        <w:rPr>
          <w:rFonts w:ascii="Times New Roman" w:hAnsi="Times New Roman"/>
          <w:i/>
          <w:iCs/>
          <w:sz w:val="24"/>
          <w:szCs w:val="24"/>
        </w:rPr>
        <w:t>«Последняя песня»</w:t>
      </w:r>
      <w:r w:rsidRPr="0046108B">
        <w:rPr>
          <w:rFonts w:ascii="Times New Roman" w:hAnsi="Times New Roman"/>
          <w:sz w:val="24"/>
          <w:szCs w:val="24"/>
        </w:rPr>
        <w:t xml:space="preserve">; В.Н.Лобода. </w:t>
      </w:r>
      <w:r w:rsidRPr="0046108B">
        <w:rPr>
          <w:rFonts w:ascii="Times New Roman" w:hAnsi="Times New Roman"/>
          <w:i/>
          <w:iCs/>
          <w:sz w:val="24"/>
          <w:szCs w:val="24"/>
        </w:rPr>
        <w:t>«Начало»</w:t>
      </w:r>
      <w:r w:rsidRPr="0046108B">
        <w:rPr>
          <w:rFonts w:ascii="Times New Roman" w:hAnsi="Times New Roman"/>
          <w:sz w:val="24"/>
          <w:szCs w:val="24"/>
        </w:rPr>
        <w:t>. Особенности восприятия жизни в творчестве поэтов предвоенного поколения. Военные «будни» в стихотворениях поэтов — участников войны.</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 xml:space="preserve">Б.Л.Васильев </w:t>
      </w:r>
      <w:r w:rsidRPr="0046108B">
        <w:rPr>
          <w:rFonts w:ascii="Times New Roman" w:hAnsi="Times New Roman"/>
          <w:b/>
          <w:bCs/>
          <w:sz w:val="24"/>
          <w:szCs w:val="24"/>
        </w:rPr>
        <w:t>(1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i/>
          <w:iCs/>
          <w:sz w:val="24"/>
          <w:szCs w:val="24"/>
        </w:rPr>
        <w:t xml:space="preserve">«Летят мои кони» </w:t>
      </w:r>
      <w:r w:rsidRPr="0046108B">
        <w:rPr>
          <w:rFonts w:ascii="Times New Roman" w:hAnsi="Times New Roman"/>
          <w:sz w:val="24"/>
          <w:szCs w:val="24"/>
        </w:rPr>
        <w:t xml:space="preserve">(фрагмент). Рассказ </w:t>
      </w:r>
      <w:r w:rsidRPr="0046108B">
        <w:rPr>
          <w:rFonts w:ascii="Times New Roman" w:hAnsi="Times New Roman"/>
          <w:i/>
          <w:iCs/>
          <w:sz w:val="24"/>
          <w:szCs w:val="24"/>
        </w:rPr>
        <w:t>«Экспонат №...»</w:t>
      </w:r>
      <w:r w:rsidRPr="0046108B">
        <w:rPr>
          <w:rFonts w:ascii="Times New Roman" w:hAnsi="Times New Roman"/>
          <w:sz w:val="24"/>
          <w:szCs w:val="24"/>
        </w:rPr>
        <w:t>. Название рассказа и его роль в раскрытии художественной идеи произведения, проблема истинного и ложного. Разоблачение равнодушия, нравственной убогости, лицемерия.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рассказчик и его роль в повествовании.</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В.М.Шукшин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«Чудаки» и «чудики» в рассказах В.М.Шукшина. </w:t>
      </w:r>
      <w:r w:rsidRPr="0046108B">
        <w:rPr>
          <w:rFonts w:ascii="Times New Roman" w:hAnsi="Times New Roman"/>
          <w:i/>
          <w:iCs/>
          <w:sz w:val="24"/>
          <w:szCs w:val="24"/>
        </w:rPr>
        <w:t xml:space="preserve">«Слово о малой родине». </w:t>
      </w:r>
      <w:r w:rsidRPr="0046108B">
        <w:rPr>
          <w:rFonts w:ascii="Times New Roman" w:hAnsi="Times New Roman"/>
          <w:sz w:val="24"/>
          <w:szCs w:val="24"/>
        </w:rPr>
        <w:t xml:space="preserve">Раздумья об отчем крае и его месте в жизни человека. Рассказ </w:t>
      </w:r>
      <w:r w:rsidRPr="0046108B">
        <w:rPr>
          <w:rFonts w:ascii="Times New Roman" w:hAnsi="Times New Roman"/>
          <w:i/>
          <w:iCs/>
          <w:sz w:val="24"/>
          <w:szCs w:val="24"/>
        </w:rPr>
        <w:t>«Чудик»</w:t>
      </w:r>
      <w:r w:rsidRPr="0046108B">
        <w:rPr>
          <w:rFonts w:ascii="Times New Roman" w:hAnsi="Times New Roman"/>
          <w:sz w:val="24"/>
          <w:szCs w:val="24"/>
        </w:rPr>
        <w:t>. Простота и нравственная высота героя.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способы создания характера; художественная идея рассказа.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Поэты XX века о России (1 ч.)</w:t>
      </w:r>
    </w:p>
    <w:p w:rsidR="00A71A5C" w:rsidRPr="0046108B" w:rsidRDefault="00A71A5C" w:rsidP="00A71A5C">
      <w:pPr>
        <w:spacing w:after="0" w:line="240" w:lineRule="auto"/>
        <w:jc w:val="both"/>
        <w:rPr>
          <w:rFonts w:ascii="Times New Roman" w:hAnsi="Times New Roman"/>
          <w:i/>
          <w:iCs/>
          <w:sz w:val="24"/>
          <w:szCs w:val="24"/>
        </w:rPr>
      </w:pPr>
      <w:r w:rsidRPr="0046108B">
        <w:rPr>
          <w:rFonts w:ascii="Times New Roman" w:hAnsi="Times New Roman"/>
          <w:sz w:val="24"/>
          <w:szCs w:val="24"/>
        </w:rPr>
        <w:t xml:space="preserve">Г.Тукай. </w:t>
      </w:r>
      <w:r w:rsidRPr="0046108B">
        <w:rPr>
          <w:rFonts w:ascii="Times New Roman" w:hAnsi="Times New Roman"/>
          <w:i/>
          <w:iCs/>
          <w:sz w:val="24"/>
          <w:szCs w:val="24"/>
        </w:rPr>
        <w:t>«Родная деревня»</w:t>
      </w:r>
      <w:r w:rsidRPr="0046108B">
        <w:rPr>
          <w:rFonts w:ascii="Times New Roman" w:hAnsi="Times New Roman"/>
          <w:sz w:val="24"/>
          <w:szCs w:val="24"/>
        </w:rPr>
        <w:t xml:space="preserve">. А.А. Ахматова. </w:t>
      </w:r>
      <w:r w:rsidRPr="0046108B">
        <w:rPr>
          <w:rFonts w:ascii="Times New Roman" w:hAnsi="Times New Roman"/>
          <w:i/>
          <w:iCs/>
          <w:sz w:val="24"/>
          <w:szCs w:val="24"/>
        </w:rPr>
        <w:t xml:space="preserve">«Мне голос был. Он звал утешно...» </w:t>
      </w:r>
      <w:r w:rsidRPr="0046108B">
        <w:rPr>
          <w:rFonts w:ascii="Times New Roman" w:hAnsi="Times New Roman"/>
          <w:sz w:val="24"/>
          <w:szCs w:val="24"/>
        </w:rPr>
        <w:t xml:space="preserve">М.И.Цветаева. </w:t>
      </w:r>
      <w:r w:rsidRPr="0046108B">
        <w:rPr>
          <w:rFonts w:ascii="Times New Roman" w:hAnsi="Times New Roman"/>
          <w:i/>
          <w:iCs/>
          <w:sz w:val="24"/>
          <w:szCs w:val="24"/>
        </w:rPr>
        <w:t xml:space="preserve">«Рябину рубили зорькою...» </w:t>
      </w:r>
      <w:r w:rsidRPr="0046108B">
        <w:rPr>
          <w:rFonts w:ascii="Times New Roman" w:hAnsi="Times New Roman"/>
          <w:sz w:val="24"/>
          <w:szCs w:val="24"/>
        </w:rPr>
        <w:t xml:space="preserve">И.Северянин. </w:t>
      </w:r>
      <w:r w:rsidRPr="0046108B">
        <w:rPr>
          <w:rFonts w:ascii="Times New Roman" w:hAnsi="Times New Roman"/>
          <w:i/>
          <w:iCs/>
          <w:sz w:val="24"/>
          <w:szCs w:val="24"/>
        </w:rPr>
        <w:t xml:space="preserve">«Запевка». </w:t>
      </w:r>
      <w:r w:rsidRPr="0046108B">
        <w:rPr>
          <w:rFonts w:ascii="Times New Roman" w:hAnsi="Times New Roman"/>
          <w:sz w:val="24"/>
          <w:szCs w:val="24"/>
        </w:rPr>
        <w:t xml:space="preserve">Н.М.Рубцов </w:t>
      </w:r>
      <w:r w:rsidRPr="0046108B">
        <w:rPr>
          <w:rFonts w:ascii="Times New Roman" w:hAnsi="Times New Roman"/>
          <w:i/>
          <w:iCs/>
          <w:sz w:val="24"/>
          <w:szCs w:val="24"/>
        </w:rPr>
        <w:t xml:space="preserve">«В горнице». </w:t>
      </w:r>
      <w:r w:rsidRPr="0046108B">
        <w:rPr>
          <w:rFonts w:ascii="Times New Roman" w:hAnsi="Times New Roman"/>
          <w:sz w:val="24"/>
          <w:szCs w:val="24"/>
        </w:rPr>
        <w:t xml:space="preserve">Я.В.Смеляков. </w:t>
      </w:r>
      <w:r w:rsidRPr="0046108B">
        <w:rPr>
          <w:rFonts w:ascii="Times New Roman" w:hAnsi="Times New Roman"/>
          <w:i/>
          <w:iCs/>
          <w:sz w:val="24"/>
          <w:szCs w:val="24"/>
        </w:rPr>
        <w:t xml:space="preserve">«История». </w:t>
      </w:r>
      <w:r w:rsidRPr="0046108B">
        <w:rPr>
          <w:rFonts w:ascii="Times New Roman" w:hAnsi="Times New Roman"/>
          <w:sz w:val="24"/>
          <w:szCs w:val="24"/>
        </w:rPr>
        <w:t xml:space="preserve">А.И. Фатьянов. </w:t>
      </w:r>
      <w:r w:rsidRPr="0046108B">
        <w:rPr>
          <w:rFonts w:ascii="Times New Roman" w:hAnsi="Times New Roman"/>
          <w:i/>
          <w:iCs/>
          <w:sz w:val="24"/>
          <w:szCs w:val="24"/>
        </w:rPr>
        <w:t xml:space="preserve">«Давно мы дома не были». </w:t>
      </w:r>
      <w:r w:rsidRPr="0046108B">
        <w:rPr>
          <w:rFonts w:ascii="Times New Roman" w:hAnsi="Times New Roman"/>
          <w:sz w:val="24"/>
          <w:szCs w:val="24"/>
        </w:rPr>
        <w:t xml:space="preserve">А.Я.Яшин. </w:t>
      </w:r>
      <w:r w:rsidRPr="0046108B">
        <w:rPr>
          <w:rFonts w:ascii="Times New Roman" w:hAnsi="Times New Roman"/>
          <w:i/>
          <w:iCs/>
          <w:sz w:val="24"/>
          <w:szCs w:val="24"/>
        </w:rPr>
        <w:t xml:space="preserve">«Не разучился ль...». </w:t>
      </w:r>
      <w:r w:rsidRPr="0046108B">
        <w:rPr>
          <w:rFonts w:ascii="Times New Roman" w:hAnsi="Times New Roman"/>
          <w:sz w:val="24"/>
          <w:szCs w:val="24"/>
        </w:rPr>
        <w:t xml:space="preserve">К.Ш.Кулиев. </w:t>
      </w:r>
      <w:r w:rsidRPr="0046108B">
        <w:rPr>
          <w:rFonts w:ascii="Times New Roman" w:hAnsi="Times New Roman"/>
          <w:i/>
          <w:iCs/>
          <w:sz w:val="24"/>
          <w:szCs w:val="24"/>
        </w:rPr>
        <w:t xml:space="preserve">«Когда на меня навалилась беда…», «Каким бы малым ни был мой народ…». </w:t>
      </w:r>
      <w:r w:rsidRPr="0046108B">
        <w:rPr>
          <w:rFonts w:ascii="Times New Roman" w:hAnsi="Times New Roman"/>
          <w:sz w:val="24"/>
          <w:szCs w:val="24"/>
        </w:rPr>
        <w:t xml:space="preserve">Р.Г.Гамзатов. </w:t>
      </w:r>
      <w:r w:rsidRPr="0046108B">
        <w:rPr>
          <w:rFonts w:ascii="Times New Roman" w:hAnsi="Times New Roman"/>
          <w:i/>
          <w:iCs/>
          <w:sz w:val="24"/>
          <w:szCs w:val="24"/>
        </w:rPr>
        <w:t xml:space="preserve">«В горах джигиты ссорились, бывало…», «Мой Дагестан». </w:t>
      </w:r>
      <w:r w:rsidRPr="0046108B">
        <w:rPr>
          <w:rFonts w:ascii="Times New Roman" w:hAnsi="Times New Roman"/>
          <w:sz w:val="24"/>
          <w:szCs w:val="24"/>
        </w:rPr>
        <w:t xml:space="preserve">А.А.Вознесенский. </w:t>
      </w:r>
      <w:r w:rsidRPr="0046108B">
        <w:rPr>
          <w:rFonts w:ascii="Times New Roman" w:hAnsi="Times New Roman"/>
          <w:i/>
          <w:iCs/>
          <w:sz w:val="24"/>
          <w:szCs w:val="24"/>
        </w:rPr>
        <w:t>«Муромский сруб»</w:t>
      </w:r>
      <w:r w:rsidRPr="0046108B">
        <w:rPr>
          <w:rFonts w:ascii="Times New Roman" w:hAnsi="Times New Roman"/>
          <w:sz w:val="24"/>
          <w:szCs w:val="24"/>
        </w:rPr>
        <w:t xml:space="preserve">. А.Д.Дементьев. </w:t>
      </w:r>
      <w:r w:rsidRPr="0046108B">
        <w:rPr>
          <w:rFonts w:ascii="Times New Roman" w:hAnsi="Times New Roman"/>
          <w:i/>
          <w:iCs/>
          <w:sz w:val="24"/>
          <w:szCs w:val="24"/>
        </w:rPr>
        <w:t>«Волга».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Своеобразие раскрытия темы России в стихах поэтов XX века.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lastRenderedPageBreak/>
        <w:t xml:space="preserve">Теория литературы: </w:t>
      </w:r>
      <w:r w:rsidRPr="0046108B">
        <w:rPr>
          <w:rFonts w:ascii="Times New Roman" w:hAnsi="Times New Roman"/>
          <w:bCs/>
          <w:sz w:val="24"/>
          <w:szCs w:val="24"/>
        </w:rPr>
        <w:t xml:space="preserve">сравнение, риторические фигуры </w:t>
      </w:r>
      <w:r w:rsidRPr="0046108B">
        <w:rPr>
          <w:rFonts w:ascii="Times New Roman" w:hAnsi="Times New Roman"/>
          <w:sz w:val="24"/>
          <w:szCs w:val="24"/>
        </w:rPr>
        <w:t>(развитие представлений).</w:t>
      </w:r>
    </w:p>
    <w:p w:rsidR="00A71A5C" w:rsidRPr="0046108B" w:rsidRDefault="00A71A5C" w:rsidP="00A71A5C">
      <w:pPr>
        <w:shd w:val="clear" w:color="auto" w:fill="FFFFFF"/>
        <w:spacing w:after="0" w:line="240" w:lineRule="auto"/>
        <w:rPr>
          <w:rFonts w:ascii="Times New Roman" w:hAnsi="Times New Roman"/>
          <w:b/>
          <w:bCs/>
          <w:sz w:val="24"/>
          <w:szCs w:val="24"/>
        </w:rPr>
      </w:pPr>
      <w:r w:rsidRPr="0046108B">
        <w:rPr>
          <w:rFonts w:ascii="Times New Roman" w:hAnsi="Times New Roman"/>
          <w:b/>
          <w:bCs/>
          <w:color w:val="000000"/>
          <w:sz w:val="24"/>
          <w:szCs w:val="24"/>
        </w:rPr>
        <w:t xml:space="preserve">Из зарубежной литературы </w:t>
      </w:r>
      <w:r w:rsidRPr="0046108B">
        <w:rPr>
          <w:rFonts w:ascii="Times New Roman" w:hAnsi="Times New Roman"/>
          <w:b/>
          <w:bCs/>
          <w:sz w:val="24"/>
          <w:szCs w:val="24"/>
        </w:rPr>
        <w:t>(7 ч.)</w:t>
      </w:r>
    </w:p>
    <w:p w:rsidR="00A71A5C" w:rsidRPr="0046108B" w:rsidRDefault="00A71A5C" w:rsidP="00A71A5C">
      <w:pPr>
        <w:shd w:val="clear" w:color="auto" w:fill="FFFFFF"/>
        <w:spacing w:after="0" w:line="240" w:lineRule="auto"/>
        <w:jc w:val="both"/>
        <w:rPr>
          <w:rFonts w:ascii="Times New Roman" w:hAnsi="Times New Roman"/>
          <w:b/>
          <w:sz w:val="24"/>
          <w:szCs w:val="24"/>
        </w:rPr>
      </w:pPr>
      <w:r w:rsidRPr="0046108B">
        <w:rPr>
          <w:rFonts w:ascii="Times New Roman" w:hAnsi="Times New Roman"/>
          <w:b/>
          <w:sz w:val="24"/>
          <w:szCs w:val="24"/>
        </w:rPr>
        <w:t>У.Шекспир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об авторе. Сонеты </w:t>
      </w:r>
      <w:r w:rsidRPr="0046108B">
        <w:rPr>
          <w:rFonts w:ascii="Times New Roman" w:hAnsi="Times New Roman"/>
          <w:i/>
          <w:iCs/>
          <w:sz w:val="24"/>
          <w:szCs w:val="24"/>
        </w:rPr>
        <w:t xml:space="preserve">«Когда на суд безмолвных, тайных дум...», «Прекрасное прекрасней во сто крат...», «Уж если ты разлюбишь, — так теперь...», «Люблю, — но реже говорю об этом...», «Ее глаза на звезды не похожи…». </w:t>
      </w:r>
      <w:r w:rsidRPr="0046108B">
        <w:rPr>
          <w:rFonts w:ascii="Times New Roman" w:hAnsi="Times New Roman"/>
          <w:sz w:val="24"/>
          <w:szCs w:val="24"/>
        </w:rPr>
        <w:t>Темы и мотивы. «Вечные» темы (любовь, жизнь, смерть, красота) в сонетах У. Шекспира.</w:t>
      </w:r>
    </w:p>
    <w:p w:rsidR="00A71A5C" w:rsidRPr="0046108B" w:rsidRDefault="00A71A5C" w:rsidP="00A71A5C">
      <w:pPr>
        <w:spacing w:after="0" w:line="240" w:lineRule="auto"/>
        <w:jc w:val="both"/>
        <w:rPr>
          <w:rStyle w:val="FontStyle14"/>
          <w:b w:val="0"/>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твердая форма (сонет), строфа (углубление и расширение представлений).</w:t>
      </w:r>
      <w:r w:rsidRPr="0046108B">
        <w:rPr>
          <w:rFonts w:ascii="Times New Roman" w:hAnsi="Times New Roman"/>
          <w:b/>
          <w:bCs/>
          <w:sz w:val="24"/>
          <w:szCs w:val="24"/>
        </w:rPr>
        <w:t xml:space="preserve">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Мацуо Басё</w:t>
      </w:r>
      <w:r w:rsidRPr="0046108B">
        <w:rPr>
          <w:rFonts w:ascii="Times New Roman" w:hAnsi="Times New Roman"/>
          <w:sz w:val="24"/>
          <w:szCs w:val="24"/>
        </w:rPr>
        <w:t xml:space="preserve"> </w:t>
      </w:r>
      <w:r w:rsidRPr="0046108B">
        <w:rPr>
          <w:rFonts w:ascii="Times New Roman" w:hAnsi="Times New Roman"/>
          <w:b/>
          <w:bCs/>
          <w:sz w:val="24"/>
          <w:szCs w:val="24"/>
        </w:rPr>
        <w:t>(1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Образ поэта. Основные биографические сведения. Знакомство со стихотворениями, их тематикой, своеобразием образов и структуры.</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хокку (хайку).</w:t>
      </w:r>
      <w:r w:rsidRPr="0046108B">
        <w:rPr>
          <w:rFonts w:ascii="Times New Roman" w:hAnsi="Times New Roman"/>
          <w:b/>
          <w:bCs/>
          <w:sz w:val="24"/>
          <w:szCs w:val="24"/>
        </w:rPr>
        <w:t xml:space="preserve">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Р.Бёрнс</w:t>
      </w:r>
      <w:r w:rsidRPr="0046108B">
        <w:rPr>
          <w:rFonts w:ascii="Times New Roman" w:hAnsi="Times New Roman"/>
          <w:sz w:val="24"/>
          <w:szCs w:val="24"/>
        </w:rPr>
        <w:t xml:space="preserve"> </w:t>
      </w:r>
      <w:r w:rsidRPr="0046108B">
        <w:rPr>
          <w:rFonts w:ascii="Times New Roman" w:hAnsi="Times New Roman"/>
          <w:b/>
          <w:bCs/>
          <w:sz w:val="24"/>
          <w:szCs w:val="24"/>
        </w:rPr>
        <w:t>(1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об авторе. Стихотворения </w:t>
      </w:r>
      <w:r w:rsidRPr="0046108B">
        <w:rPr>
          <w:rFonts w:ascii="Times New Roman" w:hAnsi="Times New Roman"/>
          <w:i/>
          <w:iCs/>
          <w:sz w:val="24"/>
          <w:szCs w:val="24"/>
        </w:rPr>
        <w:t xml:space="preserve">«Возвращение солдата», «Джон Ячменное Зерно» </w:t>
      </w:r>
      <w:r w:rsidRPr="0046108B">
        <w:rPr>
          <w:rFonts w:ascii="Times New Roman" w:hAnsi="Times New Roman"/>
          <w:sz w:val="24"/>
          <w:szCs w:val="24"/>
        </w:rPr>
        <w:t>(по выбору). Основные мотивы стихотворений: чувство долга, воинская честь, народное представление о добре и силе.</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лироэпическая песня, баллада, аллегория; перевод стихотворений.</w:t>
      </w:r>
      <w:r w:rsidRPr="0046108B">
        <w:rPr>
          <w:rFonts w:ascii="Times New Roman" w:hAnsi="Times New Roman"/>
          <w:b/>
          <w:bCs/>
          <w:sz w:val="24"/>
          <w:szCs w:val="24"/>
        </w:rPr>
        <w:t xml:space="preserve"> </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Р.Л.Стивенсон</w:t>
      </w:r>
      <w:r w:rsidRPr="0046108B">
        <w:rPr>
          <w:rFonts w:ascii="Times New Roman" w:hAnsi="Times New Roman"/>
          <w:sz w:val="24"/>
          <w:szCs w:val="24"/>
        </w:rPr>
        <w:t xml:space="preserve"> </w:t>
      </w:r>
      <w:r w:rsidRPr="0046108B">
        <w:rPr>
          <w:rFonts w:ascii="Times New Roman" w:hAnsi="Times New Roman"/>
          <w:b/>
          <w:bCs/>
          <w:sz w:val="24"/>
          <w:szCs w:val="24"/>
        </w:rPr>
        <w:t>(1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об авторе. Роман </w:t>
      </w:r>
      <w:r w:rsidRPr="0046108B">
        <w:rPr>
          <w:rFonts w:ascii="Times New Roman" w:hAnsi="Times New Roman"/>
          <w:i/>
          <w:iCs/>
          <w:sz w:val="24"/>
          <w:szCs w:val="24"/>
        </w:rPr>
        <w:t xml:space="preserve">«Остров сокровищ» </w:t>
      </w:r>
      <w:r w:rsidRPr="0046108B">
        <w:rPr>
          <w:rFonts w:ascii="Times New Roman" w:hAnsi="Times New Roman"/>
          <w:sz w:val="24"/>
          <w:szCs w:val="24"/>
        </w:rPr>
        <w:t xml:space="preserve">(часть третья, </w:t>
      </w:r>
      <w:r w:rsidRPr="0046108B">
        <w:rPr>
          <w:rFonts w:ascii="Times New Roman" w:hAnsi="Times New Roman"/>
          <w:i/>
          <w:iCs/>
          <w:sz w:val="24"/>
          <w:szCs w:val="24"/>
        </w:rPr>
        <w:t>«Мои приключения на суше»</w:t>
      </w:r>
      <w:r w:rsidRPr="0046108B">
        <w:rPr>
          <w:rFonts w:ascii="Times New Roman" w:hAnsi="Times New Roman"/>
          <w:sz w:val="24"/>
          <w:szCs w:val="24"/>
        </w:rPr>
        <w:t>). Приемы создания образов.  Находчивость, любознательность — наиболее привлекательные качества героя.</w:t>
      </w:r>
    </w:p>
    <w:p w:rsidR="00A71A5C" w:rsidRPr="0046108B" w:rsidRDefault="00A71A5C" w:rsidP="00A71A5C">
      <w:pPr>
        <w:shd w:val="clear" w:color="auto" w:fill="FFFFFF"/>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приключенческая литература.</w:t>
      </w:r>
    </w:p>
    <w:p w:rsidR="00A71A5C" w:rsidRPr="0046108B" w:rsidRDefault="00A71A5C" w:rsidP="00A71A5C">
      <w:pPr>
        <w:shd w:val="clear" w:color="auto" w:fill="FFFFFF"/>
        <w:spacing w:after="0" w:line="240" w:lineRule="auto"/>
        <w:jc w:val="both"/>
        <w:rPr>
          <w:rFonts w:ascii="Times New Roman" w:hAnsi="Times New Roman"/>
          <w:b/>
          <w:sz w:val="24"/>
          <w:szCs w:val="24"/>
        </w:rPr>
      </w:pPr>
      <w:r w:rsidRPr="0046108B">
        <w:rPr>
          <w:rFonts w:ascii="Times New Roman" w:hAnsi="Times New Roman"/>
          <w:b/>
          <w:sz w:val="24"/>
          <w:szCs w:val="24"/>
        </w:rPr>
        <w:t>А. де Сент-Экзюпери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Повесть </w:t>
      </w:r>
      <w:r w:rsidRPr="0046108B">
        <w:rPr>
          <w:rFonts w:ascii="Times New Roman" w:hAnsi="Times New Roman"/>
          <w:i/>
          <w:iCs/>
          <w:sz w:val="24"/>
          <w:szCs w:val="24"/>
        </w:rPr>
        <w:t xml:space="preserve">«Планета людей» </w:t>
      </w:r>
      <w:r w:rsidRPr="0046108B">
        <w:rPr>
          <w:rFonts w:ascii="Times New Roman" w:hAnsi="Times New Roman"/>
          <w:sz w:val="24"/>
          <w:szCs w:val="24"/>
        </w:rPr>
        <w:t>(в сокращении)</w:t>
      </w:r>
      <w:r w:rsidRPr="0046108B">
        <w:rPr>
          <w:rFonts w:ascii="Times New Roman" w:hAnsi="Times New Roman"/>
          <w:i/>
          <w:iCs/>
          <w:sz w:val="24"/>
          <w:szCs w:val="24"/>
        </w:rPr>
        <w:t xml:space="preserve">, </w:t>
      </w:r>
      <w:r w:rsidRPr="0046108B">
        <w:rPr>
          <w:rFonts w:ascii="Times New Roman" w:hAnsi="Times New Roman"/>
          <w:sz w:val="24"/>
          <w:szCs w:val="24"/>
        </w:rPr>
        <w:t xml:space="preserve">сказка </w:t>
      </w:r>
      <w:r w:rsidRPr="0046108B">
        <w:rPr>
          <w:rFonts w:ascii="Times New Roman" w:hAnsi="Times New Roman"/>
          <w:i/>
          <w:iCs/>
          <w:sz w:val="24"/>
          <w:szCs w:val="24"/>
        </w:rPr>
        <w:t>«Маленький принц»</w:t>
      </w:r>
      <w:r w:rsidRPr="0046108B">
        <w:rPr>
          <w:rFonts w:ascii="Times New Roman" w:hAnsi="Times New Roman"/>
          <w:sz w:val="24"/>
          <w:szCs w:val="24"/>
        </w:rPr>
        <w:t>. Добро, справедливость, мужество, порядочность, честь, ответственность в понимании писателя и его героев. Основные события и позиция автора.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лирическая проза (развитие представлений), правда и вымысел; образы-символы; афоризмы.</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Р.Брэдбери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Рассказ </w:t>
      </w:r>
      <w:r w:rsidRPr="0046108B">
        <w:rPr>
          <w:rFonts w:ascii="Times New Roman" w:hAnsi="Times New Roman"/>
          <w:i/>
          <w:iCs/>
          <w:sz w:val="24"/>
          <w:szCs w:val="24"/>
        </w:rPr>
        <w:t>«Все лето в один день»</w:t>
      </w:r>
      <w:r w:rsidRPr="0046108B">
        <w:rPr>
          <w:rFonts w:ascii="Times New Roman" w:hAnsi="Times New Roman"/>
          <w:sz w:val="24"/>
          <w:szCs w:val="24"/>
        </w:rPr>
        <w:t>. Роль фантастического сюжета в постановке нравственных проблем. Образы детей. Смысл противопоставления Венеры и Земли.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 xml:space="preserve">фантастика </w:t>
      </w:r>
      <w:r w:rsidRPr="0046108B">
        <w:rPr>
          <w:rFonts w:ascii="Times New Roman" w:hAnsi="Times New Roman"/>
          <w:sz w:val="24"/>
          <w:szCs w:val="24"/>
        </w:rPr>
        <w:t>(развитие представлений).</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Я.Купала (1 ч.)</w:t>
      </w:r>
    </w:p>
    <w:p w:rsidR="00A71A5C" w:rsidRPr="0046108B" w:rsidRDefault="00A71A5C" w:rsidP="00A71A5C">
      <w:pPr>
        <w:spacing w:after="0" w:line="240" w:lineRule="auto"/>
        <w:jc w:val="both"/>
        <w:rPr>
          <w:rFonts w:ascii="Times New Roman" w:hAnsi="Times New Roman"/>
          <w:b/>
          <w:bCs/>
          <w:color w:val="000000"/>
          <w:sz w:val="24"/>
          <w:szCs w:val="24"/>
        </w:rPr>
      </w:pPr>
      <w:r w:rsidRPr="0046108B">
        <w:rPr>
          <w:rFonts w:ascii="Times New Roman" w:hAnsi="Times New Roman"/>
          <w:sz w:val="24"/>
          <w:szCs w:val="24"/>
        </w:rPr>
        <w:t xml:space="preserve">Основные биографические сведения. Отражение судьбы белорусского народа в стихах </w:t>
      </w:r>
      <w:r w:rsidRPr="0046108B">
        <w:rPr>
          <w:rFonts w:ascii="Times New Roman" w:hAnsi="Times New Roman"/>
          <w:i/>
          <w:iCs/>
          <w:sz w:val="24"/>
          <w:szCs w:val="24"/>
        </w:rPr>
        <w:t>«Мужик», «А кто там идет?», «Алеся»</w:t>
      </w:r>
      <w:r w:rsidRPr="0046108B">
        <w:rPr>
          <w:rFonts w:ascii="Times New Roman" w:hAnsi="Times New Roman"/>
          <w:sz w:val="24"/>
          <w:szCs w:val="24"/>
        </w:rPr>
        <w:t>. М. Горький и М. Исаковский — переводчики Я. Купалы.</w:t>
      </w:r>
    </w:p>
    <w:p w:rsidR="00A71A5C" w:rsidRPr="0046108B" w:rsidRDefault="00A71A5C" w:rsidP="00A71A5C">
      <w:pPr>
        <w:pStyle w:val="afe"/>
        <w:spacing w:after="0" w:line="240" w:lineRule="auto"/>
        <w:ind w:left="0"/>
        <w:rPr>
          <w:rFonts w:ascii="Times New Roman" w:hAnsi="Times New Roman"/>
          <w:b/>
          <w:sz w:val="24"/>
          <w:szCs w:val="24"/>
        </w:rPr>
      </w:pPr>
      <w:r w:rsidRPr="0046108B">
        <w:rPr>
          <w:rFonts w:ascii="Times New Roman" w:hAnsi="Times New Roman"/>
          <w:b/>
          <w:sz w:val="24"/>
          <w:szCs w:val="24"/>
        </w:rPr>
        <w:t>8 класс</w:t>
      </w:r>
    </w:p>
    <w:p w:rsidR="00A71A5C" w:rsidRPr="0046108B" w:rsidRDefault="00A71A5C" w:rsidP="00A71A5C">
      <w:pPr>
        <w:spacing w:after="0" w:line="240" w:lineRule="auto"/>
        <w:rPr>
          <w:rFonts w:ascii="Times New Roman" w:hAnsi="Times New Roman"/>
          <w:b/>
          <w:iCs/>
          <w:sz w:val="24"/>
          <w:szCs w:val="24"/>
        </w:rPr>
      </w:pPr>
      <w:r w:rsidRPr="0046108B">
        <w:rPr>
          <w:rFonts w:ascii="Times New Roman" w:hAnsi="Times New Roman"/>
          <w:b/>
          <w:iCs/>
          <w:sz w:val="24"/>
          <w:szCs w:val="24"/>
        </w:rPr>
        <w:t>Введение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литература и история, писатель и его роль в развитии литературного процесса, жанры и роды литературы.</w:t>
      </w:r>
    </w:p>
    <w:p w:rsidR="00A71A5C" w:rsidRPr="0046108B" w:rsidRDefault="00A71A5C" w:rsidP="00A71A5C">
      <w:pPr>
        <w:pStyle w:val="Style6"/>
        <w:widowControl/>
        <w:spacing w:line="240" w:lineRule="auto"/>
        <w:rPr>
          <w:rStyle w:val="FontStyle12"/>
          <w:sz w:val="24"/>
          <w:szCs w:val="24"/>
        </w:rPr>
      </w:pPr>
      <w:r w:rsidRPr="0046108B">
        <w:rPr>
          <w:rStyle w:val="FontStyle13"/>
          <w:rFonts w:ascii="Times New Roman" w:hAnsi="Times New Roman" w:cs="Times New Roman"/>
          <w:b/>
          <w:sz w:val="24"/>
          <w:szCs w:val="24"/>
        </w:rPr>
        <w:t>Из устного народного творчества</w:t>
      </w:r>
      <w:r w:rsidRPr="0046108B">
        <w:rPr>
          <w:rStyle w:val="FontStyle12"/>
          <w:sz w:val="24"/>
          <w:szCs w:val="24"/>
        </w:rPr>
        <w:t xml:space="preserve"> (</w:t>
      </w:r>
      <w:r w:rsidRPr="0046108B">
        <w:rPr>
          <w:rStyle w:val="FontStyle12"/>
          <w:bCs w:val="0"/>
          <w:sz w:val="24"/>
          <w:szCs w:val="24"/>
        </w:rPr>
        <w:t>3 ч.</w:t>
      </w:r>
      <w:r w:rsidRPr="0046108B">
        <w:rPr>
          <w:rStyle w:val="FontStyle12"/>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Исторические песни: </w:t>
      </w:r>
      <w:r w:rsidRPr="0046108B">
        <w:rPr>
          <w:rFonts w:ascii="Times New Roman" w:hAnsi="Times New Roman"/>
          <w:i/>
          <w:iCs/>
          <w:sz w:val="24"/>
          <w:szCs w:val="24"/>
        </w:rPr>
        <w:t>«Иван Грозный молится по сыне», «Возвращение Филарета», «Разин и девка</w:t>
      </w:r>
      <w:r w:rsidRPr="0046108B">
        <w:rPr>
          <w:rFonts w:ascii="Times New Roman" w:hAnsi="Times New Roman"/>
          <w:sz w:val="24"/>
          <w:szCs w:val="24"/>
        </w:rPr>
        <w:t>-</w:t>
      </w:r>
      <w:r w:rsidRPr="0046108B">
        <w:rPr>
          <w:rFonts w:ascii="Times New Roman" w:hAnsi="Times New Roman"/>
          <w:i/>
          <w:iCs/>
          <w:sz w:val="24"/>
          <w:szCs w:val="24"/>
        </w:rPr>
        <w:t>астраханка»</w:t>
      </w:r>
      <w:r w:rsidRPr="0046108B">
        <w:rPr>
          <w:rFonts w:ascii="Times New Roman" w:hAnsi="Times New Roman"/>
          <w:sz w:val="24"/>
          <w:szCs w:val="24"/>
        </w:rPr>
        <w:t xml:space="preserve">, </w:t>
      </w:r>
      <w:r w:rsidRPr="0046108B">
        <w:rPr>
          <w:rFonts w:ascii="Times New Roman" w:hAnsi="Times New Roman"/>
          <w:i/>
          <w:iCs/>
          <w:sz w:val="24"/>
          <w:szCs w:val="24"/>
        </w:rPr>
        <w:t xml:space="preserve">«Солдаты освобождают Смоленск» </w:t>
      </w:r>
      <w:r w:rsidRPr="0046108B">
        <w:rPr>
          <w:rFonts w:ascii="Times New Roman" w:hAnsi="Times New Roman"/>
          <w:sz w:val="24"/>
          <w:szCs w:val="24"/>
        </w:rPr>
        <w:t>(</w:t>
      </w:r>
      <w:r w:rsidRPr="0046108B">
        <w:rPr>
          <w:rFonts w:ascii="Times New Roman" w:hAnsi="Times New Roman"/>
          <w:i/>
          <w:iCs/>
          <w:sz w:val="24"/>
          <w:szCs w:val="24"/>
        </w:rPr>
        <w:t>«Как повыше было города Смоленска...»</w:t>
      </w:r>
      <w:r w:rsidRPr="0046108B">
        <w:rPr>
          <w:rFonts w:ascii="Times New Roman" w:hAnsi="Times New Roman"/>
          <w:sz w:val="24"/>
          <w:szCs w:val="24"/>
        </w:rPr>
        <w:t>). Периоды создания русских исторических песен. Связь с представлениями и исторической памятью народа и отражение их в песне; песни-плачи, средства выразительности в исторической песне; нравственная проблематика в исторической песне и песне-плаче.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песня как жанр фольклора, историческая песня, отличие исторической песни от былины, песня-плач, параллелизм, повторы, постоянные эпитеты.</w:t>
      </w:r>
    </w:p>
    <w:p w:rsidR="00A71A5C" w:rsidRPr="0046108B" w:rsidRDefault="00A71A5C" w:rsidP="00A71A5C">
      <w:pPr>
        <w:spacing w:after="0" w:line="240" w:lineRule="auto"/>
        <w:rPr>
          <w:rStyle w:val="FontStyle13"/>
          <w:rFonts w:ascii="Times New Roman" w:hAnsi="Times New Roman" w:cs="Times New Roman"/>
          <w:b/>
          <w:sz w:val="24"/>
          <w:szCs w:val="24"/>
        </w:rPr>
      </w:pPr>
      <w:r w:rsidRPr="0046108B">
        <w:rPr>
          <w:rFonts w:ascii="Times New Roman" w:hAnsi="Times New Roman"/>
          <w:b/>
          <w:sz w:val="24"/>
          <w:szCs w:val="24"/>
        </w:rPr>
        <w:lastRenderedPageBreak/>
        <w:t xml:space="preserve">Из древнерусской литературы  </w:t>
      </w:r>
      <w:r w:rsidRPr="0046108B">
        <w:rPr>
          <w:rStyle w:val="FontStyle13"/>
          <w:rFonts w:ascii="Times New Roman" w:hAnsi="Times New Roman" w:cs="Times New Roman"/>
          <w:b/>
          <w:sz w:val="24"/>
          <w:szCs w:val="24"/>
        </w:rPr>
        <w:t>(3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i/>
          <w:iCs/>
          <w:sz w:val="24"/>
          <w:szCs w:val="24"/>
        </w:rPr>
        <w:t xml:space="preserve">«Житие Сергия Радонежского», </w:t>
      </w:r>
      <w:r w:rsidRPr="0046108B">
        <w:rPr>
          <w:rFonts w:ascii="Times New Roman" w:hAnsi="Times New Roman"/>
          <w:sz w:val="24"/>
          <w:szCs w:val="24"/>
        </w:rPr>
        <w:t xml:space="preserve">Б.К.Зайцев </w:t>
      </w:r>
      <w:r w:rsidRPr="0046108B">
        <w:rPr>
          <w:rFonts w:ascii="Times New Roman" w:hAnsi="Times New Roman"/>
          <w:i/>
          <w:iCs/>
          <w:sz w:val="24"/>
          <w:szCs w:val="24"/>
        </w:rPr>
        <w:t xml:space="preserve">«Преподобный Сергий Радонежский» </w:t>
      </w:r>
      <w:r w:rsidRPr="0046108B">
        <w:rPr>
          <w:rFonts w:ascii="Times New Roman" w:hAnsi="Times New Roman"/>
          <w:sz w:val="24"/>
          <w:szCs w:val="24"/>
        </w:rPr>
        <w:t xml:space="preserve">(фрагмент), </w:t>
      </w:r>
      <w:r w:rsidRPr="0046108B">
        <w:rPr>
          <w:rFonts w:ascii="Times New Roman" w:hAnsi="Times New Roman"/>
          <w:i/>
          <w:iCs/>
          <w:sz w:val="24"/>
          <w:szCs w:val="24"/>
        </w:rPr>
        <w:t>«Слово о погибели Русской земли»</w:t>
      </w:r>
      <w:r w:rsidRPr="0046108B">
        <w:rPr>
          <w:rFonts w:ascii="Times New Roman" w:hAnsi="Times New Roman"/>
          <w:sz w:val="24"/>
          <w:szCs w:val="24"/>
        </w:rPr>
        <w:t xml:space="preserve">, </w:t>
      </w:r>
      <w:r w:rsidRPr="0046108B">
        <w:rPr>
          <w:rFonts w:ascii="Times New Roman" w:hAnsi="Times New Roman"/>
          <w:i/>
          <w:iCs/>
          <w:sz w:val="24"/>
          <w:szCs w:val="24"/>
        </w:rPr>
        <w:t>«Житие Александра Невского» (</w:t>
      </w:r>
      <w:r w:rsidRPr="0046108B">
        <w:rPr>
          <w:rFonts w:ascii="Times New Roman" w:hAnsi="Times New Roman"/>
          <w:sz w:val="24"/>
          <w:szCs w:val="24"/>
        </w:rPr>
        <w:t>фрагмент</w:t>
      </w:r>
      <w:r w:rsidRPr="0046108B">
        <w:rPr>
          <w:rFonts w:ascii="Times New Roman" w:hAnsi="Times New Roman"/>
          <w:i/>
          <w:iCs/>
          <w:sz w:val="24"/>
          <w:szCs w:val="24"/>
        </w:rPr>
        <w:t>)</w:t>
      </w:r>
      <w:r w:rsidRPr="0046108B">
        <w:rPr>
          <w:rFonts w:ascii="Times New Roman" w:hAnsi="Times New Roman"/>
          <w:sz w:val="24"/>
          <w:szCs w:val="24"/>
        </w:rPr>
        <w:t>. Тема добра и зла в произведениях русской литературы. Глубина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A71A5C" w:rsidRPr="0046108B" w:rsidRDefault="00A71A5C" w:rsidP="00A71A5C">
      <w:pPr>
        <w:spacing w:after="0" w:line="240" w:lineRule="auto"/>
        <w:jc w:val="both"/>
        <w:rPr>
          <w:rStyle w:val="FontStyle13"/>
          <w:rFonts w:ascii="Times New Roman" w:hAnsi="Times New Roman" w:cs="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житийная литература, агиография; сказание, слово и моление как жанры древнерусской литературы; летописный свод.</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sz w:val="24"/>
          <w:szCs w:val="24"/>
        </w:rPr>
        <w:t>Из русской литературы XVIII века (4 ч. + 1 р.)</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Г.Р.Державин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Поэт и государственный чиновник. Отражение в творчестве фактов биографии и взглядов поэта. Стихотворения </w:t>
      </w:r>
      <w:r w:rsidRPr="0046108B">
        <w:rPr>
          <w:rFonts w:ascii="Times New Roman" w:hAnsi="Times New Roman"/>
          <w:i/>
          <w:iCs/>
          <w:sz w:val="24"/>
          <w:szCs w:val="24"/>
        </w:rPr>
        <w:t xml:space="preserve">«Памятник», «Вельможа» </w:t>
      </w:r>
      <w:r w:rsidRPr="0046108B">
        <w:rPr>
          <w:rFonts w:ascii="Times New Roman" w:hAnsi="Times New Roman"/>
          <w:sz w:val="24"/>
          <w:szCs w:val="24"/>
        </w:rPr>
        <w:t>(служба, служение, власть и народ, поэт и власть — основные мотивы стихотворений). Тема отношений поэта и власти; поэт и поэзия.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лирическое стихотворение; ода.</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Н.М.Карамзин (2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Карамзин и Пушкин. Повесть </w:t>
      </w:r>
      <w:r w:rsidRPr="0046108B">
        <w:rPr>
          <w:rFonts w:ascii="Times New Roman" w:hAnsi="Times New Roman"/>
          <w:i/>
          <w:iCs/>
          <w:sz w:val="24"/>
          <w:szCs w:val="24"/>
        </w:rPr>
        <w:t xml:space="preserve">«Бедная Лиза» </w:t>
      </w:r>
      <w:r w:rsidRPr="0046108B">
        <w:rPr>
          <w:rFonts w:ascii="Times New Roman" w:hAnsi="Times New Roman"/>
          <w:sz w:val="24"/>
          <w:szCs w:val="24"/>
        </w:rPr>
        <w:t>— новая эстетическая реальность. Проблематика и тематика, новый тип героя, образ Лизы.</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сентиментализм как литературное течение, сентиментализм и классицизм (чувственное начало в противовес рациональному), жанр сентиментальной повести.</w:t>
      </w:r>
    </w:p>
    <w:p w:rsidR="00A71A5C" w:rsidRPr="0046108B" w:rsidRDefault="00A71A5C" w:rsidP="00A71A5C">
      <w:pPr>
        <w:spacing w:after="0" w:line="240" w:lineRule="auto"/>
        <w:jc w:val="both"/>
        <w:rPr>
          <w:rFonts w:ascii="Times New Roman" w:hAnsi="Times New Roman"/>
          <w:iCs/>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повести Н.М.Карамзина </w:t>
      </w:r>
      <w:r w:rsidRPr="0046108B">
        <w:rPr>
          <w:rFonts w:ascii="Times New Roman" w:hAnsi="Times New Roman"/>
          <w:iCs/>
          <w:sz w:val="24"/>
          <w:szCs w:val="24"/>
        </w:rPr>
        <w:t>«Бедная Лиза» «И бедные тоже любить умеют…».</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bCs/>
          <w:sz w:val="24"/>
          <w:szCs w:val="24"/>
        </w:rPr>
        <w:t xml:space="preserve">Из русской литературы </w:t>
      </w:r>
      <w:r w:rsidRPr="0046108B">
        <w:rPr>
          <w:rFonts w:ascii="Times New Roman" w:hAnsi="Times New Roman"/>
          <w:b/>
          <w:sz w:val="24"/>
          <w:szCs w:val="24"/>
          <w:lang w:val="en-US"/>
        </w:rPr>
        <w:t>XIX</w:t>
      </w:r>
      <w:r w:rsidRPr="0046108B">
        <w:rPr>
          <w:rFonts w:ascii="Times New Roman" w:hAnsi="Times New Roman"/>
          <w:b/>
          <w:sz w:val="24"/>
          <w:szCs w:val="24"/>
        </w:rPr>
        <w:t xml:space="preserve"> века (31 ч. + 2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 xml:space="preserve">В.А. Жуковский (1 ч.) </w:t>
      </w:r>
      <w:r w:rsidRPr="0046108B">
        <w:rPr>
          <w:rFonts w:ascii="Times New Roman" w:hAnsi="Times New Roman"/>
          <w:i/>
          <w:iCs/>
          <w:sz w:val="24"/>
          <w:szCs w:val="24"/>
        </w:rPr>
        <w:t>«Лесной царь», «Море», «Невыразимое»</w:t>
      </w:r>
      <w:r w:rsidRPr="0046108B">
        <w:rPr>
          <w:rFonts w:ascii="Times New Roman" w:hAnsi="Times New Roman"/>
          <w:sz w:val="24"/>
          <w:szCs w:val="24"/>
        </w:rPr>
        <w:t>.</w:t>
      </w:r>
      <w:r w:rsidRPr="0046108B">
        <w:rPr>
          <w:rFonts w:ascii="Times New Roman" w:hAnsi="Times New Roman"/>
          <w:b/>
          <w:sz w:val="24"/>
          <w:szCs w:val="24"/>
        </w:rPr>
        <w:t xml:space="preserve"> К.Ф.Рылеев (2 ч.) </w:t>
      </w:r>
      <w:r w:rsidRPr="0046108B">
        <w:rPr>
          <w:rFonts w:ascii="Times New Roman" w:hAnsi="Times New Roman"/>
          <w:i/>
          <w:iCs/>
          <w:sz w:val="24"/>
          <w:szCs w:val="24"/>
        </w:rPr>
        <w:t>«Иван Сусанин», «Смерть Ермака»</w:t>
      </w:r>
      <w:r w:rsidRPr="0046108B">
        <w:rPr>
          <w:rFonts w:ascii="Times New Roman" w:hAnsi="Times New Roman"/>
          <w:sz w:val="24"/>
          <w:szCs w:val="24"/>
        </w:rPr>
        <w:t>.</w:t>
      </w:r>
    </w:p>
    <w:p w:rsidR="00A71A5C" w:rsidRPr="0046108B" w:rsidRDefault="00A71A5C" w:rsidP="00A71A5C">
      <w:pPr>
        <w:spacing w:after="0" w:line="240" w:lineRule="auto"/>
        <w:jc w:val="both"/>
        <w:rPr>
          <w:rFonts w:ascii="Times New Roman" w:hAnsi="Times New Roman"/>
          <w:i/>
          <w:iCs/>
          <w:sz w:val="24"/>
          <w:szCs w:val="24"/>
        </w:rPr>
      </w:pPr>
      <w:r w:rsidRPr="0046108B">
        <w:rPr>
          <w:rFonts w:ascii="Times New Roman" w:hAnsi="Times New Roman"/>
          <w:sz w:val="24"/>
          <w:szCs w:val="24"/>
        </w:rPr>
        <w:t>Краткие сведения о поэтах. Основные темы, мотивы. Система образно-выразительных средств в балладе, художественное богатство поэтических произведений.</w:t>
      </w:r>
      <w:r w:rsidRPr="0046108B">
        <w:rPr>
          <w:rFonts w:ascii="Times New Roman" w:hAnsi="Times New Roman"/>
          <w:i/>
          <w:iCs/>
          <w:sz w:val="24"/>
          <w:szCs w:val="24"/>
        </w:rPr>
        <w:t xml:space="preserve"> </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баллада (развитие представлений), элегия, жанровое образование — дума, песня, элементы романтизма, романтизм.</w:t>
      </w:r>
    </w:p>
    <w:p w:rsidR="00A71A5C" w:rsidRPr="0046108B" w:rsidRDefault="00A71A5C" w:rsidP="00A71A5C">
      <w:pPr>
        <w:spacing w:after="0" w:line="240" w:lineRule="auto"/>
        <w:jc w:val="both"/>
        <w:rPr>
          <w:rFonts w:ascii="Times New Roman" w:hAnsi="Times New Roman"/>
          <w:b/>
          <w:iCs/>
          <w:sz w:val="24"/>
          <w:szCs w:val="24"/>
        </w:rPr>
      </w:pPr>
      <w:r w:rsidRPr="0046108B">
        <w:rPr>
          <w:rFonts w:ascii="Times New Roman" w:hAnsi="Times New Roman"/>
          <w:b/>
          <w:iCs/>
          <w:sz w:val="24"/>
          <w:szCs w:val="24"/>
        </w:rPr>
        <w:t>А.С.Пушкин (7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Тематическое богатство поэзии А.С.Пушкина. Стихотворения </w:t>
      </w:r>
      <w:r w:rsidRPr="0046108B">
        <w:rPr>
          <w:rFonts w:ascii="Times New Roman" w:hAnsi="Times New Roman"/>
          <w:i/>
          <w:iCs/>
          <w:sz w:val="24"/>
          <w:szCs w:val="24"/>
        </w:rPr>
        <w:t xml:space="preserve">«И.И.Пущину», «Бесы». «Маленькие трагедии», </w:t>
      </w:r>
      <w:r w:rsidRPr="0046108B">
        <w:rPr>
          <w:rFonts w:ascii="Times New Roman" w:hAnsi="Times New Roman"/>
          <w:iCs/>
          <w:sz w:val="24"/>
          <w:szCs w:val="24"/>
        </w:rPr>
        <w:t>повесть</w:t>
      </w:r>
      <w:r w:rsidRPr="0046108B">
        <w:rPr>
          <w:rFonts w:ascii="Times New Roman" w:hAnsi="Times New Roman"/>
          <w:i/>
          <w:iCs/>
          <w:sz w:val="24"/>
          <w:szCs w:val="24"/>
        </w:rPr>
        <w:t xml:space="preserve"> «Пиковая дама» </w:t>
      </w:r>
      <w:r w:rsidRPr="0046108B">
        <w:rPr>
          <w:rFonts w:ascii="Times New Roman" w:hAnsi="Times New Roman"/>
          <w:iCs/>
          <w:sz w:val="24"/>
          <w:szCs w:val="24"/>
        </w:rPr>
        <w:t xml:space="preserve">(обзор). </w:t>
      </w:r>
      <w:r w:rsidRPr="0046108B">
        <w:rPr>
          <w:rFonts w:ascii="Times New Roman" w:hAnsi="Times New Roman"/>
          <w:sz w:val="24"/>
          <w:szCs w:val="24"/>
        </w:rPr>
        <w:t xml:space="preserve">Роман </w:t>
      </w:r>
      <w:r w:rsidRPr="0046108B">
        <w:rPr>
          <w:rFonts w:ascii="Times New Roman" w:hAnsi="Times New Roman"/>
          <w:i/>
          <w:iCs/>
          <w:sz w:val="24"/>
          <w:szCs w:val="24"/>
        </w:rPr>
        <w:t>«Капитанская дочка»</w:t>
      </w:r>
      <w:r w:rsidRPr="0046108B">
        <w:rPr>
          <w:rFonts w:ascii="Times New Roman" w:hAnsi="Times New Roman"/>
          <w:sz w:val="24"/>
          <w:szCs w:val="24"/>
        </w:rPr>
        <w:t>: проблематика (любовь и долг, любовь и дружба, честь, вольнолюбие, осознание предначертанья, провидение, случай и судьба, независимость, ответственность, литература и история). Система образов романа. Отношение писателя к событиям и героям. Новый тип исторической прозы.</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 xml:space="preserve">элегия, </w:t>
      </w:r>
      <w:r w:rsidRPr="0046108B">
        <w:rPr>
          <w:rFonts w:ascii="Times New Roman" w:hAnsi="Times New Roman"/>
          <w:sz w:val="24"/>
          <w:szCs w:val="24"/>
        </w:rPr>
        <w:t>послание, историческая песня, роман (исторический роман)  художественная идея.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«Тема чести в романе А.С.Пушкина </w:t>
      </w:r>
      <w:r w:rsidRPr="0046108B">
        <w:rPr>
          <w:rFonts w:ascii="Times New Roman" w:hAnsi="Times New Roman"/>
          <w:i/>
          <w:iCs/>
          <w:sz w:val="24"/>
          <w:szCs w:val="24"/>
        </w:rPr>
        <w:t>«Капитанская дочка»»</w:t>
      </w:r>
      <w:r w:rsidRPr="0046108B">
        <w:rPr>
          <w:rFonts w:ascii="Times New Roman" w:hAnsi="Times New Roman"/>
          <w:sz w:val="24"/>
          <w:szCs w:val="24"/>
        </w:rPr>
        <w:t>.</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М.Ю.Лермонтов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Кавказ в жизни и творчестве поэта. Поэма </w:t>
      </w:r>
      <w:r w:rsidRPr="0046108B">
        <w:rPr>
          <w:rFonts w:ascii="Times New Roman" w:hAnsi="Times New Roman"/>
          <w:i/>
          <w:iCs/>
          <w:sz w:val="24"/>
          <w:szCs w:val="24"/>
        </w:rPr>
        <w:t>«Мцыри»</w:t>
      </w:r>
      <w:r w:rsidRPr="0046108B">
        <w:rPr>
          <w:rFonts w:ascii="Times New Roman" w:hAnsi="Times New Roman"/>
          <w:sz w:val="24"/>
          <w:szCs w:val="24"/>
        </w:rPr>
        <w:t>: свободолюбие, гордость, сила духа — основные мотивы поэмы; художественная идея и средства ее выражения; образ-персонаж, образ-пейзаж. «Мцыри — любимый идеал Лермонтова» (В.Белинский).</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сюжет и фабула в поэме; лироэпическая поэма; роль вступления, лирического монолога; поэтический синтаксис (риторические фигуры); романтические традиции.</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Н.В.Гоголь (</w:t>
      </w:r>
      <w:r w:rsidRPr="0046108B">
        <w:rPr>
          <w:rFonts w:ascii="Times New Roman" w:hAnsi="Times New Roman"/>
          <w:b/>
          <w:sz w:val="24"/>
          <w:szCs w:val="24"/>
        </w:rPr>
        <w:t>5 ч. + 1 р.</w:t>
      </w:r>
      <w:r w:rsidRPr="0046108B">
        <w:rPr>
          <w:rFonts w:ascii="Times New Roman" w:hAnsi="Times New Roman"/>
          <w:b/>
          <w:bCs/>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писателя. А.С.Пушкин и Н.В.Гоголь. Комедия </w:t>
      </w:r>
      <w:r w:rsidRPr="0046108B">
        <w:rPr>
          <w:rFonts w:ascii="Times New Roman" w:hAnsi="Times New Roman"/>
          <w:i/>
          <w:iCs/>
          <w:sz w:val="24"/>
          <w:szCs w:val="24"/>
        </w:rPr>
        <w:t>«Ревизор»</w:t>
      </w:r>
      <w:r w:rsidRPr="0046108B">
        <w:rPr>
          <w:rFonts w:ascii="Times New Roman" w:hAnsi="Times New Roman"/>
          <w:sz w:val="24"/>
          <w:szCs w:val="24"/>
        </w:rPr>
        <w:t xml:space="preserve">: творческая и сценическая история пьесы, русское чиновничество в сатирическом изображении Н.В. Гоголя: разоблачение пошлости, угодливости, чинопочитания, </w:t>
      </w:r>
      <w:r w:rsidRPr="0046108B">
        <w:rPr>
          <w:rFonts w:ascii="Times New Roman" w:hAnsi="Times New Roman"/>
          <w:sz w:val="24"/>
          <w:szCs w:val="24"/>
        </w:rPr>
        <w:lastRenderedPageBreak/>
        <w:t>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A71A5C" w:rsidRPr="0046108B" w:rsidRDefault="00A71A5C" w:rsidP="00A71A5C">
      <w:pPr>
        <w:spacing w:after="0" w:line="240" w:lineRule="auto"/>
        <w:jc w:val="both"/>
        <w:rPr>
          <w:rFonts w:ascii="Times New Roman" w:hAnsi="Times New Roman"/>
          <w:b/>
          <w:bCs/>
          <w:i/>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драма как род литературы, своеобразие драматических произведений, комедия, развитие понятий о юморе и сатире, «говорящие» фамилии.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пьесе Н.В.Гоголя «Ревизор».</w:t>
      </w:r>
    </w:p>
    <w:p w:rsidR="00A71A5C" w:rsidRPr="0046108B" w:rsidRDefault="00A71A5C" w:rsidP="00A71A5C">
      <w:pPr>
        <w:spacing w:after="0" w:line="240" w:lineRule="auto"/>
        <w:rPr>
          <w:rFonts w:ascii="Times New Roman" w:hAnsi="Times New Roman"/>
          <w:b/>
          <w:iCs/>
          <w:sz w:val="24"/>
          <w:szCs w:val="24"/>
        </w:rPr>
      </w:pPr>
      <w:r w:rsidRPr="0046108B">
        <w:rPr>
          <w:rFonts w:ascii="Times New Roman" w:hAnsi="Times New Roman"/>
          <w:b/>
          <w:iCs/>
          <w:sz w:val="24"/>
          <w:szCs w:val="24"/>
        </w:rPr>
        <w:t>И.С.Тургенев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И.С.Тургенева. Произведения писателя о любви: повесть </w:t>
      </w:r>
      <w:r w:rsidRPr="0046108B">
        <w:rPr>
          <w:rFonts w:ascii="Times New Roman" w:hAnsi="Times New Roman"/>
          <w:i/>
          <w:iCs/>
          <w:sz w:val="24"/>
          <w:szCs w:val="24"/>
        </w:rPr>
        <w:t>«Ася»</w:t>
      </w:r>
      <w:r w:rsidRPr="0046108B">
        <w:rPr>
          <w:rFonts w:ascii="Times New Roman" w:hAnsi="Times New Roman"/>
          <w:sz w:val="24"/>
          <w:szCs w:val="24"/>
        </w:rPr>
        <w:t>. Возвышенное и трагическое в изображении жизни и судьбы героев. Образ Аси: любовь, нежность, верность, противоречивость характера.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лирическая повесть, прообраз, прототип.</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Н.А.Некрасов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Н.А.Некрасова. Судьба и жизнь народная в изображении поэта. </w:t>
      </w:r>
      <w:r w:rsidRPr="0046108B">
        <w:rPr>
          <w:rFonts w:ascii="Times New Roman" w:hAnsi="Times New Roman"/>
          <w:i/>
          <w:iCs/>
          <w:sz w:val="24"/>
          <w:szCs w:val="24"/>
        </w:rPr>
        <w:t>«Внимая ужасам войны...», «Зеленый Шум»</w:t>
      </w:r>
      <w:r w:rsidRPr="0046108B">
        <w:rPr>
          <w:rFonts w:ascii="Times New Roman" w:hAnsi="Times New Roman"/>
          <w:sz w:val="24"/>
          <w:szCs w:val="24"/>
        </w:rPr>
        <w:t>. Человек и природа в стихотворении.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А.А.Фет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поэте. Мир природы и духовности в поэзии А.А.Фета: </w:t>
      </w:r>
      <w:r w:rsidRPr="0046108B">
        <w:rPr>
          <w:rFonts w:ascii="Times New Roman" w:hAnsi="Times New Roman"/>
          <w:i/>
          <w:iCs/>
          <w:sz w:val="24"/>
          <w:szCs w:val="24"/>
        </w:rPr>
        <w:t>«Зреет рожь над жаркой нивой…», «Целый мир от красоты...», «Учись у них: у дуба, у березы...»</w:t>
      </w:r>
      <w:r w:rsidRPr="0046108B">
        <w:rPr>
          <w:rFonts w:ascii="Times New Roman" w:hAnsi="Times New Roman"/>
          <w:sz w:val="24"/>
          <w:szCs w:val="24"/>
        </w:rPr>
        <w:t>. Гармония чувств, единство с миром природы, духовность — основные мотивы лирики Фета.</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А.Н.Островский</w:t>
      </w:r>
      <w:r w:rsidRPr="0046108B">
        <w:rPr>
          <w:rFonts w:ascii="Times New Roman" w:hAnsi="Times New Roman"/>
          <w:b/>
          <w:bCs/>
          <w:sz w:val="24"/>
          <w:szCs w:val="24"/>
        </w:rPr>
        <w:t xml:space="preserve">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Пьеса-сказка </w:t>
      </w:r>
      <w:r w:rsidRPr="0046108B">
        <w:rPr>
          <w:rFonts w:ascii="Times New Roman" w:hAnsi="Times New Roman"/>
          <w:i/>
          <w:iCs/>
          <w:sz w:val="24"/>
          <w:szCs w:val="24"/>
        </w:rPr>
        <w:t xml:space="preserve">«Снегурочка» </w:t>
      </w:r>
      <w:r w:rsidRPr="0046108B">
        <w:rPr>
          <w:rFonts w:ascii="Times New Roman" w:hAnsi="Times New Roman"/>
          <w:sz w:val="24"/>
          <w:szCs w:val="24"/>
        </w:rPr>
        <w:t>(фрагмент): связь с мифологическими и сказочными сюжетами. Образ Снегурочки. Народные обряды, элементы фольклора в сказке. Язык персонажей. Творческая, сценическая история пьесы.</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драма.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Л.Н.Толстой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писателя. </w:t>
      </w:r>
      <w:r w:rsidRPr="0046108B">
        <w:rPr>
          <w:rFonts w:ascii="Times New Roman" w:hAnsi="Times New Roman"/>
          <w:i/>
          <w:iCs/>
          <w:sz w:val="24"/>
          <w:szCs w:val="24"/>
        </w:rPr>
        <w:t xml:space="preserve">«Отрочество» </w:t>
      </w:r>
      <w:r w:rsidRPr="0046108B">
        <w:rPr>
          <w:rFonts w:ascii="Times New Roman" w:hAnsi="Times New Roman"/>
          <w:sz w:val="24"/>
          <w:szCs w:val="24"/>
        </w:rPr>
        <w:t xml:space="preserve">(обзор, главы из повести); становление личности в борьбе против жестокости и произвола — рассказ </w:t>
      </w:r>
      <w:r w:rsidRPr="0046108B">
        <w:rPr>
          <w:rFonts w:ascii="Times New Roman" w:hAnsi="Times New Roman"/>
          <w:i/>
          <w:iCs/>
          <w:sz w:val="24"/>
          <w:szCs w:val="24"/>
        </w:rPr>
        <w:t>«После бала»</w:t>
      </w:r>
      <w:r w:rsidRPr="0046108B">
        <w:rPr>
          <w:rFonts w:ascii="Times New Roman" w:hAnsi="Times New Roman"/>
          <w:sz w:val="24"/>
          <w:szCs w:val="24"/>
        </w:rPr>
        <w:t>. 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автобиографическая проза, композиция и фабула рассказа.</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bCs/>
          <w:sz w:val="24"/>
          <w:szCs w:val="24"/>
        </w:rPr>
        <w:t xml:space="preserve">Из русской литературы </w:t>
      </w:r>
      <w:r w:rsidRPr="0046108B">
        <w:rPr>
          <w:rFonts w:ascii="Times New Roman" w:hAnsi="Times New Roman"/>
          <w:b/>
          <w:sz w:val="24"/>
          <w:szCs w:val="24"/>
          <w:lang w:val="en-US"/>
        </w:rPr>
        <w:t>XX</w:t>
      </w:r>
      <w:r w:rsidRPr="0046108B">
        <w:rPr>
          <w:rFonts w:ascii="Times New Roman" w:hAnsi="Times New Roman"/>
          <w:b/>
          <w:sz w:val="24"/>
          <w:szCs w:val="24"/>
        </w:rPr>
        <w:t xml:space="preserve"> века (18 ч. + 1 р. + дом.соч.)</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М.Горький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писателя. Рассказы </w:t>
      </w:r>
      <w:r w:rsidRPr="0046108B">
        <w:rPr>
          <w:rFonts w:ascii="Times New Roman" w:hAnsi="Times New Roman"/>
          <w:i/>
          <w:iCs/>
          <w:sz w:val="24"/>
          <w:szCs w:val="24"/>
        </w:rPr>
        <w:t>«Макар Чудра», «Мой спутник»</w:t>
      </w:r>
      <w:r w:rsidRPr="0046108B">
        <w:rPr>
          <w:rFonts w:ascii="Times New Roman" w:hAnsi="Times New Roman"/>
          <w:sz w:val="24"/>
          <w:szCs w:val="24"/>
        </w:rPr>
        <w:t>. Проблема цели и смысла жизни, истинные и ложные ценности. Художественное своеобразие ранней прозы М.Горького.</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традиции романтизма, жанровое своеобразие, образ-символ.</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В.В.Маяковский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поэте. «Я» и «вы», поэт и толпа в стихах В.В.Маяковского: </w:t>
      </w:r>
      <w:r w:rsidRPr="0046108B">
        <w:rPr>
          <w:rFonts w:ascii="Times New Roman" w:hAnsi="Times New Roman"/>
          <w:i/>
          <w:iCs/>
          <w:sz w:val="24"/>
          <w:szCs w:val="24"/>
        </w:rPr>
        <w:t>«Хорошее отношение к лошадям»</w:t>
      </w:r>
      <w:r w:rsidRPr="0046108B">
        <w:rPr>
          <w:rFonts w:ascii="Times New Roman" w:hAnsi="Times New Roman"/>
          <w:sz w:val="24"/>
          <w:szCs w:val="24"/>
        </w:rPr>
        <w:t>.</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неологизмы, конфликт в лирическом стихотворении, рифма и ритм.</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О серьёзном – с улыбкой (сатира начала</w:t>
      </w:r>
      <w:r w:rsidRPr="0046108B">
        <w:rPr>
          <w:rFonts w:ascii="Times New Roman" w:hAnsi="Times New Roman"/>
          <w:b/>
          <w:sz w:val="24"/>
          <w:szCs w:val="24"/>
        </w:rPr>
        <w:t xml:space="preserve"> </w:t>
      </w:r>
      <w:r w:rsidRPr="0046108B">
        <w:rPr>
          <w:rFonts w:ascii="Times New Roman" w:hAnsi="Times New Roman"/>
          <w:b/>
          <w:sz w:val="24"/>
          <w:szCs w:val="24"/>
          <w:lang w:val="en-US"/>
        </w:rPr>
        <w:t>XX</w:t>
      </w:r>
      <w:r w:rsidRPr="0046108B">
        <w:rPr>
          <w:rFonts w:ascii="Times New Roman" w:hAnsi="Times New Roman"/>
          <w:b/>
          <w:sz w:val="24"/>
          <w:szCs w:val="24"/>
        </w:rPr>
        <w:t xml:space="preserve"> века</w:t>
      </w:r>
      <w:r w:rsidRPr="0046108B">
        <w:rPr>
          <w:rFonts w:ascii="Times New Roman" w:hAnsi="Times New Roman"/>
          <w:b/>
          <w:bCs/>
          <w:sz w:val="24"/>
          <w:szCs w:val="24"/>
        </w:rPr>
        <w:t>)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Н.А.Тэффи </w:t>
      </w:r>
      <w:r w:rsidRPr="0046108B">
        <w:rPr>
          <w:rFonts w:ascii="Times New Roman" w:hAnsi="Times New Roman"/>
          <w:i/>
          <w:iCs/>
          <w:sz w:val="24"/>
          <w:szCs w:val="24"/>
        </w:rPr>
        <w:t>«Свои и чужие»</w:t>
      </w:r>
      <w:r w:rsidRPr="0046108B">
        <w:rPr>
          <w:rFonts w:ascii="Times New Roman" w:hAnsi="Times New Roman"/>
          <w:sz w:val="24"/>
          <w:szCs w:val="24"/>
        </w:rPr>
        <w:t xml:space="preserve">; М.М.Зощенко. </w:t>
      </w:r>
      <w:r w:rsidRPr="0046108B">
        <w:rPr>
          <w:rFonts w:ascii="Times New Roman" w:hAnsi="Times New Roman"/>
          <w:i/>
          <w:iCs/>
          <w:sz w:val="24"/>
          <w:szCs w:val="24"/>
        </w:rPr>
        <w:t>«Обезьяний язык»</w:t>
      </w:r>
      <w:r w:rsidRPr="0046108B">
        <w:rPr>
          <w:rFonts w:ascii="Times New Roman" w:hAnsi="Times New Roman"/>
          <w:sz w:val="24"/>
          <w:szCs w:val="24"/>
        </w:rPr>
        <w:t>. Большие проблемы «маленьких людей»; человек и государство; художественное своеобразие рассказов: от анекдота — к фельетону, от фельетона — к юмористическому рассказу.</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литературный анекдот, юмор, сатира, ирония, сарказм (расширение представлений о понятиях).</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Н.А.Заболоцкий (2 ч. + дом.соч.)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 xml:space="preserve">Краткие сведения о поэте. Стихотворения </w:t>
      </w:r>
      <w:r w:rsidRPr="0046108B">
        <w:rPr>
          <w:rFonts w:ascii="Times New Roman" w:hAnsi="Times New Roman"/>
          <w:i/>
          <w:iCs/>
          <w:sz w:val="24"/>
          <w:szCs w:val="24"/>
        </w:rPr>
        <w:t xml:space="preserve">«Я не ищу гармонии в природе...», «Старая актриса», «Некрасивая девочка» </w:t>
      </w:r>
      <w:r w:rsidRPr="0046108B">
        <w:rPr>
          <w:rFonts w:ascii="Times New Roman" w:hAnsi="Times New Roman"/>
          <w:sz w:val="24"/>
          <w:szCs w:val="24"/>
        </w:rPr>
        <w:t>(по выбору). Поэт труда, духовной красоты. Тема творчества в лирике Н.Заболоцкого 1950—60-х годов.</w:t>
      </w:r>
    </w:p>
    <w:p w:rsidR="00A71A5C" w:rsidRPr="0046108B" w:rsidRDefault="00A71A5C" w:rsidP="00A71A5C">
      <w:pPr>
        <w:spacing w:after="0" w:line="240" w:lineRule="auto"/>
        <w:jc w:val="both"/>
        <w:rPr>
          <w:rFonts w:ascii="Times New Roman" w:hAnsi="Times New Roman"/>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тема и мотив.</w:t>
      </w:r>
    </w:p>
    <w:p w:rsidR="00A71A5C" w:rsidRPr="0046108B" w:rsidRDefault="00A71A5C" w:rsidP="00A71A5C">
      <w:pPr>
        <w:spacing w:after="0" w:line="240" w:lineRule="auto"/>
        <w:jc w:val="both"/>
        <w:rPr>
          <w:rFonts w:ascii="Times New Roman" w:hAnsi="Times New Roman"/>
          <w:bCs/>
          <w:sz w:val="24"/>
          <w:szCs w:val="24"/>
        </w:rPr>
      </w:pPr>
      <w:r w:rsidRPr="0046108B">
        <w:rPr>
          <w:rFonts w:ascii="Times New Roman" w:hAnsi="Times New Roman"/>
          <w:b/>
          <w:sz w:val="24"/>
          <w:szCs w:val="24"/>
        </w:rPr>
        <w:t>Домашнее сочинение</w:t>
      </w:r>
      <w:r w:rsidRPr="0046108B">
        <w:rPr>
          <w:rFonts w:ascii="Times New Roman" w:hAnsi="Times New Roman"/>
          <w:sz w:val="24"/>
          <w:szCs w:val="24"/>
        </w:rPr>
        <w:t xml:space="preserve"> по творчеству Н.А.Заболоцкого «Что есть красота?»</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sz w:val="24"/>
          <w:szCs w:val="24"/>
        </w:rPr>
        <w:t>М.В.Исаковский</w:t>
      </w:r>
      <w:r w:rsidRPr="0046108B">
        <w:rPr>
          <w:rFonts w:ascii="Times New Roman" w:hAnsi="Times New Roman"/>
          <w:b/>
          <w:bCs/>
          <w:sz w:val="24"/>
          <w:szCs w:val="24"/>
        </w:rPr>
        <w:t xml:space="preserve">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поэта. Стихотворения </w:t>
      </w:r>
      <w:r w:rsidRPr="0046108B">
        <w:rPr>
          <w:rFonts w:ascii="Times New Roman" w:hAnsi="Times New Roman"/>
          <w:i/>
          <w:iCs/>
          <w:sz w:val="24"/>
          <w:szCs w:val="24"/>
        </w:rPr>
        <w:t>«Катюша», «Враги сожгли родную хату…», «Три ровесницы»</w:t>
      </w:r>
      <w:r w:rsidRPr="0046108B">
        <w:rPr>
          <w:rFonts w:ascii="Times New Roman" w:hAnsi="Times New Roman"/>
          <w:sz w:val="24"/>
          <w:szCs w:val="24"/>
        </w:rPr>
        <w:t>. Творческая история стихотворения «Катюша». Продолжение в творчестве М.В. Исаковского традиций устной народной поэзии и русской лирики XIX века.</w:t>
      </w:r>
    </w:p>
    <w:p w:rsidR="00A71A5C" w:rsidRPr="0046108B" w:rsidRDefault="00A71A5C" w:rsidP="00A71A5C">
      <w:pPr>
        <w:spacing w:after="0" w:line="240" w:lineRule="auto"/>
        <w:jc w:val="both"/>
        <w:rPr>
          <w:rFonts w:ascii="Times New Roman" w:hAnsi="Times New Roman"/>
          <w:b/>
          <w:bCs/>
          <w:i/>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стилизация, устная народная поэзия, тема стихотворения.</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В.П.Астафьев (2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Краткие сведения о писателе. Человек и война, литература и история в творчестве В.П.Астафьева; рассказ «Фотография, на которой меня нет». Проблема нравственной памяти в рассказе. Отношение автора к событиям и персонажам, образ рассказчика.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образ рассказчика.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сочинение-рассуждение по рассказу В.П.Астафьева «Фотография, на которой меня нет».</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А.Т.Твардовский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Судьба страны в поэзии А.Т.Твардовского: </w:t>
      </w:r>
      <w:r w:rsidRPr="0046108B">
        <w:rPr>
          <w:rFonts w:ascii="Times New Roman" w:hAnsi="Times New Roman"/>
          <w:i/>
          <w:iCs/>
          <w:sz w:val="24"/>
          <w:szCs w:val="24"/>
        </w:rPr>
        <w:t xml:space="preserve">«За далью — даль» </w:t>
      </w:r>
      <w:r w:rsidRPr="0046108B">
        <w:rPr>
          <w:rFonts w:ascii="Times New Roman" w:hAnsi="Times New Roman"/>
          <w:sz w:val="24"/>
          <w:szCs w:val="24"/>
        </w:rPr>
        <w:t>(главы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дорога и путешествие в эпосе Твардовского.</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В.Г.Распутин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писателя. XX век на страницах прозы В.Распутина. Нравственная проблематика повести </w:t>
      </w:r>
      <w:r w:rsidRPr="0046108B">
        <w:rPr>
          <w:rFonts w:ascii="Times New Roman" w:hAnsi="Times New Roman"/>
          <w:i/>
          <w:iCs/>
          <w:sz w:val="24"/>
          <w:szCs w:val="24"/>
        </w:rPr>
        <w:t>«Уроки французского»</w:t>
      </w:r>
      <w:r w:rsidRPr="0046108B">
        <w:rPr>
          <w:rFonts w:ascii="Times New Roman" w:hAnsi="Times New Roman"/>
          <w:sz w:val="24"/>
          <w:szCs w:val="24"/>
        </w:rPr>
        <w:t>. Новое раскрытие темы детства на страницах повести. Центральный конфликт и основные образы повествования. Сострадание, справедливость, границы дозволенного. Милосердие, готовность прийти на помощь, способность к предотвращению жестокости, насилия в условиях силового соперничества.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рассказчик в художественной прозе.</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sz w:val="24"/>
          <w:szCs w:val="24"/>
        </w:rPr>
        <w:t>Из зарубежной литературы</w:t>
      </w:r>
      <w:r w:rsidRPr="0046108B">
        <w:rPr>
          <w:rFonts w:ascii="Times New Roman" w:hAnsi="Times New Roman"/>
          <w:b/>
          <w:i/>
          <w:sz w:val="24"/>
          <w:szCs w:val="24"/>
        </w:rPr>
        <w:t xml:space="preserve"> </w:t>
      </w:r>
      <w:r w:rsidRPr="0046108B">
        <w:rPr>
          <w:rFonts w:ascii="Times New Roman" w:hAnsi="Times New Roman"/>
          <w:b/>
          <w:sz w:val="24"/>
          <w:szCs w:val="24"/>
        </w:rPr>
        <w:t>(4 ч.)</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У.Шекспир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Трагедия </w:t>
      </w:r>
      <w:r w:rsidRPr="0046108B">
        <w:rPr>
          <w:rFonts w:ascii="Times New Roman" w:hAnsi="Times New Roman"/>
          <w:i/>
          <w:iCs/>
          <w:sz w:val="24"/>
          <w:szCs w:val="24"/>
        </w:rPr>
        <w:t xml:space="preserve">«Ромео и Джульетта» </w:t>
      </w:r>
      <w:r w:rsidRPr="0046108B">
        <w:rPr>
          <w:rFonts w:ascii="Times New Roman" w:hAnsi="Times New Roman"/>
          <w:sz w:val="24"/>
          <w:szCs w:val="24"/>
        </w:rPr>
        <w:t>(фрагменты). Певец великих чувств и вечных тем (жизнь, смерть, любовь, проблема отцов и детей). Сценическая история пьесы, «Ромео и Джульетта» на русской сцене.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трагедия (основные признаки жанра).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М.Сервантес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писателе. Роман </w:t>
      </w:r>
      <w:r w:rsidRPr="0046108B">
        <w:rPr>
          <w:rFonts w:ascii="Times New Roman" w:hAnsi="Times New Roman"/>
          <w:i/>
          <w:iCs/>
          <w:sz w:val="24"/>
          <w:szCs w:val="24"/>
        </w:rPr>
        <w:t>«Дон Кихот»</w:t>
      </w:r>
      <w:r w:rsidRPr="0046108B">
        <w:rPr>
          <w:rFonts w:ascii="Times New Roman" w:hAnsi="Times New Roman"/>
          <w:sz w:val="24"/>
          <w:szCs w:val="24"/>
        </w:rPr>
        <w:t>: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рыцарский роман,</w:t>
      </w:r>
      <w:r w:rsidRPr="0046108B">
        <w:rPr>
          <w:rFonts w:ascii="Times New Roman" w:hAnsi="Times New Roman"/>
          <w:b/>
          <w:bCs/>
          <w:sz w:val="24"/>
          <w:szCs w:val="24"/>
        </w:rPr>
        <w:t xml:space="preserve"> </w:t>
      </w:r>
      <w:r w:rsidRPr="0046108B">
        <w:rPr>
          <w:rFonts w:ascii="Times New Roman" w:hAnsi="Times New Roman"/>
          <w:sz w:val="24"/>
          <w:szCs w:val="24"/>
        </w:rPr>
        <w:t>романный герой, пародия.</w:t>
      </w:r>
    </w:p>
    <w:p w:rsidR="00A71A5C" w:rsidRPr="0046108B" w:rsidRDefault="00A71A5C" w:rsidP="00A71A5C">
      <w:pPr>
        <w:spacing w:after="0" w:line="240" w:lineRule="auto"/>
        <w:rPr>
          <w:rFonts w:ascii="Times New Roman" w:hAnsi="Times New Roman"/>
          <w:b/>
          <w:bCs/>
          <w:sz w:val="24"/>
          <w:szCs w:val="24"/>
        </w:rPr>
      </w:pPr>
      <w:r w:rsidRPr="0046108B">
        <w:rPr>
          <w:rFonts w:ascii="Times New Roman" w:hAnsi="Times New Roman"/>
          <w:b/>
          <w:bCs/>
          <w:sz w:val="24"/>
          <w:szCs w:val="24"/>
        </w:rPr>
        <w:t>9 класс</w:t>
      </w:r>
    </w:p>
    <w:p w:rsidR="00A71A5C" w:rsidRPr="0046108B" w:rsidRDefault="00A71A5C" w:rsidP="00A71A5C">
      <w:pPr>
        <w:spacing w:after="0" w:line="240" w:lineRule="auto"/>
        <w:rPr>
          <w:rFonts w:ascii="Times New Roman" w:hAnsi="Times New Roman"/>
          <w:b/>
          <w:iCs/>
          <w:sz w:val="24"/>
          <w:szCs w:val="24"/>
        </w:rPr>
      </w:pPr>
      <w:r w:rsidRPr="0046108B">
        <w:rPr>
          <w:rFonts w:ascii="Times New Roman" w:hAnsi="Times New Roman"/>
          <w:b/>
          <w:iCs/>
          <w:sz w:val="24"/>
          <w:szCs w:val="24"/>
        </w:rPr>
        <w:t>Введение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Подведение итогов изучения литературы в 5-8 классах. Своеобразие изучения литературы в 9 классе; историко-литературный процесс. Литературные направления, школы, движения. Периодизация литературного процесса. Развитие литературы от устного народного творчества, древнерусской литературы, литературы XVIII, XIX  и XX веков. Литература и история: этические и эстетические взгляды.</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историко-литературный процесс, литературное направление, «сквозные» темы и мотивы.</w:t>
      </w:r>
    </w:p>
    <w:p w:rsidR="00A71A5C" w:rsidRPr="0046108B" w:rsidRDefault="00A71A5C" w:rsidP="00A71A5C">
      <w:pPr>
        <w:pStyle w:val="Style6"/>
        <w:widowControl/>
        <w:spacing w:line="240" w:lineRule="auto"/>
        <w:rPr>
          <w:rStyle w:val="FontStyle12"/>
          <w:sz w:val="24"/>
          <w:szCs w:val="24"/>
        </w:rPr>
      </w:pPr>
      <w:r w:rsidRPr="0046108B">
        <w:rPr>
          <w:rStyle w:val="FontStyle13"/>
          <w:rFonts w:ascii="Times New Roman" w:hAnsi="Times New Roman" w:cs="Times New Roman"/>
          <w:b/>
          <w:sz w:val="24"/>
          <w:szCs w:val="24"/>
        </w:rPr>
        <w:lastRenderedPageBreak/>
        <w:t>Из зарубежной литературы</w:t>
      </w:r>
      <w:r w:rsidRPr="0046108B">
        <w:rPr>
          <w:rStyle w:val="FontStyle12"/>
          <w:sz w:val="24"/>
          <w:szCs w:val="24"/>
        </w:rPr>
        <w:t xml:space="preserve"> (</w:t>
      </w:r>
      <w:r w:rsidRPr="0046108B">
        <w:rPr>
          <w:rStyle w:val="FontStyle12"/>
          <w:bCs w:val="0"/>
          <w:sz w:val="24"/>
          <w:szCs w:val="24"/>
        </w:rPr>
        <w:t>8 ч.</w:t>
      </w:r>
      <w:r w:rsidRPr="0046108B">
        <w:rPr>
          <w:rStyle w:val="FontStyle12"/>
          <w:sz w:val="24"/>
          <w:szCs w:val="24"/>
        </w:rPr>
        <w:t>)</w:t>
      </w:r>
    </w:p>
    <w:p w:rsidR="00A71A5C" w:rsidRPr="0046108B" w:rsidRDefault="00A71A5C" w:rsidP="00A71A5C">
      <w:pPr>
        <w:pStyle w:val="Style6"/>
        <w:widowControl/>
        <w:spacing w:line="240" w:lineRule="auto"/>
        <w:rPr>
          <w:rStyle w:val="FontStyle12"/>
          <w:sz w:val="24"/>
          <w:szCs w:val="24"/>
        </w:rPr>
      </w:pPr>
      <w:r w:rsidRPr="0046108B">
        <w:rPr>
          <w:rStyle w:val="FontStyle12"/>
          <w:sz w:val="24"/>
          <w:szCs w:val="24"/>
        </w:rPr>
        <w:t>У.Шекспир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Жанровое многообразие драматургии У.Шекспира. Проблематика трагедий. Низкое и высокое, сиюминутное и общечеловеческое, злое и доброе в трагедии </w:t>
      </w:r>
      <w:r w:rsidRPr="0046108B">
        <w:rPr>
          <w:rFonts w:ascii="Times New Roman" w:hAnsi="Times New Roman"/>
          <w:i/>
          <w:sz w:val="24"/>
          <w:szCs w:val="24"/>
        </w:rPr>
        <w:t>«Гамлет».</w:t>
      </w:r>
      <w:r w:rsidRPr="0046108B">
        <w:rPr>
          <w:rFonts w:ascii="Times New Roman" w:hAnsi="Times New Roman"/>
          <w:sz w:val="24"/>
          <w:szCs w:val="24"/>
        </w:rPr>
        <w:t xml:space="preserve"> Центральный конфликт пьесы. Образы Гамлета и Офелии в русском искусстве ХХ века.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трагедия, мистерия, сага; эпоха Возрождения.</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Ж.Б.Мольер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драматурге. </w:t>
      </w:r>
      <w:r w:rsidRPr="0046108B">
        <w:rPr>
          <w:rFonts w:ascii="Times New Roman" w:hAnsi="Times New Roman"/>
          <w:i/>
          <w:sz w:val="24"/>
          <w:szCs w:val="24"/>
        </w:rPr>
        <w:t>«Высокая комедия»</w:t>
      </w:r>
      <w:r w:rsidRPr="0046108B">
        <w:rPr>
          <w:rFonts w:ascii="Times New Roman" w:hAnsi="Times New Roman"/>
          <w:sz w:val="24"/>
          <w:szCs w:val="24"/>
        </w:rPr>
        <w:t xml:space="preserve"> Ж.Б.Мольера. Тематика и проблематика комедий Мольера. Комедия «Мнимый больной»: основной конфликт пьесы; объекты уничтожающего смеха; группировка образов в комедии.</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И.В.Гёте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Краткие сведения о поэте. И.В.Гёте – выдающийся деятель немецкого Просвещения. </w:t>
      </w:r>
      <w:r w:rsidRPr="0046108B">
        <w:rPr>
          <w:rFonts w:ascii="Times New Roman" w:hAnsi="Times New Roman"/>
          <w:i/>
          <w:sz w:val="24"/>
          <w:szCs w:val="24"/>
        </w:rPr>
        <w:t>«Фауст»</w:t>
      </w:r>
      <w:r w:rsidRPr="0046108B">
        <w:rPr>
          <w:rFonts w:ascii="Times New Roman" w:hAnsi="Times New Roman"/>
          <w:sz w:val="24"/>
          <w:szCs w:val="24"/>
        </w:rPr>
        <w:t xml:space="preserve"> - вершина философской литературы. И.В.Гёте в России.</w:t>
      </w:r>
    </w:p>
    <w:p w:rsidR="00A71A5C" w:rsidRPr="0046108B" w:rsidRDefault="00A71A5C" w:rsidP="00A71A5C">
      <w:pPr>
        <w:spacing w:after="0" w:line="240" w:lineRule="auto"/>
        <w:jc w:val="both"/>
        <w:rPr>
          <w:rFonts w:ascii="Times New Roman" w:hAnsi="Times New Roman"/>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готический роман, литература эпохи Просвещения.</w:t>
      </w:r>
    </w:p>
    <w:p w:rsidR="00A71A5C" w:rsidRPr="0046108B" w:rsidRDefault="00A71A5C" w:rsidP="00A71A5C">
      <w:pPr>
        <w:spacing w:after="0" w:line="240" w:lineRule="auto"/>
        <w:rPr>
          <w:rStyle w:val="FontStyle13"/>
          <w:rFonts w:ascii="Times New Roman" w:hAnsi="Times New Roman" w:cs="Times New Roman"/>
          <w:b/>
          <w:sz w:val="24"/>
          <w:szCs w:val="24"/>
        </w:rPr>
      </w:pPr>
      <w:r w:rsidRPr="0046108B">
        <w:rPr>
          <w:rFonts w:ascii="Times New Roman" w:hAnsi="Times New Roman"/>
          <w:b/>
          <w:sz w:val="24"/>
          <w:szCs w:val="24"/>
        </w:rPr>
        <w:t xml:space="preserve">Из древнерусской литературы  </w:t>
      </w:r>
      <w:r w:rsidRPr="0046108B">
        <w:rPr>
          <w:rStyle w:val="FontStyle13"/>
          <w:rFonts w:ascii="Times New Roman" w:hAnsi="Times New Roman" w:cs="Times New Roman"/>
          <w:b/>
          <w:sz w:val="24"/>
          <w:szCs w:val="24"/>
        </w:rPr>
        <w:t>(5 ч.+1 р.)</w:t>
      </w:r>
    </w:p>
    <w:p w:rsidR="00A71A5C" w:rsidRPr="0046108B" w:rsidRDefault="00A71A5C" w:rsidP="00A71A5C">
      <w:pPr>
        <w:spacing w:after="0" w:line="240" w:lineRule="auto"/>
        <w:jc w:val="both"/>
        <w:rPr>
          <w:rFonts w:ascii="Times New Roman" w:hAnsi="Times New Roman"/>
          <w:iCs/>
          <w:sz w:val="24"/>
          <w:szCs w:val="24"/>
        </w:rPr>
      </w:pPr>
      <w:r w:rsidRPr="0046108B">
        <w:rPr>
          <w:rFonts w:ascii="Times New Roman" w:hAnsi="Times New Roman"/>
          <w:b/>
          <w:i/>
          <w:iCs/>
          <w:sz w:val="24"/>
          <w:szCs w:val="24"/>
        </w:rPr>
        <w:t>«Слово о полку Игореве»:</w:t>
      </w:r>
      <w:r w:rsidRPr="0046108B">
        <w:rPr>
          <w:rFonts w:ascii="Times New Roman" w:hAnsi="Times New Roman"/>
          <w:iCs/>
          <w:sz w:val="24"/>
          <w:szCs w:val="24"/>
        </w:rPr>
        <w:t xml:space="preserve"> история написания и публикации, основная проблематика, система образов (образы-персонажи, образ-пейзаж, образы животных), центральная идея, значение </w:t>
      </w:r>
      <w:r w:rsidRPr="0046108B">
        <w:rPr>
          <w:rFonts w:ascii="Times New Roman" w:hAnsi="Times New Roman"/>
          <w:i/>
          <w:iCs/>
          <w:sz w:val="24"/>
          <w:szCs w:val="24"/>
        </w:rPr>
        <w:t>«Слова…»</w:t>
      </w:r>
      <w:r w:rsidRPr="0046108B">
        <w:rPr>
          <w:rFonts w:ascii="Times New Roman" w:hAnsi="Times New Roman"/>
          <w:iCs/>
          <w:sz w:val="24"/>
          <w:szCs w:val="24"/>
        </w:rPr>
        <w:t xml:space="preserve"> в истории русской литературы и культуры. Оригинал и переводы, мысль о единстве Русской земли, проблема ответственности за судьбу Руси в </w:t>
      </w:r>
      <w:r w:rsidRPr="0046108B">
        <w:rPr>
          <w:rFonts w:ascii="Times New Roman" w:hAnsi="Times New Roman"/>
          <w:i/>
          <w:iCs/>
          <w:sz w:val="24"/>
          <w:szCs w:val="24"/>
        </w:rPr>
        <w:t>«Слове…».</w:t>
      </w:r>
      <w:r w:rsidRPr="0046108B">
        <w:rPr>
          <w:rFonts w:ascii="Times New Roman" w:hAnsi="Times New Roman"/>
          <w:b/>
          <w:iCs/>
          <w:sz w:val="24"/>
          <w:szCs w:val="24"/>
        </w:rPr>
        <w:t xml:space="preserve">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слово как жанр древнерусской литературы, летопись, героическая поэма, историческая песня, плач, рефрен, психологический параллелизм, олицетворение.</w:t>
      </w:r>
    </w:p>
    <w:p w:rsidR="00A71A5C" w:rsidRPr="0046108B" w:rsidRDefault="00A71A5C" w:rsidP="00A71A5C">
      <w:pPr>
        <w:spacing w:after="0" w:line="240" w:lineRule="auto"/>
        <w:jc w:val="both"/>
        <w:rPr>
          <w:rFonts w:ascii="Times New Roman" w:hAnsi="Times New Roman"/>
          <w:iCs/>
          <w:sz w:val="24"/>
          <w:szCs w:val="24"/>
        </w:rPr>
      </w:pPr>
      <w:r w:rsidRPr="0046108B">
        <w:rPr>
          <w:rFonts w:ascii="Times New Roman" w:hAnsi="Times New Roman"/>
          <w:b/>
          <w:iCs/>
          <w:sz w:val="24"/>
          <w:szCs w:val="24"/>
        </w:rPr>
        <w:t>Р.р</w:t>
      </w:r>
      <w:r w:rsidRPr="0046108B">
        <w:rPr>
          <w:rFonts w:ascii="Times New Roman" w:hAnsi="Times New Roman"/>
          <w:iCs/>
          <w:sz w:val="24"/>
          <w:szCs w:val="24"/>
        </w:rPr>
        <w:t xml:space="preserve">. </w:t>
      </w:r>
      <w:r w:rsidRPr="0046108B">
        <w:rPr>
          <w:rFonts w:ascii="Times New Roman" w:hAnsi="Times New Roman"/>
          <w:sz w:val="24"/>
          <w:szCs w:val="24"/>
        </w:rPr>
        <w:t>Классное сочинение</w:t>
      </w:r>
      <w:r w:rsidRPr="0046108B">
        <w:rPr>
          <w:rFonts w:ascii="Times New Roman" w:hAnsi="Times New Roman"/>
          <w:bCs/>
          <w:iCs/>
          <w:sz w:val="24"/>
          <w:szCs w:val="24"/>
        </w:rPr>
        <w:t xml:space="preserve"> по произведению «Слово о полку Игореве».</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sz w:val="24"/>
          <w:szCs w:val="24"/>
        </w:rPr>
        <w:t>Из литературы XVIII века (2 ч.)</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А.Н.Радищев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Литературная деятельность А.Н.Радищева. Ода </w:t>
      </w:r>
      <w:r w:rsidRPr="0046108B">
        <w:rPr>
          <w:rFonts w:ascii="Times New Roman" w:hAnsi="Times New Roman"/>
          <w:i/>
          <w:sz w:val="24"/>
          <w:szCs w:val="24"/>
        </w:rPr>
        <w:t>«Вольность»</w:t>
      </w:r>
      <w:r w:rsidRPr="0046108B">
        <w:rPr>
          <w:rFonts w:ascii="Times New Roman" w:hAnsi="Times New Roman"/>
          <w:sz w:val="24"/>
          <w:szCs w:val="24"/>
        </w:rPr>
        <w:t xml:space="preserve">: новаторство писателя. </w:t>
      </w:r>
      <w:r w:rsidRPr="0046108B">
        <w:rPr>
          <w:rFonts w:ascii="Times New Roman" w:hAnsi="Times New Roman"/>
          <w:i/>
          <w:sz w:val="24"/>
          <w:szCs w:val="24"/>
        </w:rPr>
        <w:t>«Путешествие из Петербурга в Москву».</w:t>
      </w:r>
      <w:r w:rsidRPr="0046108B">
        <w:rPr>
          <w:rFonts w:ascii="Times New Roman" w:hAnsi="Times New Roman"/>
          <w:sz w:val="24"/>
          <w:szCs w:val="24"/>
        </w:rPr>
        <w:t xml:space="preserve"> Смысл эпиграфа. Тематика и основная проблематика книги (идеи Просвещения: гуманизм, человеческое достоинство, свобода личности, антикрепостническая направленность </w:t>
      </w:r>
      <w:r w:rsidRPr="0046108B">
        <w:rPr>
          <w:rFonts w:ascii="Times New Roman" w:hAnsi="Times New Roman"/>
          <w:i/>
          <w:sz w:val="24"/>
          <w:szCs w:val="24"/>
        </w:rPr>
        <w:t>«Путешествия…»,</w:t>
      </w:r>
      <w:r w:rsidRPr="0046108B">
        <w:rPr>
          <w:rFonts w:ascii="Times New Roman" w:hAnsi="Times New Roman"/>
          <w:sz w:val="24"/>
          <w:szCs w:val="24"/>
        </w:rPr>
        <w:t xml:space="preserve"> человек и государство, писатель и власть). Сюжет и система образов. История издания книги.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жанр путешествия.</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bCs/>
          <w:sz w:val="24"/>
          <w:szCs w:val="24"/>
        </w:rPr>
        <w:t xml:space="preserve">Из литературы </w:t>
      </w:r>
      <w:r w:rsidRPr="0046108B">
        <w:rPr>
          <w:rFonts w:ascii="Times New Roman" w:hAnsi="Times New Roman"/>
          <w:b/>
          <w:sz w:val="24"/>
          <w:szCs w:val="24"/>
          <w:lang w:val="en-US"/>
        </w:rPr>
        <w:t>XIX</w:t>
      </w:r>
      <w:r w:rsidRPr="0046108B">
        <w:rPr>
          <w:rFonts w:ascii="Times New Roman" w:hAnsi="Times New Roman"/>
          <w:b/>
          <w:sz w:val="24"/>
          <w:szCs w:val="24"/>
        </w:rPr>
        <w:t xml:space="preserve"> века (55 ч. + 4 р.)</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 xml:space="preserve">Литературный процесс конца XVIII – начала </w:t>
      </w:r>
      <w:r w:rsidRPr="0046108B">
        <w:rPr>
          <w:rFonts w:ascii="Times New Roman" w:hAnsi="Times New Roman"/>
          <w:b/>
          <w:sz w:val="24"/>
          <w:szCs w:val="24"/>
          <w:lang w:val="en-US"/>
        </w:rPr>
        <w:t>XIX</w:t>
      </w:r>
      <w:r w:rsidRPr="0046108B">
        <w:rPr>
          <w:rFonts w:ascii="Times New Roman" w:hAnsi="Times New Roman"/>
          <w:b/>
          <w:sz w:val="24"/>
          <w:szCs w:val="24"/>
        </w:rPr>
        <w:t xml:space="preserve"> века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Характеристика литературных явлений этого периода: классицизм, сентиментализм, романтизм.</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Становление и развитие русского романтизма а первой четверти </w:t>
      </w:r>
      <w:r w:rsidRPr="0046108B">
        <w:rPr>
          <w:rFonts w:ascii="Times New Roman" w:hAnsi="Times New Roman"/>
          <w:sz w:val="24"/>
          <w:szCs w:val="24"/>
          <w:lang w:val="en-US"/>
        </w:rPr>
        <w:t>XIX</w:t>
      </w:r>
      <w:r w:rsidRPr="0046108B">
        <w:rPr>
          <w:rFonts w:ascii="Times New Roman" w:hAnsi="Times New Roman"/>
          <w:sz w:val="24"/>
          <w:szCs w:val="24"/>
        </w:rPr>
        <w:t xml:space="preserve"> века. Исторические предпосылки русского романтизма, его национальные особенности. Важнейшие черты эстетики романтизма и их воплощение в творчестве К.Н.Батюшкова, В.А.Жуковского, К.Ф.Рылеева, Е.А.Баратынского. Гражданское и психологическое течения в русском романтизме. </w:t>
      </w:r>
    </w:p>
    <w:p w:rsidR="00A71A5C" w:rsidRPr="0046108B" w:rsidRDefault="00A71A5C" w:rsidP="00A71A5C">
      <w:pPr>
        <w:spacing w:after="0" w:line="240" w:lineRule="auto"/>
        <w:jc w:val="both"/>
        <w:rPr>
          <w:rFonts w:ascii="Times New Roman" w:hAnsi="Times New Roman"/>
          <w:bCs/>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классицизм, сентиментализм, романтизм как литературное направление, «школа гармонической точности», «гражданский романтизм», романтическая элегия, баллада, песня, дружеское послание.</w:t>
      </w:r>
    </w:p>
    <w:p w:rsidR="00A71A5C" w:rsidRPr="0046108B" w:rsidRDefault="00A71A5C" w:rsidP="00A71A5C">
      <w:pPr>
        <w:spacing w:after="0" w:line="240" w:lineRule="auto"/>
        <w:jc w:val="both"/>
        <w:rPr>
          <w:rFonts w:ascii="Times New Roman" w:hAnsi="Times New Roman"/>
          <w:b/>
          <w:i/>
          <w:sz w:val="24"/>
          <w:szCs w:val="24"/>
        </w:rPr>
      </w:pPr>
      <w:r w:rsidRPr="0046108B">
        <w:rPr>
          <w:rFonts w:ascii="Times New Roman" w:hAnsi="Times New Roman"/>
          <w:b/>
          <w:sz w:val="24"/>
          <w:szCs w:val="24"/>
        </w:rPr>
        <w:t>А.С.Грибоедов (6 ч. + 1 р.)</w:t>
      </w:r>
      <w:r w:rsidRPr="0046108B">
        <w:rPr>
          <w:rFonts w:ascii="Times New Roman" w:hAnsi="Times New Roman"/>
          <w:b/>
          <w:i/>
          <w:sz w:val="24"/>
          <w:szCs w:val="24"/>
        </w:rPr>
        <w:t xml:space="preserve">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А.С.Грибоедова: писатель, государственный деятель, дипломат. Комедия </w:t>
      </w:r>
      <w:r w:rsidRPr="0046108B">
        <w:rPr>
          <w:rFonts w:ascii="Times New Roman" w:hAnsi="Times New Roman"/>
          <w:i/>
          <w:sz w:val="24"/>
          <w:szCs w:val="24"/>
        </w:rPr>
        <w:t>«Горе от ума»</w:t>
      </w:r>
      <w:r w:rsidRPr="0046108B">
        <w:rPr>
          <w:rFonts w:ascii="Times New Roman" w:hAnsi="Times New Roman"/>
          <w:sz w:val="24"/>
          <w:szCs w:val="24"/>
        </w:rPr>
        <w:t xml:space="preserve">. Творческая история. Личное и социальное в конфликте Своеобразие языка. Группировка образов. Комедия в истории культуры России. Комедия в русской критике (И.А.Гончаров и Д.И.Писарев о «Горе от ума»). Человек и государство, проблема идеала, нравственная проблематика. Художественное богатство комедии. Современные дискуссии о комедии.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сочинение-рассуждение ««Мильон терзаний» или «Буря в стакане»?»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lastRenderedPageBreak/>
        <w:t>Теория литературы:</w:t>
      </w:r>
      <w:r w:rsidRPr="0046108B">
        <w:rPr>
          <w:rFonts w:ascii="Times New Roman" w:hAnsi="Times New Roman"/>
          <w:sz w:val="24"/>
          <w:szCs w:val="24"/>
        </w:rPr>
        <w:t xml:space="preserve"> комедия в стихах, трагикомедия, элементы классицизма в комедии («говорящие» фамилии; единство места, времени и действия), конфликт, монолог, внесценический персонаж. </w:t>
      </w:r>
    </w:p>
    <w:p w:rsidR="00A71A5C" w:rsidRPr="0046108B" w:rsidRDefault="00A71A5C" w:rsidP="00A71A5C">
      <w:pPr>
        <w:spacing w:after="0" w:line="240" w:lineRule="auto"/>
        <w:jc w:val="both"/>
        <w:rPr>
          <w:rFonts w:ascii="Times New Roman" w:hAnsi="Times New Roman"/>
          <w:b/>
          <w:iCs/>
          <w:sz w:val="24"/>
          <w:szCs w:val="24"/>
        </w:rPr>
      </w:pPr>
      <w:r w:rsidRPr="0046108B">
        <w:rPr>
          <w:rFonts w:ascii="Times New Roman" w:hAnsi="Times New Roman"/>
          <w:b/>
          <w:iCs/>
          <w:sz w:val="24"/>
          <w:szCs w:val="24"/>
        </w:rPr>
        <w:t>Поэты пушкинского круга (4 ч.)</w:t>
      </w:r>
    </w:p>
    <w:p w:rsidR="00A71A5C" w:rsidRPr="0046108B" w:rsidRDefault="00A71A5C" w:rsidP="00A71A5C">
      <w:pPr>
        <w:spacing w:after="0" w:line="240" w:lineRule="auto"/>
        <w:jc w:val="both"/>
        <w:rPr>
          <w:rFonts w:ascii="Times New Roman" w:hAnsi="Times New Roman"/>
          <w:iCs/>
          <w:sz w:val="24"/>
          <w:szCs w:val="24"/>
        </w:rPr>
      </w:pPr>
      <w:r w:rsidRPr="0046108B">
        <w:rPr>
          <w:rFonts w:ascii="Times New Roman" w:hAnsi="Times New Roman"/>
          <w:iCs/>
          <w:sz w:val="24"/>
          <w:szCs w:val="24"/>
        </w:rPr>
        <w:t xml:space="preserve">К.Н.Батюшков </w:t>
      </w:r>
      <w:r w:rsidRPr="0046108B">
        <w:rPr>
          <w:rFonts w:ascii="Times New Roman" w:hAnsi="Times New Roman"/>
          <w:i/>
          <w:iCs/>
          <w:sz w:val="24"/>
          <w:szCs w:val="24"/>
        </w:rPr>
        <w:t>«Переход русских войск через Неман 1 января 1813 года (Отрывок из большого стихотворения)», «Мой гений», «Надпись к портрету Жуковского», «Есть наслаждение и в дикости лесов…»</w:t>
      </w:r>
      <w:r w:rsidRPr="0046108B">
        <w:rPr>
          <w:rFonts w:ascii="Times New Roman" w:hAnsi="Times New Roman"/>
          <w:iCs/>
          <w:sz w:val="24"/>
          <w:szCs w:val="24"/>
        </w:rPr>
        <w:t xml:space="preserve">, А.А.Дельвиг </w:t>
      </w:r>
      <w:r w:rsidRPr="0046108B">
        <w:rPr>
          <w:rFonts w:ascii="Times New Roman" w:hAnsi="Times New Roman"/>
          <w:i/>
          <w:iCs/>
          <w:sz w:val="24"/>
          <w:szCs w:val="24"/>
        </w:rPr>
        <w:t>«Романс», «Русская песня», «Идиллия»,</w:t>
      </w:r>
      <w:r w:rsidRPr="0046108B">
        <w:rPr>
          <w:rFonts w:ascii="Times New Roman" w:hAnsi="Times New Roman"/>
          <w:iCs/>
          <w:sz w:val="24"/>
          <w:szCs w:val="24"/>
        </w:rPr>
        <w:t xml:space="preserve"> Е.А.Баратынский </w:t>
      </w:r>
      <w:r w:rsidRPr="0046108B">
        <w:rPr>
          <w:rFonts w:ascii="Times New Roman" w:hAnsi="Times New Roman"/>
          <w:i/>
          <w:iCs/>
          <w:sz w:val="24"/>
          <w:szCs w:val="24"/>
        </w:rPr>
        <w:t>«Разуверение», «Чудный град порой сольётся…», «Муза»,</w:t>
      </w:r>
      <w:r w:rsidRPr="0046108B">
        <w:rPr>
          <w:rFonts w:ascii="Times New Roman" w:hAnsi="Times New Roman"/>
          <w:iCs/>
          <w:sz w:val="24"/>
          <w:szCs w:val="24"/>
        </w:rPr>
        <w:t xml:space="preserve"> Н.М.Языков </w:t>
      </w:r>
      <w:r w:rsidRPr="0046108B">
        <w:rPr>
          <w:rFonts w:ascii="Times New Roman" w:hAnsi="Times New Roman"/>
          <w:i/>
          <w:iCs/>
          <w:sz w:val="24"/>
          <w:szCs w:val="24"/>
        </w:rPr>
        <w:t>«Родина», «Пловец».</w:t>
      </w:r>
      <w:r w:rsidRPr="0046108B">
        <w:rPr>
          <w:rFonts w:ascii="Times New Roman" w:hAnsi="Times New Roman"/>
          <w:iCs/>
          <w:sz w:val="24"/>
          <w:szCs w:val="24"/>
        </w:rPr>
        <w:t xml:space="preserve"> Краткие сведения об авторах, тематика и проблематика лирики, романтическое движение, жанровый состав, А.С.Пушкин и поэты-современники.</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«лёгкая поэзия», идиллия, элегия.</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А.С.Пушкин (14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Творческая биография А.С.Пушкина, темы и  мотивы лирики, жанровое многообразие  лирики, тема поэта и поэзии: </w:t>
      </w:r>
      <w:r w:rsidRPr="0046108B">
        <w:rPr>
          <w:rFonts w:ascii="Times New Roman" w:hAnsi="Times New Roman"/>
          <w:i/>
          <w:sz w:val="24"/>
          <w:szCs w:val="24"/>
        </w:rPr>
        <w:t>«К морю», «На холмах Грузии лежит ночная мгла...», «Арион», «Пророк», «Анчар», «К***» («Я помню чудное мгновенье...»),   «Я вас любил...», «Я памятник себе воздвиг нерукотворный...»</w:t>
      </w:r>
      <w:r w:rsidRPr="0046108B">
        <w:rPr>
          <w:rFonts w:ascii="Times New Roman" w:hAnsi="Times New Roman"/>
          <w:sz w:val="24"/>
          <w:szCs w:val="24"/>
        </w:rPr>
        <w:t xml:space="preserve">, романтическая поэма </w:t>
      </w:r>
      <w:r w:rsidRPr="0046108B">
        <w:rPr>
          <w:rFonts w:ascii="Times New Roman" w:hAnsi="Times New Roman"/>
          <w:i/>
          <w:sz w:val="24"/>
          <w:szCs w:val="24"/>
        </w:rPr>
        <w:t xml:space="preserve">«Цыганы». </w:t>
      </w:r>
      <w:r w:rsidRPr="0046108B">
        <w:rPr>
          <w:rFonts w:ascii="Times New Roman" w:hAnsi="Times New Roman"/>
          <w:sz w:val="24"/>
          <w:szCs w:val="24"/>
        </w:rPr>
        <w:t>Художественные особенности поэмы – время, пространство, персонажи, язык; основная проблематика поэмы в контексте литературных дискуссий времени. Переход к реализму: «Повести Белкина». Богатство образов и характеров «Повестей…» Центральная проблематика. Пробуждение в читателе «чувств добрых» - нравственная позиция писателя. Пробуждение в читателе «чувств добрых» - нравственная позиция писателя. Реализм прозы А.С.Пушкина.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Роман в стихах </w:t>
      </w:r>
      <w:r w:rsidRPr="0046108B">
        <w:rPr>
          <w:rFonts w:ascii="Times New Roman" w:hAnsi="Times New Roman"/>
          <w:i/>
          <w:sz w:val="24"/>
          <w:szCs w:val="24"/>
        </w:rPr>
        <w:t>«Евгений Онегин»:</w:t>
      </w:r>
      <w:r w:rsidRPr="0046108B">
        <w:rPr>
          <w:rFonts w:ascii="Times New Roman" w:hAnsi="Times New Roman"/>
          <w:sz w:val="24"/>
          <w:szCs w:val="24"/>
        </w:rPr>
        <w:t xml:space="preserve"> творческая история романа, основная проблематика и система образов. Образ автора в романе.  Художественные открытия в «Евгении Онегине». «Энциклопедия русской жизни» - В.Г.Белинский о романе.  Современные дискуссии о романе. Комментарии к роману.</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Теория литературы:</w:t>
      </w:r>
      <w:r w:rsidRPr="0046108B">
        <w:rPr>
          <w:rFonts w:ascii="Times New Roman" w:hAnsi="Times New Roman"/>
          <w:sz w:val="24"/>
          <w:szCs w:val="24"/>
        </w:rPr>
        <w:t xml:space="preserve"> жанровое многообразие Пушкинского наследия, романтизм, романтический герой, романтическая поэма (развитие представлений); реализм, роман в стихах, онегинская строфа, лирическое отступление.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роману А.С.Пушкина «Евгений Онегин».</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М.Ю.Лермонтов (8 ч. + 1 р.)</w:t>
      </w:r>
    </w:p>
    <w:p w:rsidR="00A71A5C" w:rsidRPr="0046108B" w:rsidRDefault="00A71A5C" w:rsidP="00A71A5C">
      <w:pPr>
        <w:spacing w:after="0" w:line="240" w:lineRule="auto"/>
        <w:jc w:val="both"/>
        <w:rPr>
          <w:rFonts w:ascii="Times New Roman" w:hAnsi="Times New Roman"/>
          <w:i/>
          <w:sz w:val="24"/>
          <w:szCs w:val="24"/>
        </w:rPr>
      </w:pPr>
      <w:r w:rsidRPr="0046108B">
        <w:rPr>
          <w:rFonts w:ascii="Times New Roman" w:hAnsi="Times New Roman"/>
          <w:sz w:val="24"/>
          <w:szCs w:val="24"/>
        </w:rPr>
        <w:t xml:space="preserve">Творческая биография М.Ю.Лермонтова.  М.Ю.Лермонтов и А.С.Пушкин: стихотворение </w:t>
      </w:r>
      <w:r w:rsidRPr="0046108B">
        <w:rPr>
          <w:rFonts w:ascii="Times New Roman" w:hAnsi="Times New Roman"/>
          <w:i/>
          <w:sz w:val="24"/>
          <w:szCs w:val="24"/>
        </w:rPr>
        <w:t>«Смерть Поэта».</w:t>
      </w:r>
      <w:r w:rsidRPr="0046108B">
        <w:rPr>
          <w:rFonts w:ascii="Times New Roman" w:hAnsi="Times New Roman"/>
          <w:sz w:val="24"/>
          <w:szCs w:val="24"/>
        </w:rPr>
        <w:t xml:space="preserve"> Образ поэта в представлении М.Ю.Лермонтова: стихотворение </w:t>
      </w:r>
      <w:r w:rsidRPr="0046108B">
        <w:rPr>
          <w:rFonts w:ascii="Times New Roman" w:hAnsi="Times New Roman"/>
          <w:i/>
          <w:sz w:val="24"/>
          <w:szCs w:val="24"/>
        </w:rPr>
        <w:t>«Поэт».</w:t>
      </w:r>
      <w:r w:rsidRPr="0046108B">
        <w:rPr>
          <w:rFonts w:ascii="Times New Roman" w:hAnsi="Times New Roman"/>
          <w:sz w:val="24"/>
          <w:szCs w:val="24"/>
        </w:rPr>
        <w:t xml:space="preserve"> Темы и мотивы лирики: </w:t>
      </w:r>
      <w:r w:rsidRPr="0046108B">
        <w:rPr>
          <w:rFonts w:ascii="Times New Roman" w:hAnsi="Times New Roman"/>
          <w:i/>
          <w:sz w:val="24"/>
          <w:szCs w:val="24"/>
        </w:rPr>
        <w:t xml:space="preserve">«Нет, я не Байрон…», «Я жить хочу…», «Пророк», «Когда волнуется желтеющая нива...», «Нет, не тебя так пылко я люблю...», «Три пальмы», «И скучно и грустно», «Дума», «Молитва» («В минуту жизни трудную...»).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Роман </w:t>
      </w:r>
      <w:r w:rsidRPr="0046108B">
        <w:rPr>
          <w:rFonts w:ascii="Times New Roman" w:hAnsi="Times New Roman"/>
          <w:i/>
          <w:sz w:val="24"/>
          <w:szCs w:val="24"/>
        </w:rPr>
        <w:t>«Герой нашего времени»</w:t>
      </w:r>
      <w:r w:rsidRPr="0046108B">
        <w:rPr>
          <w:rFonts w:ascii="Times New Roman" w:hAnsi="Times New Roman"/>
          <w:sz w:val="24"/>
          <w:szCs w:val="24"/>
        </w:rPr>
        <w:t xml:space="preserve">: сюжет, фабула, композиция. Гражданская активность и смысл жизни, светская жизнь и светские представления, позиция писателя. Внутренняя связь проблематики романа с лирикой поэта. Художественное совершенство романа. Печорин и другие персонажи. Место и роль двух предисловий. Идейно – композиционное значение главы «Фаталист». В.Г.Белинский о романе.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Теория литературы:</w:t>
      </w:r>
      <w:r w:rsidRPr="0046108B">
        <w:rPr>
          <w:rFonts w:ascii="Times New Roman" w:hAnsi="Times New Roman"/>
          <w:sz w:val="24"/>
          <w:szCs w:val="24"/>
        </w:rPr>
        <w:t xml:space="preserve"> романтизм в литературе, лирический персонаж и лирический герой, фабула.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 по роману М.Ю.Лермонтова «Герой нашего времени».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Н.В.Гоголь (8 ч. + 1 р.)</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Творческая биография Н.В.Гоголя. Поэма </w:t>
      </w:r>
      <w:r w:rsidRPr="0046108B">
        <w:rPr>
          <w:rFonts w:ascii="Times New Roman" w:hAnsi="Times New Roman"/>
          <w:i/>
          <w:sz w:val="24"/>
          <w:szCs w:val="24"/>
        </w:rPr>
        <w:t>«Мертвые души»</w:t>
      </w:r>
      <w:r w:rsidRPr="0046108B">
        <w:rPr>
          <w:rFonts w:ascii="Times New Roman" w:hAnsi="Times New Roman"/>
          <w:sz w:val="24"/>
          <w:szCs w:val="24"/>
        </w:rPr>
        <w:t>: образы помещиков, новый тип героя, отношение писателя к изображаемым явлениям, помещичий и чиновничий быт в изображении Н.В.Гоголя, художественное своеобразие произведения.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Теория литературы:</w:t>
      </w:r>
      <w:r w:rsidRPr="0046108B">
        <w:rPr>
          <w:rFonts w:ascii="Times New Roman" w:hAnsi="Times New Roman"/>
          <w:sz w:val="24"/>
          <w:szCs w:val="24"/>
        </w:rPr>
        <w:t xml:space="preserve"> развитие реализма, вставная повесть, лирические отступления.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Р.р.</w:t>
      </w:r>
      <w:r w:rsidRPr="0046108B">
        <w:rPr>
          <w:rFonts w:ascii="Times New Roman" w:hAnsi="Times New Roman"/>
          <w:sz w:val="24"/>
          <w:szCs w:val="24"/>
        </w:rPr>
        <w:t xml:space="preserve"> Классное сочинение-характеристика героя по поэме Н.В.Гоголя «Мертвые души».</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Ф.И.Тютчев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 xml:space="preserve">Основные вехи биографии, темы и мотивы лирики: </w:t>
      </w:r>
      <w:r w:rsidRPr="0046108B">
        <w:rPr>
          <w:rFonts w:ascii="Times New Roman" w:hAnsi="Times New Roman"/>
          <w:i/>
          <w:sz w:val="24"/>
          <w:szCs w:val="24"/>
        </w:rPr>
        <w:t>«С поляны коршун поднялся…», «Как весел грохот летних бурь…»</w:t>
      </w:r>
      <w:r w:rsidRPr="0046108B">
        <w:rPr>
          <w:rFonts w:ascii="Times New Roman" w:hAnsi="Times New Roman"/>
          <w:sz w:val="24"/>
          <w:szCs w:val="24"/>
        </w:rPr>
        <w:t xml:space="preserve"> и три стихотворения по выбору. Вечные темы и мотивы, нравственная позиция поэта, лирика размышлений и философская лирика. Художественное своеобразие стихотворений.</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Теория литературы:</w:t>
      </w:r>
      <w:r w:rsidRPr="0046108B">
        <w:rPr>
          <w:rFonts w:ascii="Times New Roman" w:hAnsi="Times New Roman"/>
          <w:sz w:val="24"/>
          <w:szCs w:val="24"/>
        </w:rPr>
        <w:t xml:space="preserve"> философская лирика, философская миниатюра.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А.А.Фет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темы и мотивы лирики. Любовь, природа и человек: </w:t>
      </w:r>
      <w:r w:rsidRPr="0046108B">
        <w:rPr>
          <w:rFonts w:ascii="Times New Roman" w:hAnsi="Times New Roman"/>
          <w:i/>
          <w:sz w:val="24"/>
          <w:szCs w:val="24"/>
        </w:rPr>
        <w:t xml:space="preserve">«Какая ночь!..», «Я тебе ничего не скажу…», «Какая грусть!.. Конец аллеи…». </w:t>
      </w:r>
      <w:r w:rsidRPr="0046108B">
        <w:rPr>
          <w:rFonts w:ascii="Times New Roman" w:hAnsi="Times New Roman"/>
          <w:sz w:val="24"/>
          <w:szCs w:val="24"/>
        </w:rPr>
        <w:t>Художественное своеобразие стихотворений.</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Теория литературы:</w:t>
      </w:r>
      <w:r w:rsidRPr="0046108B">
        <w:rPr>
          <w:rFonts w:ascii="Times New Roman" w:hAnsi="Times New Roman"/>
          <w:sz w:val="24"/>
          <w:szCs w:val="24"/>
        </w:rPr>
        <w:t xml:space="preserve"> медитативная лирика.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Н.А.Некрасов (2 ч.)</w:t>
      </w:r>
    </w:p>
    <w:p w:rsidR="00A71A5C" w:rsidRPr="0046108B" w:rsidRDefault="00A71A5C" w:rsidP="00A71A5C">
      <w:pPr>
        <w:spacing w:after="0" w:line="240" w:lineRule="auto"/>
        <w:jc w:val="both"/>
        <w:rPr>
          <w:rFonts w:ascii="Times New Roman" w:hAnsi="Times New Roman"/>
          <w:i/>
          <w:sz w:val="24"/>
          <w:szCs w:val="24"/>
        </w:rPr>
      </w:pPr>
      <w:r w:rsidRPr="0046108B">
        <w:rPr>
          <w:rFonts w:ascii="Times New Roman" w:hAnsi="Times New Roman"/>
          <w:sz w:val="24"/>
          <w:szCs w:val="24"/>
        </w:rPr>
        <w:t xml:space="preserve">Творческая биография Н.А.Некрасова. Отражение в лирике гражданской позиции и взглядов революционной демократии: </w:t>
      </w:r>
      <w:r w:rsidRPr="0046108B">
        <w:rPr>
          <w:rFonts w:ascii="Times New Roman" w:hAnsi="Times New Roman"/>
          <w:i/>
          <w:sz w:val="24"/>
          <w:szCs w:val="24"/>
        </w:rPr>
        <w:t>«Памяти Добролюбова».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Теория литературы:</w:t>
      </w:r>
      <w:r w:rsidRPr="0046108B">
        <w:rPr>
          <w:rFonts w:ascii="Times New Roman" w:hAnsi="Times New Roman"/>
          <w:sz w:val="24"/>
          <w:szCs w:val="24"/>
        </w:rPr>
        <w:t xml:space="preserve"> гражданская лирика.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Ф.М.Достоевский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w:t>
      </w:r>
      <w:r w:rsidRPr="0046108B">
        <w:rPr>
          <w:rFonts w:ascii="Times New Roman" w:hAnsi="Times New Roman"/>
          <w:i/>
          <w:sz w:val="24"/>
          <w:szCs w:val="24"/>
        </w:rPr>
        <w:t>«Бедные люди»:</w:t>
      </w:r>
      <w:r w:rsidRPr="0046108B">
        <w:rPr>
          <w:rFonts w:ascii="Times New Roman" w:hAnsi="Times New Roman"/>
          <w:sz w:val="24"/>
          <w:szCs w:val="24"/>
        </w:rPr>
        <w:t xml:space="preserve"> материальное и духовное в произведении, характеристика образов, позиция писателя. Развитие темы «маленького человека». Ф.М.Достоевский и Н.В.Гоголь.</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темы «маленького человека».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Л.Н.Толстой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Автобиографическая проза: повесть </w:t>
      </w:r>
      <w:r w:rsidRPr="0046108B">
        <w:rPr>
          <w:rFonts w:ascii="Times New Roman" w:hAnsi="Times New Roman"/>
          <w:i/>
          <w:sz w:val="24"/>
          <w:szCs w:val="24"/>
        </w:rPr>
        <w:t>«Юность».</w:t>
      </w:r>
      <w:r w:rsidRPr="0046108B">
        <w:rPr>
          <w:rFonts w:ascii="Times New Roman" w:hAnsi="Times New Roman"/>
          <w:sz w:val="24"/>
          <w:szCs w:val="24"/>
        </w:rPr>
        <w:t xml:space="preserve"> Нравственные идеалы, мечты и реальность, становление личности, основные приемы создания образа.</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автобиографическая проза.</w:t>
      </w:r>
    </w:p>
    <w:p w:rsidR="00A71A5C" w:rsidRPr="0046108B" w:rsidRDefault="00A71A5C" w:rsidP="00A71A5C">
      <w:pPr>
        <w:spacing w:after="0" w:line="240" w:lineRule="auto"/>
        <w:rPr>
          <w:rFonts w:ascii="Times New Roman" w:hAnsi="Times New Roman"/>
          <w:b/>
          <w:sz w:val="24"/>
          <w:szCs w:val="24"/>
        </w:rPr>
      </w:pPr>
      <w:r w:rsidRPr="0046108B">
        <w:rPr>
          <w:rFonts w:ascii="Times New Roman" w:hAnsi="Times New Roman"/>
          <w:b/>
          <w:sz w:val="24"/>
          <w:szCs w:val="24"/>
        </w:rPr>
        <w:t xml:space="preserve">Из литературы </w:t>
      </w:r>
      <w:r w:rsidRPr="0046108B">
        <w:rPr>
          <w:rFonts w:ascii="Times New Roman" w:hAnsi="Times New Roman"/>
          <w:b/>
          <w:sz w:val="24"/>
          <w:szCs w:val="24"/>
          <w:lang w:val="en-US"/>
        </w:rPr>
        <w:t>XX</w:t>
      </w:r>
      <w:r w:rsidRPr="0046108B">
        <w:rPr>
          <w:rFonts w:ascii="Times New Roman" w:hAnsi="Times New Roman"/>
          <w:b/>
          <w:sz w:val="24"/>
          <w:szCs w:val="24"/>
        </w:rPr>
        <w:t xml:space="preserve"> века (26 ч. + дом.соч.)</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Литературный процесс первой четверти ХХ века (1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Развитие реализма, новые эстетические школы. Модернистские течения. Всеобщая тяга к культуре.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Серебряный век, реализм, модернизм, символизм, акмеизм, футуризм, авангардизм.</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М. Горький (4 ч.)</w:t>
      </w:r>
    </w:p>
    <w:p w:rsidR="00A71A5C" w:rsidRPr="0046108B" w:rsidRDefault="00A71A5C" w:rsidP="00A71A5C">
      <w:pPr>
        <w:spacing w:after="0" w:line="240" w:lineRule="auto"/>
        <w:jc w:val="both"/>
        <w:rPr>
          <w:rFonts w:ascii="Times New Roman" w:hAnsi="Times New Roman"/>
          <w:i/>
          <w:sz w:val="24"/>
          <w:szCs w:val="24"/>
        </w:rPr>
      </w:pPr>
      <w:r w:rsidRPr="0046108B">
        <w:rPr>
          <w:rFonts w:ascii="Times New Roman" w:hAnsi="Times New Roman"/>
          <w:sz w:val="24"/>
          <w:szCs w:val="24"/>
        </w:rPr>
        <w:t xml:space="preserve">Основные вехи биографии. Своеобразие прозы раннего М. Горького. Рассказ </w:t>
      </w:r>
      <w:r w:rsidRPr="0046108B">
        <w:rPr>
          <w:rFonts w:ascii="Times New Roman" w:hAnsi="Times New Roman"/>
          <w:i/>
          <w:sz w:val="24"/>
          <w:szCs w:val="24"/>
        </w:rPr>
        <w:t>«Челкаш».</w:t>
      </w:r>
      <w:r w:rsidRPr="0046108B">
        <w:rPr>
          <w:rFonts w:ascii="Times New Roman" w:hAnsi="Times New Roman"/>
          <w:sz w:val="24"/>
          <w:szCs w:val="24"/>
        </w:rPr>
        <w:t xml:space="preserve"> Рассказы </w:t>
      </w:r>
      <w:r w:rsidRPr="0046108B">
        <w:rPr>
          <w:rFonts w:ascii="Times New Roman" w:hAnsi="Times New Roman"/>
          <w:i/>
          <w:sz w:val="24"/>
          <w:szCs w:val="24"/>
        </w:rPr>
        <w:t>«Двадцать шесть и одна»</w:t>
      </w:r>
      <w:r w:rsidRPr="0046108B">
        <w:rPr>
          <w:rFonts w:ascii="Times New Roman" w:hAnsi="Times New Roman"/>
          <w:sz w:val="24"/>
          <w:szCs w:val="24"/>
        </w:rPr>
        <w:t xml:space="preserve"> или </w:t>
      </w:r>
      <w:r w:rsidRPr="0046108B">
        <w:rPr>
          <w:rFonts w:ascii="Times New Roman" w:hAnsi="Times New Roman"/>
          <w:i/>
          <w:sz w:val="24"/>
          <w:szCs w:val="24"/>
        </w:rPr>
        <w:t>«Супруги Орловы»</w:t>
      </w:r>
      <w:r w:rsidRPr="0046108B">
        <w:rPr>
          <w:rFonts w:ascii="Times New Roman" w:hAnsi="Times New Roman"/>
          <w:sz w:val="24"/>
          <w:szCs w:val="24"/>
        </w:rPr>
        <w:t xml:space="preserve"> - по выбору. Основной конфликт: люди «дна» и проблема человеческого в человеке; художественная идея. </w:t>
      </w:r>
      <w:r w:rsidRPr="0046108B">
        <w:rPr>
          <w:rFonts w:ascii="Times New Roman" w:hAnsi="Times New Roman"/>
          <w:i/>
          <w:sz w:val="24"/>
          <w:szCs w:val="24"/>
        </w:rPr>
        <w:t>«Песня о Буревестнике».</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Теория литературы:</w:t>
      </w:r>
      <w:r w:rsidRPr="0046108B">
        <w:rPr>
          <w:rFonts w:ascii="Times New Roman" w:hAnsi="Times New Roman"/>
          <w:sz w:val="24"/>
          <w:szCs w:val="24"/>
        </w:rPr>
        <w:t xml:space="preserve"> романтические и реалистические черты, новый тип героя, образ-символ.</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Из поэзии «серебряного века» (6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Многообразие поэтических голосов эпохи (стихи А.А.Блока, С.А.Есенина, В.В.Маяковского, М.И.Цветаевой, Н.С.Гумилева, А.А.Ахматовой).  Основные темы и мотивы.</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 xml:space="preserve">Теория литературы: </w:t>
      </w:r>
      <w:r w:rsidRPr="0046108B">
        <w:rPr>
          <w:rFonts w:ascii="Times New Roman" w:hAnsi="Times New Roman"/>
          <w:sz w:val="24"/>
          <w:szCs w:val="24"/>
        </w:rPr>
        <w:t>авангардизм, модернизм, фольклор и литература.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М.А.Булгаков (4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Повесть </w:t>
      </w:r>
      <w:r w:rsidRPr="0046108B">
        <w:rPr>
          <w:rFonts w:ascii="Times New Roman" w:hAnsi="Times New Roman"/>
          <w:i/>
          <w:sz w:val="24"/>
          <w:szCs w:val="24"/>
        </w:rPr>
        <w:t>«Собачье сердце».</w:t>
      </w:r>
      <w:r w:rsidRPr="0046108B">
        <w:rPr>
          <w:rFonts w:ascii="Times New Roman" w:hAnsi="Times New Roman"/>
          <w:sz w:val="24"/>
          <w:szCs w:val="24"/>
        </w:rPr>
        <w:t xml:space="preserve"> Проблематика и образы. Художественная идея повести. Пафос произведения и авторская позиция.</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 xml:space="preserve">Теория литературы: </w:t>
      </w:r>
      <w:r w:rsidRPr="0046108B">
        <w:rPr>
          <w:rFonts w:ascii="Times New Roman" w:hAnsi="Times New Roman"/>
          <w:sz w:val="24"/>
          <w:szCs w:val="24"/>
        </w:rPr>
        <w:t>персонаж, имя которого стало нарицательным.</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М.Шолохов (4 ч. + дом.соч.)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Основные вехи биографии. Русский характер в изображении М.Шолохова. Рассказ </w:t>
      </w:r>
      <w:r w:rsidRPr="0046108B">
        <w:rPr>
          <w:rFonts w:ascii="Times New Roman" w:hAnsi="Times New Roman"/>
          <w:i/>
          <w:sz w:val="24"/>
          <w:szCs w:val="24"/>
        </w:rPr>
        <w:t>«Судьба человека»:</w:t>
      </w:r>
      <w:r w:rsidRPr="0046108B">
        <w:rPr>
          <w:rFonts w:ascii="Times New Roman" w:hAnsi="Times New Roman"/>
          <w:sz w:val="24"/>
          <w:szCs w:val="24"/>
        </w:rPr>
        <w:t xml:space="preserve"> образы, роль сюжета и композиции в раскрытии художественной идеи. Проблемы человека на войне.</w:t>
      </w:r>
    </w:p>
    <w:p w:rsidR="00A71A5C" w:rsidRPr="0046108B" w:rsidRDefault="00A71A5C" w:rsidP="00A71A5C">
      <w:pPr>
        <w:spacing w:after="0" w:line="240" w:lineRule="auto"/>
        <w:jc w:val="both"/>
        <w:rPr>
          <w:rFonts w:ascii="Times New Roman" w:hAnsi="Times New Roman"/>
          <w:bCs/>
          <w:sz w:val="24"/>
          <w:szCs w:val="24"/>
        </w:rPr>
      </w:pPr>
      <w:r w:rsidRPr="0046108B">
        <w:rPr>
          <w:rFonts w:ascii="Times New Roman" w:hAnsi="Times New Roman"/>
          <w:b/>
          <w:sz w:val="24"/>
          <w:szCs w:val="24"/>
        </w:rPr>
        <w:t>Домашнее сочинение</w:t>
      </w:r>
      <w:r w:rsidRPr="0046108B">
        <w:rPr>
          <w:rFonts w:ascii="Times New Roman" w:hAnsi="Times New Roman"/>
          <w:sz w:val="24"/>
          <w:szCs w:val="24"/>
        </w:rPr>
        <w:t xml:space="preserve"> по рассказу М.Шолохова «Судьба человека».</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А.Т.Твардовский (2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lastRenderedPageBreak/>
        <w:t xml:space="preserve">Сведения о поэте. Военная тема в лирике А.Т.Твардовского: </w:t>
      </w:r>
      <w:r w:rsidRPr="0046108B">
        <w:rPr>
          <w:rFonts w:ascii="Times New Roman" w:hAnsi="Times New Roman"/>
          <w:i/>
          <w:iCs/>
          <w:sz w:val="24"/>
          <w:szCs w:val="24"/>
        </w:rPr>
        <w:t xml:space="preserve">«Я убит подо Ржевом…», «Лежат они, глухие и немые…». </w:t>
      </w:r>
      <w:r w:rsidRPr="0046108B">
        <w:rPr>
          <w:rFonts w:ascii="Times New Roman" w:hAnsi="Times New Roman"/>
          <w:sz w:val="24"/>
          <w:szCs w:val="24"/>
        </w:rPr>
        <w:t>Мотивы исторической и человеческой памяти в послевоенной лирике. Художественное своеобразие лирики А.Т.Твардовского о войне.</w:t>
      </w:r>
    </w:p>
    <w:p w:rsidR="00A71A5C" w:rsidRPr="0046108B" w:rsidRDefault="00A71A5C" w:rsidP="00A71A5C">
      <w:pPr>
        <w:spacing w:after="0" w:line="240" w:lineRule="auto"/>
        <w:jc w:val="both"/>
        <w:rPr>
          <w:rFonts w:ascii="Times New Roman" w:hAnsi="Times New Roman"/>
          <w:b/>
          <w:bCs/>
          <w:sz w:val="24"/>
          <w:szCs w:val="24"/>
        </w:rPr>
      </w:pPr>
      <w:r w:rsidRPr="0046108B">
        <w:rPr>
          <w:rFonts w:ascii="Times New Roman" w:hAnsi="Times New Roman"/>
          <w:b/>
          <w:bCs/>
          <w:sz w:val="24"/>
          <w:szCs w:val="24"/>
        </w:rPr>
        <w:t>А.И.Солженицын (3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Основные вехи биографии</w:t>
      </w:r>
      <w:r w:rsidRPr="0046108B">
        <w:rPr>
          <w:rFonts w:ascii="Times New Roman" w:hAnsi="Times New Roman"/>
          <w:b/>
          <w:bCs/>
          <w:sz w:val="24"/>
          <w:szCs w:val="24"/>
        </w:rPr>
        <w:t xml:space="preserve"> </w:t>
      </w:r>
      <w:r w:rsidRPr="0046108B">
        <w:rPr>
          <w:rFonts w:ascii="Times New Roman" w:hAnsi="Times New Roman"/>
          <w:bCs/>
          <w:sz w:val="24"/>
          <w:szCs w:val="24"/>
        </w:rPr>
        <w:t>писателя.</w:t>
      </w:r>
      <w:r w:rsidRPr="0046108B">
        <w:rPr>
          <w:rFonts w:ascii="Times New Roman" w:hAnsi="Times New Roman"/>
          <w:b/>
          <w:bCs/>
          <w:sz w:val="24"/>
          <w:szCs w:val="24"/>
        </w:rPr>
        <w:t xml:space="preserve"> </w:t>
      </w:r>
      <w:r w:rsidRPr="0046108B">
        <w:rPr>
          <w:rFonts w:ascii="Times New Roman" w:hAnsi="Times New Roman"/>
          <w:sz w:val="24"/>
          <w:szCs w:val="24"/>
        </w:rPr>
        <w:t>А.Т.Твардовский в писательской судьбе А</w:t>
      </w:r>
      <w:r w:rsidRPr="0046108B">
        <w:rPr>
          <w:rFonts w:ascii="Times New Roman" w:hAnsi="Times New Roman"/>
          <w:bCs/>
          <w:sz w:val="24"/>
          <w:szCs w:val="24"/>
        </w:rPr>
        <w:t xml:space="preserve">.И.Солженицына. Рассказ </w:t>
      </w:r>
      <w:r w:rsidRPr="0046108B">
        <w:rPr>
          <w:rFonts w:ascii="Times New Roman" w:hAnsi="Times New Roman"/>
          <w:bCs/>
          <w:i/>
          <w:sz w:val="24"/>
          <w:szCs w:val="24"/>
        </w:rPr>
        <w:t>«Матрёнин двор».</w:t>
      </w:r>
      <w:r w:rsidRPr="0046108B">
        <w:rPr>
          <w:rFonts w:ascii="Times New Roman" w:hAnsi="Times New Roman"/>
          <w:bCs/>
          <w:sz w:val="24"/>
          <w:szCs w:val="24"/>
        </w:rPr>
        <w:t xml:space="preserve"> Творческая история произведения. Реалии и художественные обобщения в рассказе. Традиции Н.А.Некрасова. Образы Матрёны и рассказчика. Самостоятельный анализ рассказа «Как жаль».</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реальное и символическое.</w:t>
      </w:r>
    </w:p>
    <w:p w:rsidR="00A71A5C" w:rsidRPr="0046108B" w:rsidRDefault="00A71A5C" w:rsidP="00A71A5C">
      <w:pPr>
        <w:spacing w:after="0" w:line="240" w:lineRule="auto"/>
        <w:jc w:val="both"/>
        <w:rPr>
          <w:rFonts w:ascii="Times New Roman" w:hAnsi="Times New Roman"/>
          <w:b/>
          <w:sz w:val="24"/>
          <w:szCs w:val="24"/>
        </w:rPr>
      </w:pPr>
      <w:r w:rsidRPr="0046108B">
        <w:rPr>
          <w:rFonts w:ascii="Times New Roman" w:hAnsi="Times New Roman"/>
          <w:b/>
          <w:sz w:val="24"/>
          <w:szCs w:val="24"/>
        </w:rPr>
        <w:t>Ч.Т.Айтматов</w:t>
      </w:r>
      <w:r w:rsidRPr="0046108B">
        <w:rPr>
          <w:rFonts w:ascii="Times New Roman" w:hAnsi="Times New Roman"/>
          <w:b/>
          <w:i/>
          <w:sz w:val="24"/>
          <w:szCs w:val="24"/>
        </w:rPr>
        <w:t xml:space="preserve"> </w:t>
      </w:r>
      <w:r w:rsidRPr="0046108B">
        <w:rPr>
          <w:rFonts w:ascii="Times New Roman" w:hAnsi="Times New Roman"/>
          <w:b/>
          <w:sz w:val="24"/>
          <w:szCs w:val="24"/>
        </w:rPr>
        <w:t>(1 ч.)</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sz w:val="24"/>
          <w:szCs w:val="24"/>
        </w:rPr>
        <w:t xml:space="preserve">Автобиография писателя. Воспоминания о детстве. Этапы творческого пути. Повесть </w:t>
      </w:r>
      <w:r w:rsidRPr="0046108B">
        <w:rPr>
          <w:rFonts w:ascii="Times New Roman" w:hAnsi="Times New Roman"/>
          <w:i/>
          <w:sz w:val="24"/>
          <w:szCs w:val="24"/>
        </w:rPr>
        <w:t>«Джамиля».</w:t>
      </w:r>
      <w:r w:rsidRPr="0046108B">
        <w:rPr>
          <w:rFonts w:ascii="Times New Roman" w:hAnsi="Times New Roman"/>
          <w:sz w:val="24"/>
          <w:szCs w:val="24"/>
        </w:rPr>
        <w:t xml:space="preserve"> Образы главных героев. Национальный характер в изображении писателя. Тема обновления, нравственного пробуждения личности. Основной конфликт. Своеобразие композиции. Духовно-нравственная проблематика повести.</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sz w:val="24"/>
          <w:szCs w:val="24"/>
        </w:rPr>
        <w:t>повесть.</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sz w:val="24"/>
          <w:szCs w:val="24"/>
        </w:rPr>
        <w:t>В.С.Высоцкий (1 ч.)</w:t>
      </w:r>
    </w:p>
    <w:p w:rsidR="00A71A5C" w:rsidRPr="0046108B" w:rsidRDefault="00A71A5C" w:rsidP="00A71A5C">
      <w:pPr>
        <w:spacing w:after="0" w:line="240" w:lineRule="auto"/>
        <w:jc w:val="both"/>
        <w:rPr>
          <w:rFonts w:ascii="Times New Roman" w:hAnsi="Times New Roman"/>
          <w:bCs/>
          <w:sz w:val="24"/>
          <w:szCs w:val="24"/>
        </w:rPr>
      </w:pPr>
      <w:r w:rsidRPr="0046108B">
        <w:rPr>
          <w:rFonts w:ascii="Times New Roman" w:hAnsi="Times New Roman"/>
          <w:sz w:val="24"/>
          <w:szCs w:val="24"/>
        </w:rPr>
        <w:t>Основные вехи творческой биографии.</w:t>
      </w:r>
      <w:r w:rsidRPr="0046108B">
        <w:rPr>
          <w:rFonts w:ascii="Times New Roman" w:hAnsi="Times New Roman"/>
          <w:b/>
          <w:bCs/>
          <w:sz w:val="24"/>
          <w:szCs w:val="24"/>
        </w:rPr>
        <w:t xml:space="preserve"> </w:t>
      </w:r>
      <w:r w:rsidRPr="0046108B">
        <w:rPr>
          <w:rFonts w:ascii="Times New Roman" w:hAnsi="Times New Roman"/>
          <w:bCs/>
          <w:sz w:val="24"/>
          <w:szCs w:val="24"/>
        </w:rPr>
        <w:t xml:space="preserve">Воспоминания родных и друзей. Стихотворения, посвящённые поэту. Авторская песня – новое явление в русской литературе ХХ века. Основные темы и мотивы авторской песни. Тематика песен </w:t>
      </w:r>
      <w:r w:rsidRPr="0046108B">
        <w:rPr>
          <w:rFonts w:ascii="Times New Roman" w:hAnsi="Times New Roman"/>
          <w:sz w:val="24"/>
          <w:szCs w:val="24"/>
        </w:rPr>
        <w:t xml:space="preserve">В.С.Высоцкого. </w:t>
      </w:r>
    </w:p>
    <w:p w:rsidR="00A71A5C" w:rsidRPr="0046108B" w:rsidRDefault="00A71A5C" w:rsidP="00A71A5C">
      <w:pPr>
        <w:spacing w:after="0" w:line="240" w:lineRule="auto"/>
        <w:jc w:val="both"/>
        <w:rPr>
          <w:rFonts w:ascii="Times New Roman" w:hAnsi="Times New Roman"/>
          <w:sz w:val="24"/>
          <w:szCs w:val="24"/>
        </w:rPr>
      </w:pPr>
      <w:r w:rsidRPr="0046108B">
        <w:rPr>
          <w:rFonts w:ascii="Times New Roman" w:hAnsi="Times New Roman"/>
          <w:b/>
          <w:bCs/>
          <w:sz w:val="24"/>
          <w:szCs w:val="24"/>
        </w:rPr>
        <w:t xml:space="preserve">Теория литературы: </w:t>
      </w:r>
      <w:r w:rsidRPr="0046108B">
        <w:rPr>
          <w:rFonts w:ascii="Times New Roman" w:hAnsi="Times New Roman"/>
          <w:bCs/>
          <w:sz w:val="24"/>
          <w:szCs w:val="24"/>
        </w:rPr>
        <w:t>авторская песня</w:t>
      </w:r>
      <w:r w:rsidRPr="0046108B">
        <w:rPr>
          <w:rFonts w:ascii="Times New Roman" w:hAnsi="Times New Roman"/>
          <w:sz w:val="24"/>
          <w:szCs w:val="24"/>
        </w:rPr>
        <w:t>.</w:t>
      </w:r>
    </w:p>
    <w:p w:rsidR="00A71A5C" w:rsidRPr="0046108B" w:rsidRDefault="00A71A5C" w:rsidP="00A71A5C">
      <w:pPr>
        <w:spacing w:after="0"/>
        <w:jc w:val="both"/>
        <w:rPr>
          <w:rFonts w:ascii="Times New Roman" w:hAnsi="Times New Roman"/>
          <w:sz w:val="24"/>
          <w:szCs w:val="24"/>
        </w:rPr>
      </w:pPr>
    </w:p>
    <w:p w:rsidR="00A71A5C" w:rsidRPr="0046108B" w:rsidRDefault="00A71A5C" w:rsidP="00A71A5C">
      <w:pPr>
        <w:spacing w:after="0"/>
        <w:jc w:val="both"/>
        <w:rPr>
          <w:rFonts w:ascii="Times New Roman" w:hAnsi="Times New Roman"/>
          <w:b/>
          <w:sz w:val="24"/>
          <w:szCs w:val="24"/>
          <w:u w:val="single"/>
        </w:rPr>
      </w:pPr>
      <w:r w:rsidRPr="0046108B">
        <w:rPr>
          <w:rFonts w:ascii="Times New Roman" w:hAnsi="Times New Roman"/>
          <w:b/>
          <w:sz w:val="24"/>
          <w:szCs w:val="24"/>
          <w:u w:val="single"/>
        </w:rPr>
        <w:t>2.2.2.4. Родная литература (русская)</w:t>
      </w:r>
    </w:p>
    <w:p w:rsidR="00A71A5C" w:rsidRPr="0046108B" w:rsidRDefault="00A71A5C" w:rsidP="00A71A5C">
      <w:pPr>
        <w:spacing w:after="0"/>
        <w:rPr>
          <w:rFonts w:ascii="Times New Roman" w:hAnsi="Times New Roman"/>
          <w:b/>
          <w:sz w:val="24"/>
          <w:szCs w:val="24"/>
        </w:rPr>
      </w:pPr>
      <w:r w:rsidRPr="0046108B">
        <w:rPr>
          <w:rFonts w:ascii="Times New Roman" w:hAnsi="Times New Roman"/>
          <w:b/>
          <w:sz w:val="24"/>
          <w:szCs w:val="24"/>
        </w:rPr>
        <w:t>5 класс</w:t>
      </w:r>
      <w:r w:rsidR="00A014BF" w:rsidRPr="0046108B">
        <w:rPr>
          <w:rFonts w:ascii="Times New Roman" w:hAnsi="Times New Roman"/>
          <w:b/>
          <w:sz w:val="24"/>
          <w:szCs w:val="24"/>
        </w:rPr>
        <w:t xml:space="preserve"> (7 ч)</w:t>
      </w:r>
    </w:p>
    <w:p w:rsidR="00A71A5C" w:rsidRPr="0046108B" w:rsidRDefault="00A71A5C" w:rsidP="00A71A5C">
      <w:pPr>
        <w:spacing w:after="0"/>
        <w:rPr>
          <w:rFonts w:ascii="Times New Roman" w:hAnsi="Times New Roman"/>
          <w:b/>
          <w:sz w:val="24"/>
          <w:szCs w:val="24"/>
        </w:rPr>
      </w:pPr>
      <w:r w:rsidRPr="0046108B">
        <w:rPr>
          <w:rFonts w:ascii="Times New Roman" w:hAnsi="Times New Roman"/>
          <w:b/>
          <w:sz w:val="24"/>
          <w:szCs w:val="24"/>
        </w:rPr>
        <w:t>Устное народное творчество.</w:t>
      </w:r>
    </w:p>
    <w:p w:rsidR="00A71A5C" w:rsidRPr="0046108B" w:rsidRDefault="00A71A5C" w:rsidP="00A71A5C">
      <w:pPr>
        <w:pStyle w:val="Default"/>
        <w:jc w:val="both"/>
        <w:rPr>
          <w:rFonts w:ascii="Times New Roman" w:hAnsi="Times New Roman" w:cs="Times New Roman"/>
          <w:color w:val="auto"/>
        </w:rPr>
      </w:pPr>
      <w:r w:rsidRPr="0046108B">
        <w:rPr>
          <w:rFonts w:ascii="Times New Roman" w:hAnsi="Times New Roman" w:cs="Times New Roman"/>
          <w:b/>
        </w:rPr>
        <w:t xml:space="preserve">1.1. Русские народные сказки. </w:t>
      </w:r>
      <w:r w:rsidRPr="0046108B">
        <w:rPr>
          <w:rFonts w:ascii="Times New Roman" w:hAnsi="Times New Roman" w:cs="Times New Roman"/>
        </w:rPr>
        <w:t xml:space="preserve">Сказка как зеркало национальной культуры и хранилище материальной и духовной культуры народа. </w:t>
      </w:r>
    </w:p>
    <w:p w:rsidR="00A71A5C" w:rsidRPr="0046108B" w:rsidRDefault="00A71A5C" w:rsidP="00A71A5C">
      <w:pPr>
        <w:pStyle w:val="Default"/>
        <w:jc w:val="both"/>
        <w:rPr>
          <w:rFonts w:ascii="Times New Roman" w:hAnsi="Times New Roman" w:cs="Times New Roman"/>
          <w:b/>
        </w:rPr>
      </w:pPr>
      <w:r w:rsidRPr="0046108B">
        <w:rPr>
          <w:rFonts w:ascii="Times New Roman" w:hAnsi="Times New Roman" w:cs="Times New Roman"/>
          <w:b/>
        </w:rPr>
        <w:t xml:space="preserve">1.2. Метафоричность русской загадки. </w:t>
      </w:r>
      <w:r w:rsidRPr="0046108B">
        <w:rPr>
          <w:rFonts w:ascii="Times New Roman" w:hAnsi="Times New Roman" w:cs="Times New Roman"/>
        </w:rPr>
        <w:t xml:space="preserve">Загадки о явлениях природы, предметах быта, животных и растениях. </w:t>
      </w:r>
    </w:p>
    <w:p w:rsidR="00A71A5C" w:rsidRPr="0046108B" w:rsidRDefault="00A71A5C" w:rsidP="00A71A5C">
      <w:pPr>
        <w:pStyle w:val="Default"/>
        <w:jc w:val="both"/>
        <w:rPr>
          <w:rFonts w:ascii="Times New Roman" w:hAnsi="Times New Roman" w:cs="Times New Roman"/>
        </w:rPr>
      </w:pPr>
      <w:r w:rsidRPr="0046108B">
        <w:rPr>
          <w:rFonts w:ascii="Times New Roman" w:hAnsi="Times New Roman" w:cs="Times New Roman"/>
          <w:b/>
        </w:rPr>
        <w:t>1.3. Особенности языка в различных жанрах устного народного творчества.</w:t>
      </w:r>
      <w:r w:rsidRPr="0046108B">
        <w:rPr>
          <w:rFonts w:ascii="Times New Roman" w:hAnsi="Times New Roman" w:cs="Times New Roman"/>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r w:rsidRPr="0046108B">
        <w:rPr>
          <w:rFonts w:ascii="Times New Roman" w:hAnsi="Times New Roman" w:cs="Times New Roman"/>
          <w:color w:val="auto"/>
        </w:rPr>
        <w:t>Особенности языка сказки (сравнения, синонимы, антонимы, и т.д.).</w:t>
      </w:r>
    </w:p>
    <w:p w:rsidR="00A71A5C" w:rsidRPr="0046108B" w:rsidRDefault="00A71A5C" w:rsidP="00A71A5C">
      <w:pPr>
        <w:pStyle w:val="Default"/>
        <w:jc w:val="both"/>
        <w:rPr>
          <w:rFonts w:ascii="Times New Roman" w:hAnsi="Times New Roman" w:cs="Times New Roman"/>
        </w:rPr>
      </w:pPr>
      <w:r w:rsidRPr="0046108B">
        <w:rPr>
          <w:rFonts w:ascii="Times New Roman" w:hAnsi="Times New Roman" w:cs="Times New Roman"/>
          <w:b/>
        </w:rPr>
        <w:t>1.4.</w:t>
      </w:r>
      <w:r w:rsidRPr="0046108B">
        <w:rPr>
          <w:rFonts w:ascii="Times New Roman" w:hAnsi="Times New Roman" w:cs="Times New Roman"/>
        </w:rPr>
        <w:t xml:space="preserve"> </w:t>
      </w:r>
      <w:r w:rsidRPr="0046108B">
        <w:rPr>
          <w:rFonts w:ascii="Times New Roman" w:hAnsi="Times New Roman" w:cs="Times New Roman"/>
          <w:b/>
        </w:rPr>
        <w:t>Лексические средства выразительности в художественном тексте.</w:t>
      </w:r>
      <w:r w:rsidRPr="0046108B">
        <w:rPr>
          <w:rFonts w:ascii="Times New Roman" w:hAnsi="Times New Roman" w:cs="Times New Roman"/>
          <w:color w:val="auto"/>
        </w:rPr>
        <w:t xml:space="preserve"> Слово как хранилище материальной и духовной культуры народа.</w:t>
      </w:r>
      <w:r w:rsidRPr="0046108B">
        <w:rPr>
          <w:rFonts w:ascii="Times New Roman" w:hAnsi="Times New Roman" w:cs="Times New Roman"/>
        </w:rPr>
        <w:t xml:space="preserve"> 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и др.), источники, значение и употребление в современных ситуациях речевого общения. Лексический повтор. </w:t>
      </w:r>
      <w:r w:rsidRPr="0046108B">
        <w:rPr>
          <w:rFonts w:ascii="Times New Roman" w:hAnsi="Times New Roman" w:cs="Times New Roman"/>
          <w:color w:val="auto"/>
        </w:rPr>
        <w:t xml:space="preserve">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Лексическая группа существительных, обозначающих понятие время в русском языке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заяц – трусливый человек, осел – упрямство, змея – злая, коварная для русских, символ долголетия, мудрости – в тюркских языках и т.п.). Имена, входящие в состав пословиц и </w:t>
      </w:r>
      <w:r w:rsidRPr="0046108B">
        <w:rPr>
          <w:rFonts w:ascii="Times New Roman" w:hAnsi="Times New Roman" w:cs="Times New Roman"/>
          <w:color w:val="auto"/>
        </w:rPr>
        <w:lastRenderedPageBreak/>
        <w:t>поговорок, и имеющие в силу этого определённую стилистическую окраску. Связь имен в малых жанрах русского фольклора с народным календарем.</w:t>
      </w:r>
    </w:p>
    <w:p w:rsidR="00A71A5C" w:rsidRPr="0046108B" w:rsidRDefault="00A71A5C" w:rsidP="00A71A5C">
      <w:pPr>
        <w:pStyle w:val="Default"/>
        <w:jc w:val="both"/>
        <w:rPr>
          <w:rFonts w:ascii="Times New Roman" w:hAnsi="Times New Roman" w:cs="Times New Roman"/>
          <w:color w:val="auto"/>
        </w:rPr>
      </w:pPr>
      <w:r w:rsidRPr="0046108B">
        <w:rPr>
          <w:rFonts w:ascii="Times New Roman" w:hAnsi="Times New Roman" w:cs="Times New Roman"/>
          <w:b/>
        </w:rPr>
        <w:t xml:space="preserve">1.5. Роль грамматических средств выразительности в художественном тексте. </w:t>
      </w:r>
      <w:r w:rsidRPr="0046108B">
        <w:rPr>
          <w:rFonts w:ascii="Times New Roman" w:hAnsi="Times New Roman" w:cs="Times New Roman"/>
        </w:rPr>
        <w:t>Уменьшительно-ласкательные формы как средство выражения задушевности и иронии. Сравнительная степень имен прилагательных</w:t>
      </w:r>
      <w:r w:rsidRPr="0046108B">
        <w:rPr>
          <w:rFonts w:ascii="Times New Roman" w:hAnsi="Times New Roman" w:cs="Times New Roman"/>
          <w:b/>
        </w:rPr>
        <w:t xml:space="preserve">. </w:t>
      </w:r>
      <w:r w:rsidRPr="0046108B">
        <w:rPr>
          <w:rFonts w:ascii="Times New Roman" w:hAnsi="Times New Roman" w:cs="Times New Roman"/>
          <w:color w:val="auto"/>
        </w:rPr>
        <w:t>Слова со специфическим оценочно-характеризующим значением. Национальная специфика слов с живой внутренней формой (черника, голубика, земляника, рыжик). Глагол и формы глагола (вид, время, возвратность-невозвратность). Символическое значение числительных в жанрах фольклора.</w:t>
      </w:r>
    </w:p>
    <w:p w:rsidR="00A71A5C" w:rsidRPr="0046108B" w:rsidRDefault="00A71A5C" w:rsidP="00A71A5C">
      <w:pPr>
        <w:spacing w:line="240" w:lineRule="auto"/>
        <w:jc w:val="both"/>
        <w:rPr>
          <w:rFonts w:ascii="Times New Roman" w:hAnsi="Times New Roman"/>
          <w:b/>
          <w:bCs/>
          <w:sz w:val="24"/>
          <w:szCs w:val="24"/>
        </w:rPr>
      </w:pPr>
      <w:r w:rsidRPr="0046108B">
        <w:rPr>
          <w:rFonts w:ascii="Times New Roman" w:hAnsi="Times New Roman"/>
          <w:b/>
          <w:sz w:val="24"/>
          <w:szCs w:val="24"/>
        </w:rPr>
        <w:t>1.6. Элементы анализа художественного текста.</w:t>
      </w:r>
      <w:r w:rsidRPr="0046108B">
        <w:rPr>
          <w:rFonts w:ascii="Times New Roman" w:hAnsi="Times New Roman"/>
          <w:sz w:val="24"/>
          <w:szCs w:val="24"/>
        </w:rPr>
        <w:t xml:space="preserve"> Слова с суффиксами субъективной оценки как изобразительное средство. Инверсия. Тавтология и плеоназм как средство выразительности в жанрах фольклора. Постоянные эпитеты (добрый молодец, красна девица и др.). Сравнение. Аллегория в загадках. Гипербола и литота в волшебной сказке.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B540EE" w:rsidRPr="0046108B" w:rsidRDefault="0048158A" w:rsidP="00A71A5C">
      <w:pPr>
        <w:pStyle w:val="4"/>
        <w:ind w:left="0"/>
        <w:rPr>
          <w:sz w:val="24"/>
          <w:szCs w:val="24"/>
          <w:u w:val="single"/>
        </w:rPr>
      </w:pPr>
      <w:r w:rsidRPr="0046108B">
        <w:rPr>
          <w:sz w:val="24"/>
          <w:szCs w:val="24"/>
          <w:u w:val="single"/>
        </w:rPr>
        <w:t>2.2.2.</w:t>
      </w:r>
      <w:r w:rsidR="00A71A5C" w:rsidRPr="0046108B">
        <w:rPr>
          <w:sz w:val="24"/>
          <w:szCs w:val="24"/>
          <w:u w:val="single"/>
        </w:rPr>
        <w:t>5</w:t>
      </w:r>
      <w:r w:rsidRPr="0046108B">
        <w:rPr>
          <w:sz w:val="24"/>
          <w:szCs w:val="24"/>
          <w:u w:val="single"/>
        </w:rPr>
        <w:t xml:space="preserve">. </w:t>
      </w:r>
      <w:r w:rsidR="00B540EE" w:rsidRPr="0046108B">
        <w:rPr>
          <w:sz w:val="24"/>
          <w:szCs w:val="24"/>
          <w:u w:val="single"/>
        </w:rPr>
        <w:t>Иностранный язык</w:t>
      </w:r>
      <w:bookmarkEnd w:id="146"/>
      <w:bookmarkEnd w:id="147"/>
      <w:bookmarkEnd w:id="148"/>
      <w:r w:rsidR="00A71A5C" w:rsidRPr="0046108B">
        <w:rPr>
          <w:sz w:val="24"/>
          <w:szCs w:val="24"/>
          <w:u w:val="single"/>
        </w:rPr>
        <w:t xml:space="preserve"> (английский</w:t>
      </w:r>
      <w:r w:rsidR="007960AD" w:rsidRPr="0046108B">
        <w:rPr>
          <w:sz w:val="24"/>
          <w:szCs w:val="24"/>
          <w:u w:val="single"/>
        </w:rPr>
        <w:t>)</w:t>
      </w:r>
    </w:p>
    <w:p w:rsidR="003A7295" w:rsidRPr="0046108B" w:rsidRDefault="003A7295" w:rsidP="003A7295">
      <w:pPr>
        <w:spacing w:after="0"/>
        <w:rPr>
          <w:rFonts w:ascii="Times New Roman" w:hAnsi="Times New Roman"/>
          <w:sz w:val="24"/>
          <w:szCs w:val="24"/>
        </w:rPr>
      </w:pPr>
      <w:r w:rsidRPr="0046108B">
        <w:rPr>
          <w:rFonts w:ascii="Times New Roman" w:hAnsi="Times New Roman"/>
          <w:sz w:val="24"/>
          <w:szCs w:val="24"/>
        </w:rPr>
        <w:t>Содержание предмета, курса</w:t>
      </w:r>
    </w:p>
    <w:p w:rsidR="003A7295" w:rsidRPr="0046108B" w:rsidRDefault="003A7295" w:rsidP="003A7295">
      <w:pPr>
        <w:autoSpaceDE w:val="0"/>
        <w:autoSpaceDN w:val="0"/>
        <w:adjustRightInd w:val="0"/>
        <w:spacing w:after="0" w:line="0" w:lineRule="atLeast"/>
        <w:rPr>
          <w:rFonts w:ascii="Times New Roman" w:hAnsi="Times New Roman"/>
          <w:sz w:val="24"/>
          <w:szCs w:val="24"/>
        </w:rPr>
      </w:pPr>
      <w:bookmarkStart w:id="149" w:name="_Toc409691705"/>
      <w:bookmarkStart w:id="150" w:name="_Toc410654031"/>
      <w:bookmarkStart w:id="151" w:name="_Toc414553229"/>
      <w:r w:rsidRPr="0046108B">
        <w:rPr>
          <w:rFonts w:ascii="Times New Roman" w:hAnsi="Times New Roman"/>
          <w:sz w:val="24"/>
          <w:szCs w:val="24"/>
        </w:rPr>
        <w:t xml:space="preserve">1. </w:t>
      </w:r>
      <w:r w:rsidRPr="0046108B">
        <w:rPr>
          <w:rFonts w:ascii="Times New Roman" w:hAnsi="Times New Roman"/>
          <w:b/>
          <w:sz w:val="24"/>
          <w:szCs w:val="24"/>
        </w:rPr>
        <w:t>Мои друзья и я (63ч.).</w:t>
      </w:r>
      <w:r w:rsidRPr="0046108B">
        <w:rPr>
          <w:rFonts w:ascii="Times New Roman" w:hAnsi="Times New Roman"/>
          <w:sz w:val="24"/>
          <w:szCs w:val="24"/>
        </w:rPr>
        <w:t xml:space="preserve"> Межличностные взаимоотношения в семье (14ч.), с друзьями (21ч.). Решение конфликтных ситуаций (12ч.). Внешность и черты характера человека (16 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2. </w:t>
      </w:r>
      <w:r w:rsidRPr="0046108B">
        <w:rPr>
          <w:rFonts w:ascii="Times New Roman" w:hAnsi="Times New Roman"/>
          <w:b/>
          <w:sz w:val="24"/>
          <w:szCs w:val="24"/>
        </w:rPr>
        <w:t>Досуг и увлечения (117ч.).</w:t>
      </w:r>
      <w:r w:rsidRPr="0046108B">
        <w:rPr>
          <w:rFonts w:ascii="Times New Roman" w:hAnsi="Times New Roman"/>
          <w:sz w:val="24"/>
          <w:szCs w:val="24"/>
        </w:rPr>
        <w:t xml:space="preserve"> Спорт (12ч.), музыка (11ч.), чтение (10ч.), музей (6ч.), кино (10ч.), театр (12ч.). Молодежная мода (13ч.). Карманные деньги (7.). Покупки (6ч.). Переписка (12ч.). Путешествия и другие виды отдыха (18ч.).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3. </w:t>
      </w:r>
      <w:r w:rsidRPr="0046108B">
        <w:rPr>
          <w:rFonts w:ascii="Times New Roman" w:hAnsi="Times New Roman"/>
          <w:b/>
          <w:sz w:val="24"/>
          <w:szCs w:val="24"/>
        </w:rPr>
        <w:t>Здоровый образ жизни(51ч.).</w:t>
      </w:r>
      <w:r w:rsidRPr="0046108B">
        <w:rPr>
          <w:rFonts w:ascii="Times New Roman" w:hAnsi="Times New Roman"/>
          <w:sz w:val="24"/>
          <w:szCs w:val="24"/>
        </w:rPr>
        <w:t xml:space="preserve"> Режим труда и отдыха (16ч.), спорт (8ч.), правильное питание (5.), отказ от вредных привычек (14ч.). Тело человека и забота о нем (8ч.).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4. </w:t>
      </w:r>
      <w:r w:rsidRPr="0046108B">
        <w:rPr>
          <w:rFonts w:ascii="Times New Roman" w:hAnsi="Times New Roman"/>
          <w:b/>
          <w:sz w:val="24"/>
          <w:szCs w:val="24"/>
        </w:rPr>
        <w:t>Школьное образование (60ч.).</w:t>
      </w:r>
      <w:r w:rsidRPr="0046108B">
        <w:rPr>
          <w:rFonts w:ascii="Times New Roman" w:hAnsi="Times New Roman"/>
          <w:sz w:val="24"/>
          <w:szCs w:val="24"/>
        </w:rPr>
        <w:t xml:space="preserve"> Изучаемые предметы и отношение к ним (5ч.). Школьная жизнь (10ч.). Каникулы (13ч.). Переписка с зарубежными сверстниками (14ч.), международные обмены (8ч.), школьное образование за рубежом (10ч.).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5. </w:t>
      </w:r>
      <w:r w:rsidRPr="0046108B">
        <w:rPr>
          <w:rFonts w:ascii="Times New Roman" w:hAnsi="Times New Roman"/>
          <w:b/>
          <w:sz w:val="24"/>
          <w:szCs w:val="24"/>
        </w:rPr>
        <w:t>Профессии в современном мире (34ч.).</w:t>
      </w:r>
      <w:r w:rsidRPr="0046108B">
        <w:rPr>
          <w:rFonts w:ascii="Times New Roman" w:hAnsi="Times New Roman"/>
          <w:sz w:val="24"/>
          <w:szCs w:val="24"/>
        </w:rPr>
        <w:t xml:space="preserve"> Проблема выбора профессии (19ч.). Роль иностранного языка в планах на будущее (15ч.).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6. </w:t>
      </w:r>
      <w:r w:rsidRPr="0046108B">
        <w:rPr>
          <w:rFonts w:ascii="Times New Roman" w:hAnsi="Times New Roman"/>
          <w:b/>
          <w:sz w:val="24"/>
          <w:szCs w:val="24"/>
        </w:rPr>
        <w:t>Вселенная и человек (43ч.)</w:t>
      </w:r>
      <w:r w:rsidRPr="0046108B">
        <w:rPr>
          <w:rFonts w:ascii="Times New Roman" w:hAnsi="Times New Roman"/>
          <w:sz w:val="24"/>
          <w:szCs w:val="24"/>
        </w:rPr>
        <w:t>. Природа: флора и фауна (15ч.). Проблемы экологии и защита окружающей среды (7ч.). Климат, погода (8ч.). Особенности проживания в городской/сельской местности (13ч.).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7. </w:t>
      </w:r>
      <w:r w:rsidRPr="0046108B">
        <w:rPr>
          <w:rFonts w:ascii="Times New Roman" w:hAnsi="Times New Roman"/>
          <w:b/>
          <w:sz w:val="24"/>
          <w:szCs w:val="24"/>
        </w:rPr>
        <w:t>Технический прогресс(21ч.):</w:t>
      </w:r>
      <w:r w:rsidRPr="0046108B">
        <w:rPr>
          <w:rFonts w:ascii="Times New Roman" w:hAnsi="Times New Roman"/>
          <w:sz w:val="24"/>
          <w:szCs w:val="24"/>
        </w:rPr>
        <w:t xml:space="preserve"> достижения науки и техники (18ч.), транспорт (3ч.).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8. </w:t>
      </w:r>
      <w:r w:rsidRPr="0046108B">
        <w:rPr>
          <w:rFonts w:ascii="Times New Roman" w:hAnsi="Times New Roman"/>
          <w:b/>
          <w:sz w:val="24"/>
          <w:szCs w:val="24"/>
        </w:rPr>
        <w:t>Средства массовой информации и коммуникации (31ч.).</w:t>
      </w:r>
      <w:r w:rsidRPr="0046108B">
        <w:rPr>
          <w:rFonts w:ascii="Times New Roman" w:hAnsi="Times New Roman"/>
          <w:sz w:val="24"/>
          <w:szCs w:val="24"/>
        </w:rPr>
        <w:t xml:space="preserve"> Пресса (8ч.), телевидение (10ч.), радио (4ч.), Интернет (9ч.).</w:t>
      </w:r>
    </w:p>
    <w:p w:rsidR="003A7295" w:rsidRPr="0046108B" w:rsidRDefault="003A7295" w:rsidP="003A7295">
      <w:pPr>
        <w:autoSpaceDE w:val="0"/>
        <w:autoSpaceDN w:val="0"/>
        <w:adjustRightInd w:val="0"/>
        <w:spacing w:after="0" w:line="0" w:lineRule="atLeast"/>
        <w:rPr>
          <w:rFonts w:ascii="Times New Roman" w:hAnsi="Times New Roman"/>
          <w:sz w:val="24"/>
          <w:szCs w:val="24"/>
        </w:rPr>
      </w:pPr>
      <w:r w:rsidRPr="0046108B">
        <w:rPr>
          <w:rFonts w:ascii="Times New Roman" w:hAnsi="Times New Roman"/>
          <w:sz w:val="24"/>
          <w:szCs w:val="24"/>
        </w:rPr>
        <w:t xml:space="preserve">9. </w:t>
      </w:r>
      <w:r w:rsidRPr="0046108B">
        <w:rPr>
          <w:rFonts w:ascii="Times New Roman" w:hAnsi="Times New Roman"/>
          <w:b/>
          <w:sz w:val="24"/>
          <w:szCs w:val="24"/>
        </w:rPr>
        <w:t>Родная страна и страны изучаемого языка (90ч.).</w:t>
      </w:r>
      <w:r w:rsidRPr="0046108B">
        <w:rPr>
          <w:rFonts w:ascii="Times New Roman" w:hAnsi="Times New Roman"/>
          <w:sz w:val="24"/>
          <w:szCs w:val="24"/>
        </w:rPr>
        <w:t xml:space="preserve"> Географическое положение (7ч.), столицы (9ч.), крупные города (10ч.), регионы (3ч.), достопримечательности (13ч.), культурные и исторические особенности (15ч.), национальные праздники, знаменательные даты(4ч.), традиции, обычаи (2ч.), выдающиеся люди, их вклад в науку и мировую культуру (27ч.).</w:t>
      </w:r>
    </w:p>
    <w:p w:rsidR="003A7295" w:rsidRPr="0046108B" w:rsidRDefault="003A7295" w:rsidP="00A014BF">
      <w:pPr>
        <w:spacing w:after="0" w:line="0" w:lineRule="atLeast"/>
        <w:rPr>
          <w:rFonts w:ascii="Times New Roman" w:hAnsi="Times New Roman"/>
          <w:b/>
          <w:sz w:val="24"/>
          <w:szCs w:val="24"/>
        </w:rPr>
      </w:pPr>
      <w:r w:rsidRPr="0046108B">
        <w:rPr>
          <w:rFonts w:ascii="Times New Roman" w:hAnsi="Times New Roman"/>
          <w:b/>
          <w:sz w:val="24"/>
          <w:szCs w:val="24"/>
        </w:rPr>
        <w:t>Перечень контрольных работ.</w:t>
      </w:r>
    </w:p>
    <w:p w:rsidR="003A7295" w:rsidRPr="0046108B" w:rsidRDefault="003A7295" w:rsidP="003A7295">
      <w:pPr>
        <w:spacing w:after="0" w:line="0" w:lineRule="atLeast"/>
        <w:jc w:val="both"/>
        <w:rPr>
          <w:rFonts w:ascii="Times New Roman" w:hAnsi="Times New Roman"/>
          <w:b/>
          <w:sz w:val="24"/>
          <w:szCs w:val="24"/>
        </w:rPr>
      </w:pPr>
      <w:r w:rsidRPr="0046108B">
        <w:rPr>
          <w:rFonts w:ascii="Times New Roman" w:hAnsi="Times New Roman"/>
          <w:sz w:val="24"/>
          <w:szCs w:val="24"/>
        </w:rPr>
        <w:t>В связи с адаптацией учащихся при переходе из начальной школы в среднюю, в 1-ой четверти 5-го класса итоговый контроль не проводится, четвертные оценки выставляют по текущим. Далее в 5,6,7,8,9-х классах объектами контроля являются все виды речевой деятельности (аудирование, чтение, письмо, говорение) каждую четверть. Общее количество контрольных работ - 76 из расчета:</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1"/>
        <w:gridCol w:w="2041"/>
        <w:gridCol w:w="2041"/>
        <w:gridCol w:w="2041"/>
        <w:gridCol w:w="2042"/>
      </w:tblGrid>
      <w:tr w:rsidR="003A7295" w:rsidRPr="0046108B" w:rsidTr="003A7295">
        <w:trPr>
          <w:trHeight w:val="149"/>
        </w:trPr>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Класс</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lang w:val="en-US"/>
              </w:rPr>
              <w:t xml:space="preserve">I </w:t>
            </w:r>
            <w:r w:rsidRPr="0046108B">
              <w:rPr>
                <w:rFonts w:ascii="Times New Roman" w:hAnsi="Times New Roman"/>
                <w:sz w:val="24"/>
                <w:szCs w:val="24"/>
              </w:rPr>
              <w:t>четверть</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lang w:val="en-US"/>
              </w:rPr>
              <w:t>II</w:t>
            </w:r>
            <w:r w:rsidRPr="0046108B">
              <w:rPr>
                <w:rFonts w:ascii="Times New Roman" w:hAnsi="Times New Roman"/>
                <w:sz w:val="24"/>
                <w:szCs w:val="24"/>
              </w:rPr>
              <w:t xml:space="preserve"> четверть</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lang w:val="en-US"/>
              </w:rPr>
              <w:t>III</w:t>
            </w:r>
            <w:r w:rsidRPr="0046108B">
              <w:rPr>
                <w:rFonts w:ascii="Times New Roman" w:hAnsi="Times New Roman"/>
                <w:sz w:val="24"/>
                <w:szCs w:val="24"/>
              </w:rPr>
              <w:t xml:space="preserve"> четверть</w:t>
            </w:r>
          </w:p>
        </w:tc>
        <w:tc>
          <w:tcPr>
            <w:tcW w:w="2042"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lang w:val="en-US"/>
              </w:rPr>
              <w:t>IV</w:t>
            </w:r>
            <w:r w:rsidRPr="0046108B">
              <w:rPr>
                <w:rFonts w:ascii="Times New Roman" w:hAnsi="Times New Roman"/>
                <w:sz w:val="24"/>
                <w:szCs w:val="24"/>
              </w:rPr>
              <w:t xml:space="preserve"> четверть</w:t>
            </w:r>
          </w:p>
        </w:tc>
      </w:tr>
      <w:tr w:rsidR="003A7295" w:rsidRPr="0046108B" w:rsidTr="003A7295">
        <w:trPr>
          <w:trHeight w:val="149"/>
        </w:trPr>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5 класс</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текущий контроль (правила чтения)</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 xml:space="preserve">Контроль чтения «Бег ради жизни», </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 xml:space="preserve">Контроль аудирования «Участие в марафоне», Контроль грамматических навыков «Обозначение времени», </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 xml:space="preserve">Контроль устной речи «Здоровый образ жизни» </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Контроль устной речи «Увлечения моей семьи»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Контроль чтения «Хобби Франка Трумена»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«Альтернативные и разделительные вопросы»</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«Домашние питомцы»</w:t>
            </w:r>
          </w:p>
        </w:tc>
        <w:tc>
          <w:tcPr>
            <w:tcW w:w="2042"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Контроль аудирования «Города Сибири»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Контроль чтения «Путешествие Петра»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«Прошедшее продолжительное время»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«Моя Россия»</w:t>
            </w:r>
          </w:p>
        </w:tc>
      </w:tr>
      <w:tr w:rsidR="003A7295" w:rsidRPr="0046108B" w:rsidTr="003A7295">
        <w:trPr>
          <w:trHeight w:val="2541"/>
        </w:trPr>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 xml:space="preserve"> 6 класс</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 xml:space="preserve"> Контроль устной речи «Столицы мира»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«Крупные города России»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«Неопределенные местоимения»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«Поездка за границу»</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«Посещение Британии»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«Наречие «также», «тоже»</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«Рождество в Лондоне»</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«Традиции и обычаи в России и Великобритании»</w:t>
            </w:r>
          </w:p>
        </w:tc>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«Будущее время в придаточных предложениях»</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«История США»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по теме «Школьная жизнь»</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«Увлечение Питера»</w:t>
            </w:r>
          </w:p>
        </w:tc>
        <w:tc>
          <w:tcPr>
            <w:tcW w:w="2042"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«Молодежная мода»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«Модальные глаголы»</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«Увлечения»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«Внешний вид человека»</w:t>
            </w:r>
          </w:p>
        </w:tc>
      </w:tr>
      <w:tr w:rsidR="003A7295" w:rsidRPr="0046108B" w:rsidTr="003A7295">
        <w:trPr>
          <w:trHeight w:val="149"/>
        </w:trPr>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7 класс</w:t>
            </w:r>
          </w:p>
        </w:tc>
        <w:tc>
          <w:tcPr>
            <w:tcW w:w="2041" w:type="dxa"/>
          </w:tcPr>
          <w:p w:rsidR="003A7295" w:rsidRPr="0046108B" w:rsidRDefault="003A7295" w:rsidP="008F69C4">
            <w:pPr>
              <w:pStyle w:val="a9"/>
              <w:autoSpaceDE w:val="0"/>
              <w:autoSpaceDN w:val="0"/>
              <w:adjustRightInd w:val="0"/>
              <w:spacing w:line="0" w:lineRule="atLeast"/>
              <w:ind w:left="0"/>
              <w:rPr>
                <w:rFonts w:ascii="Times New Roman" w:hAnsi="Times New Roman"/>
              </w:rPr>
            </w:pPr>
            <w:r w:rsidRPr="0046108B">
              <w:rPr>
                <w:rFonts w:ascii="Times New Roman" w:hAnsi="Times New Roman"/>
              </w:rPr>
              <w:t xml:space="preserve">Контроль аудирования. </w:t>
            </w:r>
            <w:r w:rsidRPr="0046108B">
              <w:rPr>
                <w:rFonts w:ascii="Times New Roman" w:hAnsi="Times New Roman"/>
                <w:lang w:eastAsia="en-US"/>
              </w:rPr>
              <w:t>«Школы Англии и Уэльса</w:t>
            </w:r>
            <w:r w:rsidRPr="0046108B">
              <w:rPr>
                <w:rFonts w:ascii="Times New Roman" w:hAnsi="Times New Roman"/>
              </w:rPr>
              <w:t>»</w:t>
            </w:r>
          </w:p>
          <w:p w:rsidR="003A7295" w:rsidRPr="0046108B" w:rsidRDefault="003A7295" w:rsidP="008F69C4">
            <w:pPr>
              <w:pStyle w:val="af2"/>
              <w:contextualSpacing/>
              <w:rPr>
                <w:sz w:val="24"/>
                <w:szCs w:val="24"/>
              </w:rPr>
            </w:pPr>
            <w:r w:rsidRPr="0046108B">
              <w:rPr>
                <w:sz w:val="24"/>
                <w:szCs w:val="24"/>
              </w:rPr>
              <w:t>Контроль чтения. «Школы в России и США»</w:t>
            </w:r>
          </w:p>
          <w:p w:rsidR="003A7295" w:rsidRPr="0046108B" w:rsidRDefault="003A7295" w:rsidP="008F69C4">
            <w:pPr>
              <w:pStyle w:val="a9"/>
              <w:autoSpaceDE w:val="0"/>
              <w:autoSpaceDN w:val="0"/>
              <w:adjustRightInd w:val="0"/>
              <w:spacing w:line="0" w:lineRule="atLeast"/>
              <w:ind w:left="0"/>
              <w:rPr>
                <w:rFonts w:ascii="Times New Roman" w:hAnsi="Times New Roman"/>
              </w:rPr>
            </w:pPr>
            <w:r w:rsidRPr="0046108B">
              <w:rPr>
                <w:rFonts w:ascii="Times New Roman" w:hAnsi="Times New Roman"/>
              </w:rPr>
              <w:t>Контроль грамматического материала «Исчисляемые и неисчисляемые существительные»</w:t>
            </w:r>
          </w:p>
          <w:p w:rsidR="003A7295" w:rsidRPr="0046108B" w:rsidRDefault="003A7295" w:rsidP="008F69C4">
            <w:pPr>
              <w:pStyle w:val="a9"/>
              <w:autoSpaceDE w:val="0"/>
              <w:autoSpaceDN w:val="0"/>
              <w:adjustRightInd w:val="0"/>
              <w:spacing w:line="0" w:lineRule="atLeast"/>
              <w:ind w:left="0"/>
              <w:rPr>
                <w:rFonts w:ascii="Times New Roman" w:hAnsi="Times New Roman"/>
              </w:rPr>
            </w:pPr>
            <w:r w:rsidRPr="0046108B">
              <w:rPr>
                <w:rFonts w:ascii="Times New Roman" w:hAnsi="Times New Roman"/>
              </w:rPr>
              <w:t>Контроль устной речи «</w:t>
            </w:r>
            <w:r w:rsidRPr="0046108B">
              <w:rPr>
                <w:rFonts w:ascii="Times New Roman" w:hAnsi="Times New Roman"/>
                <w:lang w:eastAsia="en-US"/>
              </w:rPr>
              <w:t>Роль иностранного языка в планах на будущее»</w:t>
            </w:r>
          </w:p>
        </w:tc>
        <w:tc>
          <w:tcPr>
            <w:tcW w:w="2041" w:type="dxa"/>
          </w:tcPr>
          <w:p w:rsidR="003A7295" w:rsidRPr="0046108B" w:rsidRDefault="003A7295" w:rsidP="003A7295">
            <w:pPr>
              <w:pStyle w:val="af2"/>
              <w:ind w:firstLine="0"/>
              <w:contextualSpacing/>
              <w:rPr>
                <w:sz w:val="24"/>
                <w:szCs w:val="24"/>
              </w:rPr>
            </w:pPr>
            <w:r w:rsidRPr="0046108B">
              <w:rPr>
                <w:sz w:val="24"/>
                <w:szCs w:val="24"/>
              </w:rPr>
              <w:t>Контроль аудирования «Коренное население Австралии»</w:t>
            </w:r>
          </w:p>
          <w:p w:rsidR="003A7295" w:rsidRPr="0046108B" w:rsidRDefault="003A7295" w:rsidP="008F69C4">
            <w:pPr>
              <w:pStyle w:val="af2"/>
              <w:contextualSpacing/>
              <w:rPr>
                <w:sz w:val="24"/>
                <w:szCs w:val="24"/>
              </w:rPr>
            </w:pPr>
            <w:r w:rsidRPr="0046108B">
              <w:rPr>
                <w:sz w:val="24"/>
                <w:szCs w:val="24"/>
              </w:rPr>
              <w:t>Контроль чтения. «История Австралии»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(Настоящее совершенное время)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«Новогодние каникулы»</w:t>
            </w:r>
          </w:p>
        </w:tc>
        <w:tc>
          <w:tcPr>
            <w:tcW w:w="2041" w:type="dxa"/>
          </w:tcPr>
          <w:p w:rsidR="003A7295" w:rsidRPr="0046108B" w:rsidRDefault="003A7295" w:rsidP="003A7295">
            <w:pPr>
              <w:pStyle w:val="af2"/>
              <w:ind w:firstLine="0"/>
              <w:contextualSpacing/>
              <w:rPr>
                <w:sz w:val="24"/>
                <w:szCs w:val="24"/>
              </w:rPr>
            </w:pPr>
            <w:r w:rsidRPr="0046108B">
              <w:rPr>
                <w:sz w:val="24"/>
                <w:szCs w:val="24"/>
              </w:rPr>
              <w:t xml:space="preserve">Контроль аудирования «Фауна» </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«Выдающиеся люди»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«Местоимения»</w:t>
            </w:r>
          </w:p>
          <w:p w:rsidR="003A7295" w:rsidRPr="0046108B" w:rsidRDefault="003A7295" w:rsidP="003A7295">
            <w:pPr>
              <w:tabs>
                <w:tab w:val="left" w:pos="175"/>
              </w:tabs>
              <w:spacing w:after="0" w:line="0" w:lineRule="atLeast"/>
              <w:ind w:left="33"/>
              <w:contextualSpacing/>
              <w:rPr>
                <w:rFonts w:ascii="Times New Roman" w:hAnsi="Times New Roman"/>
                <w:sz w:val="24"/>
                <w:szCs w:val="24"/>
              </w:rPr>
            </w:pPr>
            <w:r w:rsidRPr="0046108B">
              <w:rPr>
                <w:rFonts w:ascii="Times New Roman" w:hAnsi="Times New Roman"/>
                <w:sz w:val="24"/>
                <w:szCs w:val="24"/>
              </w:rPr>
              <w:t xml:space="preserve">Контроль устной речи «Решение конфликтных ситуаций». </w:t>
            </w:r>
          </w:p>
          <w:p w:rsidR="003A7295" w:rsidRPr="0046108B" w:rsidRDefault="003A7295" w:rsidP="003A7295">
            <w:pPr>
              <w:spacing w:after="0" w:line="0" w:lineRule="atLeast"/>
              <w:rPr>
                <w:rFonts w:ascii="Times New Roman" w:hAnsi="Times New Roman"/>
                <w:sz w:val="24"/>
                <w:szCs w:val="24"/>
              </w:rPr>
            </w:pPr>
          </w:p>
        </w:tc>
        <w:tc>
          <w:tcPr>
            <w:tcW w:w="2042"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«Секрет долголетия»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«Артикли»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«Спорт»</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«Здоровый образ жизни»</w:t>
            </w:r>
          </w:p>
        </w:tc>
      </w:tr>
      <w:tr w:rsidR="003A7295" w:rsidRPr="0046108B" w:rsidTr="003A7295">
        <w:trPr>
          <w:trHeight w:val="149"/>
        </w:trPr>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8 класс</w:t>
            </w:r>
          </w:p>
        </w:tc>
        <w:tc>
          <w:tcPr>
            <w:tcW w:w="2041" w:type="dxa"/>
          </w:tcPr>
          <w:p w:rsidR="003A7295" w:rsidRPr="0046108B" w:rsidRDefault="003A7295" w:rsidP="008F69C4">
            <w:pPr>
              <w:pStyle w:val="a9"/>
              <w:autoSpaceDE w:val="0"/>
              <w:autoSpaceDN w:val="0"/>
              <w:adjustRightInd w:val="0"/>
              <w:spacing w:line="0" w:lineRule="atLeast"/>
              <w:ind w:left="0"/>
              <w:rPr>
                <w:rFonts w:ascii="Times New Roman" w:hAnsi="Times New Roman"/>
              </w:rPr>
            </w:pPr>
            <w:r w:rsidRPr="0046108B">
              <w:rPr>
                <w:rFonts w:ascii="Times New Roman" w:hAnsi="Times New Roman"/>
              </w:rPr>
              <w:t xml:space="preserve">Контроль аудирования. </w:t>
            </w:r>
            <w:r w:rsidRPr="0046108B">
              <w:rPr>
                <w:rFonts w:ascii="Times New Roman" w:hAnsi="Times New Roman"/>
                <w:lang w:eastAsia="en-US"/>
              </w:rPr>
              <w:t>«Виды спорта</w:t>
            </w:r>
            <w:r w:rsidRPr="0046108B">
              <w:rPr>
                <w:rFonts w:ascii="Times New Roman" w:hAnsi="Times New Roman"/>
              </w:rPr>
              <w:t>»</w:t>
            </w:r>
          </w:p>
          <w:p w:rsidR="003A7295" w:rsidRPr="0046108B" w:rsidRDefault="003A7295" w:rsidP="003A7295">
            <w:pPr>
              <w:pStyle w:val="af2"/>
              <w:ind w:firstLine="0"/>
              <w:contextualSpacing/>
              <w:rPr>
                <w:sz w:val="24"/>
                <w:szCs w:val="24"/>
              </w:rPr>
            </w:pPr>
            <w:r w:rsidRPr="0046108B">
              <w:rPr>
                <w:sz w:val="24"/>
                <w:szCs w:val="24"/>
              </w:rPr>
              <w:t>Контроль чтения. «Олимпийские игры»</w:t>
            </w:r>
          </w:p>
          <w:p w:rsidR="003A7295" w:rsidRPr="0046108B" w:rsidRDefault="003A7295" w:rsidP="008F69C4">
            <w:pPr>
              <w:pStyle w:val="a9"/>
              <w:autoSpaceDE w:val="0"/>
              <w:autoSpaceDN w:val="0"/>
              <w:adjustRightInd w:val="0"/>
              <w:spacing w:line="0" w:lineRule="atLeast"/>
              <w:ind w:left="0"/>
              <w:rPr>
                <w:rFonts w:ascii="Times New Roman" w:hAnsi="Times New Roman"/>
                <w:lang w:eastAsia="en-US"/>
              </w:rPr>
            </w:pPr>
            <w:r w:rsidRPr="0046108B">
              <w:rPr>
                <w:rFonts w:ascii="Times New Roman" w:hAnsi="Times New Roman"/>
              </w:rPr>
              <w:t>Контроль грамматического материала «Прошедшее совершенное время</w:t>
            </w:r>
            <w:r w:rsidRPr="0046108B">
              <w:rPr>
                <w:rFonts w:ascii="Times New Roman" w:hAnsi="Times New Roman"/>
                <w:lang w:eastAsia="en-US"/>
              </w:rPr>
              <w:t>»</w:t>
            </w:r>
          </w:p>
          <w:p w:rsidR="003A7295" w:rsidRPr="0046108B" w:rsidRDefault="003A7295" w:rsidP="008F69C4">
            <w:pPr>
              <w:pStyle w:val="a9"/>
              <w:autoSpaceDE w:val="0"/>
              <w:autoSpaceDN w:val="0"/>
              <w:adjustRightInd w:val="0"/>
              <w:spacing w:line="0" w:lineRule="atLeast"/>
              <w:ind w:left="0"/>
              <w:rPr>
                <w:rFonts w:ascii="Times New Roman" w:hAnsi="Times New Roman"/>
              </w:rPr>
            </w:pPr>
            <w:r w:rsidRPr="0046108B">
              <w:rPr>
                <w:rFonts w:ascii="Times New Roman" w:hAnsi="Times New Roman"/>
                <w:lang w:eastAsia="en-US"/>
              </w:rPr>
              <w:t>Контроль устной речи «Олимпийские чемпионы России»</w:t>
            </w:r>
          </w:p>
        </w:tc>
        <w:tc>
          <w:tcPr>
            <w:tcW w:w="2041" w:type="dxa"/>
          </w:tcPr>
          <w:p w:rsidR="003A7295" w:rsidRPr="0046108B" w:rsidRDefault="003A7295" w:rsidP="003A7295">
            <w:pPr>
              <w:pStyle w:val="af2"/>
              <w:ind w:firstLine="0"/>
              <w:contextualSpacing/>
              <w:rPr>
                <w:sz w:val="24"/>
                <w:szCs w:val="24"/>
              </w:rPr>
            </w:pPr>
            <w:r w:rsidRPr="0046108B">
              <w:rPr>
                <w:sz w:val="24"/>
                <w:szCs w:val="24"/>
              </w:rPr>
              <w:t>Контроль аудирования «Поход в театр»</w:t>
            </w:r>
          </w:p>
          <w:p w:rsidR="003A7295" w:rsidRPr="0046108B" w:rsidRDefault="003A7295" w:rsidP="003A7295">
            <w:pPr>
              <w:pStyle w:val="af2"/>
              <w:ind w:firstLine="0"/>
              <w:contextualSpacing/>
              <w:rPr>
                <w:sz w:val="24"/>
                <w:szCs w:val="24"/>
              </w:rPr>
            </w:pPr>
            <w:r w:rsidRPr="0046108B">
              <w:rPr>
                <w:sz w:val="24"/>
                <w:szCs w:val="24"/>
              </w:rPr>
              <w:t>Контроль чтения. «Театр»</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«Косвенная речь»</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«Выдающиеся деятели культуры»</w:t>
            </w:r>
          </w:p>
        </w:tc>
        <w:tc>
          <w:tcPr>
            <w:tcW w:w="2041" w:type="dxa"/>
          </w:tcPr>
          <w:p w:rsidR="003A7295" w:rsidRPr="0046108B" w:rsidRDefault="003A7295" w:rsidP="003A7295">
            <w:pPr>
              <w:pStyle w:val="af2"/>
              <w:ind w:firstLine="0"/>
              <w:contextualSpacing/>
              <w:rPr>
                <w:sz w:val="24"/>
                <w:szCs w:val="24"/>
              </w:rPr>
            </w:pPr>
            <w:r w:rsidRPr="0046108B">
              <w:rPr>
                <w:sz w:val="24"/>
                <w:szCs w:val="24"/>
              </w:rPr>
              <w:t xml:space="preserve">Контроль аудирования «Кино» </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«Поход в кинотеатр»</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«Прошедшие времена»</w:t>
            </w:r>
          </w:p>
          <w:p w:rsidR="003A7295" w:rsidRPr="0046108B" w:rsidRDefault="003A7295" w:rsidP="003A7295">
            <w:pPr>
              <w:tabs>
                <w:tab w:val="left" w:pos="175"/>
              </w:tabs>
              <w:spacing w:after="0" w:line="0" w:lineRule="atLeast"/>
              <w:ind w:left="33"/>
              <w:contextualSpacing/>
              <w:rPr>
                <w:rFonts w:ascii="Times New Roman" w:hAnsi="Times New Roman"/>
                <w:sz w:val="24"/>
                <w:szCs w:val="24"/>
              </w:rPr>
            </w:pPr>
            <w:r w:rsidRPr="0046108B">
              <w:rPr>
                <w:rFonts w:ascii="Times New Roman" w:hAnsi="Times New Roman"/>
                <w:sz w:val="24"/>
                <w:szCs w:val="24"/>
              </w:rPr>
              <w:t xml:space="preserve">Контроль устной речи «Мой любимый фильм». </w:t>
            </w:r>
          </w:p>
        </w:tc>
        <w:tc>
          <w:tcPr>
            <w:tcW w:w="2042"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«Жизнь выдающихся людей»</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«Пассивный залог»</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«Стив Джобс».</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«Выдающиеся люди России»</w:t>
            </w:r>
          </w:p>
        </w:tc>
      </w:tr>
      <w:tr w:rsidR="003A7295" w:rsidRPr="0046108B" w:rsidTr="003A7295">
        <w:trPr>
          <w:trHeight w:val="149"/>
        </w:trPr>
        <w:tc>
          <w:tcPr>
            <w:tcW w:w="2041"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9 класс</w:t>
            </w:r>
          </w:p>
        </w:tc>
        <w:tc>
          <w:tcPr>
            <w:tcW w:w="2041" w:type="dxa"/>
          </w:tcPr>
          <w:p w:rsidR="003A7295" w:rsidRPr="0046108B" w:rsidRDefault="003A7295" w:rsidP="008F69C4">
            <w:pPr>
              <w:pStyle w:val="a9"/>
              <w:autoSpaceDE w:val="0"/>
              <w:autoSpaceDN w:val="0"/>
              <w:adjustRightInd w:val="0"/>
              <w:spacing w:line="0" w:lineRule="atLeast"/>
              <w:ind w:left="0"/>
              <w:rPr>
                <w:rFonts w:ascii="Times New Roman" w:hAnsi="Times New Roman"/>
              </w:rPr>
            </w:pPr>
            <w:r w:rsidRPr="0046108B">
              <w:rPr>
                <w:rFonts w:ascii="Times New Roman" w:hAnsi="Times New Roman"/>
              </w:rPr>
              <w:t xml:space="preserve">Контроль аудирования. </w:t>
            </w:r>
            <w:r w:rsidRPr="0046108B">
              <w:rPr>
                <w:rFonts w:ascii="Times New Roman" w:hAnsi="Times New Roman"/>
                <w:lang w:eastAsia="en-US"/>
              </w:rPr>
              <w:t>«СМИ</w:t>
            </w:r>
            <w:r w:rsidRPr="0046108B">
              <w:rPr>
                <w:rFonts w:ascii="Times New Roman" w:hAnsi="Times New Roman"/>
              </w:rPr>
              <w:t>»</w:t>
            </w:r>
          </w:p>
          <w:p w:rsidR="003A7295" w:rsidRPr="0046108B" w:rsidRDefault="003A7295" w:rsidP="003A7295">
            <w:pPr>
              <w:pStyle w:val="af2"/>
              <w:ind w:firstLine="0"/>
              <w:contextualSpacing/>
              <w:rPr>
                <w:sz w:val="24"/>
                <w:szCs w:val="24"/>
              </w:rPr>
            </w:pPr>
            <w:r w:rsidRPr="0046108B">
              <w:rPr>
                <w:sz w:val="24"/>
                <w:szCs w:val="24"/>
              </w:rPr>
              <w:t>Контроль чтения. «Современное телевидение»</w:t>
            </w:r>
          </w:p>
          <w:p w:rsidR="003A7295" w:rsidRPr="0046108B" w:rsidRDefault="003A7295" w:rsidP="008F69C4">
            <w:pPr>
              <w:pStyle w:val="a9"/>
              <w:autoSpaceDE w:val="0"/>
              <w:autoSpaceDN w:val="0"/>
              <w:adjustRightInd w:val="0"/>
              <w:spacing w:line="0" w:lineRule="atLeast"/>
              <w:ind w:left="0"/>
              <w:rPr>
                <w:rFonts w:ascii="Times New Roman" w:hAnsi="Times New Roman"/>
                <w:lang w:eastAsia="en-US"/>
              </w:rPr>
            </w:pPr>
            <w:r w:rsidRPr="0046108B">
              <w:rPr>
                <w:rFonts w:ascii="Times New Roman" w:hAnsi="Times New Roman"/>
              </w:rPr>
              <w:t>Контроль грамматического материала «Настоящие времена в пассивном залоге</w:t>
            </w:r>
            <w:r w:rsidRPr="0046108B">
              <w:rPr>
                <w:rFonts w:ascii="Times New Roman" w:hAnsi="Times New Roman"/>
                <w:lang w:eastAsia="en-US"/>
              </w:rPr>
              <w:t>»</w:t>
            </w:r>
          </w:p>
          <w:p w:rsidR="003A7295" w:rsidRPr="0046108B" w:rsidRDefault="003A7295" w:rsidP="008F69C4">
            <w:pPr>
              <w:pStyle w:val="a9"/>
              <w:autoSpaceDE w:val="0"/>
              <w:autoSpaceDN w:val="0"/>
              <w:adjustRightInd w:val="0"/>
              <w:spacing w:line="0" w:lineRule="atLeast"/>
              <w:ind w:left="0"/>
              <w:rPr>
                <w:rFonts w:ascii="Times New Roman" w:hAnsi="Times New Roman"/>
              </w:rPr>
            </w:pPr>
            <w:r w:rsidRPr="0046108B">
              <w:rPr>
                <w:rFonts w:ascii="Times New Roman" w:hAnsi="Times New Roman"/>
                <w:lang w:eastAsia="en-US"/>
              </w:rPr>
              <w:t>Контроль устной речи «Интернет»</w:t>
            </w:r>
          </w:p>
        </w:tc>
        <w:tc>
          <w:tcPr>
            <w:tcW w:w="2041" w:type="dxa"/>
          </w:tcPr>
          <w:p w:rsidR="003A7295" w:rsidRPr="0046108B" w:rsidRDefault="003A7295" w:rsidP="003A7295">
            <w:pPr>
              <w:pStyle w:val="af2"/>
              <w:ind w:firstLine="0"/>
              <w:contextualSpacing/>
              <w:rPr>
                <w:sz w:val="24"/>
                <w:szCs w:val="24"/>
              </w:rPr>
            </w:pPr>
            <w:r w:rsidRPr="0046108B">
              <w:rPr>
                <w:sz w:val="24"/>
                <w:szCs w:val="24"/>
              </w:rPr>
              <w:t>Контроль аудирования «Печатные издания»</w:t>
            </w:r>
          </w:p>
          <w:p w:rsidR="003A7295" w:rsidRPr="0046108B" w:rsidRDefault="003A7295" w:rsidP="003A7295">
            <w:pPr>
              <w:pStyle w:val="af2"/>
              <w:ind w:firstLine="0"/>
              <w:contextualSpacing/>
              <w:rPr>
                <w:sz w:val="24"/>
                <w:szCs w:val="24"/>
              </w:rPr>
            </w:pPr>
            <w:r w:rsidRPr="0046108B">
              <w:rPr>
                <w:sz w:val="24"/>
                <w:szCs w:val="24"/>
              </w:rPr>
              <w:t>Контроль чтения. «Музеи и библиотеки»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 xml:space="preserve">Контроль грамматического материала «Причастие </w:t>
            </w:r>
            <w:r w:rsidRPr="0046108B">
              <w:rPr>
                <w:rFonts w:ascii="Times New Roman" w:hAnsi="Times New Roman"/>
                <w:sz w:val="24"/>
                <w:szCs w:val="24"/>
                <w:lang w:val="en-US"/>
              </w:rPr>
              <w:t>I</w:t>
            </w:r>
            <w:r w:rsidRPr="0046108B">
              <w:rPr>
                <w:rFonts w:ascii="Times New Roman" w:hAnsi="Times New Roman"/>
                <w:sz w:val="24"/>
                <w:szCs w:val="24"/>
              </w:rPr>
              <w:t xml:space="preserve"> и </w:t>
            </w:r>
            <w:r w:rsidRPr="0046108B">
              <w:rPr>
                <w:rFonts w:ascii="Times New Roman" w:hAnsi="Times New Roman"/>
                <w:sz w:val="24"/>
                <w:szCs w:val="24"/>
                <w:lang w:val="en-US"/>
              </w:rPr>
              <w:t>II</w:t>
            </w:r>
            <w:r w:rsidRPr="0046108B">
              <w:rPr>
                <w:rFonts w:ascii="Times New Roman" w:hAnsi="Times New Roman"/>
                <w:sz w:val="24"/>
                <w:szCs w:val="24"/>
              </w:rPr>
              <w:t xml:space="preserve"> типа»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«Пресса»</w:t>
            </w:r>
          </w:p>
        </w:tc>
        <w:tc>
          <w:tcPr>
            <w:tcW w:w="2041" w:type="dxa"/>
          </w:tcPr>
          <w:p w:rsidR="003A7295" w:rsidRPr="0046108B" w:rsidRDefault="003A7295" w:rsidP="003A7295">
            <w:pPr>
              <w:pStyle w:val="af2"/>
              <w:ind w:firstLine="0"/>
              <w:contextualSpacing/>
              <w:rPr>
                <w:sz w:val="24"/>
                <w:szCs w:val="24"/>
              </w:rPr>
            </w:pPr>
            <w:r w:rsidRPr="0046108B">
              <w:rPr>
                <w:sz w:val="24"/>
                <w:szCs w:val="24"/>
              </w:rPr>
              <w:t xml:space="preserve">Контроль аудирования «Известные ученые» </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«История развития техники»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«Герундий»</w:t>
            </w:r>
          </w:p>
          <w:p w:rsidR="003A7295" w:rsidRPr="0046108B" w:rsidRDefault="003A7295" w:rsidP="003A7295">
            <w:pPr>
              <w:tabs>
                <w:tab w:val="left" w:pos="175"/>
              </w:tabs>
              <w:spacing w:after="0" w:line="0" w:lineRule="atLeast"/>
              <w:ind w:left="33"/>
              <w:contextualSpacing/>
              <w:rPr>
                <w:rFonts w:ascii="Times New Roman" w:hAnsi="Times New Roman"/>
                <w:sz w:val="24"/>
                <w:szCs w:val="24"/>
              </w:rPr>
            </w:pPr>
            <w:r w:rsidRPr="0046108B">
              <w:rPr>
                <w:rFonts w:ascii="Times New Roman" w:hAnsi="Times New Roman"/>
                <w:sz w:val="24"/>
                <w:szCs w:val="24"/>
              </w:rPr>
              <w:t xml:space="preserve">Контроль устной речи «Исследования в космосе». </w:t>
            </w:r>
          </w:p>
        </w:tc>
        <w:tc>
          <w:tcPr>
            <w:tcW w:w="2042" w:type="dxa"/>
          </w:tcPr>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аудирования «Проблемы молодежи»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грамматического материала «Сложное дополнение»</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чтения «Творчество Дж. Сэлинджера»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Контроль устной речи «Легко ли быть подростком»</w:t>
            </w:r>
          </w:p>
        </w:tc>
      </w:tr>
    </w:tbl>
    <w:p w:rsidR="003A7295" w:rsidRPr="0046108B" w:rsidRDefault="003A7295" w:rsidP="003A7295">
      <w:pPr>
        <w:pStyle w:val="2ff3"/>
        <w:rPr>
          <w:rFonts w:ascii="Times New Roman" w:hAnsi="Times New Roman"/>
          <w:b/>
          <w:spacing w:val="2"/>
          <w:sz w:val="24"/>
          <w:szCs w:val="24"/>
          <w:lang w:val="ru-RU" w:eastAsia="ru-RU"/>
        </w:rPr>
      </w:pPr>
      <w:r w:rsidRPr="0046108B">
        <w:rPr>
          <w:rFonts w:ascii="Times New Roman" w:hAnsi="Times New Roman"/>
          <w:b/>
          <w:spacing w:val="2"/>
          <w:sz w:val="24"/>
          <w:szCs w:val="24"/>
          <w:lang w:val="ru-RU" w:eastAsia="ru-RU"/>
        </w:rPr>
        <w:t>Направления проектной деятельности обучающихся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 xml:space="preserve">Проектная работа завершает изучение каждого блока. </w:t>
      </w:r>
    </w:p>
    <w:p w:rsidR="003A7295" w:rsidRPr="0046108B" w:rsidRDefault="003A7295" w:rsidP="003A7295">
      <w:pPr>
        <w:spacing w:after="0" w:line="0" w:lineRule="atLeast"/>
        <w:rPr>
          <w:rFonts w:ascii="Times New Roman" w:hAnsi="Times New Roman"/>
          <w:b/>
          <w:sz w:val="24"/>
          <w:szCs w:val="24"/>
        </w:rPr>
      </w:pPr>
      <w:r w:rsidRPr="0046108B">
        <w:rPr>
          <w:rFonts w:ascii="Times New Roman" w:hAnsi="Times New Roman"/>
          <w:b/>
          <w:sz w:val="24"/>
          <w:szCs w:val="24"/>
        </w:rPr>
        <w:t>5 класс</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1 «Письмо к другу о летних каникулах»</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2 «Мои дедушки и бабушки»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3 «Мои любимые виды спорта»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4 «Мои увлечения»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5 «Путешествуем по России»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6 «Письмо к другу»</w:t>
      </w:r>
    </w:p>
    <w:p w:rsidR="003A7295" w:rsidRPr="0046108B" w:rsidRDefault="003A7295" w:rsidP="003A7295">
      <w:pPr>
        <w:spacing w:after="0" w:line="0" w:lineRule="atLeast"/>
        <w:rPr>
          <w:rFonts w:ascii="Times New Roman" w:hAnsi="Times New Roman"/>
          <w:b/>
          <w:sz w:val="24"/>
          <w:szCs w:val="24"/>
        </w:rPr>
      </w:pPr>
      <w:r w:rsidRPr="0046108B">
        <w:rPr>
          <w:rFonts w:ascii="Times New Roman" w:hAnsi="Times New Roman"/>
          <w:b/>
          <w:sz w:val="24"/>
          <w:szCs w:val="24"/>
        </w:rPr>
        <w:t>6 класс</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1 «Место, где ты живешь»</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2 «Тайна озера в Шотландии»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3 «Традиции в Великобритании»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4 «Географическое положение США»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5 «Мое любимое времяпровождения»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6 «Моя внешность, мои увлечения»</w:t>
      </w:r>
    </w:p>
    <w:p w:rsidR="003A7295" w:rsidRPr="0046108B" w:rsidRDefault="003A7295" w:rsidP="003A7295">
      <w:pPr>
        <w:spacing w:after="0" w:line="0" w:lineRule="atLeast"/>
        <w:rPr>
          <w:rFonts w:ascii="Times New Roman" w:hAnsi="Times New Roman"/>
          <w:b/>
          <w:sz w:val="24"/>
          <w:szCs w:val="24"/>
        </w:rPr>
      </w:pPr>
      <w:r w:rsidRPr="0046108B">
        <w:rPr>
          <w:rFonts w:ascii="Times New Roman" w:hAnsi="Times New Roman"/>
          <w:b/>
          <w:sz w:val="24"/>
          <w:szCs w:val="24"/>
        </w:rPr>
        <w:t>7 класс</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1 «Старинные английские школы»</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2 «Языки мира»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lastRenderedPageBreak/>
        <w:t>Проектная работа № 3 «Тасмания»</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4 «Символы российских городов»</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5 «Флора и фауна России»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6 «Здоровый образ жизни»</w:t>
      </w:r>
    </w:p>
    <w:p w:rsidR="003A7295" w:rsidRPr="0046108B" w:rsidRDefault="003A7295" w:rsidP="003A7295">
      <w:pPr>
        <w:spacing w:after="0" w:line="0" w:lineRule="atLeast"/>
        <w:rPr>
          <w:rFonts w:ascii="Times New Roman" w:hAnsi="Times New Roman"/>
          <w:b/>
          <w:sz w:val="24"/>
          <w:szCs w:val="24"/>
        </w:rPr>
      </w:pPr>
      <w:r w:rsidRPr="0046108B">
        <w:rPr>
          <w:rFonts w:ascii="Times New Roman" w:hAnsi="Times New Roman"/>
          <w:b/>
          <w:sz w:val="24"/>
          <w:szCs w:val="24"/>
        </w:rPr>
        <w:t>8 класс</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1 «Чемпионы Паралимпийских игр в России»</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2 «Театр «Глобус»»</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3 «Современная киноиндустрия »</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4 «Посланники мира»</w:t>
      </w:r>
    </w:p>
    <w:p w:rsidR="003A7295" w:rsidRPr="0046108B" w:rsidRDefault="003A7295" w:rsidP="003A7295">
      <w:pPr>
        <w:spacing w:after="0" w:line="0" w:lineRule="atLeast"/>
        <w:rPr>
          <w:rFonts w:ascii="Times New Roman" w:hAnsi="Times New Roman"/>
          <w:b/>
          <w:sz w:val="24"/>
          <w:szCs w:val="24"/>
        </w:rPr>
      </w:pPr>
      <w:r w:rsidRPr="0046108B">
        <w:rPr>
          <w:rFonts w:ascii="Times New Roman" w:hAnsi="Times New Roman"/>
          <w:b/>
          <w:sz w:val="24"/>
          <w:szCs w:val="24"/>
        </w:rPr>
        <w:t>9 класс</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1 «Моя любимая телепрограмма»</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2 «Плюсы и минусы электронных книг»</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3 «Нанотехнологии в нашей жизни »</w:t>
      </w:r>
    </w:p>
    <w:p w:rsidR="003A7295" w:rsidRPr="0046108B" w:rsidRDefault="003A7295" w:rsidP="003A7295">
      <w:pPr>
        <w:spacing w:after="0" w:line="0" w:lineRule="atLeast"/>
        <w:rPr>
          <w:rFonts w:ascii="Times New Roman" w:hAnsi="Times New Roman"/>
          <w:sz w:val="24"/>
          <w:szCs w:val="24"/>
        </w:rPr>
      </w:pPr>
      <w:r w:rsidRPr="0046108B">
        <w:rPr>
          <w:rFonts w:ascii="Times New Roman" w:hAnsi="Times New Roman"/>
          <w:sz w:val="24"/>
          <w:szCs w:val="24"/>
        </w:rPr>
        <w:t>Проектная работа № 4 «Молодежная субкультура»</w:t>
      </w:r>
    </w:p>
    <w:p w:rsidR="00B540EE" w:rsidRPr="0046108B" w:rsidRDefault="00CE5404" w:rsidP="004152B9">
      <w:pPr>
        <w:pStyle w:val="4"/>
        <w:rPr>
          <w:sz w:val="24"/>
          <w:szCs w:val="24"/>
          <w:u w:val="single"/>
        </w:rPr>
      </w:pPr>
      <w:r w:rsidRPr="0046108B">
        <w:rPr>
          <w:sz w:val="24"/>
          <w:szCs w:val="24"/>
          <w:u w:val="single"/>
        </w:rPr>
        <w:t>2.2.2.</w:t>
      </w:r>
      <w:r w:rsidR="003A7295" w:rsidRPr="0046108B">
        <w:rPr>
          <w:sz w:val="24"/>
          <w:szCs w:val="24"/>
          <w:u w:val="single"/>
        </w:rPr>
        <w:t>6</w:t>
      </w:r>
      <w:r w:rsidRPr="0046108B">
        <w:rPr>
          <w:sz w:val="24"/>
          <w:szCs w:val="24"/>
          <w:u w:val="single"/>
        </w:rPr>
        <w:t xml:space="preserve">. </w:t>
      </w:r>
      <w:r w:rsidR="00B540EE" w:rsidRPr="0046108B">
        <w:rPr>
          <w:sz w:val="24"/>
          <w:szCs w:val="24"/>
          <w:u w:val="single"/>
        </w:rPr>
        <w:t>История России. Всеобщая история</w:t>
      </w:r>
      <w:bookmarkEnd w:id="149"/>
      <w:bookmarkEnd w:id="150"/>
      <w:bookmarkEnd w:id="151"/>
    </w:p>
    <w:p w:rsidR="005600ED" w:rsidRPr="00932C62" w:rsidRDefault="005600ED" w:rsidP="005600ED">
      <w:pPr>
        <w:pStyle w:val="73"/>
        <w:shd w:val="clear" w:color="auto" w:fill="auto"/>
        <w:spacing w:line="240" w:lineRule="auto"/>
        <w:ind w:left="20"/>
        <w:jc w:val="left"/>
        <w:rPr>
          <w:b/>
          <w:sz w:val="21"/>
          <w:szCs w:val="21"/>
        </w:rPr>
      </w:pPr>
      <w:r w:rsidRPr="00932C62">
        <w:rPr>
          <w:b/>
          <w:bCs/>
          <w:sz w:val="21"/>
          <w:szCs w:val="21"/>
        </w:rPr>
        <w:t>5-й класс История древнего мира</w:t>
      </w:r>
      <w:r w:rsidRPr="00932C62">
        <w:rPr>
          <w:sz w:val="21"/>
          <w:szCs w:val="21"/>
        </w:rPr>
        <w:t xml:space="preserve"> </w:t>
      </w:r>
    </w:p>
    <w:p w:rsidR="005600ED" w:rsidRPr="00932C62" w:rsidRDefault="005600ED" w:rsidP="005600ED">
      <w:pPr>
        <w:pStyle w:val="73"/>
        <w:shd w:val="clear" w:color="auto" w:fill="auto"/>
        <w:spacing w:line="240" w:lineRule="auto"/>
        <w:ind w:left="20" w:hanging="20"/>
        <w:jc w:val="left"/>
        <w:rPr>
          <w:sz w:val="21"/>
          <w:szCs w:val="21"/>
        </w:rPr>
      </w:pPr>
      <w:r w:rsidRPr="00932C62">
        <w:rPr>
          <w:rStyle w:val="74"/>
          <w:rFonts w:ascii="Times New Roman" w:hAnsi="Times New Roman" w:cs="Times New Roman"/>
          <w:sz w:val="21"/>
          <w:szCs w:val="21"/>
        </w:rPr>
        <w:t>Введение (1ч)</w:t>
      </w:r>
    </w:p>
    <w:p w:rsidR="005600ED" w:rsidRPr="00932C62" w:rsidRDefault="005600ED" w:rsidP="005600ED">
      <w:pPr>
        <w:spacing w:after="0" w:line="240" w:lineRule="auto"/>
        <w:ind w:left="20" w:right="40" w:hanging="20"/>
        <w:rPr>
          <w:rFonts w:ascii="Times New Roman" w:hAnsi="Times New Roman"/>
          <w:sz w:val="21"/>
          <w:szCs w:val="21"/>
        </w:rPr>
      </w:pPr>
      <w:r w:rsidRPr="00932C62">
        <w:rPr>
          <w:rFonts w:ascii="Times New Roman" w:hAnsi="Times New Roman"/>
          <w:sz w:val="21"/>
          <w:szCs w:val="21"/>
        </w:rPr>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Хронология — наука об измерении времени.</w:t>
      </w:r>
    </w:p>
    <w:p w:rsidR="005600ED" w:rsidRPr="00932C62" w:rsidRDefault="005600ED" w:rsidP="005600ED">
      <w:pPr>
        <w:pStyle w:val="73"/>
        <w:shd w:val="clear" w:color="auto" w:fill="auto"/>
        <w:spacing w:line="240" w:lineRule="auto"/>
        <w:ind w:hanging="20"/>
        <w:rPr>
          <w:sz w:val="21"/>
          <w:szCs w:val="21"/>
        </w:rPr>
      </w:pPr>
      <w:r w:rsidRPr="00932C62">
        <w:rPr>
          <w:b/>
          <w:bCs/>
          <w:sz w:val="21"/>
          <w:szCs w:val="21"/>
        </w:rPr>
        <w:t>РАЗДЕЛ I</w:t>
      </w:r>
      <w:r w:rsidRPr="00932C62">
        <w:rPr>
          <w:sz w:val="21"/>
          <w:szCs w:val="21"/>
        </w:rPr>
        <w:t xml:space="preserve">. </w:t>
      </w:r>
      <w:r w:rsidRPr="00932C62">
        <w:rPr>
          <w:b/>
          <w:bCs/>
          <w:sz w:val="21"/>
          <w:szCs w:val="21"/>
        </w:rPr>
        <w:t>ЖИЗНЬ ПЕРВОБЫТНЫХ ЛЮДЕЙ (7ч)</w:t>
      </w:r>
    </w:p>
    <w:p w:rsidR="005600ED" w:rsidRPr="00932C62" w:rsidRDefault="005600ED" w:rsidP="005600ED">
      <w:pPr>
        <w:pStyle w:val="63"/>
        <w:shd w:val="clear" w:color="auto" w:fill="auto"/>
        <w:spacing w:before="0" w:line="240" w:lineRule="auto"/>
        <w:ind w:left="20" w:hanging="20"/>
        <w:jc w:val="both"/>
      </w:pPr>
      <w:r w:rsidRPr="00932C62">
        <w:t>Т.1. Первобытные собиратели и охотники (3ч)</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Древнейшие люди. </w:t>
      </w:r>
      <w:r w:rsidRPr="00932C62">
        <w:rPr>
          <w:rFonts w:ascii="Times New Roman" w:hAnsi="Times New Roman"/>
          <w:sz w:val="21"/>
          <w:szCs w:val="21"/>
        </w:rPr>
        <w:t>Представление о понятии «первобытные люди». Древнейшие люди — наши далёкие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Родовые общины охотников и собирателей. </w:t>
      </w:r>
      <w:r w:rsidRPr="00932C62">
        <w:rPr>
          <w:rFonts w:ascii="Times New Roman" w:hAnsi="Times New Roman"/>
          <w:sz w:val="21"/>
          <w:szCs w:val="21"/>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общине.Возникновение искусства и религиозных верований.Как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p>
    <w:p w:rsidR="005600ED" w:rsidRPr="00932C62" w:rsidRDefault="005600ED" w:rsidP="005600ED">
      <w:pPr>
        <w:pStyle w:val="63"/>
        <w:shd w:val="clear" w:color="auto" w:fill="auto"/>
        <w:spacing w:before="0" w:line="240" w:lineRule="auto"/>
        <w:ind w:hanging="20"/>
        <w:jc w:val="both"/>
      </w:pPr>
      <w:r w:rsidRPr="00932C62">
        <w:t>Т.2. Первобытные земледельцы и скотоводы (3ч)</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Возникновение земледелия и скотоводства. </w:t>
      </w:r>
      <w:r w:rsidRPr="00932C62">
        <w:rPr>
          <w:rFonts w:ascii="Times New Roman" w:hAnsi="Times New Roman"/>
          <w:sz w:val="21"/>
          <w:szCs w:val="21"/>
        </w:rPr>
        <w:t>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ремёсел. Гончарное дело, прядение, ткачество. Изобретение ткацкого станка. 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Появление неравенства и знати. </w:t>
      </w:r>
      <w:r w:rsidRPr="00932C62">
        <w:rPr>
          <w:rFonts w:ascii="Times New Roman" w:hAnsi="Times New Roman"/>
          <w:sz w:val="21"/>
          <w:szCs w:val="21"/>
        </w:rPr>
        <w:t xml:space="preserve">Развитие ремёсел. Выделение ремесленников в общине. Изобретение гончарного круга. Начало обработки металлов. </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sz w:val="21"/>
          <w:szCs w:val="21"/>
        </w:rPr>
        <w:t>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Повторение. </w:t>
      </w:r>
      <w:r w:rsidRPr="00932C62">
        <w:rPr>
          <w:rFonts w:ascii="Times New Roman" w:hAnsi="Times New Roman"/>
          <w:sz w:val="21"/>
          <w:szCs w:val="21"/>
        </w:rPr>
        <w:t>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w:t>
      </w:r>
    </w:p>
    <w:p w:rsidR="005600ED" w:rsidRPr="00932C62" w:rsidRDefault="005600ED" w:rsidP="005600ED">
      <w:pPr>
        <w:pStyle w:val="63"/>
        <w:shd w:val="clear" w:color="auto" w:fill="auto"/>
        <w:spacing w:before="0" w:line="240" w:lineRule="auto"/>
        <w:ind w:hanging="20"/>
        <w:jc w:val="both"/>
      </w:pPr>
      <w:r w:rsidRPr="00932C62">
        <w:t>Т.3. Счёт лет в истории (1ч)</w:t>
      </w:r>
    </w:p>
    <w:p w:rsidR="005600ED" w:rsidRPr="00932C62" w:rsidRDefault="005600ED" w:rsidP="005600ED">
      <w:pPr>
        <w:spacing w:after="0" w:line="240" w:lineRule="auto"/>
        <w:ind w:right="40" w:hanging="20"/>
        <w:jc w:val="both"/>
        <w:rPr>
          <w:rFonts w:ascii="Times New Roman" w:hAnsi="Times New Roman"/>
          <w:sz w:val="21"/>
          <w:szCs w:val="21"/>
        </w:rPr>
      </w:pPr>
      <w:r w:rsidRPr="00932C62">
        <w:rPr>
          <w:rStyle w:val="afffa"/>
          <w:rFonts w:eastAsia="Calibri"/>
          <w:sz w:val="21"/>
          <w:szCs w:val="21"/>
        </w:rPr>
        <w:t xml:space="preserve">Измерение времени по годам. </w:t>
      </w:r>
      <w:r w:rsidRPr="00932C62">
        <w:rPr>
          <w:rFonts w:ascii="Times New Roman" w:hAnsi="Times New Roman"/>
          <w:sz w:val="21"/>
          <w:szCs w:val="21"/>
        </w:rPr>
        <w:t>Как в древности считали года. Опыт, культура счёта времени по годам в древних государствах. Изменения счёта времени с наступлением христианской эры. Особенности обозначения фактов до нашей эры (обратный счёт лет). Счёт лет, которым мы пользуемся. Летоисчисление от Рождества Христова. Наша эра. «Линия времени» как схема ориентировки в историческом времени.</w:t>
      </w:r>
    </w:p>
    <w:p w:rsidR="005600ED" w:rsidRPr="00932C62" w:rsidRDefault="005600ED" w:rsidP="005600ED">
      <w:pPr>
        <w:pStyle w:val="73"/>
        <w:shd w:val="clear" w:color="auto" w:fill="auto"/>
        <w:spacing w:line="240" w:lineRule="auto"/>
        <w:ind w:hanging="20"/>
        <w:rPr>
          <w:b/>
          <w:bCs/>
          <w:sz w:val="21"/>
          <w:szCs w:val="21"/>
        </w:rPr>
      </w:pPr>
      <w:r w:rsidRPr="00932C62">
        <w:rPr>
          <w:b/>
          <w:bCs/>
          <w:sz w:val="21"/>
          <w:szCs w:val="21"/>
        </w:rPr>
        <w:t>РАЗДЕЛ II. ДРЕВНИЙ ВОСТОК (20ч)</w:t>
      </w:r>
    </w:p>
    <w:p w:rsidR="005600ED" w:rsidRPr="00932C62" w:rsidRDefault="005600ED" w:rsidP="005600ED">
      <w:pPr>
        <w:pStyle w:val="63"/>
        <w:shd w:val="clear" w:color="auto" w:fill="auto"/>
        <w:spacing w:before="0" w:line="240" w:lineRule="auto"/>
        <w:ind w:hanging="20"/>
        <w:jc w:val="both"/>
      </w:pPr>
      <w:r w:rsidRPr="00932C62">
        <w:lastRenderedPageBreak/>
        <w:t>Т.4. Древний Египет (8ч)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Государство на берегах Нила. </w:t>
      </w:r>
      <w:r w:rsidRPr="00932C62">
        <w:rPr>
          <w:rFonts w:ascii="Times New Roman" w:hAnsi="Times New Roman"/>
          <w:sz w:val="21"/>
          <w:szCs w:val="21"/>
        </w:rPr>
        <w:t>Страна Египет. Местоположение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w:t>
      </w:r>
      <w:r w:rsidRPr="00932C62">
        <w:rPr>
          <w:rFonts w:ascii="Times New Roman" w:hAnsi="Times New Roman"/>
          <w:sz w:val="21"/>
          <w:szCs w:val="21"/>
        </w:rPr>
        <w:softHyphen/>
        <w:t>ние единого государства в Египте. Управление страной.</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Как жили земледельцы и ремесленники в Египте. </w:t>
      </w:r>
      <w:r w:rsidRPr="00932C62">
        <w:rPr>
          <w:rFonts w:ascii="Times New Roman" w:hAnsi="Times New Roman"/>
          <w:sz w:val="21"/>
          <w:szCs w:val="21"/>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Жизнь египетского вельможи. </w:t>
      </w:r>
      <w:r w:rsidRPr="00932C62">
        <w:rPr>
          <w:rFonts w:ascii="Times New Roman" w:hAnsi="Times New Roman"/>
          <w:sz w:val="21"/>
          <w:szCs w:val="21"/>
        </w:rPr>
        <w:t>О чём могут рассказать гробницы вельмож. В усадьбе вельможи. Служба вельмож. Вельможа во дворце фараона. Отношения фараона и его вельмож.</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Военные походы фараонов. </w:t>
      </w:r>
      <w:r w:rsidRPr="00932C62">
        <w:rPr>
          <w:rFonts w:ascii="Times New Roman" w:hAnsi="Times New Roman"/>
          <w:sz w:val="21"/>
          <w:szCs w:val="21"/>
        </w:rPr>
        <w:t xml:space="preserve">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932C62">
        <w:rPr>
          <w:rStyle w:val="afffa"/>
          <w:rFonts w:eastAsia="Calibri"/>
          <w:sz w:val="21"/>
          <w:szCs w:val="21"/>
        </w:rPr>
        <w:t xml:space="preserve">III. </w:t>
      </w:r>
      <w:r w:rsidRPr="00932C62">
        <w:rPr>
          <w:rFonts w:ascii="Times New Roman" w:hAnsi="Times New Roman"/>
          <w:sz w:val="21"/>
          <w:szCs w:val="21"/>
        </w:rPr>
        <w:t>Военные трофеи и триумф фараонов. Главные города Древнего Египта — Мемфис, Фивы. Судьба военнопленных. Появление наёмного войска.</w:t>
      </w:r>
    </w:p>
    <w:p w:rsidR="005600ED" w:rsidRPr="00932C62" w:rsidRDefault="005600ED" w:rsidP="005600ED">
      <w:pPr>
        <w:spacing w:after="0" w:line="240" w:lineRule="auto"/>
        <w:ind w:left="40" w:right="20" w:hanging="20"/>
        <w:jc w:val="both"/>
        <w:rPr>
          <w:rFonts w:ascii="Times New Roman" w:hAnsi="Times New Roman"/>
          <w:sz w:val="21"/>
          <w:szCs w:val="21"/>
        </w:rPr>
      </w:pPr>
      <w:r w:rsidRPr="00932C62">
        <w:rPr>
          <w:rStyle w:val="afffa"/>
          <w:rFonts w:eastAsia="Calibri"/>
          <w:sz w:val="21"/>
          <w:szCs w:val="21"/>
        </w:rPr>
        <w:t xml:space="preserve">Религия древних египтян. </w:t>
      </w:r>
      <w:r w:rsidRPr="00932C62">
        <w:rPr>
          <w:rFonts w:ascii="Times New Roman" w:hAnsi="Times New Roman"/>
          <w:sz w:val="21"/>
          <w:szCs w:val="21"/>
        </w:rPr>
        <w:t>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мёртвых: мумия, гробница, саркофаг. Фараон — сын Солнца. Безграничность власти фараона. «Книга мёртвых».</w:t>
      </w:r>
    </w:p>
    <w:p w:rsidR="005600ED" w:rsidRPr="00932C62" w:rsidRDefault="005600ED" w:rsidP="005600ED">
      <w:pPr>
        <w:spacing w:after="0" w:line="240" w:lineRule="auto"/>
        <w:ind w:left="40" w:right="20" w:hanging="20"/>
        <w:jc w:val="both"/>
        <w:rPr>
          <w:rFonts w:ascii="Times New Roman" w:hAnsi="Times New Roman"/>
          <w:sz w:val="21"/>
          <w:szCs w:val="21"/>
        </w:rPr>
      </w:pPr>
      <w:r w:rsidRPr="00932C62">
        <w:rPr>
          <w:rStyle w:val="afffa"/>
          <w:rFonts w:eastAsia="Calibri"/>
          <w:sz w:val="21"/>
          <w:szCs w:val="21"/>
        </w:rPr>
        <w:t xml:space="preserve">Искусство Древнего Египта. </w:t>
      </w:r>
      <w:r w:rsidRPr="00932C62">
        <w:rPr>
          <w:rFonts w:ascii="Times New Roman" w:hAnsi="Times New Roman"/>
          <w:sz w:val="21"/>
          <w:szCs w:val="21"/>
        </w:rPr>
        <w:t>Первое из чудес света. Возведение каменных пирамид. Большой сфинкс. Пирамида фараона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Эрмитаже, Лувре, Британском музее.</w:t>
      </w:r>
    </w:p>
    <w:p w:rsidR="005600ED" w:rsidRPr="00932C62" w:rsidRDefault="005600ED" w:rsidP="005600ED">
      <w:pPr>
        <w:spacing w:after="0" w:line="240" w:lineRule="auto"/>
        <w:ind w:left="40" w:right="20" w:hanging="20"/>
        <w:jc w:val="both"/>
        <w:rPr>
          <w:rFonts w:ascii="Times New Roman" w:hAnsi="Times New Roman"/>
          <w:sz w:val="21"/>
          <w:szCs w:val="21"/>
        </w:rPr>
      </w:pPr>
      <w:r w:rsidRPr="00932C62">
        <w:rPr>
          <w:rStyle w:val="afffa"/>
          <w:rFonts w:eastAsia="Calibri"/>
          <w:sz w:val="21"/>
          <w:szCs w:val="21"/>
        </w:rPr>
        <w:t xml:space="preserve">Письменность и знания древних египтян. </w:t>
      </w:r>
      <w:r w:rsidRPr="00932C62">
        <w:rPr>
          <w:rFonts w:ascii="Times New Roman" w:hAnsi="Times New Roman"/>
          <w:sz w:val="21"/>
          <w:szCs w:val="21"/>
        </w:rPr>
        <w:t>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Изобретение инструментов отсчёта времени: солнечный календарь, водяные часы, звёздные карты. Хранители знаний — жрецы.</w:t>
      </w:r>
    </w:p>
    <w:p w:rsidR="005600ED" w:rsidRPr="00932C62" w:rsidRDefault="005600ED" w:rsidP="005600ED">
      <w:pPr>
        <w:spacing w:after="0" w:line="240" w:lineRule="auto"/>
        <w:ind w:left="40" w:right="20" w:hanging="20"/>
        <w:jc w:val="both"/>
        <w:rPr>
          <w:rFonts w:ascii="Times New Roman" w:hAnsi="Times New Roman"/>
          <w:sz w:val="21"/>
          <w:szCs w:val="21"/>
        </w:rPr>
      </w:pPr>
      <w:r w:rsidRPr="00932C62">
        <w:rPr>
          <w:rStyle w:val="afffa"/>
          <w:rFonts w:eastAsia="Calibri"/>
          <w:sz w:val="21"/>
          <w:szCs w:val="21"/>
        </w:rPr>
        <w:t xml:space="preserve">Повторение. </w:t>
      </w:r>
      <w:r w:rsidRPr="00932C62">
        <w:rPr>
          <w:rFonts w:ascii="Times New Roman" w:hAnsi="Times New Roman"/>
          <w:sz w:val="21"/>
          <w:szCs w:val="21"/>
        </w:rPr>
        <w:t>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bookmarkStart w:id="152" w:name="bookmark0"/>
    </w:p>
    <w:p w:rsidR="005600ED" w:rsidRPr="00932C62" w:rsidRDefault="005600ED" w:rsidP="005600ED">
      <w:pPr>
        <w:spacing w:after="0" w:line="240" w:lineRule="auto"/>
        <w:ind w:left="40" w:right="20" w:hanging="20"/>
        <w:jc w:val="both"/>
        <w:rPr>
          <w:rFonts w:ascii="Times New Roman" w:hAnsi="Times New Roman"/>
          <w:b/>
          <w:sz w:val="21"/>
          <w:szCs w:val="21"/>
        </w:rPr>
      </w:pPr>
      <w:r w:rsidRPr="00932C62">
        <w:rPr>
          <w:rFonts w:ascii="Times New Roman" w:hAnsi="Times New Roman"/>
          <w:b/>
          <w:sz w:val="21"/>
          <w:szCs w:val="21"/>
        </w:rPr>
        <w:t>Т.5. Западная Азия в древности</w:t>
      </w:r>
      <w:bookmarkEnd w:id="152"/>
      <w:r w:rsidRPr="00932C62">
        <w:rPr>
          <w:rFonts w:ascii="Times New Roman" w:hAnsi="Times New Roman"/>
          <w:b/>
          <w:sz w:val="21"/>
          <w:szCs w:val="21"/>
        </w:rPr>
        <w:t xml:space="preserve"> (7ч)</w:t>
      </w:r>
    </w:p>
    <w:p w:rsidR="005600ED" w:rsidRPr="00932C62" w:rsidRDefault="005600ED" w:rsidP="005600ED">
      <w:pPr>
        <w:spacing w:after="0" w:line="240" w:lineRule="auto"/>
        <w:ind w:left="40" w:right="20" w:hanging="20"/>
        <w:jc w:val="both"/>
        <w:rPr>
          <w:rFonts w:ascii="Times New Roman" w:hAnsi="Times New Roman"/>
          <w:sz w:val="21"/>
          <w:szCs w:val="21"/>
        </w:rPr>
      </w:pPr>
      <w:r w:rsidRPr="00932C62">
        <w:rPr>
          <w:rStyle w:val="afffa"/>
          <w:rFonts w:eastAsia="Calibri"/>
          <w:sz w:val="21"/>
          <w:szCs w:val="21"/>
        </w:rPr>
        <w:t xml:space="preserve">Древнее Двуречье. </w:t>
      </w:r>
      <w:r w:rsidRPr="00932C62">
        <w:rPr>
          <w:rFonts w:ascii="Times New Roman" w:hAnsi="Times New Roman"/>
          <w:sz w:val="21"/>
          <w:szCs w:val="21"/>
        </w:rPr>
        <w:t>Страна двух рек. Местоположение, природа и ландшафт Южного 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Жрецы-учёные. Клинопись. Писцовые школы. Научные знания (астрономия, математика). Письмена на глиняных табличках. Мифы и сказания с глиняных табличек. Клинопись — особое письмо Двуречья.</w:t>
      </w:r>
    </w:p>
    <w:p w:rsidR="005600ED" w:rsidRPr="00932C62" w:rsidRDefault="005600ED" w:rsidP="005600ED">
      <w:pPr>
        <w:spacing w:after="0" w:line="240" w:lineRule="auto"/>
        <w:ind w:left="40" w:right="60" w:hanging="20"/>
        <w:jc w:val="both"/>
        <w:rPr>
          <w:rFonts w:ascii="Times New Roman" w:hAnsi="Times New Roman"/>
          <w:sz w:val="21"/>
          <w:szCs w:val="21"/>
        </w:rPr>
      </w:pPr>
      <w:r w:rsidRPr="00932C62">
        <w:rPr>
          <w:rStyle w:val="afffa"/>
          <w:rFonts w:eastAsia="Calibri"/>
          <w:sz w:val="21"/>
          <w:szCs w:val="21"/>
        </w:rPr>
        <w:t xml:space="preserve">Вавилонский царь Хаммурапи и его законы. </w:t>
      </w:r>
      <w:r w:rsidRPr="00932C62">
        <w:rPr>
          <w:rFonts w:ascii="Times New Roman" w:hAnsi="Times New Roman"/>
          <w:sz w:val="21"/>
          <w:szCs w:val="21"/>
        </w:rPr>
        <w:t>Город Вавилон становится главным в Двуречье. Власть царя Хаммурапи — власть от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ростовщиках.</w:t>
      </w:r>
    </w:p>
    <w:p w:rsidR="005600ED" w:rsidRPr="00932C62" w:rsidRDefault="005600ED" w:rsidP="005600ED">
      <w:pPr>
        <w:spacing w:after="0" w:line="240" w:lineRule="auto"/>
        <w:ind w:left="40" w:right="60" w:hanging="20"/>
        <w:jc w:val="both"/>
        <w:rPr>
          <w:rFonts w:ascii="Times New Roman" w:hAnsi="Times New Roman"/>
          <w:sz w:val="21"/>
          <w:szCs w:val="21"/>
        </w:rPr>
      </w:pPr>
      <w:r w:rsidRPr="00932C62">
        <w:rPr>
          <w:rStyle w:val="afffa"/>
          <w:rFonts w:eastAsia="Calibri"/>
          <w:sz w:val="21"/>
          <w:szCs w:val="21"/>
        </w:rPr>
        <w:t xml:space="preserve">Финикийские мореплаватели. </w:t>
      </w:r>
      <w:r w:rsidRPr="00932C62">
        <w:rPr>
          <w:rFonts w:ascii="Times New Roman" w:hAnsi="Times New Roman"/>
          <w:sz w:val="21"/>
          <w:szCs w:val="21"/>
        </w:rPr>
        <w:t>География, природа и занятия населения Финикии. Средиземное море и финикийцы. Виноградарство и оливководство. Ремёсла: стеклоделие, изготовление пурпурных тканей. Развитие торговли в городах Финикии: Библе, Сидоне, Тире. Морская торговля и пиратство. Колонии финикийцев. Древнейший финикийский алфавит. Легенды о финикийцах.</w:t>
      </w:r>
    </w:p>
    <w:p w:rsidR="005600ED" w:rsidRPr="00932C62" w:rsidRDefault="005600ED" w:rsidP="005600ED">
      <w:pPr>
        <w:spacing w:after="0" w:line="240" w:lineRule="auto"/>
        <w:ind w:left="40" w:right="60" w:hanging="20"/>
        <w:jc w:val="both"/>
        <w:rPr>
          <w:rFonts w:ascii="Times New Roman" w:hAnsi="Times New Roman"/>
          <w:sz w:val="21"/>
          <w:szCs w:val="21"/>
        </w:rPr>
      </w:pPr>
      <w:r w:rsidRPr="00932C62">
        <w:rPr>
          <w:rStyle w:val="afffa"/>
          <w:rFonts w:eastAsia="Calibri"/>
          <w:sz w:val="21"/>
          <w:szCs w:val="21"/>
        </w:rPr>
        <w:t xml:space="preserve">Библейские сказания. </w:t>
      </w:r>
      <w:r w:rsidRPr="00932C62">
        <w:rPr>
          <w:rFonts w:ascii="Times New Roman" w:hAnsi="Times New Roman"/>
          <w:sz w:val="21"/>
          <w:szCs w:val="21"/>
        </w:rPr>
        <w:t>Ветхий Завет. Расселение древнееврейских племён. Организация жизни, занятия и быт древнееврейских общин.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5600ED" w:rsidRPr="00932C62" w:rsidRDefault="005600ED" w:rsidP="005600ED">
      <w:pPr>
        <w:spacing w:after="0" w:line="240" w:lineRule="auto"/>
        <w:ind w:left="40" w:right="60" w:hanging="20"/>
        <w:jc w:val="both"/>
        <w:rPr>
          <w:rFonts w:ascii="Times New Roman" w:hAnsi="Times New Roman"/>
          <w:sz w:val="21"/>
          <w:szCs w:val="21"/>
        </w:rPr>
      </w:pPr>
      <w:r w:rsidRPr="00932C62">
        <w:rPr>
          <w:rStyle w:val="afffa"/>
          <w:rFonts w:eastAsia="Calibri"/>
          <w:sz w:val="21"/>
          <w:szCs w:val="21"/>
        </w:rPr>
        <w:t xml:space="preserve">Древнееврейское царство. </w:t>
      </w:r>
      <w:r w:rsidRPr="00932C62">
        <w:rPr>
          <w:rFonts w:ascii="Times New Roman" w:hAnsi="Times New Roman"/>
          <w:sz w:val="21"/>
          <w:szCs w:val="21"/>
        </w:rPr>
        <w:t>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столица царства. Храм бога Яхве. Библейские предания о героях.</w:t>
      </w:r>
    </w:p>
    <w:p w:rsidR="005600ED" w:rsidRPr="00932C62" w:rsidRDefault="005600ED" w:rsidP="005600ED">
      <w:pPr>
        <w:spacing w:after="0" w:line="240" w:lineRule="auto"/>
        <w:ind w:left="40" w:right="60" w:hanging="20"/>
        <w:jc w:val="both"/>
        <w:rPr>
          <w:rFonts w:ascii="Times New Roman" w:hAnsi="Times New Roman"/>
          <w:sz w:val="21"/>
          <w:szCs w:val="21"/>
        </w:rPr>
      </w:pPr>
      <w:r w:rsidRPr="00932C62">
        <w:rPr>
          <w:rStyle w:val="afffa"/>
          <w:rFonts w:eastAsia="Calibri"/>
          <w:sz w:val="21"/>
          <w:szCs w:val="21"/>
        </w:rPr>
        <w:t xml:space="preserve">Ассирийская держава. </w:t>
      </w:r>
      <w:r w:rsidRPr="00932C62">
        <w:rPr>
          <w:rFonts w:ascii="Times New Roman" w:hAnsi="Times New Roman"/>
          <w:sz w:val="21"/>
          <w:szCs w:val="21"/>
        </w:rPr>
        <w:t xml:space="preserve">Освоение железа. Начало обработки железа. Последствия использования железных орудий труда. Использование железа в военном ремесле. Ассирийское войско и конница. Вооружение ассирийцев. Ассирийское царство — одна из великих держав Древнего мира. Завоевания ассирийских царей. Трагедия побеждённых Ассирией стран. Ниневия — достойная столица </w:t>
      </w:r>
      <w:r w:rsidRPr="00932C62">
        <w:rPr>
          <w:rFonts w:ascii="Times New Roman" w:hAnsi="Times New Roman"/>
          <w:sz w:val="21"/>
          <w:szCs w:val="21"/>
        </w:rPr>
        <w:lastRenderedPageBreak/>
        <w:t>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5600ED" w:rsidRPr="00932C62" w:rsidRDefault="005600ED" w:rsidP="005600ED">
      <w:pPr>
        <w:spacing w:after="0" w:line="240" w:lineRule="auto"/>
        <w:ind w:left="40" w:right="60" w:hanging="20"/>
        <w:jc w:val="both"/>
        <w:rPr>
          <w:rFonts w:ascii="Times New Roman" w:hAnsi="Times New Roman"/>
          <w:sz w:val="21"/>
          <w:szCs w:val="21"/>
        </w:rPr>
      </w:pPr>
      <w:r w:rsidRPr="00932C62">
        <w:rPr>
          <w:rStyle w:val="afffa"/>
          <w:rFonts w:eastAsia="Calibri"/>
          <w:sz w:val="21"/>
          <w:szCs w:val="21"/>
        </w:rPr>
        <w:t xml:space="preserve">Персидская держава «царя царей». </w:t>
      </w:r>
      <w:r w:rsidRPr="00932C62">
        <w:rPr>
          <w:rFonts w:ascii="Times New Roman" w:hAnsi="Times New Roman"/>
          <w:sz w:val="21"/>
          <w:szCs w:val="21"/>
        </w:rPr>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w:t>
      </w:r>
    </w:p>
    <w:p w:rsidR="005600ED" w:rsidRPr="00932C62" w:rsidRDefault="005600ED" w:rsidP="005600ED">
      <w:pPr>
        <w:pStyle w:val="63"/>
        <w:shd w:val="clear" w:color="auto" w:fill="auto"/>
        <w:spacing w:before="0" w:line="240" w:lineRule="auto"/>
        <w:ind w:left="20" w:hanging="20"/>
        <w:jc w:val="both"/>
      </w:pPr>
      <w:r w:rsidRPr="00932C62">
        <w:t>Т.6. Индия и Китай в древности (5ч)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sz w:val="21"/>
          <w:szCs w:val="21"/>
        </w:rPr>
        <w:t>Своеобразие путей становления государственности в Индии и Китае в период древности.</w:t>
      </w:r>
    </w:p>
    <w:p w:rsidR="005600ED" w:rsidRPr="00932C62" w:rsidRDefault="005600ED" w:rsidP="005600ED">
      <w:pPr>
        <w:spacing w:after="0" w:line="240" w:lineRule="auto"/>
        <w:ind w:left="40" w:right="40" w:hanging="20"/>
        <w:jc w:val="both"/>
        <w:rPr>
          <w:rFonts w:ascii="Times New Roman" w:hAnsi="Times New Roman"/>
          <w:b/>
          <w:bCs/>
          <w:sz w:val="21"/>
          <w:szCs w:val="21"/>
        </w:rPr>
      </w:pPr>
      <w:r w:rsidRPr="00932C62">
        <w:rPr>
          <w:rStyle w:val="afffa"/>
          <w:rFonts w:eastAsia="Calibri"/>
          <w:sz w:val="21"/>
          <w:szCs w:val="21"/>
        </w:rPr>
        <w:t xml:space="preserve">Природа и люди Древней Индии. </w:t>
      </w:r>
      <w:r w:rsidRPr="00932C62">
        <w:rPr>
          <w:rFonts w:ascii="Times New Roman" w:hAnsi="Times New Roman"/>
          <w:sz w:val="21"/>
          <w:szCs w:val="21"/>
        </w:rPr>
        <w:t xml:space="preserve">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w:t>
      </w:r>
      <w:r w:rsidRPr="00932C62">
        <w:rPr>
          <w:rStyle w:val="afffa"/>
          <w:rFonts w:eastAsia="Calibri"/>
          <w:sz w:val="21"/>
          <w:szCs w:val="21"/>
        </w:rPr>
        <w:t>душ.</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Индийские касты. </w:t>
      </w:r>
      <w:r w:rsidRPr="00932C62">
        <w:rPr>
          <w:rFonts w:ascii="Times New Roman" w:hAnsi="Times New Roman"/>
          <w:sz w:val="21"/>
          <w:szCs w:val="21"/>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Ашокой.</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Чему учил китайский мудрец Конфуций. </w:t>
      </w:r>
      <w:r w:rsidRPr="00932C62">
        <w:rPr>
          <w:rFonts w:ascii="Times New Roman" w:hAnsi="Times New Roman"/>
          <w:sz w:val="21"/>
          <w:szCs w:val="21"/>
        </w:rPr>
        <w:t>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Первый властелин единого Китая. </w:t>
      </w:r>
      <w:r w:rsidRPr="00932C62">
        <w:rPr>
          <w:rFonts w:ascii="Times New Roman" w:hAnsi="Times New Roman"/>
          <w:sz w:val="21"/>
          <w:szCs w:val="21"/>
        </w:rPr>
        <w:t>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свидетельства эпохи: глиняные воины гробницы Цинь Шихуана. Шёлк. Великий шёлковый путь. Чай. Бумага. Компас.</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Повторение. </w:t>
      </w:r>
      <w:r w:rsidRPr="00932C62">
        <w:rPr>
          <w:rFonts w:ascii="Times New Roman" w:hAnsi="Times New Roman"/>
          <w:sz w:val="21"/>
          <w:szCs w:val="21"/>
        </w:rPr>
        <w:t>Вклад народов Древнего Востока в мировую историю и культуру.</w:t>
      </w:r>
    </w:p>
    <w:p w:rsidR="005600ED" w:rsidRPr="00932C62" w:rsidRDefault="005600ED" w:rsidP="005600ED">
      <w:pPr>
        <w:pStyle w:val="73"/>
        <w:shd w:val="clear" w:color="auto" w:fill="auto"/>
        <w:spacing w:line="240" w:lineRule="auto"/>
        <w:ind w:right="1600" w:hanging="20"/>
        <w:rPr>
          <w:b/>
          <w:bCs/>
          <w:sz w:val="21"/>
          <w:szCs w:val="21"/>
        </w:rPr>
      </w:pPr>
      <w:r w:rsidRPr="00932C62">
        <w:rPr>
          <w:b/>
          <w:bCs/>
          <w:sz w:val="21"/>
          <w:szCs w:val="21"/>
        </w:rPr>
        <w:t xml:space="preserve">РАЗДЕЛ </w:t>
      </w:r>
      <w:r w:rsidRPr="00932C62">
        <w:rPr>
          <w:b/>
          <w:bCs/>
          <w:sz w:val="21"/>
          <w:szCs w:val="21"/>
          <w:lang w:val="en-US"/>
        </w:rPr>
        <w:t>III</w:t>
      </w:r>
      <w:r w:rsidRPr="00932C62">
        <w:rPr>
          <w:b/>
          <w:bCs/>
          <w:sz w:val="21"/>
          <w:szCs w:val="21"/>
        </w:rPr>
        <w:t>. ДРЕВНЯЯ ГРЕЦИЯ  (21ч)</w:t>
      </w:r>
    </w:p>
    <w:p w:rsidR="005600ED" w:rsidRPr="00932C62" w:rsidRDefault="005600ED" w:rsidP="005600ED">
      <w:pPr>
        <w:pStyle w:val="73"/>
        <w:shd w:val="clear" w:color="auto" w:fill="auto"/>
        <w:spacing w:line="240" w:lineRule="auto"/>
        <w:ind w:right="1600" w:hanging="20"/>
        <w:rPr>
          <w:sz w:val="21"/>
          <w:szCs w:val="21"/>
        </w:rPr>
      </w:pPr>
      <w:r w:rsidRPr="00932C62">
        <w:rPr>
          <w:rStyle w:val="74"/>
          <w:rFonts w:ascii="Times New Roman" w:hAnsi="Times New Roman" w:cs="Times New Roman"/>
          <w:sz w:val="21"/>
          <w:szCs w:val="21"/>
        </w:rPr>
        <w:t>Т.7. Древнейшая Греция (5ч)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sz w:val="21"/>
          <w:szCs w:val="21"/>
        </w:rPr>
        <w:t>Местоположение, природа и ландшафт. Роль моря в жизни греков. Отсутствие полноводных рек.</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Греки и критяне. </w:t>
      </w:r>
      <w:r w:rsidRPr="00932C62">
        <w:rPr>
          <w:rFonts w:ascii="Times New Roman" w:hAnsi="Times New Roman"/>
          <w:sz w:val="21"/>
          <w:szCs w:val="21"/>
        </w:rPr>
        <w:t>Древнейшие города: Микены, Тиринф, Пилос, Афины. Критское царство по данным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Микены и Троя. </w:t>
      </w:r>
      <w:r w:rsidRPr="00932C62">
        <w:rPr>
          <w:rFonts w:ascii="Times New Roman" w:hAnsi="Times New Roman"/>
          <w:sz w:val="21"/>
          <w:szCs w:val="21"/>
        </w:rPr>
        <w:t>В крепостных Микенах. Местонахождение. «Архитектура великанов». Каменные Львиные ворота. 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Поэма Гомера «Илиада». </w:t>
      </w:r>
      <w:r w:rsidRPr="00932C62">
        <w:rPr>
          <w:rFonts w:ascii="Times New Roman" w:hAnsi="Times New Roman"/>
          <w:sz w:val="21"/>
          <w:szCs w:val="21"/>
        </w:rPr>
        <w:t>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Поэма Гомера «Одиссея». </w:t>
      </w:r>
      <w:r w:rsidRPr="00932C62">
        <w:rPr>
          <w:rFonts w:ascii="Times New Roman" w:hAnsi="Times New Roman"/>
          <w:sz w:val="21"/>
          <w:szCs w:val="21"/>
        </w:rPr>
        <w:t>География странствий царя с острова Итака — Одиссея. Одиссей находит приют у царя Алкиноя. На острове циклопов. Встреча с сирена</w:t>
      </w:r>
      <w:r w:rsidRPr="00932C62">
        <w:rPr>
          <w:rFonts w:ascii="Times New Roman" w:hAnsi="Times New Roman"/>
          <w:sz w:val="21"/>
          <w:szCs w:val="21"/>
        </w:rPr>
        <w:softHyphen/>
        <w:t>ми. Возвращение на Итаку. Расправа с женихами. Мораль поэмы.</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Религия древних греков. </w:t>
      </w:r>
      <w:r w:rsidRPr="00932C62">
        <w:rPr>
          <w:rFonts w:ascii="Times New Roman" w:hAnsi="Times New Roman"/>
          <w:sz w:val="21"/>
          <w:szCs w:val="21"/>
        </w:rPr>
        <w:t>Боги Греции.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bookmarkStart w:id="153" w:name="bookmark1"/>
      <w:r w:rsidRPr="00932C62">
        <w:rPr>
          <w:rFonts w:ascii="Times New Roman" w:hAnsi="Times New Roman"/>
          <w:sz w:val="21"/>
          <w:szCs w:val="21"/>
        </w:rPr>
        <w:t xml:space="preserve"> </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Т.</w:t>
      </w:r>
      <w:r w:rsidRPr="00932C62">
        <w:rPr>
          <w:rFonts w:ascii="Times New Roman" w:hAnsi="Times New Roman"/>
          <w:b/>
          <w:sz w:val="21"/>
          <w:szCs w:val="21"/>
        </w:rPr>
        <w:t>8. Полисы Греции и их борьба с персидским нашествием</w:t>
      </w:r>
      <w:bookmarkEnd w:id="153"/>
      <w:r w:rsidRPr="00932C62">
        <w:rPr>
          <w:rFonts w:ascii="Times New Roman" w:hAnsi="Times New Roman"/>
          <w:b/>
          <w:sz w:val="21"/>
          <w:szCs w:val="21"/>
        </w:rPr>
        <w:t xml:space="preserve"> (7ч)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Начало обработки железа в Греции. Возникновение полисов — городов-государств (Афины, Спарта, Коринф, Фивы, Милет). Создание греческого алфавита.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Земледельцы Аттики теряют землю и свободу. </w:t>
      </w:r>
      <w:r w:rsidRPr="00932C62">
        <w:rPr>
          <w:rFonts w:ascii="Times New Roman" w:hAnsi="Times New Roman"/>
          <w:sz w:val="21"/>
          <w:szCs w:val="21"/>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Афинами. Ареопаг и архонты. Законы Драконта. Бедственное положение земледельцев. Долговое рабство. Нарастание недо</w:t>
      </w:r>
      <w:r w:rsidRPr="00932C62">
        <w:rPr>
          <w:rFonts w:ascii="Times New Roman" w:hAnsi="Times New Roman"/>
          <w:sz w:val="21"/>
          <w:szCs w:val="21"/>
        </w:rPr>
        <w:softHyphen/>
        <w:t>вольства демоса.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Зарождение демократии в Афинах. </w:t>
      </w:r>
      <w:r w:rsidRPr="00932C62">
        <w:rPr>
          <w:rFonts w:ascii="Times New Roman" w:hAnsi="Times New Roman"/>
          <w:sz w:val="21"/>
          <w:szCs w:val="21"/>
        </w:rPr>
        <w:t>Демос восстаёт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lastRenderedPageBreak/>
        <w:t xml:space="preserve">Древняя Спарта. </w:t>
      </w:r>
      <w:r w:rsidRPr="00932C62">
        <w:rPr>
          <w:rFonts w:ascii="Times New Roman" w:hAnsi="Times New Roman"/>
          <w:sz w:val="21"/>
          <w:szCs w:val="21"/>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w:t>
      </w:r>
    </w:p>
    <w:p w:rsidR="005600ED" w:rsidRPr="00932C62" w:rsidRDefault="005600ED" w:rsidP="005600ED">
      <w:pPr>
        <w:pStyle w:val="82"/>
        <w:shd w:val="clear" w:color="auto" w:fill="auto"/>
        <w:spacing w:line="240" w:lineRule="auto"/>
        <w:ind w:left="20" w:right="20" w:hanging="20"/>
        <w:jc w:val="left"/>
        <w:rPr>
          <w:i/>
          <w:sz w:val="21"/>
          <w:szCs w:val="21"/>
        </w:rPr>
      </w:pPr>
      <w:r w:rsidRPr="00932C62">
        <w:rPr>
          <w:sz w:val="21"/>
          <w:szCs w:val="21"/>
        </w:rPr>
        <w:t xml:space="preserve">Греческие колонии на берегах Средиземного и Чёрного морей. </w:t>
      </w:r>
      <w:r w:rsidRPr="00932C62">
        <w:rPr>
          <w:rStyle w:val="86"/>
          <w:b w:val="0"/>
          <w:sz w:val="21"/>
          <w:szCs w:val="21"/>
        </w:rPr>
        <w:t xml:space="preserve">Греческая колонизация побережья Средиземного </w:t>
      </w:r>
      <w:r w:rsidRPr="00932C62">
        <w:rPr>
          <w:rStyle w:val="af9"/>
          <w:bCs/>
          <w:sz w:val="21"/>
          <w:szCs w:val="21"/>
        </w:rPr>
        <w:t>и Чёрного морей. Причины колонизации. Выбор места для колонии. Развитие межполисной торговли. Греки и скифы на берегах Чёрного моря. Отношения колонистов с местным населением. Единство мира и культуры эллинов. Эллада — колыбель греческой культуры. Как царь Дарий пытался за</w:t>
      </w:r>
      <w:r w:rsidRPr="00932C62">
        <w:rPr>
          <w:rStyle w:val="af9"/>
          <w:bCs/>
          <w:sz w:val="21"/>
          <w:szCs w:val="21"/>
        </w:rPr>
        <w:softHyphen/>
        <w:t xml:space="preserve">воевать земли на юге нынешней России. Древний город в дельте реки Дона. </w:t>
      </w:r>
      <w:r w:rsidRPr="00932C62">
        <w:rPr>
          <w:rStyle w:val="af9"/>
          <w:bCs/>
          <w:i/>
          <w:sz w:val="21"/>
          <w:szCs w:val="21"/>
        </w:rPr>
        <w:t>Греческие колонии на территории Кубани.</w:t>
      </w:r>
    </w:p>
    <w:p w:rsidR="005600ED" w:rsidRPr="00932C62" w:rsidRDefault="005600ED" w:rsidP="005600ED">
      <w:pPr>
        <w:spacing w:after="0" w:line="240" w:lineRule="auto"/>
        <w:ind w:left="20" w:right="40" w:hanging="20"/>
        <w:rPr>
          <w:rFonts w:ascii="Times New Roman" w:hAnsi="Times New Roman"/>
          <w:sz w:val="21"/>
          <w:szCs w:val="21"/>
        </w:rPr>
      </w:pPr>
      <w:r w:rsidRPr="00932C62">
        <w:rPr>
          <w:rStyle w:val="afffa"/>
          <w:rFonts w:eastAsia="Calibri"/>
          <w:b w:val="0"/>
          <w:sz w:val="21"/>
          <w:szCs w:val="21"/>
        </w:rPr>
        <w:t xml:space="preserve">Олимпийские игры в древности. </w:t>
      </w:r>
      <w:r w:rsidRPr="00932C62">
        <w:rPr>
          <w:rFonts w:ascii="Times New Roman" w:hAnsi="Times New Roman"/>
          <w:sz w:val="21"/>
          <w:szCs w:val="21"/>
        </w:rPr>
        <w:t>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Воспитательная роль Олимпийских игр.</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Победа греков над персами в Марафонской битве. </w:t>
      </w:r>
      <w:r w:rsidRPr="00932C62">
        <w:rPr>
          <w:rFonts w:ascii="Times New Roman" w:hAnsi="Times New Roman"/>
          <w:sz w:val="21"/>
          <w:szCs w:val="21"/>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Нашествие персидских войск на Элладу. </w:t>
      </w:r>
      <w:r w:rsidRPr="00932C62">
        <w:rPr>
          <w:rFonts w:ascii="Times New Roman" w:hAnsi="Times New Roman"/>
          <w:sz w:val="21"/>
          <w:szCs w:val="21"/>
        </w:rPr>
        <w:t>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w:t>
      </w:r>
    </w:p>
    <w:p w:rsidR="005600ED" w:rsidRPr="00932C62" w:rsidRDefault="005600ED" w:rsidP="005600ED">
      <w:pPr>
        <w:pStyle w:val="63"/>
        <w:shd w:val="clear" w:color="auto" w:fill="auto"/>
        <w:spacing w:before="0" w:line="240" w:lineRule="auto"/>
        <w:ind w:hanging="20"/>
      </w:pPr>
      <w:r w:rsidRPr="00932C62">
        <w:t>Т.9. Возвышение Афин в V в. до н. э. и расцвет демократии (5ч)</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Fonts w:ascii="Times New Roman" w:hAnsi="Times New Roman"/>
          <w:sz w:val="21"/>
          <w:szCs w:val="21"/>
        </w:rPr>
        <w:t>Последствия победы над персами для Афин. Афинский морской союз. Установление в полисах власти демоса — демократии.</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В гаванях афинского порта Пирей. </w:t>
      </w:r>
      <w:r w:rsidRPr="00932C62">
        <w:rPr>
          <w:rFonts w:ascii="Times New Roman" w:hAnsi="Times New Roman"/>
          <w:sz w:val="21"/>
          <w:szCs w:val="21"/>
        </w:rPr>
        <w:t>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В городе богини Афины. </w:t>
      </w:r>
      <w:r w:rsidRPr="00932C62">
        <w:rPr>
          <w:rFonts w:ascii="Times New Roman" w:hAnsi="Times New Roman"/>
          <w:sz w:val="21"/>
          <w:szCs w:val="21"/>
        </w:rPr>
        <w:t xml:space="preserve">Город Афины и его районы. Миф о рождении богини Афины. Керамик — квартал,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В афинских школах и гимнасиях. </w:t>
      </w:r>
      <w:r w:rsidRPr="00932C62">
        <w:rPr>
          <w:rFonts w:ascii="Times New Roman" w:hAnsi="Times New Roman"/>
          <w:sz w:val="21"/>
          <w:szCs w:val="21"/>
        </w:rPr>
        <w:t>Воспитание детей педагогами. Образование афинян. Рабы-педагоги. Занятия в школе. Палестра. Афинские гимнасии. Греческие учёные о природе человека. Скульптуры Поликлета и Мирона и спортивные достижения учащихся палестры. В афинских гимнасиях. Обучение красноречию.</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В афинском театре. </w:t>
      </w:r>
      <w:r w:rsidRPr="00932C62">
        <w:rPr>
          <w:rFonts w:ascii="Times New Roman" w:hAnsi="Times New Roman"/>
          <w:sz w:val="21"/>
          <w:szCs w:val="21"/>
        </w:rPr>
        <w:t>Возникновение театра в Древней Греции. Устройство. Театральные актёры.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Афинская демократия при Перикле. </w:t>
      </w:r>
      <w:r w:rsidRPr="00932C62">
        <w:rPr>
          <w:rFonts w:ascii="Times New Roman" w:hAnsi="Times New Roman"/>
          <w:sz w:val="21"/>
          <w:szCs w:val="21"/>
        </w:rPr>
        <w:t>Сущность афинской демократии в V в. до н.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5600ED" w:rsidRPr="00932C62" w:rsidRDefault="005600ED" w:rsidP="005600ED">
      <w:pPr>
        <w:pStyle w:val="63"/>
        <w:shd w:val="clear" w:color="auto" w:fill="auto"/>
        <w:spacing w:before="0" w:line="240" w:lineRule="auto"/>
        <w:ind w:hanging="20"/>
        <w:jc w:val="both"/>
      </w:pPr>
      <w:r w:rsidRPr="00932C62">
        <w:t>Т.10. Македонские завоевания в IV в. до н. э. (4ч)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sz w:val="21"/>
          <w:szCs w:val="21"/>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Города Эллады подчиняются Македонии. </w:t>
      </w:r>
      <w:r w:rsidRPr="00932C62">
        <w:rPr>
          <w:rFonts w:ascii="Times New Roman" w:hAnsi="Times New Roman"/>
          <w:sz w:val="21"/>
          <w:szCs w:val="21"/>
        </w:rPr>
        <w:t>Возвышение Македонии при царе Филиппе. Стремление Филиппа подчинить соседей. Влияние эллинской культуры. Аристотель — учитель Александра, сына македонского царя Филиппа. Ма</w:t>
      </w:r>
      <w:r w:rsidRPr="00932C62">
        <w:rPr>
          <w:rFonts w:ascii="Times New Roman" w:hAnsi="Times New Roman"/>
          <w:sz w:val="21"/>
          <w:szCs w:val="21"/>
        </w:rPr>
        <w:softHyphen/>
        <w:t>кедонская фаланга. Конница. Осадные башни. Два вектора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Поход Александра Македонского на Восток. </w:t>
      </w:r>
      <w:r w:rsidRPr="00932C62">
        <w:rPr>
          <w:rFonts w:ascii="Times New Roman" w:hAnsi="Times New Roman"/>
          <w:sz w:val="21"/>
          <w:szCs w:val="21"/>
        </w:rPr>
        <w:t>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lastRenderedPageBreak/>
        <w:t xml:space="preserve">В Александрии Египетской. </w:t>
      </w:r>
      <w:r w:rsidRPr="00932C62">
        <w:rPr>
          <w:rFonts w:ascii="Times New Roman" w:hAnsi="Times New Roman"/>
          <w:sz w:val="21"/>
          <w:szCs w:val="21"/>
        </w:rPr>
        <w:t>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w:t>
      </w:r>
      <w:r w:rsidRPr="00932C62">
        <w:rPr>
          <w:rFonts w:ascii="Times New Roman" w:hAnsi="Times New Roman"/>
          <w:sz w:val="21"/>
          <w:szCs w:val="21"/>
        </w:rPr>
        <w:softHyphen/>
        <w:t xml:space="preserve">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 </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Повторение. </w:t>
      </w:r>
      <w:r w:rsidRPr="00932C62">
        <w:rPr>
          <w:rFonts w:ascii="Times New Roman" w:hAnsi="Times New Roman"/>
          <w:sz w:val="21"/>
          <w:szCs w:val="21"/>
        </w:rPr>
        <w:t>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5600ED" w:rsidRPr="00932C62" w:rsidRDefault="005600ED" w:rsidP="005600ED">
      <w:pPr>
        <w:pStyle w:val="73"/>
        <w:shd w:val="clear" w:color="auto" w:fill="auto"/>
        <w:spacing w:line="240" w:lineRule="auto"/>
        <w:ind w:hanging="20"/>
        <w:rPr>
          <w:b/>
          <w:bCs/>
          <w:sz w:val="21"/>
          <w:szCs w:val="21"/>
        </w:rPr>
      </w:pPr>
      <w:r w:rsidRPr="00932C62">
        <w:rPr>
          <w:b/>
          <w:bCs/>
          <w:sz w:val="21"/>
          <w:szCs w:val="21"/>
        </w:rPr>
        <w:t>РАЗДЕЛ IV. ДРЕВНИЙ РИМ (17ч)</w:t>
      </w:r>
    </w:p>
    <w:p w:rsidR="005600ED" w:rsidRPr="00932C62" w:rsidRDefault="005600ED" w:rsidP="005600ED">
      <w:pPr>
        <w:pStyle w:val="63"/>
        <w:shd w:val="clear" w:color="auto" w:fill="auto"/>
        <w:spacing w:before="0" w:line="240" w:lineRule="auto"/>
        <w:ind w:hanging="20"/>
      </w:pPr>
      <w:r w:rsidRPr="00932C62">
        <w:t>Т.11. Рим: от его возникновения до установления господства над Италией(3ч)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sz w:val="21"/>
          <w:szCs w:val="21"/>
        </w:rPr>
        <w:t>Местоположение, природа и особенности ландшафта Италии. Пестрота населения древней Италии (латины, этруски, самниты, греки).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Древнейший Рим. </w:t>
      </w:r>
      <w:r w:rsidRPr="00932C62">
        <w:rPr>
          <w:rFonts w:ascii="Times New Roman" w:hAnsi="Times New Roman"/>
          <w:sz w:val="21"/>
          <w:szCs w:val="21"/>
        </w:rPr>
        <w:t>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Завоевание Римом Италии. </w:t>
      </w:r>
      <w:r w:rsidRPr="00932C62">
        <w:rPr>
          <w:rFonts w:ascii="Times New Roman" w:hAnsi="Times New Roman"/>
          <w:sz w:val="21"/>
          <w:szCs w:val="21"/>
        </w:rPr>
        <w:t>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Устройство Римской республики. </w:t>
      </w:r>
      <w:r w:rsidRPr="00932C62">
        <w:rPr>
          <w:rFonts w:ascii="Times New Roman" w:hAnsi="Times New Roman"/>
          <w:sz w:val="21"/>
          <w:szCs w:val="21"/>
        </w:rPr>
        <w:t>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rsidR="005600ED" w:rsidRPr="00932C62" w:rsidRDefault="005600ED" w:rsidP="005600ED">
      <w:pPr>
        <w:pStyle w:val="63"/>
        <w:shd w:val="clear" w:color="auto" w:fill="auto"/>
        <w:spacing w:before="0" w:line="240" w:lineRule="auto"/>
        <w:ind w:hanging="20"/>
        <w:jc w:val="both"/>
      </w:pPr>
      <w:r w:rsidRPr="00932C62">
        <w:t>Т.12. Рим — сильнейшая держава Средиземноморья (3ч)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sz w:val="21"/>
          <w:szCs w:val="21"/>
        </w:rPr>
        <w:t>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Вторая война Рима с Карфагеном. </w:t>
      </w:r>
      <w:r w:rsidRPr="00932C62">
        <w:rPr>
          <w:rFonts w:ascii="Times New Roman" w:hAnsi="Times New Roman"/>
          <w:sz w:val="21"/>
          <w:szCs w:val="21"/>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Установление господства Рима во всём Средиземноморье. </w:t>
      </w:r>
      <w:r w:rsidRPr="00932C62">
        <w:rPr>
          <w:rFonts w:ascii="Times New Roman" w:hAnsi="Times New Roman"/>
          <w:sz w:val="21"/>
          <w:szCs w:val="21"/>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Рабство в Древнем Риме. </w:t>
      </w:r>
      <w:r w:rsidRPr="00932C62">
        <w:rPr>
          <w:rFonts w:ascii="Times New Roman" w:hAnsi="Times New Roman"/>
          <w:sz w:val="21"/>
          <w:szCs w:val="21"/>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bookmarkStart w:id="154" w:name="bookmark2"/>
    </w:p>
    <w:p w:rsidR="005600ED" w:rsidRPr="00932C62" w:rsidRDefault="005600ED" w:rsidP="005600ED">
      <w:pPr>
        <w:spacing w:after="0" w:line="240" w:lineRule="auto"/>
        <w:ind w:left="20" w:right="20" w:hanging="20"/>
        <w:jc w:val="both"/>
        <w:rPr>
          <w:rFonts w:ascii="Times New Roman" w:hAnsi="Times New Roman"/>
          <w:b/>
          <w:sz w:val="21"/>
          <w:szCs w:val="21"/>
        </w:rPr>
      </w:pPr>
      <w:r w:rsidRPr="00932C62">
        <w:rPr>
          <w:rFonts w:ascii="Times New Roman" w:hAnsi="Times New Roman"/>
          <w:b/>
          <w:sz w:val="21"/>
          <w:szCs w:val="21"/>
        </w:rPr>
        <w:t>Т. 13. Гражданские войны в Риме</w:t>
      </w:r>
      <w:bookmarkEnd w:id="154"/>
      <w:r w:rsidRPr="00932C62">
        <w:rPr>
          <w:rFonts w:ascii="Times New Roman" w:hAnsi="Times New Roman"/>
          <w:b/>
          <w:sz w:val="21"/>
          <w:szCs w:val="21"/>
        </w:rPr>
        <w:t xml:space="preserve"> (4ч)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Возобновление и обострение противоречий между различными группами в римском обществе после подчинения Средиземноморья. Начало гражданских войн в Риме.</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Земельный закон братьев Гракхов. </w:t>
      </w:r>
      <w:r w:rsidRPr="00932C62">
        <w:rPr>
          <w:rFonts w:ascii="Times New Roman" w:hAnsi="Times New Roman"/>
          <w:sz w:val="21"/>
          <w:szCs w:val="21"/>
        </w:rPr>
        <w:t>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Восстание Спартака. </w:t>
      </w:r>
      <w:r w:rsidRPr="00932C62">
        <w:rPr>
          <w:rFonts w:ascii="Times New Roman" w:hAnsi="Times New Roman"/>
          <w:sz w:val="21"/>
          <w:szCs w:val="21"/>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w:t>
      </w:r>
      <w:r w:rsidRPr="00932C62">
        <w:rPr>
          <w:rFonts w:ascii="Times New Roman" w:hAnsi="Times New Roman"/>
          <w:sz w:val="21"/>
          <w:szCs w:val="21"/>
        </w:rPr>
        <w:softHyphen/>
        <w:t>близившие их к свободе. Обеспокоенность римского сената небывалым размахом восстания. Рабы в ловушке. Разгром армии рабов римлянами под руководством Красса. Причины поражения восставших.</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Единовластие Цезаря. </w:t>
      </w:r>
      <w:r w:rsidRPr="00932C62">
        <w:rPr>
          <w:rFonts w:ascii="Times New Roman" w:hAnsi="Times New Roman"/>
          <w:sz w:val="21"/>
          <w:szCs w:val="21"/>
        </w:rPr>
        <w:t>Превращение римской армии в наёмную.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w:t>
      </w:r>
      <w:r w:rsidRPr="00932C62">
        <w:rPr>
          <w:rFonts w:ascii="Times New Roman" w:hAnsi="Times New Roman"/>
          <w:sz w:val="21"/>
          <w:szCs w:val="21"/>
        </w:rPr>
        <w:softHyphen/>
        <w:t>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Установление империи. </w:t>
      </w:r>
      <w:r w:rsidRPr="00932C62">
        <w:rPr>
          <w:rFonts w:ascii="Times New Roman" w:hAnsi="Times New Roman"/>
          <w:sz w:val="21"/>
          <w:szCs w:val="21"/>
        </w:rPr>
        <w:t>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w:t>
      </w:r>
      <w:r w:rsidRPr="00932C62">
        <w:rPr>
          <w:rFonts w:ascii="Times New Roman" w:hAnsi="Times New Roman"/>
          <w:sz w:val="21"/>
          <w:szCs w:val="21"/>
        </w:rPr>
        <w:softHyphen/>
        <w:t xml:space="preserve">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w:t>
      </w:r>
      <w:r w:rsidRPr="00932C62">
        <w:rPr>
          <w:rFonts w:ascii="Times New Roman" w:hAnsi="Times New Roman"/>
          <w:sz w:val="21"/>
          <w:szCs w:val="21"/>
        </w:rPr>
        <w:lastRenderedPageBreak/>
        <w:t>Римского государства в империю. Меценат и поэт Гораций. Гибель Цицерона — римского философа. Поэма Вергилия «Энеида».</w:t>
      </w:r>
      <w:bookmarkStart w:id="155" w:name="bookmark3"/>
    </w:p>
    <w:p w:rsidR="005600ED" w:rsidRPr="00932C62" w:rsidRDefault="005600ED" w:rsidP="005600ED">
      <w:pPr>
        <w:spacing w:after="0" w:line="240" w:lineRule="auto"/>
        <w:ind w:left="20" w:right="20" w:hanging="20"/>
        <w:jc w:val="both"/>
        <w:rPr>
          <w:rFonts w:ascii="Times New Roman" w:hAnsi="Times New Roman"/>
          <w:b/>
          <w:sz w:val="21"/>
          <w:szCs w:val="21"/>
        </w:rPr>
      </w:pPr>
      <w:r w:rsidRPr="00932C62">
        <w:rPr>
          <w:rFonts w:ascii="Times New Roman" w:hAnsi="Times New Roman"/>
          <w:b/>
          <w:sz w:val="21"/>
          <w:szCs w:val="21"/>
        </w:rPr>
        <w:t>Т.14. Римская империя в первые века нашей эры</w:t>
      </w:r>
      <w:bookmarkEnd w:id="155"/>
      <w:r w:rsidRPr="00932C62">
        <w:rPr>
          <w:rFonts w:ascii="Times New Roman" w:hAnsi="Times New Roman"/>
          <w:b/>
          <w:sz w:val="21"/>
          <w:szCs w:val="21"/>
        </w:rPr>
        <w:t xml:space="preserve"> (5ч)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sz w:val="21"/>
          <w:szCs w:val="21"/>
        </w:rPr>
        <w:t>Протяжённость империи и время существования. Неудачные попытки императоров расширить римские владения.</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Соседи Римской империи. </w:t>
      </w:r>
      <w:r w:rsidRPr="00932C62">
        <w:rPr>
          <w:rFonts w:ascii="Times New Roman" w:hAnsi="Times New Roman"/>
          <w:sz w:val="21"/>
          <w:szCs w:val="21"/>
        </w:rPr>
        <w:t>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об их занятиях, образе жизни и о верованиях. Дороги Римской империи.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В Риме при императоре Нероне. </w:t>
      </w:r>
      <w:r w:rsidRPr="00932C62">
        <w:rPr>
          <w:rFonts w:ascii="Times New Roman" w:hAnsi="Times New Roman"/>
          <w:sz w:val="21"/>
          <w:szCs w:val="21"/>
        </w:rPr>
        <w:t>Укрепление власти императоров. Складывание культа императоров. Актёр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Первые христиане и их учение. </w:t>
      </w:r>
      <w:r w:rsidRPr="00932C62">
        <w:rPr>
          <w:rFonts w:ascii="Times New Roman" w:hAnsi="Times New Roman"/>
          <w:sz w:val="21"/>
          <w:szCs w:val="21"/>
        </w:rPr>
        <w:t>Проповедник Иисус из Палестины. «Сыны света» из Кумрана. Рассказы об Иисусе его учеников. Предательство Иуды. Распростра</w:t>
      </w:r>
      <w:r w:rsidRPr="00932C62">
        <w:rPr>
          <w:rFonts w:ascii="Times New Roman" w:hAnsi="Times New Roman"/>
          <w:sz w:val="21"/>
          <w:szCs w:val="21"/>
        </w:rPr>
        <w:softHyphen/>
        <w:t>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Расцвет Римской империи во II в. н. </w:t>
      </w:r>
      <w:r w:rsidRPr="00932C62">
        <w:rPr>
          <w:rFonts w:ascii="Times New Roman" w:hAnsi="Times New Roman"/>
          <w:sz w:val="21"/>
          <w:szCs w:val="21"/>
        </w:rPr>
        <w:t>э. 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 Обустройство городов в провинциях империи.</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Вечный город и его жители. </w:t>
      </w:r>
      <w:r w:rsidRPr="00932C62">
        <w:rPr>
          <w:rFonts w:ascii="Times New Roman" w:hAnsi="Times New Roman"/>
          <w:sz w:val="21"/>
          <w:szCs w:val="21"/>
        </w:rPr>
        <w:t>Все дороги ведут в Рим. Город Рим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Термы в жизни и культуре римлянина. «Хлеб и зре</w:t>
      </w:r>
      <w:r w:rsidRPr="00932C62">
        <w:rPr>
          <w:rFonts w:ascii="Times New Roman" w:hAnsi="Times New Roman"/>
          <w:sz w:val="21"/>
          <w:szCs w:val="21"/>
        </w:rPr>
        <w:softHyphen/>
        <w:t>лища» для бедноты. Большой цирк в Риме.</w:t>
      </w:r>
    </w:p>
    <w:p w:rsidR="005600ED" w:rsidRPr="00932C62" w:rsidRDefault="005600ED" w:rsidP="005600ED">
      <w:pPr>
        <w:pStyle w:val="63"/>
        <w:shd w:val="clear" w:color="auto" w:fill="auto"/>
        <w:spacing w:before="0" w:line="240" w:lineRule="auto"/>
        <w:ind w:hanging="20"/>
      </w:pPr>
      <w:r w:rsidRPr="00932C62">
        <w:t>Т.15. Разгром Рима германцами и падение Западной Римской империи (2ч)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Римская империя при Константине. </w:t>
      </w:r>
      <w:r w:rsidRPr="00932C62">
        <w:rPr>
          <w:rFonts w:ascii="Times New Roman" w:hAnsi="Times New Roman"/>
          <w:sz w:val="21"/>
          <w:szCs w:val="21"/>
        </w:rPr>
        <w:t>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Взятие Рима варварами. </w:t>
      </w:r>
      <w:r w:rsidRPr="00932C62">
        <w:rPr>
          <w:rFonts w:ascii="Times New Roman" w:hAnsi="Times New Roman"/>
          <w:sz w:val="21"/>
          <w:szCs w:val="21"/>
        </w:rPr>
        <w:t>Разделение Римской империи на два самостоятельных государства. Варвары-наёмники в римской армии.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империя перестала существовать. Конец эпохи Античности.</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Итоговое повторение. (2ч) </w:t>
      </w:r>
      <w:r w:rsidRPr="00932C62">
        <w:rPr>
          <w:rFonts w:ascii="Times New Roman" w:hAnsi="Times New Roman"/>
          <w:sz w:val="21"/>
          <w:szCs w:val="21"/>
        </w:rPr>
        <w:t>Признаки цивилизации Греции и Рима. 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5600ED" w:rsidRPr="00932C62" w:rsidRDefault="005600ED" w:rsidP="005600ED">
      <w:pPr>
        <w:pStyle w:val="63"/>
        <w:shd w:val="clear" w:color="auto" w:fill="auto"/>
        <w:spacing w:before="0" w:line="240" w:lineRule="auto"/>
        <w:ind w:hanging="20"/>
        <w:jc w:val="both"/>
        <w:rPr>
          <w:b w:val="0"/>
          <w:bCs w:val="0"/>
        </w:rPr>
      </w:pPr>
      <w:r w:rsidRPr="00932C62">
        <w:t>6-й класс</w:t>
      </w:r>
      <w:r w:rsidRPr="00932C62">
        <w:rPr>
          <w:b w:val="0"/>
          <w:bCs w:val="0"/>
        </w:rPr>
        <w:t xml:space="preserve"> </w:t>
      </w:r>
      <w:r w:rsidRPr="00932C62">
        <w:rPr>
          <w:bCs w:val="0"/>
        </w:rPr>
        <w:t>(68 часов)</w:t>
      </w:r>
    </w:p>
    <w:p w:rsidR="005600ED" w:rsidRPr="00932C62" w:rsidRDefault="005600ED" w:rsidP="005600ED">
      <w:pPr>
        <w:pStyle w:val="63"/>
        <w:shd w:val="clear" w:color="auto" w:fill="auto"/>
        <w:spacing w:before="0" w:line="240" w:lineRule="auto"/>
        <w:ind w:hanging="20"/>
        <w:jc w:val="both"/>
        <w:rPr>
          <w:rStyle w:val="6c"/>
          <w:rFonts w:ascii="Times New Roman" w:hAnsi="Times New Roman" w:cs="Times New Roman"/>
          <w:sz w:val="21"/>
          <w:szCs w:val="21"/>
        </w:rPr>
      </w:pPr>
      <w:r w:rsidRPr="00932C62">
        <w:rPr>
          <w:rStyle w:val="6c"/>
          <w:rFonts w:ascii="Times New Roman" w:hAnsi="Times New Roman" w:cs="Times New Roman"/>
          <w:sz w:val="21"/>
          <w:szCs w:val="21"/>
        </w:rPr>
        <w:t xml:space="preserve">ИСТОРИЯ СРЕДНИХ ВЕКОВ </w:t>
      </w:r>
    </w:p>
    <w:p w:rsidR="005600ED" w:rsidRPr="00932C62" w:rsidRDefault="005600ED" w:rsidP="005600ED">
      <w:pPr>
        <w:pStyle w:val="63"/>
        <w:shd w:val="clear" w:color="auto" w:fill="auto"/>
        <w:spacing w:before="0" w:line="240" w:lineRule="auto"/>
        <w:ind w:hanging="20"/>
        <w:jc w:val="both"/>
      </w:pPr>
      <w:r w:rsidRPr="00932C62">
        <w:t>Введение. Живое Средневековье (1ч)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5600ED" w:rsidRPr="00932C62" w:rsidRDefault="005600ED" w:rsidP="005600ED">
      <w:pPr>
        <w:pStyle w:val="63"/>
        <w:shd w:val="clear" w:color="auto" w:fill="auto"/>
        <w:spacing w:before="0" w:line="240" w:lineRule="auto"/>
        <w:ind w:hanging="20"/>
      </w:pPr>
      <w:r w:rsidRPr="00932C62">
        <w:t>Т.1. Становление средневековой Европы (</w:t>
      </w:r>
      <w:r w:rsidRPr="00932C62">
        <w:rPr>
          <w:lang w:val="en-US"/>
        </w:rPr>
        <w:t>VI</w:t>
      </w:r>
      <w:r w:rsidRPr="00932C62">
        <w:t>-</w:t>
      </w:r>
      <w:r w:rsidRPr="00932C62">
        <w:rPr>
          <w:lang w:val="en-US"/>
        </w:rPr>
        <w:t>XI</w:t>
      </w:r>
      <w:r w:rsidRPr="00932C62">
        <w:t xml:space="preserve"> вв.) (4ч)</w:t>
      </w:r>
    </w:p>
    <w:p w:rsidR="005600ED" w:rsidRPr="00932C62" w:rsidRDefault="005600ED" w:rsidP="005600ED">
      <w:pPr>
        <w:spacing w:after="0" w:line="240" w:lineRule="auto"/>
        <w:ind w:hanging="20"/>
        <w:jc w:val="both"/>
        <w:rPr>
          <w:rFonts w:ascii="Times New Roman" w:hAnsi="Times New Roman"/>
          <w:color w:val="000000"/>
          <w:sz w:val="21"/>
          <w:szCs w:val="21"/>
          <w:shd w:val="clear" w:color="auto" w:fill="FFFFFF"/>
        </w:rPr>
      </w:pPr>
      <w:r w:rsidRPr="00932C62">
        <w:rPr>
          <w:rFonts w:ascii="Times New Roman" w:hAnsi="Times New Roman"/>
          <w:b/>
          <w:bCs/>
          <w:sz w:val="21"/>
          <w:szCs w:val="21"/>
        </w:rPr>
        <w:t>Образование варварских королевств. Государство франков и христианская церковь в VI—VIII вв.</w:t>
      </w:r>
      <w:r w:rsidRPr="00932C62">
        <w:rPr>
          <w:rFonts w:ascii="Times New Roman" w:hAnsi="Times New Roman"/>
          <w:sz w:val="21"/>
          <w:szCs w:val="21"/>
        </w:rPr>
        <w:t xml:space="preserve"> </w:t>
      </w:r>
      <w:r w:rsidRPr="00932C62">
        <w:rPr>
          <w:rStyle w:val="86"/>
          <w:b w:val="0"/>
          <w:sz w:val="21"/>
          <w:szCs w:val="21"/>
        </w:rPr>
        <w:t>Образова</w:t>
      </w:r>
      <w:r w:rsidRPr="00932C62">
        <w:rPr>
          <w:rStyle w:val="86"/>
          <w:b w:val="0"/>
          <w:sz w:val="21"/>
          <w:szCs w:val="21"/>
        </w:rPr>
        <w:softHyphen/>
        <w:t>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w:t>
      </w:r>
      <w:r w:rsidRPr="00932C62">
        <w:rPr>
          <w:rStyle w:val="86"/>
          <w:sz w:val="21"/>
          <w:szCs w:val="21"/>
        </w:rPr>
        <w:t xml:space="preserve">Завершение распада родовой организации франков и переход к соседской общине. </w:t>
      </w:r>
      <w:r w:rsidRPr="00932C62">
        <w:rPr>
          <w:rStyle w:val="86"/>
          <w:sz w:val="21"/>
          <w:szCs w:val="21"/>
        </w:rPr>
        <w:lastRenderedPageBreak/>
        <w:t>Раздел Хлодвигом Франкского королев</w:t>
      </w:r>
      <w:r w:rsidRPr="00932C62">
        <w:rPr>
          <w:rStyle w:val="86"/>
          <w:sz w:val="21"/>
          <w:szCs w:val="21"/>
        </w:rPr>
        <w:softHyphen/>
        <w:t>ства между наследниками. Хлодвиг и христианская церковь. Христианство как инструмент объединения и подчинения населения власти, освящённой Богом.</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монастырей в крупных землевладельцев.</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государства пап римских — Папской области.</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Возникновение и распад империи Карла Великого. </w:t>
      </w:r>
      <w:r w:rsidRPr="00932C62">
        <w:rPr>
          <w:rFonts w:ascii="Times New Roman" w:hAnsi="Times New Roman"/>
          <w:sz w:val="21"/>
          <w:szCs w:val="21"/>
        </w:rPr>
        <w:t>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w:t>
      </w:r>
    </w:p>
    <w:p w:rsidR="005600ED" w:rsidRPr="00932C62" w:rsidRDefault="005600ED" w:rsidP="005600ED">
      <w:pPr>
        <w:pStyle w:val="82"/>
        <w:shd w:val="clear" w:color="auto" w:fill="auto"/>
        <w:spacing w:line="240" w:lineRule="auto"/>
        <w:ind w:left="20" w:right="20" w:hanging="20"/>
        <w:jc w:val="left"/>
        <w:rPr>
          <w:b/>
          <w:bCs/>
          <w:sz w:val="21"/>
          <w:szCs w:val="21"/>
        </w:rPr>
      </w:pPr>
      <w:r w:rsidRPr="00932C62">
        <w:rPr>
          <w:sz w:val="21"/>
          <w:szCs w:val="21"/>
        </w:rPr>
        <w:t xml:space="preserve">Феодальная раздробленность Западной Европы в IX— XI веках. </w:t>
      </w:r>
      <w:r w:rsidRPr="00932C62">
        <w:rPr>
          <w:rStyle w:val="86"/>
          <w:sz w:val="21"/>
          <w:szCs w:val="21"/>
        </w:rPr>
        <w:t>Феодализм. Феодальная лестница. Франция в IX—</w:t>
      </w:r>
      <w:r w:rsidRPr="00932C62">
        <w:rPr>
          <w:b/>
          <w:bCs/>
          <w:sz w:val="21"/>
          <w:szCs w:val="21"/>
        </w:rPr>
        <w:t xml:space="preserve"> 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Германия в IX—XI вв.</w:t>
      </w:r>
    </w:p>
    <w:p w:rsidR="005600ED" w:rsidRPr="00932C62" w:rsidRDefault="005600ED" w:rsidP="005600ED">
      <w:pPr>
        <w:spacing w:after="0" w:line="240" w:lineRule="auto"/>
        <w:ind w:left="40" w:right="40" w:hanging="20"/>
        <w:rPr>
          <w:rFonts w:ascii="Times New Roman" w:hAnsi="Times New Roman"/>
          <w:sz w:val="21"/>
          <w:szCs w:val="21"/>
        </w:rPr>
      </w:pPr>
      <w:r w:rsidRPr="00932C62">
        <w:rPr>
          <w:rStyle w:val="afffa"/>
          <w:rFonts w:eastAsia="Calibri"/>
          <w:sz w:val="21"/>
          <w:szCs w:val="21"/>
        </w:rPr>
        <w:t xml:space="preserve">Англия в раннее Средневековье. </w:t>
      </w:r>
      <w:r w:rsidRPr="00932C62">
        <w:rPr>
          <w:rFonts w:ascii="Times New Roman" w:hAnsi="Times New Roman"/>
          <w:sz w:val="21"/>
          <w:szCs w:val="21"/>
        </w:rPr>
        <w:t>Англия в IX—</w:t>
      </w:r>
      <w:r w:rsidRPr="00932C62">
        <w:rPr>
          <w:rStyle w:val="afffa"/>
          <w:rFonts w:eastAsia="Calibri"/>
          <w:sz w:val="21"/>
          <w:szCs w:val="21"/>
        </w:rPr>
        <w:t xml:space="preserve">XI </w:t>
      </w:r>
      <w:r w:rsidRPr="00932C62">
        <w:rPr>
          <w:rFonts w:ascii="Times New Roman" w:hAnsi="Times New Roman"/>
          <w:sz w:val="21"/>
          <w:szCs w:val="21"/>
        </w:rPr>
        <w:t>вв.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w:t>
      </w:r>
    </w:p>
    <w:p w:rsidR="005600ED" w:rsidRPr="00932C62" w:rsidRDefault="005600ED" w:rsidP="005600ED">
      <w:pPr>
        <w:pStyle w:val="63"/>
        <w:shd w:val="clear" w:color="auto" w:fill="auto"/>
        <w:spacing w:before="0" w:line="240" w:lineRule="auto"/>
        <w:ind w:left="40" w:hanging="20"/>
        <w:jc w:val="both"/>
      </w:pPr>
      <w:r w:rsidRPr="00932C62">
        <w:t>Т.2. Византийская империя и славяне в VI—XI вв. (2ч)</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Византия при Юстиниане. Борьба империи с внеш</w:t>
      </w:r>
      <w:r w:rsidRPr="00932C62">
        <w:rPr>
          <w:rStyle w:val="afffa"/>
          <w:rFonts w:eastAsia="Calibri"/>
          <w:sz w:val="21"/>
          <w:szCs w:val="21"/>
        </w:rPr>
        <w:softHyphen/>
        <w:t xml:space="preserve">ними врагами. </w:t>
      </w:r>
      <w:r w:rsidRPr="00932C62">
        <w:rPr>
          <w:rFonts w:ascii="Times New Roman" w:hAnsi="Times New Roman"/>
          <w:sz w:val="21"/>
          <w:szCs w:val="21"/>
        </w:rPr>
        <w:t>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перекрёстке цивилизаций и их торговых путей. Византия — еди</w:t>
      </w:r>
      <w:r w:rsidRPr="00932C62">
        <w:rPr>
          <w:rFonts w:ascii="Times New Roman" w:hAnsi="Times New Roman"/>
          <w:sz w:val="21"/>
          <w:szCs w:val="21"/>
        </w:rPr>
        <w:softHyphen/>
        <w:t>ное монархическое государство. Император — правитель но</w:t>
      </w:r>
      <w:r w:rsidRPr="00932C62">
        <w:rPr>
          <w:rFonts w:ascii="Times New Roman" w:hAnsi="Times New Roman"/>
          <w:sz w:val="21"/>
          <w:szCs w:val="21"/>
        </w:rPr>
        <w:softHyphen/>
        <w:t>вой империи. Византия при Юстиниане. Реформы импера</w:t>
      </w:r>
      <w:r w:rsidRPr="00932C62">
        <w:rPr>
          <w:rFonts w:ascii="Times New Roman" w:hAnsi="Times New Roman"/>
          <w:sz w:val="21"/>
          <w:szCs w:val="21"/>
        </w:rPr>
        <w:softHyphen/>
        <w:t xml:space="preserve">тора Юстиниана. Военные походы. Расселение славян и арабов на территории Византии. Борьба империи с внешними врагами. </w:t>
      </w:r>
      <w:r w:rsidRPr="00932C62">
        <w:rPr>
          <w:rStyle w:val="afffa"/>
          <w:rFonts w:eastAsia="Calibri"/>
          <w:sz w:val="21"/>
          <w:szCs w:val="21"/>
        </w:rPr>
        <w:t xml:space="preserve">Культура Византии. </w:t>
      </w:r>
      <w:r w:rsidRPr="00932C62">
        <w:rPr>
          <w:rFonts w:ascii="Times New Roman" w:hAnsi="Times New Roman"/>
          <w:sz w:val="21"/>
          <w:szCs w:val="21"/>
        </w:rPr>
        <w:t>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Образование славянских государств. </w:t>
      </w:r>
      <w:r w:rsidRPr="00932C62">
        <w:rPr>
          <w:rFonts w:ascii="Times New Roman" w:hAnsi="Times New Roman"/>
          <w:sz w:val="21"/>
          <w:szCs w:val="21"/>
        </w:rPr>
        <w:t>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судьбы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подчинение Германии. Образование Киевской Руси — государ</w:t>
      </w:r>
      <w:r w:rsidRPr="00932C62">
        <w:rPr>
          <w:rFonts w:ascii="Times New Roman" w:hAnsi="Times New Roman"/>
          <w:sz w:val="21"/>
          <w:szCs w:val="21"/>
        </w:rPr>
        <w:softHyphen/>
        <w:t>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w:t>
      </w:r>
    </w:p>
    <w:p w:rsidR="005600ED" w:rsidRPr="00932C62" w:rsidRDefault="005600ED" w:rsidP="005600ED">
      <w:pPr>
        <w:pStyle w:val="63"/>
        <w:shd w:val="clear" w:color="auto" w:fill="auto"/>
        <w:spacing w:before="0" w:line="240" w:lineRule="auto"/>
        <w:ind w:hanging="20"/>
      </w:pPr>
      <w:r w:rsidRPr="00932C62">
        <w:t>Т.3. Арабы в VI—XI вв.(1ч)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Возникновение ислама. Арабский халифат и его распад. </w:t>
      </w:r>
      <w:r w:rsidRPr="00932C62">
        <w:rPr>
          <w:rFonts w:ascii="Times New Roman" w:hAnsi="Times New Roman"/>
          <w:sz w:val="21"/>
          <w:szCs w:val="21"/>
        </w:rPr>
        <w:t>Аравия — родина исламской религии. География, при</w:t>
      </w:r>
      <w:r w:rsidRPr="00932C62">
        <w:rPr>
          <w:rFonts w:ascii="Times New Roman" w:hAnsi="Times New Roman"/>
          <w:sz w:val="21"/>
          <w:szCs w:val="21"/>
        </w:rPr>
        <w:softHyphen/>
        <w:t xml:space="preserve">родные условия Аравийского полуострова, занятия и образ жизни его жителей. Бедуины. </w:t>
      </w:r>
      <w:r w:rsidRPr="00932C62">
        <w:rPr>
          <w:rFonts w:ascii="Times New Roman" w:hAnsi="Times New Roman"/>
          <w:sz w:val="21"/>
          <w:szCs w:val="21"/>
        </w:rPr>
        <w:lastRenderedPageBreak/>
        <w:t xml:space="preserve">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w:t>
      </w:r>
      <w:r w:rsidRPr="00932C62">
        <w:rPr>
          <w:rStyle w:val="afffa"/>
          <w:rFonts w:eastAsia="Calibri"/>
          <w:sz w:val="21"/>
          <w:szCs w:val="21"/>
        </w:rPr>
        <w:t xml:space="preserve">Арабский халифат. </w:t>
      </w:r>
      <w:r w:rsidRPr="00932C62">
        <w:rPr>
          <w:rFonts w:ascii="Times New Roman" w:hAnsi="Times New Roman"/>
          <w:sz w:val="21"/>
          <w:szCs w:val="21"/>
        </w:rPr>
        <w:t>Халиф — заместитель пророка. Вторжение арабов во владения Ромейской импе</w:t>
      </w:r>
      <w:r w:rsidRPr="00932C62">
        <w:rPr>
          <w:rFonts w:ascii="Times New Roman" w:hAnsi="Times New Roman"/>
          <w:sz w:val="21"/>
          <w:szCs w:val="21"/>
        </w:rPr>
        <w:softHyphen/>
        <w:t xml:space="preserve">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Народное сопротивление арабскому владычеству. Междоусобицы. Кордовский эмират. Распад халифата. </w:t>
      </w:r>
      <w:r w:rsidRPr="00932C62">
        <w:rPr>
          <w:rStyle w:val="afffa"/>
          <w:rFonts w:eastAsia="Calibri"/>
          <w:sz w:val="21"/>
          <w:szCs w:val="21"/>
        </w:rPr>
        <w:t xml:space="preserve">Культура стран халифата. </w:t>
      </w:r>
      <w:r w:rsidRPr="00932C62">
        <w:rPr>
          <w:rFonts w:ascii="Times New Roman" w:hAnsi="Times New Roman"/>
          <w:sz w:val="21"/>
          <w:szCs w:val="21"/>
        </w:rPr>
        <w:t>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w:t>
      </w:r>
    </w:p>
    <w:p w:rsidR="005600ED" w:rsidRPr="00932C62" w:rsidRDefault="005600ED" w:rsidP="005600ED">
      <w:pPr>
        <w:pStyle w:val="63"/>
        <w:shd w:val="clear" w:color="auto" w:fill="auto"/>
        <w:spacing w:before="0" w:line="240" w:lineRule="auto"/>
        <w:ind w:hanging="20"/>
      </w:pPr>
      <w:r w:rsidRPr="00932C62">
        <w:t>Т.4. Феодалы и крестьяне (2ч)</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Средневековая деревня и её обитатели. </w:t>
      </w:r>
      <w:r w:rsidRPr="00932C62">
        <w:rPr>
          <w:rFonts w:ascii="Times New Roman" w:hAnsi="Times New Roman"/>
          <w:sz w:val="21"/>
          <w:szCs w:val="21"/>
        </w:rPr>
        <w:t>Земля — феодальная собственность. Феодальная вотчина. Феодал и за</w:t>
      </w:r>
      <w:r w:rsidRPr="00932C62">
        <w:rPr>
          <w:rFonts w:ascii="Times New Roman" w:hAnsi="Times New Roman"/>
          <w:sz w:val="21"/>
          <w:szCs w:val="21"/>
        </w:rPr>
        <w:softHyphen/>
        <w:t>висимые крестьяне. Виды феодальной зависимости земле</w:t>
      </w:r>
      <w:r w:rsidRPr="00932C62">
        <w:rPr>
          <w:rFonts w:ascii="Times New Roman" w:hAnsi="Times New Roman"/>
          <w:sz w:val="21"/>
          <w:szCs w:val="21"/>
        </w:rPr>
        <w:softHyphen/>
        <w:t>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w:t>
      </w:r>
      <w:r w:rsidRPr="00932C62">
        <w:rPr>
          <w:rFonts w:ascii="Times New Roman" w:hAnsi="Times New Roman"/>
          <w:sz w:val="21"/>
          <w:szCs w:val="21"/>
        </w:rPr>
        <w:softHyphen/>
        <w:t>ное хозяйство — отличие феодальной эпохи.</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В рыцарском замке. </w:t>
      </w:r>
      <w:r w:rsidRPr="00932C62">
        <w:rPr>
          <w:rFonts w:ascii="Times New Roman" w:hAnsi="Times New Roman"/>
          <w:sz w:val="21"/>
          <w:szCs w:val="21"/>
        </w:rPr>
        <w:t>Период расцвета, зрелости Средневековья. Установление феодальных отношений. Окончательное оформление вассальных отношений. Распростране</w:t>
      </w:r>
      <w:r w:rsidRPr="00932C62">
        <w:rPr>
          <w:rFonts w:ascii="Times New Roman" w:hAnsi="Times New Roman"/>
          <w:sz w:val="21"/>
          <w:szCs w:val="21"/>
        </w:rPr>
        <w:softHyphen/>
        <w:t>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w:t>
      </w:r>
      <w:r w:rsidRPr="00932C62">
        <w:rPr>
          <w:rFonts w:ascii="Times New Roman" w:hAnsi="Times New Roman"/>
          <w:sz w:val="21"/>
          <w:szCs w:val="21"/>
        </w:rPr>
        <w:softHyphen/>
        <w:t>личительные знаки рыцаря. Кодекс рыцарской чести — рыцарская культура.</w:t>
      </w:r>
    </w:p>
    <w:p w:rsidR="005600ED" w:rsidRPr="00932C62" w:rsidRDefault="005600ED" w:rsidP="005600ED">
      <w:pPr>
        <w:pStyle w:val="63"/>
        <w:shd w:val="clear" w:color="auto" w:fill="auto"/>
        <w:spacing w:before="0" w:line="240" w:lineRule="auto"/>
        <w:ind w:hanging="20"/>
      </w:pPr>
      <w:r w:rsidRPr="00932C62">
        <w:t>Т.5. Средневековый город в Западной и Центральной Европе (2ч)</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Формирование средневековых городов. </w:t>
      </w:r>
      <w:r w:rsidRPr="00932C62">
        <w:rPr>
          <w:rFonts w:ascii="Times New Roman" w:hAnsi="Times New Roman"/>
          <w:sz w:val="21"/>
          <w:szCs w:val="21"/>
        </w:rPr>
        <w:t>Совершенствование орудий обработки земли. Разнообразие продуктов зем</w:t>
      </w:r>
      <w:r w:rsidRPr="00932C62">
        <w:rPr>
          <w:rFonts w:ascii="Times New Roman" w:hAnsi="Times New Roman"/>
          <w:sz w:val="21"/>
          <w:szCs w:val="21"/>
        </w:rPr>
        <w:softHyphen/>
        <w:t>леделия. Увеличение роли тяглового скота в  земледелии. Изобретение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Обустройство городских границ. Возрождение древних городов в Италии, на юге Франции. География новых городов. Рост числа средне</w:t>
      </w:r>
      <w:r w:rsidRPr="00932C62">
        <w:rPr>
          <w:rFonts w:ascii="Times New Roman" w:hAnsi="Times New Roman"/>
          <w:sz w:val="21"/>
          <w:szCs w:val="21"/>
        </w:rPr>
        <w:softHyphen/>
        <w:t>вековых городов. Сеньоры и город. Борьба за городское са</w:t>
      </w:r>
      <w:r w:rsidRPr="00932C62">
        <w:rPr>
          <w:rFonts w:ascii="Times New Roman" w:hAnsi="Times New Roman"/>
          <w:sz w:val="21"/>
          <w:szCs w:val="21"/>
        </w:rPr>
        <w:softHyphen/>
        <w:t>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w:t>
      </w:r>
      <w:r w:rsidRPr="00932C62">
        <w:rPr>
          <w:rFonts w:ascii="Times New Roman" w:hAnsi="Times New Roman"/>
          <w:sz w:val="21"/>
          <w:szCs w:val="21"/>
        </w:rPr>
        <w:softHyphen/>
        <w:t>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Горожане и их образ жизни. </w:t>
      </w:r>
      <w:r w:rsidRPr="00932C62">
        <w:rPr>
          <w:rFonts w:ascii="Times New Roman" w:hAnsi="Times New Roman"/>
          <w:sz w:val="21"/>
          <w:szCs w:val="21"/>
        </w:rPr>
        <w:t>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w:t>
      </w:r>
      <w:r w:rsidRPr="00932C62">
        <w:rPr>
          <w:rFonts w:ascii="Times New Roman" w:hAnsi="Times New Roman"/>
          <w:sz w:val="21"/>
          <w:szCs w:val="21"/>
        </w:rPr>
        <w:softHyphen/>
        <w:t>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Торговля в Средние века. </w:t>
      </w:r>
      <w:r w:rsidRPr="00932C62">
        <w:rPr>
          <w:rFonts w:ascii="Times New Roman" w:hAnsi="Times New Roman"/>
          <w:sz w:val="21"/>
          <w:szCs w:val="21"/>
        </w:rPr>
        <w:t>Оживление торговых отноше</w:t>
      </w:r>
      <w:r w:rsidRPr="00932C62">
        <w:rPr>
          <w:rFonts w:ascii="Times New Roman" w:hAnsi="Times New Roman"/>
          <w:sz w:val="21"/>
          <w:szCs w:val="21"/>
        </w:rPr>
        <w:softHyphen/>
        <w:t>ний. Торговые пути. Ярмарки — общеизвестные места торговли в Европе. От ростовщичества к банкам.</w:t>
      </w:r>
    </w:p>
    <w:p w:rsidR="005600ED" w:rsidRPr="00932C62" w:rsidRDefault="005600ED" w:rsidP="005600ED">
      <w:pPr>
        <w:pStyle w:val="63"/>
        <w:shd w:val="clear" w:color="auto" w:fill="auto"/>
        <w:spacing w:before="0" w:after="14" w:line="240" w:lineRule="auto"/>
        <w:ind w:hanging="20"/>
      </w:pPr>
      <w:r w:rsidRPr="00932C62">
        <w:t>Т.6. Католическая церковь в XI—XIII вв. Крестовые походы (2ч)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Могущество папской власти. Католическая церковь и еретики. </w:t>
      </w:r>
      <w:r w:rsidRPr="00932C62">
        <w:rPr>
          <w:rFonts w:ascii="Times New Roman" w:hAnsi="Times New Roman"/>
          <w:sz w:val="21"/>
          <w:szCs w:val="21"/>
        </w:rPr>
        <w:t>Складывание трёх сословий, характерных для общества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w:t>
      </w:r>
      <w:r w:rsidRPr="00932C62">
        <w:rPr>
          <w:rFonts w:ascii="Times New Roman" w:hAnsi="Times New Roman"/>
          <w:sz w:val="21"/>
          <w:szCs w:val="21"/>
        </w:rPr>
        <w:softHyphen/>
        <w:t>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Крестовые походы. </w:t>
      </w:r>
      <w:r w:rsidRPr="00932C62">
        <w:rPr>
          <w:rFonts w:ascii="Times New Roman" w:hAnsi="Times New Roman"/>
          <w:sz w:val="21"/>
          <w:szCs w:val="21"/>
        </w:rPr>
        <w:t xml:space="preserve">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w:t>
      </w:r>
      <w:r w:rsidRPr="00932C62">
        <w:rPr>
          <w:rFonts w:ascii="Times New Roman" w:hAnsi="Times New Roman"/>
          <w:sz w:val="21"/>
          <w:szCs w:val="21"/>
        </w:rPr>
        <w:lastRenderedPageBreak/>
        <w:t xml:space="preserve">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I Барбароссы, Филиппа </w:t>
      </w:r>
      <w:r w:rsidRPr="00932C62">
        <w:rPr>
          <w:rStyle w:val="afffa"/>
          <w:rFonts w:eastAsia="Calibri"/>
          <w:sz w:val="21"/>
          <w:szCs w:val="21"/>
        </w:rPr>
        <w:t xml:space="preserve">II </w:t>
      </w:r>
      <w:r w:rsidRPr="00932C62">
        <w:rPr>
          <w:rFonts w:ascii="Times New Roman" w:hAnsi="Times New Roman"/>
          <w:sz w:val="21"/>
          <w:szCs w:val="21"/>
        </w:rPr>
        <w:t>Августа, Ричарда Львиное</w:t>
      </w:r>
      <w:r w:rsidRPr="00932C62">
        <w:rPr>
          <w:rFonts w:ascii="Times New Roman" w:hAnsi="Times New Roman"/>
          <w:b/>
          <w:bCs/>
          <w:sz w:val="21"/>
          <w:szCs w:val="21"/>
        </w:rPr>
        <w:t xml:space="preserve">  </w:t>
      </w:r>
      <w:r w:rsidRPr="00932C62">
        <w:rPr>
          <w:rFonts w:ascii="Times New Roman" w:hAnsi="Times New Roman"/>
          <w:sz w:val="21"/>
          <w:szCs w:val="21"/>
        </w:rPr>
        <w:t>Сердце со своими вассалами. Четвёртый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5600ED" w:rsidRPr="00932C62" w:rsidRDefault="005600ED" w:rsidP="005600ED">
      <w:pPr>
        <w:pStyle w:val="63"/>
        <w:shd w:val="clear" w:color="auto" w:fill="auto"/>
        <w:spacing w:before="0" w:line="240" w:lineRule="auto"/>
        <w:ind w:hanging="20"/>
      </w:pPr>
      <w:r w:rsidRPr="00932C62">
        <w:t>Т.7. Образование централизованных государств в Западной Европе (XI—XVв.) (6ч)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Как происходило объединение Франции. </w:t>
      </w:r>
      <w:r w:rsidRPr="00932C62">
        <w:rPr>
          <w:rFonts w:ascii="Times New Roman" w:hAnsi="Times New Roman"/>
          <w:sz w:val="21"/>
          <w:szCs w:val="21"/>
        </w:rPr>
        <w:t>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w:t>
      </w:r>
      <w:r w:rsidRPr="00932C62">
        <w:rPr>
          <w:rFonts w:ascii="Times New Roman" w:hAnsi="Times New Roman"/>
          <w:sz w:val="21"/>
          <w:szCs w:val="21"/>
        </w:rPr>
        <w:softHyphen/>
        <w:t>го королей за французские территории. Битва при Бувине.</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w:t>
      </w:r>
      <w:r w:rsidRPr="00932C62">
        <w:rPr>
          <w:rFonts w:ascii="Times New Roman" w:hAnsi="Times New Roman"/>
          <w:sz w:val="21"/>
          <w:szCs w:val="21"/>
        </w:rPr>
        <w:softHyphen/>
        <w:t>ции. Конфликт между королём Филиппом IV Красивым и папой римским Бонифацием VIII. Авиньонское пленение пап. 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Что англичане считают началом своих свобод. </w:t>
      </w:r>
      <w:r w:rsidRPr="00932C62">
        <w:rPr>
          <w:rFonts w:ascii="Times New Roman" w:hAnsi="Times New Roman"/>
          <w:sz w:val="21"/>
          <w:szCs w:val="21"/>
        </w:rPr>
        <w:t>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Столетняя война. </w:t>
      </w:r>
      <w:r w:rsidRPr="00932C62">
        <w:rPr>
          <w:rFonts w:ascii="Times New Roman" w:hAnsi="Times New Roman"/>
          <w:sz w:val="21"/>
          <w:szCs w:val="21"/>
        </w:rPr>
        <w:t>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 Арк. Признание подвига национальной героини. Завершение Столетней войны.</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Усиление королевской власти в конце </w:t>
      </w:r>
      <w:r w:rsidRPr="00932C62">
        <w:rPr>
          <w:rFonts w:ascii="Times New Roman" w:hAnsi="Times New Roman"/>
          <w:sz w:val="21"/>
          <w:szCs w:val="21"/>
        </w:rPr>
        <w:t xml:space="preserve">XV </w:t>
      </w:r>
      <w:r w:rsidRPr="00932C62">
        <w:rPr>
          <w:rStyle w:val="afffa"/>
          <w:rFonts w:eastAsia="Calibri"/>
          <w:sz w:val="21"/>
          <w:szCs w:val="21"/>
        </w:rPr>
        <w:t xml:space="preserve">в. во Франции и в Англии. </w:t>
      </w:r>
      <w:r w:rsidRPr="00932C62">
        <w:rPr>
          <w:rFonts w:ascii="Times New Roman" w:hAnsi="Times New Roman"/>
          <w:sz w:val="21"/>
          <w:szCs w:val="21"/>
        </w:rPr>
        <w:t>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Реконкиста и образование централизованных государств на Пиренейском полуострове. </w:t>
      </w:r>
      <w:r w:rsidRPr="00932C62">
        <w:rPr>
          <w:rFonts w:ascii="Times New Roman" w:hAnsi="Times New Roman"/>
          <w:sz w:val="21"/>
          <w:szCs w:val="21"/>
        </w:rPr>
        <w:t>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расцвет и трагедия. Сословно-монархическое устройство цен</w:t>
      </w:r>
      <w:r w:rsidRPr="00932C62">
        <w:rPr>
          <w:rFonts w:ascii="Times New Roman" w:hAnsi="Times New Roman"/>
          <w:sz w:val="21"/>
          <w:szCs w:val="21"/>
        </w:rPr>
        <w:softHyphen/>
        <w:t>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Государства, оставшиеся раздробленными: Германия и Италия в XII—XV вв. </w:t>
      </w:r>
      <w:r w:rsidRPr="00932C62">
        <w:rPr>
          <w:rFonts w:ascii="Times New Roman" w:hAnsi="Times New Roman"/>
          <w:sz w:val="21"/>
          <w:szCs w:val="21"/>
        </w:rPr>
        <w:t xml:space="preserve">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Усиление самостоятельности германских государств. Территориальные потери и приобретения Священной Римской империи. </w:t>
      </w:r>
      <w:r w:rsidRPr="00932C62">
        <w:rPr>
          <w:rStyle w:val="afffa"/>
          <w:rFonts w:eastAsia="Calibri"/>
          <w:sz w:val="21"/>
          <w:szCs w:val="21"/>
        </w:rPr>
        <w:t xml:space="preserve">Расцвет торговли и итальянских городов. </w:t>
      </w:r>
      <w:r w:rsidRPr="00932C62">
        <w:rPr>
          <w:rFonts w:ascii="Times New Roman" w:hAnsi="Times New Roman"/>
          <w:sz w:val="21"/>
          <w:szCs w:val="21"/>
        </w:rPr>
        <w:t xml:space="preserve">Завоёванная свобода. Коммуна — средневековая городская республика. Борьба городов с феодалами. Борьба пап римских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 </w:t>
      </w:r>
    </w:p>
    <w:p w:rsidR="005600ED" w:rsidRPr="00932C62" w:rsidRDefault="005600ED" w:rsidP="005600ED">
      <w:pPr>
        <w:pStyle w:val="63"/>
        <w:shd w:val="clear" w:color="auto" w:fill="auto"/>
        <w:spacing w:before="0" w:line="240" w:lineRule="auto"/>
        <w:ind w:hanging="20"/>
        <w:jc w:val="both"/>
      </w:pPr>
      <w:r w:rsidRPr="00932C62">
        <w:t>Т.8. Славянские государства и Византия в XIV—XV вв. (2ч)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lastRenderedPageBreak/>
        <w:t xml:space="preserve">Гуситское движение в Чехии. </w:t>
      </w:r>
      <w:r w:rsidRPr="00932C62">
        <w:rPr>
          <w:rFonts w:ascii="Times New Roman" w:hAnsi="Times New Roman"/>
          <w:sz w:val="21"/>
          <w:szCs w:val="21"/>
        </w:rPr>
        <w:t>Возвышение роли Чехии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w:t>
      </w:r>
    </w:p>
    <w:p w:rsidR="005600ED" w:rsidRPr="00932C62" w:rsidRDefault="005600ED" w:rsidP="005600ED">
      <w:pPr>
        <w:pStyle w:val="82"/>
        <w:shd w:val="clear" w:color="auto" w:fill="auto"/>
        <w:spacing w:line="240" w:lineRule="auto"/>
        <w:ind w:left="20" w:right="20" w:hanging="20"/>
        <w:jc w:val="left"/>
        <w:rPr>
          <w:bCs/>
          <w:sz w:val="21"/>
          <w:szCs w:val="21"/>
        </w:rPr>
      </w:pPr>
      <w:r w:rsidRPr="00932C62">
        <w:rPr>
          <w:rStyle w:val="afffa"/>
          <w:b w:val="0"/>
          <w:sz w:val="21"/>
          <w:szCs w:val="21"/>
        </w:rPr>
        <w:t xml:space="preserve">Завоевание турками-османами Балканского полуострова. </w:t>
      </w:r>
      <w:r w:rsidRPr="00932C62">
        <w:rPr>
          <w:bCs/>
          <w:sz w:val="21"/>
          <w:szCs w:val="21"/>
        </w:rPr>
        <w:t>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Византийская империя: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w:t>
      </w:r>
    </w:p>
    <w:p w:rsidR="005600ED" w:rsidRPr="00932C62" w:rsidRDefault="005600ED" w:rsidP="005600ED">
      <w:pPr>
        <w:pStyle w:val="63"/>
        <w:shd w:val="clear" w:color="auto" w:fill="auto"/>
        <w:spacing w:before="0" w:line="240" w:lineRule="auto"/>
        <w:ind w:left="20" w:hanging="20"/>
      </w:pPr>
      <w:r w:rsidRPr="00932C62">
        <w:t>Т.9. Культура Западной Европы в Средние века (3ч)</w:t>
      </w:r>
    </w:p>
    <w:p w:rsidR="005600ED" w:rsidRPr="00932C62" w:rsidRDefault="005600ED" w:rsidP="005600ED">
      <w:pPr>
        <w:pStyle w:val="82"/>
        <w:shd w:val="clear" w:color="auto" w:fill="auto"/>
        <w:spacing w:line="240" w:lineRule="auto"/>
        <w:ind w:hanging="20"/>
        <w:jc w:val="left"/>
        <w:rPr>
          <w:sz w:val="21"/>
          <w:szCs w:val="21"/>
        </w:rPr>
      </w:pPr>
      <w:r w:rsidRPr="00932C62">
        <w:rPr>
          <w:sz w:val="21"/>
          <w:szCs w:val="21"/>
        </w:rPr>
        <w:t>Образование и философия. Средневековая литература.</w:t>
      </w:r>
    </w:p>
    <w:p w:rsidR="005600ED" w:rsidRPr="00932C62" w:rsidRDefault="005600ED" w:rsidP="005600ED">
      <w:pPr>
        <w:pStyle w:val="82"/>
        <w:shd w:val="clear" w:color="auto" w:fill="auto"/>
        <w:spacing w:line="240" w:lineRule="auto"/>
        <w:ind w:left="20" w:right="20" w:hanging="20"/>
        <w:jc w:val="left"/>
        <w:rPr>
          <w:bCs/>
          <w:sz w:val="21"/>
          <w:szCs w:val="21"/>
        </w:rPr>
      </w:pPr>
      <w:r w:rsidRPr="00932C62">
        <w:rPr>
          <w:bCs/>
          <w:sz w:val="21"/>
          <w:szCs w:val="21"/>
        </w:rPr>
        <w:t>Расширение границ мира средневекового человека. Путешествие Марко Поло. Развитие светской культуры. Корпоративность средневекового общества. Возникновение университетов. 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философ, соединивший веру и знание. Развитие знаний о природе. Роль философии в средневековую эпоху.</w:t>
      </w:r>
    </w:p>
    <w:p w:rsidR="005600ED" w:rsidRPr="00932C62" w:rsidRDefault="005600ED" w:rsidP="005600ED">
      <w:pPr>
        <w:spacing w:after="0" w:line="240" w:lineRule="auto"/>
        <w:ind w:left="20" w:right="40" w:hanging="20"/>
        <w:rPr>
          <w:rFonts w:ascii="Times New Roman" w:hAnsi="Times New Roman"/>
          <w:sz w:val="21"/>
          <w:szCs w:val="21"/>
        </w:rPr>
      </w:pPr>
      <w:r w:rsidRPr="00932C62">
        <w:rPr>
          <w:rFonts w:ascii="Times New Roman" w:hAnsi="Times New Roman"/>
          <w:sz w:val="21"/>
          <w:szCs w:val="21"/>
        </w:rPr>
        <w:t>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Средневековое искусство. Культура раннего Возрождения в Италии. </w:t>
      </w:r>
      <w:r w:rsidRPr="00932C62">
        <w:rPr>
          <w:rFonts w:ascii="Times New Roman" w:hAnsi="Times New Roman"/>
          <w:sz w:val="21"/>
          <w:szCs w:val="21"/>
        </w:rPr>
        <w:t>Влияние церкви на развитие искусства Западной Европы. Архитектура. Романский и готический стили. Скульптура как «Библия для неграмотных». Доступность искусства. Средневековая живопись. Книжная миниатюра. Фрески.</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Fonts w:ascii="Times New Roman" w:hAnsi="Times New Roman"/>
          <w:sz w:val="21"/>
          <w:szCs w:val="21"/>
        </w:rPr>
        <w:t>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Франческо Петрарка и Джованни Боккаччо. Идеалы гуманизма и искусство раннего Возрождения. Начало открытия индивидуальности человека. Портрет. Живопись. Сандро Боттичелли.</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Научные открытия и изобретения. </w:t>
      </w:r>
      <w:r w:rsidRPr="00932C62">
        <w:rPr>
          <w:rFonts w:ascii="Times New Roman" w:hAnsi="Times New Roman"/>
          <w:sz w:val="21"/>
          <w:szCs w:val="21"/>
        </w:rPr>
        <w:t>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слоёв населения. Распространение библиотек. Доступность печатной книги.</w:t>
      </w:r>
    </w:p>
    <w:p w:rsidR="005600ED" w:rsidRPr="00932C62" w:rsidRDefault="005600ED" w:rsidP="005600ED">
      <w:pPr>
        <w:pStyle w:val="63"/>
        <w:shd w:val="clear" w:color="auto" w:fill="auto"/>
        <w:spacing w:before="0" w:line="240" w:lineRule="auto"/>
        <w:ind w:left="20" w:hanging="20"/>
      </w:pPr>
      <w:r w:rsidRPr="00932C62">
        <w:t>Т. 10. Народы Азии, Америки и Африки в Средние века (2 часа)</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Средневековая Азия: Китай, Индия, Япония. </w:t>
      </w:r>
      <w:r w:rsidRPr="00932C62">
        <w:rPr>
          <w:rFonts w:ascii="Times New Roman" w:hAnsi="Times New Roman"/>
          <w:sz w:val="21"/>
          <w:szCs w:val="21"/>
        </w:rPr>
        <w:t>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w:t>
      </w:r>
      <w:r w:rsidRPr="00932C62">
        <w:rPr>
          <w:rFonts w:ascii="Times New Roman" w:hAnsi="Times New Roman"/>
          <w:sz w:val="21"/>
          <w:szCs w:val="21"/>
        </w:rPr>
        <w:softHyphen/>
        <w:t>бретения. Первая газета. Открытие пороха, создание ружей. Достижения китайских учёных в науках. Литература и искусство. Пагода.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миниатюра. Япония: особенности развития в Средние века. Нар</w:t>
      </w:r>
      <w:r w:rsidRPr="00932C62">
        <w:rPr>
          <w:rFonts w:ascii="Times New Roman" w:hAnsi="Times New Roman"/>
          <w:sz w:val="21"/>
          <w:szCs w:val="21"/>
        </w:rPr>
        <w:softHyphen/>
        <w:t>екая монархия. Самураи и их кодекс чести «Бусидо». Культура Японии.</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Государства и народы Африки и доколумбовой Америки. </w:t>
      </w:r>
      <w:r w:rsidRPr="00932C62">
        <w:rPr>
          <w:rFonts w:ascii="Times New Roman" w:hAnsi="Times New Roman"/>
          <w:sz w:val="21"/>
          <w:szCs w:val="21"/>
        </w:rPr>
        <w:t xml:space="preserve">Неравномерность развития народов Африки. Территория расселения, занятия, образ жизни народов Центральной Африки. Кочевники пустыни Сахары. Государства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w:t>
      </w:r>
      <w:r w:rsidRPr="00932C62">
        <w:rPr>
          <w:rFonts w:ascii="Times New Roman" w:hAnsi="Times New Roman"/>
          <w:sz w:val="21"/>
          <w:szCs w:val="21"/>
        </w:rPr>
        <w:lastRenderedPageBreak/>
        <w:t>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w:t>
      </w:r>
      <w:r w:rsidRPr="00932C62">
        <w:rPr>
          <w:rFonts w:ascii="Times New Roman" w:hAnsi="Times New Roman"/>
          <w:sz w:val="21"/>
          <w:szCs w:val="21"/>
        </w:rPr>
        <w:softHyphen/>
        <w:t>вой Америки.</w:t>
      </w:r>
    </w:p>
    <w:p w:rsidR="005600ED" w:rsidRPr="00932C62" w:rsidRDefault="005600ED" w:rsidP="005600ED">
      <w:pPr>
        <w:pStyle w:val="82"/>
        <w:shd w:val="clear" w:color="auto" w:fill="auto"/>
        <w:spacing w:line="240" w:lineRule="auto"/>
        <w:ind w:hanging="20"/>
        <w:jc w:val="left"/>
        <w:rPr>
          <w:b/>
          <w:sz w:val="21"/>
          <w:szCs w:val="21"/>
        </w:rPr>
      </w:pPr>
      <w:r w:rsidRPr="00932C62">
        <w:rPr>
          <w:b/>
          <w:sz w:val="21"/>
          <w:szCs w:val="21"/>
        </w:rPr>
        <w:t>Наследие Средних веков в истории человечества.(1ч)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образования, науки. Складывание нового образа человека и отношений.</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От Древней Руси к Российскому государству (с древности до конца XV в.). (40 ч.</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Введение (1ч)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5600ED" w:rsidRPr="00932C62" w:rsidRDefault="005600ED" w:rsidP="005600ED">
      <w:pPr>
        <w:pStyle w:val="36"/>
        <w:shd w:val="clear" w:color="auto" w:fill="auto"/>
        <w:spacing w:line="240" w:lineRule="auto"/>
        <w:ind w:right="20" w:hanging="20"/>
        <w:rPr>
          <w:b/>
          <w:bCs/>
          <w:sz w:val="21"/>
          <w:szCs w:val="21"/>
        </w:rPr>
      </w:pPr>
      <w:r w:rsidRPr="00932C62">
        <w:rPr>
          <w:b/>
          <w:bCs/>
          <w:sz w:val="21"/>
          <w:szCs w:val="21"/>
        </w:rPr>
        <w:t>Народы и государства на территории нашей страны в древности (5ч)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Появление и расселение человека на территории современной России. Первые культуры и общества.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Малые государства Причерноморья в эллинистическую эпоху.</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Евразийские степи и лесостепь. Народы Сибири и Дальнего Востока.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Хуннский каганат. Скифское царство. Сарматы. Финские племена. Аланы.</w:t>
      </w:r>
    </w:p>
    <w:p w:rsidR="005600ED" w:rsidRPr="00932C62" w:rsidRDefault="005600ED" w:rsidP="005600ED">
      <w:pPr>
        <w:pStyle w:val="36"/>
        <w:shd w:val="clear" w:color="auto" w:fill="auto"/>
        <w:spacing w:line="240" w:lineRule="auto"/>
        <w:ind w:right="20" w:hanging="20"/>
        <w:rPr>
          <w:b/>
          <w:bCs/>
          <w:sz w:val="21"/>
          <w:szCs w:val="21"/>
        </w:rPr>
      </w:pPr>
      <w:r w:rsidRPr="00932C62">
        <w:rPr>
          <w:b/>
          <w:bCs/>
          <w:sz w:val="21"/>
          <w:szCs w:val="21"/>
        </w:rPr>
        <w:t xml:space="preserve">Восточная Европа и евразийские степи в середине </w:t>
      </w:r>
      <w:r w:rsidRPr="00932C62">
        <w:rPr>
          <w:b/>
          <w:bCs/>
          <w:sz w:val="21"/>
          <w:szCs w:val="21"/>
          <w:lang w:val="en-US"/>
        </w:rPr>
        <w:t>I</w:t>
      </w:r>
      <w:r w:rsidRPr="00932C62">
        <w:rPr>
          <w:b/>
          <w:bCs/>
          <w:sz w:val="21"/>
          <w:szCs w:val="21"/>
        </w:rPr>
        <w:t xml:space="preserve"> тысячелетия н. э.</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Великое переселение народов. Гуннская держава Аттилы. Гуннское царство в предгорном Дагестане.</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Взаимодействие кочевого и оседлого мира в эпоху Великого переселения народов.</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балты, финно-угры, кочевые племена.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Хозяйство восточных славян, их общественный строй и политическая организация. Возникновение княжеской власти. Традиционные верования славян.</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Страны и народы Восточной Европы, Сибири и Дальнего Востока. Объединения древнетюркских племён тюрков, огузов,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Киданьское государство. Аварский каганат. Хазарский каганат. Волжская Булгария.</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Этнокультурные контакты славянских, тюркских и финно-угорских народов к концу I тыс. н. э.</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Появление первых христианских, иудейских, исламских общин.</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Образование государства Русь (11ч)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Политическое развитие Европы в эпоху раннего Средневековья. Норманнский фактор в образовании европейских государств.</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Первые русские князья, их внутренняя и внешняя политика. Формирование территории государства Русь.</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Социально-экономический строй ранней Руси. Земельные отношения. Свободное и зависимое население. Крупнейшие русские города, развитие ремёсел и торговли.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Европейский христианский мир. Крещение Руси: причины и значение. Владимир I Святой.</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Иконы. Декоративно-прикладное искусство.</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Быт и образ жизни разных слоёв населения.</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Русь в конце X — начале XII в. (11 ч) </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Место и роль Руси в Европе.</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Расцвет Русского государства. Политический строй. Органы власти и управления. Внутриполитическое развитие.</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lastRenderedPageBreak/>
        <w:t>Ярослав Мудрый. Владимир Мономах. Древнерусское право: Русская Правда, церковные уставы.</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Социально-экономический уклад. Земельные отношения. Уровень социально-экономического развития русских земель.</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Дискуссии об общественном строе. Основные социальные слои древнерусского общества. Зависимые категории населения.</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Православная церковь и её роль в жизни общества.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Развитие международных связей Русского государства, укрепление его международного положения. </w:t>
      </w:r>
      <w:r w:rsidRPr="00932C62">
        <w:rPr>
          <w:i/>
          <w:sz w:val="21"/>
          <w:szCs w:val="21"/>
        </w:rPr>
        <w:t>Походы князей по территории Кубани.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Изменения в повседневной жизни с принятием христианства. Нехристианские общины на территории Руси.</w:t>
      </w:r>
    </w:p>
    <w:p w:rsidR="005600ED" w:rsidRPr="00932C62" w:rsidRDefault="005600ED" w:rsidP="005600ED">
      <w:pPr>
        <w:pStyle w:val="36"/>
        <w:shd w:val="clear" w:color="auto" w:fill="auto"/>
        <w:spacing w:line="240" w:lineRule="auto"/>
        <w:ind w:hanging="20"/>
        <w:rPr>
          <w:rStyle w:val="1ff1"/>
          <w:sz w:val="21"/>
          <w:szCs w:val="21"/>
        </w:rPr>
      </w:pPr>
      <w:r w:rsidRPr="00932C62">
        <w:rPr>
          <w:b/>
          <w:bCs/>
          <w:sz w:val="21"/>
          <w:szCs w:val="21"/>
        </w:rPr>
        <w:t>Русь в середине ХП — начале XIII в.</w:t>
      </w:r>
      <w:r w:rsidRPr="00932C62">
        <w:rPr>
          <w:rStyle w:val="1ff1"/>
          <w:sz w:val="21"/>
          <w:szCs w:val="21"/>
        </w:rPr>
        <w:t xml:space="preserve"> (5ч)</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Эпоха политической раздробленности в Европе.</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Причины, особенности и последствия политической раздробленности на Руси. Формирование системы земель — самостоятельных государств.</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Изменения в политическом строе. Эволюция общественного строя и права. Территория и население крупнейших русских земель. Рост и расцвет городов.</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Консолидирующая роль православной церкви в условиях политической децентрализации.</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Международные связи русских земель. Развитие русской культуры: формирование региональных центров. Летописание и его центры. Даниил Заточник. «Слово о полку Игореве».</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Русские земли в середине XIII — XIV в. (10 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r w:rsidRPr="00932C62">
        <w:rPr>
          <w:rStyle w:val="1ff1"/>
          <w:sz w:val="21"/>
          <w:szCs w:val="21"/>
        </w:rPr>
        <w:t xml:space="preserve"> </w:t>
      </w:r>
      <w:r w:rsidRPr="00932C62">
        <w:rPr>
          <w:sz w:val="21"/>
          <w:szCs w:val="21"/>
        </w:rPr>
        <w:t>Завоевательные походы Батыя на Русь и Восточную Европу и их последствия. Образование Золотой Орды.</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Влияние Орды на политическую традицию русских земель, менталитет, культуру и быт населения.</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Княжества Северо-Восточной Руси. Борьба за великое княжение Владимирское. Противостояние Твери и Москвы. Усиление Московского княжества. Иван Калита.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Сергий Радонежский.</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Культура и быт. Летописание. «Слово о погибели Русской земли». «Задонщина». Жития. Архитектура и живопись. Феофан Грек. Андрей Рублёв. Ордынское влияние на развитие культуры и повседневную жизнь в русских землях.</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Формирование единого Русского государства (8ч)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Политическая карта Европы и русских земель в начале XV в.</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Борьба Литовского и Московского княжеств за объединение русских земель.</w:t>
      </w:r>
    </w:p>
    <w:p w:rsidR="005600ED" w:rsidRPr="00932C62" w:rsidRDefault="005600ED" w:rsidP="005600ED">
      <w:pPr>
        <w:pStyle w:val="36"/>
        <w:shd w:val="clear" w:color="auto" w:fill="auto"/>
        <w:spacing w:line="240" w:lineRule="auto"/>
        <w:ind w:right="20" w:hanging="20"/>
        <w:rPr>
          <w:i/>
          <w:sz w:val="21"/>
          <w:szCs w:val="21"/>
        </w:rPr>
      </w:pPr>
      <w:r w:rsidRPr="00932C62">
        <w:rPr>
          <w:sz w:val="21"/>
          <w:szCs w:val="21"/>
        </w:rPr>
        <w:t xml:space="preserve">Распад Золотой Орды и его влияние на политическое развитие русских земель. Большая Орда, Крымское, Казанское, Сибирское ханства, </w:t>
      </w:r>
      <w:r w:rsidRPr="00932C62">
        <w:rPr>
          <w:i/>
          <w:sz w:val="21"/>
          <w:szCs w:val="21"/>
        </w:rPr>
        <w:t>Ногайская Орда на территории Кубани. и их отношения с Московским государством.</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Междоусобная война в Московском княжестве во второй четверти </w:t>
      </w:r>
      <w:r w:rsidRPr="00932C62">
        <w:rPr>
          <w:sz w:val="21"/>
          <w:szCs w:val="21"/>
          <w:lang w:val="en-US"/>
        </w:rPr>
        <w:t>XV</w:t>
      </w:r>
      <w:r w:rsidRPr="00932C62">
        <w:rPr>
          <w:sz w:val="21"/>
          <w:szCs w:val="21"/>
        </w:rPr>
        <w:t xml:space="preserve"> в.</w:t>
      </w:r>
      <w:r w:rsidRPr="00932C62">
        <w:rPr>
          <w:rStyle w:val="1ff1"/>
          <w:sz w:val="21"/>
          <w:szCs w:val="21"/>
        </w:rPr>
        <w:t xml:space="preserve"> </w:t>
      </w:r>
      <w:r w:rsidRPr="00932C62">
        <w:rPr>
          <w:sz w:val="21"/>
          <w:szCs w:val="21"/>
        </w:rPr>
        <w:t>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Характер экономического развития русских земель.</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Установление автокефалии Русской православной церкви. Внутрицерковная борьба. Ереси.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Расширение международных связей Московского государства.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Культурное пространство единого государства. Летописание общерусское и региональное. «Хожение за три моря» Афанасия Никитина. Архитектура и живопись. Московский Кремль. Повседневная жизнь и быт населения.</w:t>
      </w:r>
    </w:p>
    <w:p w:rsidR="005600ED" w:rsidRPr="00932C62" w:rsidRDefault="005600ED" w:rsidP="005600ED">
      <w:pPr>
        <w:spacing w:after="0" w:line="240" w:lineRule="auto"/>
        <w:ind w:hanging="20"/>
        <w:rPr>
          <w:rFonts w:ascii="Times New Roman" w:hAnsi="Times New Roman"/>
          <w:b/>
          <w:bCs/>
          <w:sz w:val="21"/>
          <w:szCs w:val="21"/>
        </w:rPr>
      </w:pPr>
      <w:r w:rsidRPr="00932C62">
        <w:rPr>
          <w:rFonts w:ascii="Times New Roman" w:hAnsi="Times New Roman"/>
          <w:b/>
          <w:bCs/>
          <w:sz w:val="21"/>
          <w:szCs w:val="21"/>
        </w:rPr>
        <w:lastRenderedPageBreak/>
        <w:t xml:space="preserve">7-й класс </w:t>
      </w:r>
    </w:p>
    <w:p w:rsidR="005600ED" w:rsidRPr="00932C62" w:rsidRDefault="005600ED" w:rsidP="005600ED">
      <w:pPr>
        <w:spacing w:after="0" w:line="240" w:lineRule="auto"/>
        <w:ind w:hanging="20"/>
        <w:rPr>
          <w:rFonts w:ascii="Times New Roman" w:hAnsi="Times New Roman"/>
          <w:b/>
          <w:bCs/>
          <w:sz w:val="21"/>
          <w:szCs w:val="21"/>
        </w:rPr>
      </w:pPr>
      <w:r w:rsidRPr="00932C62">
        <w:rPr>
          <w:rFonts w:ascii="Times New Roman" w:hAnsi="Times New Roman"/>
          <w:b/>
          <w:bCs/>
          <w:sz w:val="21"/>
          <w:szCs w:val="21"/>
        </w:rPr>
        <w:t xml:space="preserve">НОВАЯ ИСТОРИЯ. ИСТОРИЯ НОВОГО ВРЕМЕНИ: 16-17вв. </w:t>
      </w:r>
    </w:p>
    <w:p w:rsidR="005600ED" w:rsidRPr="00932C62" w:rsidRDefault="005600ED" w:rsidP="005600ED">
      <w:pPr>
        <w:pStyle w:val="39"/>
        <w:shd w:val="clear" w:color="auto" w:fill="auto"/>
        <w:spacing w:line="240" w:lineRule="auto"/>
        <w:ind w:left="20" w:hanging="20"/>
        <w:rPr>
          <w:sz w:val="21"/>
          <w:szCs w:val="21"/>
        </w:rPr>
      </w:pPr>
      <w:r w:rsidRPr="00932C62">
        <w:rPr>
          <w:sz w:val="21"/>
          <w:szCs w:val="21"/>
        </w:rPr>
        <w:t>Т.1. Мир в начале Нового времени. Великие географические открытия. Возрождение. Реформация (16 ч)</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Введение.  (2ч) От Средневековья к Новому времени. Технические открытия и выход к Мировому океану. </w:t>
      </w:r>
      <w:r w:rsidRPr="00932C62">
        <w:rPr>
          <w:rFonts w:ascii="Times New Roman" w:hAnsi="Times New Roman"/>
          <w:sz w:val="21"/>
          <w:szCs w:val="21"/>
        </w:rPr>
        <w:t xml:space="preserve">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Человек Нового времени. </w:t>
      </w:r>
      <w:r w:rsidRPr="00932C62">
        <w:rPr>
          <w:rFonts w:ascii="Times New Roman" w:hAnsi="Times New Roman"/>
          <w:sz w:val="21"/>
          <w:szCs w:val="21"/>
        </w:rPr>
        <w:t>Развитие личностных характе</w:t>
      </w:r>
      <w:r w:rsidRPr="00932C62">
        <w:rPr>
          <w:rFonts w:ascii="Times New Roman" w:hAnsi="Times New Roman"/>
          <w:sz w:val="21"/>
          <w:szCs w:val="21"/>
        </w:rPr>
        <w:softHyphen/>
        <w:t xml:space="preserve">ристик человека, его стремление к самостоятельности и успеху. Предприниматели.    </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Что связывает нас с Новым временем. </w:t>
      </w:r>
      <w:r w:rsidRPr="00932C62">
        <w:rPr>
          <w:rFonts w:ascii="Times New Roman" w:hAnsi="Times New Roman"/>
          <w:sz w:val="21"/>
          <w:szCs w:val="21"/>
        </w:rPr>
        <w:t>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w:t>
      </w:r>
      <w:r w:rsidRPr="00932C62">
        <w:rPr>
          <w:rFonts w:ascii="Times New Roman" w:hAnsi="Times New Roman"/>
          <w:sz w:val="21"/>
          <w:szCs w:val="21"/>
        </w:rPr>
        <w:softHyphen/>
        <w:t>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w:t>
      </w:r>
      <w:r w:rsidRPr="00932C62">
        <w:rPr>
          <w:rFonts w:ascii="Times New Roman" w:hAnsi="Times New Roman"/>
          <w:sz w:val="21"/>
          <w:szCs w:val="21"/>
        </w:rPr>
        <w:softHyphen/>
        <w:t xml:space="preserve">ки в Индию. Бартоломеу Диаш. Васко да Гама. Свидетельства эпохи. </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Встреча миров. Великие географические открытия и их последствия. </w:t>
      </w:r>
      <w:r w:rsidRPr="00932C62">
        <w:rPr>
          <w:rFonts w:ascii="Times New Roman" w:hAnsi="Times New Roman"/>
          <w:sz w:val="21"/>
          <w:szCs w:val="21"/>
        </w:rPr>
        <w:t>Четыре путешествия Христофора Колумба. Второе открытие нового материка: Америго Веспуччи. Пред</w:t>
      </w:r>
      <w:r w:rsidRPr="00932C62">
        <w:rPr>
          <w:rFonts w:ascii="Times New Roman" w:hAnsi="Times New Roman"/>
          <w:sz w:val="21"/>
          <w:szCs w:val="21"/>
        </w:rPr>
        <w:softHyphen/>
        <w:t xml:space="preserve">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 </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Усиление королевской власти в XVI—XVII вв. Абсолютизм в Европе. </w:t>
      </w:r>
      <w:r w:rsidRPr="00932C62">
        <w:rPr>
          <w:rFonts w:ascii="Times New Roman" w:hAnsi="Times New Roman"/>
          <w:sz w:val="21"/>
          <w:szCs w:val="21"/>
        </w:rPr>
        <w:t>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w:t>
      </w:r>
      <w:r w:rsidRPr="00932C62">
        <w:rPr>
          <w:rFonts w:ascii="Times New Roman" w:hAnsi="Times New Roman"/>
          <w:sz w:val="21"/>
          <w:szCs w:val="21"/>
        </w:rPr>
        <w:softHyphen/>
        <w:t>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w:t>
      </w:r>
      <w:r w:rsidRPr="00932C62">
        <w:rPr>
          <w:rFonts w:ascii="Times New Roman" w:hAnsi="Times New Roman"/>
          <w:sz w:val="21"/>
          <w:szCs w:val="21"/>
        </w:rPr>
        <w:softHyphen/>
        <w:t>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w:t>
      </w:r>
      <w:r w:rsidRPr="00932C62">
        <w:rPr>
          <w:rFonts w:ascii="Times New Roman" w:hAnsi="Times New Roman"/>
          <w:sz w:val="21"/>
          <w:szCs w:val="21"/>
        </w:rPr>
        <w:softHyphen/>
        <w:t>дор, Елизавета Тюдор, Яков I Стюарт, Людовик XIV Бурбон.</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Дух предпринимательства преобразует экономику. </w:t>
      </w:r>
      <w:r w:rsidRPr="00932C62">
        <w:rPr>
          <w:rFonts w:ascii="Times New Roman" w:hAnsi="Times New Roman"/>
          <w:sz w:val="21"/>
          <w:szCs w:val="21"/>
        </w:rPr>
        <w:t>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Европейское общество в раннее Новое время. </w:t>
      </w:r>
      <w:r w:rsidRPr="00932C62">
        <w:rPr>
          <w:rFonts w:ascii="Times New Roman" w:hAnsi="Times New Roman"/>
          <w:sz w:val="21"/>
          <w:szCs w:val="21"/>
        </w:rPr>
        <w:t xml:space="preserve">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sidRPr="00932C62">
        <w:rPr>
          <w:rStyle w:val="afffa"/>
          <w:rFonts w:eastAsia="Calibri"/>
          <w:sz w:val="21"/>
          <w:szCs w:val="21"/>
        </w:rPr>
        <w:t xml:space="preserve">Повседневная жизнь. </w:t>
      </w:r>
      <w:r w:rsidRPr="00932C62">
        <w:rPr>
          <w:rFonts w:ascii="Times New Roman" w:hAnsi="Times New Roman"/>
          <w:sz w:val="21"/>
          <w:szCs w:val="21"/>
        </w:rPr>
        <w:t>Европейское население и основные черты повседневной жизни. Главные беды — эпидемии, голод и войны. Продолжитель</w:t>
      </w:r>
      <w:r w:rsidRPr="00932C62">
        <w:rPr>
          <w:rFonts w:ascii="Times New Roman" w:hAnsi="Times New Roman"/>
          <w:sz w:val="21"/>
          <w:szCs w:val="21"/>
        </w:rPr>
        <w:softHyphen/>
        <w:t>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Великие гуманисты Европы. </w:t>
      </w:r>
      <w:r w:rsidRPr="00932C62">
        <w:rPr>
          <w:rFonts w:ascii="Times New Roman" w:hAnsi="Times New Roman"/>
          <w:sz w:val="21"/>
          <w:szCs w:val="21"/>
        </w:rPr>
        <w:t>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Мир художественной культуры Возрождения. </w:t>
      </w:r>
      <w:r w:rsidRPr="00932C62">
        <w:rPr>
          <w:rFonts w:ascii="Times New Roman" w:hAnsi="Times New Roman"/>
          <w:sz w:val="21"/>
          <w:szCs w:val="21"/>
        </w:rPr>
        <w:t xml:space="preserve">Эпоха Возрождения и её характерные черты. Зарождение идей гуманизма и их воплощение в литературе и искусстве. Идеал гармоничного человека, </w:t>
      </w:r>
      <w:r w:rsidRPr="00932C62">
        <w:rPr>
          <w:rFonts w:ascii="Times New Roman" w:hAnsi="Times New Roman"/>
          <w:sz w:val="21"/>
          <w:szCs w:val="21"/>
        </w:rPr>
        <w:lastRenderedPageBreak/>
        <w:t>созданный итальянскими гуманистами. Уильям Шекспир и театр как школа формирования ново</w:t>
      </w:r>
      <w:r w:rsidRPr="00932C62">
        <w:rPr>
          <w:rFonts w:ascii="Times New Roman" w:hAnsi="Times New Roman"/>
          <w:sz w:val="21"/>
          <w:szCs w:val="21"/>
        </w:rPr>
        <w:softHyphen/>
        <w:t>го человека. Произведения и герои У. Шекспира. Творчество Мигеля Сервантеса — гимн человеку Нового времени.</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Fonts w:ascii="Times New Roman" w:hAnsi="Times New Roman"/>
          <w:sz w:val="21"/>
          <w:szCs w:val="21"/>
        </w:rPr>
        <w:t>Эпоха «титанов Возрождения». Гуманистические тенден</w:t>
      </w:r>
      <w:r w:rsidRPr="00932C62">
        <w:rPr>
          <w:rFonts w:ascii="Times New Roman" w:hAnsi="Times New Roman"/>
          <w:sz w:val="21"/>
          <w:szCs w:val="21"/>
        </w:rPr>
        <w:softHyphen/>
        <w:t>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w:t>
      </w:r>
      <w:r w:rsidRPr="00932C62">
        <w:rPr>
          <w:rFonts w:ascii="Times New Roman" w:hAnsi="Times New Roman"/>
          <w:sz w:val="21"/>
          <w:szCs w:val="21"/>
        </w:rPr>
        <w:softHyphen/>
        <w:t>рождения: Питер Брейгель Старший; гуманистическая личость в портретах Альбрехта Дюрера. Музыкальное искусство Западной Европы. Развитие светской музыкальной культуры. Мадригалы. Домашнее музици</w:t>
      </w:r>
      <w:r w:rsidRPr="00932C62">
        <w:rPr>
          <w:rFonts w:ascii="Times New Roman" w:hAnsi="Times New Roman"/>
          <w:sz w:val="21"/>
          <w:szCs w:val="21"/>
        </w:rPr>
        <w:softHyphen/>
        <w:t>рование. Превращение музыки в одно из светских искусств.</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Рождение новой европейской науки. </w:t>
      </w:r>
      <w:r w:rsidRPr="00932C62">
        <w:rPr>
          <w:rFonts w:ascii="Times New Roman" w:hAnsi="Times New Roman"/>
          <w:sz w:val="21"/>
          <w:szCs w:val="21"/>
        </w:rPr>
        <w:t>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w:t>
      </w:r>
      <w:r w:rsidRPr="00932C62">
        <w:rPr>
          <w:rFonts w:ascii="Times New Roman" w:hAnsi="Times New Roman"/>
          <w:sz w:val="21"/>
          <w:szCs w:val="21"/>
        </w:rPr>
        <w:softHyphen/>
        <w:t>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Начало Реформации в Европе. Обновление христианства. </w:t>
      </w:r>
      <w:r w:rsidRPr="00932C62">
        <w:rPr>
          <w:rFonts w:ascii="Times New Roman" w:hAnsi="Times New Roman"/>
          <w:sz w:val="21"/>
          <w:szCs w:val="21"/>
        </w:rPr>
        <w:t>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Распространение Реформации в Европе. Контрреформация. </w:t>
      </w:r>
      <w:r w:rsidRPr="00932C62">
        <w:rPr>
          <w:rFonts w:ascii="Times New Roman" w:hAnsi="Times New Roman"/>
          <w:sz w:val="21"/>
          <w:szCs w:val="21"/>
        </w:rPr>
        <w:t>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Королевская власть и Реформация в Англии. Борьба за господство на море. </w:t>
      </w:r>
      <w:r w:rsidRPr="00932C62">
        <w:rPr>
          <w:rFonts w:ascii="Times New Roman" w:hAnsi="Times New Roman"/>
          <w:sz w:val="21"/>
          <w:szCs w:val="21"/>
        </w:rPr>
        <w:t>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Религиозные войны и укрепление абсолютной монархии во Франции. </w:t>
      </w:r>
      <w:r w:rsidRPr="00932C62">
        <w:rPr>
          <w:rFonts w:ascii="Times New Roman" w:hAnsi="Times New Roman"/>
          <w:sz w:val="21"/>
          <w:szCs w:val="21"/>
        </w:rPr>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w:t>
      </w:r>
      <w:r w:rsidRPr="00932C62">
        <w:rPr>
          <w:rFonts w:ascii="Times New Roman" w:hAnsi="Times New Roman"/>
          <w:sz w:val="21"/>
          <w:szCs w:val="21"/>
        </w:rPr>
        <w:softHyphen/>
        <w:t>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5600ED" w:rsidRPr="00932C62" w:rsidRDefault="005600ED" w:rsidP="005600ED">
      <w:pPr>
        <w:pStyle w:val="39"/>
        <w:shd w:val="clear" w:color="auto" w:fill="auto"/>
        <w:spacing w:line="240" w:lineRule="auto"/>
        <w:ind w:hanging="20"/>
        <w:jc w:val="both"/>
        <w:rPr>
          <w:sz w:val="21"/>
          <w:szCs w:val="21"/>
        </w:rPr>
      </w:pPr>
      <w:r w:rsidRPr="00932C62">
        <w:rPr>
          <w:sz w:val="21"/>
          <w:szCs w:val="21"/>
        </w:rPr>
        <w:t>Т.2. Первые революции Нового времени. Международные отношения (борьба за первенство в Европе и колониях)(6ч)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Освободительная война в Нидерландах. Рождение Республики Соединённых провинций. </w:t>
      </w:r>
      <w:r w:rsidRPr="00932C62">
        <w:rPr>
          <w:rFonts w:ascii="Times New Roman" w:hAnsi="Times New Roman"/>
          <w:sz w:val="21"/>
          <w:szCs w:val="21"/>
        </w:rPr>
        <w:t>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w:t>
      </w:r>
      <w:r w:rsidRPr="00932C62">
        <w:rPr>
          <w:rFonts w:ascii="Times New Roman" w:hAnsi="Times New Roman"/>
          <w:sz w:val="21"/>
          <w:szCs w:val="21"/>
        </w:rPr>
        <w:softHyphen/>
        <w:t>вавого герцога» Альбы. Лесные и морские гёзы. Утрехтская уния. Рождение Республики Соединённых провинций. Гол</w:t>
      </w:r>
      <w:r w:rsidRPr="00932C62">
        <w:rPr>
          <w:rFonts w:ascii="Times New Roman" w:hAnsi="Times New Roman"/>
          <w:sz w:val="21"/>
          <w:szCs w:val="21"/>
        </w:rPr>
        <w:softHyphen/>
        <w:t>ландская республика — самая экономически развитая страна в Европе. Центр экономической жизни — Амстердам.</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Парламент против короля. Революция в Англии. Путь к парламентской монархии. </w:t>
      </w:r>
      <w:r w:rsidRPr="00932C62">
        <w:rPr>
          <w:rFonts w:ascii="Times New Roman" w:hAnsi="Times New Roman"/>
          <w:sz w:val="21"/>
          <w:szCs w:val="21"/>
        </w:rPr>
        <w:t>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w:t>
      </w:r>
      <w:r w:rsidRPr="00932C62">
        <w:rPr>
          <w:rFonts w:ascii="Times New Roman" w:hAnsi="Times New Roman"/>
          <w:sz w:val="21"/>
          <w:szCs w:val="21"/>
        </w:rPr>
        <w:softHyphen/>
        <w:t xml:space="preserve">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w:t>
      </w:r>
      <w:r w:rsidRPr="00932C62">
        <w:rPr>
          <w:rFonts w:ascii="Times New Roman" w:hAnsi="Times New Roman"/>
          <w:sz w:val="21"/>
          <w:szCs w:val="21"/>
        </w:rPr>
        <w:lastRenderedPageBreak/>
        <w:t>парламента. Кромвель — пожизненный лорд-протектор Английской ре</w:t>
      </w:r>
      <w:r w:rsidRPr="00932C62">
        <w:rPr>
          <w:rFonts w:ascii="Times New Roman" w:hAnsi="Times New Roman"/>
          <w:sz w:val="21"/>
          <w:szCs w:val="21"/>
        </w:rPr>
        <w:softHyphen/>
        <w:t>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w:t>
      </w:r>
      <w:r w:rsidRPr="00932C62">
        <w:rPr>
          <w:rFonts w:ascii="Times New Roman" w:hAnsi="Times New Roman"/>
          <w:sz w:val="21"/>
          <w:szCs w:val="21"/>
          <w:lang w:val="en-US"/>
        </w:rPr>
        <w:t>Habeas</w:t>
      </w:r>
      <w:r w:rsidRPr="00932C62">
        <w:rPr>
          <w:rFonts w:ascii="Times New Roman" w:hAnsi="Times New Roman"/>
          <w:sz w:val="21"/>
          <w:szCs w:val="21"/>
        </w:rPr>
        <w:t xml:space="preserve"> </w:t>
      </w:r>
      <w:r w:rsidRPr="00932C62">
        <w:rPr>
          <w:rFonts w:ascii="Times New Roman" w:hAnsi="Times New Roman"/>
          <w:sz w:val="21"/>
          <w:szCs w:val="21"/>
          <w:lang w:val="en-US"/>
        </w:rPr>
        <w:t>corpus</w:t>
      </w:r>
      <w:r w:rsidRPr="00932C62">
        <w:rPr>
          <w:rFonts w:ascii="Times New Roman" w:hAnsi="Times New Roman"/>
          <w:sz w:val="21"/>
          <w:szCs w:val="21"/>
        </w:rPr>
        <w:t xml:space="preserve"> </w:t>
      </w:r>
      <w:r w:rsidRPr="00932C62">
        <w:rPr>
          <w:rFonts w:ascii="Times New Roman" w:hAnsi="Times New Roman"/>
          <w:sz w:val="21"/>
          <w:szCs w:val="21"/>
          <w:lang w:val="en-US"/>
        </w:rPr>
        <w:t>act</w:t>
      </w:r>
      <w:r w:rsidRPr="00932C62">
        <w:rPr>
          <w:rFonts w:ascii="Times New Roman" w:hAnsi="Times New Roman"/>
          <w:sz w:val="21"/>
          <w:szCs w:val="21"/>
        </w:rPr>
        <w: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w:t>
      </w:r>
      <w:r w:rsidRPr="00932C62">
        <w:rPr>
          <w:rFonts w:ascii="Times New Roman" w:hAnsi="Times New Roman"/>
          <w:sz w:val="21"/>
          <w:szCs w:val="21"/>
        </w:rPr>
        <w:softHyphen/>
        <w:t>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Международные отношения в XVI—XVIII вв. </w:t>
      </w:r>
      <w:r w:rsidRPr="00932C62">
        <w:rPr>
          <w:rFonts w:ascii="Times New Roman" w:hAnsi="Times New Roman"/>
          <w:sz w:val="21"/>
          <w:szCs w:val="21"/>
        </w:rPr>
        <w:t>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5600ED" w:rsidRPr="00932C62" w:rsidRDefault="005600ED" w:rsidP="005600ED">
      <w:pPr>
        <w:spacing w:after="0" w:line="240" w:lineRule="auto"/>
        <w:ind w:left="20" w:right="20" w:hanging="20"/>
        <w:jc w:val="both"/>
        <w:rPr>
          <w:rFonts w:ascii="Times New Roman" w:hAnsi="Times New Roman"/>
          <w:b/>
          <w:sz w:val="21"/>
          <w:szCs w:val="21"/>
        </w:rPr>
      </w:pPr>
      <w:r w:rsidRPr="00932C62">
        <w:rPr>
          <w:rFonts w:ascii="Times New Roman" w:hAnsi="Times New Roman"/>
          <w:b/>
          <w:sz w:val="21"/>
          <w:szCs w:val="21"/>
        </w:rPr>
        <w:t xml:space="preserve"> Т 3.Традиционные общества Востока. Начало европейской колонизации (4ч)</w:t>
      </w:r>
    </w:p>
    <w:p w:rsidR="005600ED" w:rsidRPr="00932C62" w:rsidRDefault="005600ED" w:rsidP="005600ED">
      <w:pPr>
        <w:spacing w:after="0" w:line="240" w:lineRule="auto"/>
        <w:ind w:hanging="20"/>
        <w:jc w:val="both"/>
        <w:rPr>
          <w:rFonts w:ascii="Times New Roman" w:hAnsi="Times New Roman"/>
          <w:sz w:val="21"/>
          <w:szCs w:val="21"/>
        </w:rPr>
      </w:pPr>
      <w:r w:rsidRPr="00932C62">
        <w:rPr>
          <w:rStyle w:val="afffa"/>
          <w:rFonts w:eastAsia="Calibri"/>
          <w:sz w:val="21"/>
          <w:szCs w:val="21"/>
        </w:rPr>
        <w:t xml:space="preserve">Государства Востока: традиционное общество в эпоху раннего Нового времени. </w:t>
      </w:r>
      <w:r w:rsidRPr="00932C62">
        <w:rPr>
          <w:rFonts w:ascii="Times New Roman" w:hAnsi="Times New Roman"/>
          <w:sz w:val="21"/>
          <w:szCs w:val="21"/>
        </w:rPr>
        <w:t>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w:t>
      </w:r>
    </w:p>
    <w:p w:rsidR="005600ED" w:rsidRPr="00932C62" w:rsidRDefault="005600ED" w:rsidP="005600ED">
      <w:pPr>
        <w:spacing w:after="0" w:line="240" w:lineRule="auto"/>
        <w:ind w:hanging="20"/>
        <w:jc w:val="both"/>
        <w:rPr>
          <w:rFonts w:ascii="Times New Roman" w:hAnsi="Times New Roman"/>
          <w:sz w:val="21"/>
          <w:szCs w:val="21"/>
        </w:rPr>
      </w:pPr>
      <w:r w:rsidRPr="00932C62">
        <w:rPr>
          <w:rStyle w:val="afffa"/>
          <w:rFonts w:eastAsia="Calibri"/>
          <w:sz w:val="21"/>
          <w:szCs w:val="21"/>
        </w:rPr>
        <w:t xml:space="preserve">Государства Востока. Начало европейской колонизации. </w:t>
      </w:r>
      <w:r w:rsidRPr="00932C62">
        <w:rPr>
          <w:rFonts w:ascii="Times New Roman" w:hAnsi="Times New Roman"/>
          <w:sz w:val="21"/>
          <w:szCs w:val="21"/>
        </w:rPr>
        <w:t>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Циньской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5600ED" w:rsidRPr="00932C62" w:rsidRDefault="005600ED" w:rsidP="005600ED">
      <w:pPr>
        <w:spacing w:after="0" w:line="240" w:lineRule="auto"/>
        <w:ind w:hanging="20"/>
        <w:jc w:val="both"/>
        <w:rPr>
          <w:rFonts w:ascii="Times New Roman" w:hAnsi="Times New Roman"/>
          <w:sz w:val="21"/>
          <w:szCs w:val="21"/>
        </w:rPr>
      </w:pPr>
      <w:r w:rsidRPr="00932C62">
        <w:rPr>
          <w:rStyle w:val="afffa"/>
          <w:rFonts w:eastAsia="Calibri"/>
          <w:sz w:val="21"/>
          <w:szCs w:val="21"/>
        </w:rPr>
        <w:t xml:space="preserve">Повторение. Значение раннего Нового времени. </w:t>
      </w:r>
      <w:r w:rsidRPr="00932C62">
        <w:rPr>
          <w:rFonts w:ascii="Times New Roman" w:hAnsi="Times New Roman"/>
          <w:sz w:val="21"/>
          <w:szCs w:val="21"/>
        </w:rPr>
        <w:t>Мир в эпоху раннего Нового времени. Итоги и уроки раннего Нового времени.</w:t>
      </w:r>
    </w:p>
    <w:p w:rsidR="005600ED" w:rsidRPr="00932C62" w:rsidRDefault="005600ED" w:rsidP="005600ED">
      <w:pPr>
        <w:spacing w:after="0" w:line="240" w:lineRule="auto"/>
        <w:ind w:hanging="20"/>
        <w:jc w:val="both"/>
        <w:rPr>
          <w:rFonts w:ascii="Times New Roman" w:hAnsi="Times New Roman"/>
          <w:sz w:val="21"/>
          <w:szCs w:val="21"/>
        </w:rPr>
      </w:pPr>
      <w:r w:rsidRPr="00932C62">
        <w:rPr>
          <w:rFonts w:ascii="Times New Roman" w:hAnsi="Times New Roman"/>
          <w:sz w:val="21"/>
          <w:szCs w:val="21"/>
        </w:rPr>
        <w:t xml:space="preserve">РОССИЯ В </w:t>
      </w:r>
      <w:r w:rsidRPr="00932C62">
        <w:rPr>
          <w:rFonts w:ascii="Times New Roman" w:hAnsi="Times New Roman"/>
          <w:sz w:val="21"/>
          <w:szCs w:val="21"/>
          <w:lang w:val="en-US"/>
        </w:rPr>
        <w:t>XVI</w:t>
      </w:r>
      <w:r w:rsidRPr="00932C62">
        <w:rPr>
          <w:rFonts w:ascii="Times New Roman" w:hAnsi="Times New Roman"/>
          <w:sz w:val="21"/>
          <w:szCs w:val="21"/>
        </w:rPr>
        <w:t>-</w:t>
      </w:r>
      <w:r w:rsidRPr="00932C62">
        <w:rPr>
          <w:rFonts w:ascii="Times New Roman" w:hAnsi="Times New Roman"/>
          <w:sz w:val="21"/>
          <w:szCs w:val="21"/>
          <w:lang w:val="en-US"/>
        </w:rPr>
        <w:t>XVII</w:t>
      </w:r>
      <w:r w:rsidRPr="00932C62">
        <w:rPr>
          <w:rFonts w:ascii="Times New Roman" w:hAnsi="Times New Roman"/>
          <w:sz w:val="21"/>
          <w:szCs w:val="21"/>
        </w:rPr>
        <w:t xml:space="preserve"> вв. (40 ч.) </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Россия в </w:t>
      </w:r>
      <w:r w:rsidRPr="00932C62">
        <w:rPr>
          <w:b/>
          <w:bCs/>
          <w:sz w:val="21"/>
          <w:szCs w:val="21"/>
          <w:lang w:val="en-US"/>
        </w:rPr>
        <w:t>XVI</w:t>
      </w:r>
      <w:r w:rsidRPr="00932C62">
        <w:rPr>
          <w:b/>
          <w:bCs/>
          <w:sz w:val="21"/>
          <w:szCs w:val="21"/>
        </w:rPr>
        <w:t xml:space="preserve"> в. (21ч)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 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система. Боярская дума. Система местничества. Местное управление. Наместники. Принятие Иваном </w:t>
      </w:r>
      <w:r w:rsidRPr="00932C62">
        <w:rPr>
          <w:sz w:val="21"/>
          <w:szCs w:val="21"/>
          <w:lang w:val="en-US"/>
        </w:rPr>
        <w:t>IV</w:t>
      </w:r>
      <w:r w:rsidRPr="00932C62">
        <w:rPr>
          <w:sz w:val="21"/>
          <w:szCs w:val="21"/>
        </w:rPr>
        <w:t xml:space="preserve">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 Опричнина, дискуссия о её характере. Противоречивость фигуры Ивана Грозного и проводимых им преобразований. Экономическое развитие единого государства. Создание единой денежной системы. Начало закрепощения крестьянства. Перемены в социальной структуре российского общества в </w:t>
      </w:r>
      <w:r w:rsidRPr="00932C62">
        <w:rPr>
          <w:sz w:val="21"/>
          <w:szCs w:val="21"/>
          <w:lang w:val="en-US"/>
        </w:rPr>
        <w:t>XVI</w:t>
      </w:r>
      <w:r w:rsidRPr="00932C62">
        <w:rPr>
          <w:sz w:val="21"/>
          <w:szCs w:val="21"/>
        </w:rPr>
        <w:t xml:space="preserve"> в. Внешняя политика России в </w:t>
      </w:r>
      <w:r w:rsidRPr="00932C62">
        <w:rPr>
          <w:sz w:val="21"/>
          <w:szCs w:val="21"/>
          <w:lang w:val="en-US"/>
        </w:rPr>
        <w:t>XVI</w:t>
      </w:r>
      <w:r w:rsidRPr="00932C62">
        <w:rPr>
          <w:sz w:val="21"/>
          <w:szCs w:val="21"/>
        </w:rPr>
        <w:t xml:space="preserve">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w:t>
      </w:r>
      <w:r w:rsidRPr="00932C62">
        <w:rPr>
          <w:sz w:val="21"/>
          <w:szCs w:val="21"/>
        </w:rPr>
        <w:softHyphen/>
        <w:t xml:space="preserve">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 Православие как основа 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w:t>
      </w:r>
      <w:r w:rsidRPr="00932C62">
        <w:rPr>
          <w:sz w:val="21"/>
          <w:szCs w:val="21"/>
          <w:lang w:val="en-US"/>
        </w:rPr>
        <w:t>XVI</w:t>
      </w:r>
      <w:r w:rsidRPr="00932C62">
        <w:rPr>
          <w:sz w:val="21"/>
          <w:szCs w:val="21"/>
        </w:rPr>
        <w:t xml:space="preserve"> в.</w:t>
      </w:r>
    </w:p>
    <w:p w:rsidR="005600ED" w:rsidRPr="00932C62" w:rsidRDefault="005600ED" w:rsidP="005600ED">
      <w:pPr>
        <w:pStyle w:val="36"/>
        <w:shd w:val="clear" w:color="auto" w:fill="auto"/>
        <w:spacing w:line="240" w:lineRule="auto"/>
        <w:ind w:hanging="20"/>
        <w:rPr>
          <w:sz w:val="21"/>
          <w:szCs w:val="21"/>
        </w:rPr>
      </w:pPr>
      <w:r w:rsidRPr="00932C62">
        <w:rPr>
          <w:b/>
          <w:bCs/>
          <w:sz w:val="21"/>
          <w:szCs w:val="21"/>
        </w:rPr>
        <w:t xml:space="preserve">Культурное пространство. </w:t>
      </w:r>
      <w:r w:rsidRPr="00932C62">
        <w:rPr>
          <w:sz w:val="21"/>
          <w:szCs w:val="21"/>
        </w:rPr>
        <w:t xml:space="preserve">Культура народов России в </w:t>
      </w:r>
      <w:r w:rsidRPr="00932C62">
        <w:rPr>
          <w:sz w:val="21"/>
          <w:szCs w:val="21"/>
          <w:lang w:val="en-US"/>
        </w:rPr>
        <w:t>XVI</w:t>
      </w:r>
      <w:r w:rsidRPr="00932C62">
        <w:rPr>
          <w:sz w:val="21"/>
          <w:szCs w:val="21"/>
        </w:rPr>
        <w:t xml:space="preserve"> в. Повседневная жизнь в центре и на окраинах страны, в городах и сельской местности. Быт основных сословий.</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Россия в </w:t>
      </w:r>
      <w:r w:rsidRPr="00932C62">
        <w:rPr>
          <w:b/>
          <w:bCs/>
          <w:sz w:val="21"/>
          <w:szCs w:val="21"/>
          <w:lang w:val="en-US"/>
        </w:rPr>
        <w:t>XVII</w:t>
      </w:r>
      <w:r w:rsidRPr="00932C62">
        <w:rPr>
          <w:b/>
          <w:bCs/>
          <w:sz w:val="21"/>
          <w:szCs w:val="21"/>
        </w:rPr>
        <w:t xml:space="preserve"> в. (19ч)</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 xml:space="preserve">Россия и Европа в начале </w:t>
      </w:r>
      <w:r w:rsidRPr="00932C62">
        <w:rPr>
          <w:sz w:val="21"/>
          <w:szCs w:val="21"/>
          <w:lang w:val="en-US"/>
        </w:rPr>
        <w:t>XVII</w:t>
      </w:r>
      <w:r w:rsidRPr="00932C62">
        <w:rPr>
          <w:sz w:val="21"/>
          <w:szCs w:val="21"/>
        </w:rPr>
        <w:t xml:space="preserve"> в. Смутное время, дискуссия о его причинах.</w:t>
      </w:r>
    </w:p>
    <w:p w:rsidR="005600ED" w:rsidRPr="00932C62" w:rsidRDefault="005600ED" w:rsidP="005600ED">
      <w:pPr>
        <w:pStyle w:val="36"/>
        <w:shd w:val="clear" w:color="auto" w:fill="auto"/>
        <w:spacing w:line="240" w:lineRule="auto"/>
        <w:ind w:left="20" w:right="20" w:hanging="20"/>
        <w:rPr>
          <w:sz w:val="21"/>
          <w:szCs w:val="21"/>
        </w:rPr>
      </w:pPr>
      <w:r w:rsidRPr="00932C62">
        <w:rPr>
          <w:sz w:val="21"/>
          <w:szCs w:val="21"/>
        </w:rPr>
        <w:t xml:space="preserve">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w:t>
      </w:r>
      <w:r w:rsidRPr="00932C62">
        <w:rPr>
          <w:sz w:val="21"/>
          <w:szCs w:val="21"/>
        </w:rPr>
        <w:lastRenderedPageBreak/>
        <w:t xml:space="preserve">Избрание на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w:t>
      </w:r>
      <w:r w:rsidRPr="00932C62">
        <w:rPr>
          <w:sz w:val="21"/>
          <w:szCs w:val="21"/>
          <w:lang w:val="en-US"/>
        </w:rPr>
        <w:t>XVII</w:t>
      </w:r>
      <w:r w:rsidRPr="00932C62">
        <w:rPr>
          <w:sz w:val="21"/>
          <w:szCs w:val="21"/>
        </w:rPr>
        <w:t xml:space="preserve">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w:t>
      </w:r>
      <w:r w:rsidRPr="00932C62">
        <w:rPr>
          <w:sz w:val="21"/>
          <w:szCs w:val="21"/>
          <w:lang w:val="en-US"/>
        </w:rPr>
        <w:t>XVII</w:t>
      </w:r>
      <w:r w:rsidRPr="00932C62">
        <w:rPr>
          <w:sz w:val="21"/>
          <w:szCs w:val="21"/>
        </w:rPr>
        <w:t xml:space="preserve"> в. Соляной и Медный бунты. Псковское восстание. Восстание под предводительством Степана Разина. Вестфальская система международных отношений. Россия как субъект европейской политики. Внешняя политика России в </w:t>
      </w:r>
      <w:r w:rsidRPr="00932C62">
        <w:rPr>
          <w:sz w:val="21"/>
          <w:szCs w:val="21"/>
          <w:lang w:val="en-US"/>
        </w:rPr>
        <w:t>XVII</w:t>
      </w:r>
      <w:r w:rsidRPr="00932C62">
        <w:rPr>
          <w:sz w:val="21"/>
          <w:szCs w:val="21"/>
        </w:rPr>
        <w:t xml:space="preserve">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Народы Поволжья и Сибири  </w:t>
      </w:r>
      <w:r w:rsidRPr="00932C62">
        <w:rPr>
          <w:i/>
          <w:sz w:val="21"/>
          <w:szCs w:val="21"/>
        </w:rPr>
        <w:t xml:space="preserve">и Кубани в </w:t>
      </w:r>
      <w:r w:rsidRPr="00932C62">
        <w:rPr>
          <w:i/>
          <w:sz w:val="21"/>
          <w:szCs w:val="21"/>
          <w:lang w:val="en-US"/>
        </w:rPr>
        <w:t>XVI</w:t>
      </w:r>
      <w:r w:rsidRPr="00932C62">
        <w:rPr>
          <w:i/>
          <w:sz w:val="21"/>
          <w:szCs w:val="21"/>
        </w:rPr>
        <w:t>—</w:t>
      </w:r>
      <w:r w:rsidRPr="00932C62">
        <w:rPr>
          <w:i/>
          <w:sz w:val="21"/>
          <w:szCs w:val="21"/>
          <w:lang w:val="en-US"/>
        </w:rPr>
        <w:t>XVII</w:t>
      </w:r>
      <w:r w:rsidRPr="00932C62">
        <w:rPr>
          <w:i/>
          <w:sz w:val="21"/>
          <w:szCs w:val="21"/>
        </w:rPr>
        <w:t xml:space="preserve"> вв</w:t>
      </w:r>
      <w:r w:rsidRPr="00932C62">
        <w:rPr>
          <w:sz w:val="21"/>
          <w:szCs w:val="21"/>
        </w:rPr>
        <w:t>. Межэтнические отношения.</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Православная церковь, ислам, буддизм, языческие верования в России в </w:t>
      </w:r>
      <w:r w:rsidRPr="00932C62">
        <w:rPr>
          <w:sz w:val="21"/>
          <w:szCs w:val="21"/>
          <w:lang w:val="en-US"/>
        </w:rPr>
        <w:t>XVII</w:t>
      </w:r>
      <w:r w:rsidRPr="00932C62">
        <w:rPr>
          <w:sz w:val="21"/>
          <w:szCs w:val="21"/>
        </w:rPr>
        <w:t xml:space="preserve"> в. Раскол в Русской православной церкви.</w:t>
      </w:r>
    </w:p>
    <w:p w:rsidR="005600ED" w:rsidRPr="00932C62" w:rsidRDefault="005600ED" w:rsidP="005600ED">
      <w:pPr>
        <w:pStyle w:val="36"/>
        <w:shd w:val="clear" w:color="auto" w:fill="auto"/>
        <w:spacing w:line="240" w:lineRule="auto"/>
        <w:ind w:hanging="20"/>
        <w:rPr>
          <w:sz w:val="21"/>
          <w:szCs w:val="21"/>
        </w:rPr>
      </w:pPr>
      <w:r w:rsidRPr="00932C62">
        <w:rPr>
          <w:b/>
          <w:bCs/>
          <w:sz w:val="21"/>
          <w:szCs w:val="21"/>
        </w:rPr>
        <w:t xml:space="preserve">Культурное пространство. </w:t>
      </w:r>
      <w:r w:rsidRPr="00932C62">
        <w:rPr>
          <w:sz w:val="21"/>
          <w:szCs w:val="21"/>
        </w:rPr>
        <w:t xml:space="preserve">Культура народов России в </w:t>
      </w:r>
      <w:r w:rsidRPr="00932C62">
        <w:rPr>
          <w:sz w:val="21"/>
          <w:szCs w:val="21"/>
          <w:lang w:val="en-US"/>
        </w:rPr>
        <w:t>XVII</w:t>
      </w:r>
      <w:r w:rsidRPr="00932C62">
        <w:rPr>
          <w:sz w:val="21"/>
          <w:szCs w:val="21"/>
        </w:rPr>
        <w:t xml:space="preserve"> в. Архитектура и жи</w:t>
      </w:r>
      <w:r w:rsidRPr="00932C62">
        <w:rPr>
          <w:sz w:val="21"/>
          <w:szCs w:val="21"/>
        </w:rPr>
        <w:softHyphen/>
        <w:t>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w:t>
      </w:r>
      <w:r w:rsidRPr="00932C62">
        <w:rPr>
          <w:sz w:val="21"/>
          <w:szCs w:val="21"/>
        </w:rPr>
        <w:softHyphen/>
        <w:t xml:space="preserve">разования и научных знаний. Газета «Вести-Куранты». Русские географические открытия </w:t>
      </w:r>
      <w:r w:rsidRPr="00932C62">
        <w:rPr>
          <w:sz w:val="21"/>
          <w:szCs w:val="21"/>
          <w:lang w:val="en-US"/>
        </w:rPr>
        <w:t>XVII</w:t>
      </w:r>
      <w:r w:rsidRPr="00932C62">
        <w:rPr>
          <w:sz w:val="21"/>
          <w:szCs w:val="21"/>
        </w:rPr>
        <w:t xml:space="preserve"> в. Быт, повседневность и картина мира русского человека в </w:t>
      </w:r>
      <w:r w:rsidRPr="00932C62">
        <w:rPr>
          <w:sz w:val="21"/>
          <w:szCs w:val="21"/>
          <w:lang w:val="en-US"/>
        </w:rPr>
        <w:t>XVII</w:t>
      </w:r>
      <w:r w:rsidRPr="00932C62">
        <w:rPr>
          <w:sz w:val="21"/>
          <w:szCs w:val="21"/>
        </w:rPr>
        <w:t xml:space="preserve"> в. Народы Поволжья и Сибири.</w:t>
      </w:r>
    </w:p>
    <w:p w:rsidR="005600ED" w:rsidRPr="00932C62" w:rsidRDefault="005600ED" w:rsidP="005600ED">
      <w:pPr>
        <w:spacing w:after="0" w:line="240" w:lineRule="auto"/>
        <w:ind w:left="20" w:right="20" w:hanging="20"/>
        <w:jc w:val="both"/>
        <w:rPr>
          <w:rFonts w:ascii="Times New Roman" w:hAnsi="Times New Roman"/>
          <w:b/>
          <w:sz w:val="21"/>
          <w:szCs w:val="21"/>
        </w:rPr>
      </w:pPr>
      <w:r w:rsidRPr="00932C62">
        <w:rPr>
          <w:rFonts w:ascii="Times New Roman" w:hAnsi="Times New Roman"/>
          <w:b/>
          <w:sz w:val="21"/>
          <w:szCs w:val="21"/>
        </w:rPr>
        <w:t>8 класс</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b/>
          <w:sz w:val="21"/>
          <w:szCs w:val="21"/>
        </w:rPr>
        <w:t>Т 1.Эпоха Просвещения. Время преобразований (13ч)</w:t>
      </w:r>
      <w:r w:rsidRPr="00932C62">
        <w:rPr>
          <w:rFonts w:ascii="Times New Roman" w:hAnsi="Times New Roman"/>
          <w:sz w:val="21"/>
          <w:szCs w:val="21"/>
        </w:rPr>
        <w:t xml:space="preserve">Великие просветители Европы. </w:t>
      </w:r>
      <w:r w:rsidRPr="00932C62">
        <w:rPr>
          <w:rStyle w:val="6c"/>
          <w:rFonts w:ascii="Times New Roman" w:eastAsia="Calibri" w:hAnsi="Times New Roman" w:cs="Times New Roman"/>
          <w:b w:val="0"/>
          <w:sz w:val="21"/>
          <w:szCs w:val="21"/>
        </w:rPr>
        <w:t xml:space="preserve">Просветители XVIII в.- </w:t>
      </w:r>
      <w:r w:rsidRPr="00932C62">
        <w:rPr>
          <w:rFonts w:ascii="Times New Roman" w:hAnsi="Times New Roman"/>
          <w:bCs/>
          <w:sz w:val="21"/>
          <w:szCs w:val="21"/>
        </w:rPr>
        <w:t>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w:t>
      </w:r>
      <w:r w:rsidRPr="00932C62">
        <w:rPr>
          <w:rFonts w:ascii="Times New Roman" w:hAnsi="Times New Roman"/>
          <w:bCs/>
          <w:sz w:val="21"/>
          <w:szCs w:val="21"/>
        </w:rPr>
        <w:softHyphen/>
        <w:t>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w:t>
      </w:r>
      <w:r w:rsidRPr="00932C62">
        <w:rPr>
          <w:rFonts w:ascii="Times New Roman" w:hAnsi="Times New Roman"/>
          <w:bCs/>
          <w:sz w:val="21"/>
          <w:szCs w:val="21"/>
        </w:rPr>
        <w:softHyphen/>
        <w:t>свещения.</w:t>
      </w:r>
    </w:p>
    <w:p w:rsidR="005600ED" w:rsidRPr="00932C62" w:rsidRDefault="005600ED" w:rsidP="005600ED">
      <w:pPr>
        <w:tabs>
          <w:tab w:val="left" w:pos="10348"/>
          <w:tab w:val="left" w:pos="10631"/>
        </w:tabs>
        <w:spacing w:after="0" w:line="240" w:lineRule="auto"/>
        <w:ind w:right="-1" w:hanging="20"/>
        <w:jc w:val="both"/>
        <w:rPr>
          <w:rFonts w:ascii="Times New Roman" w:hAnsi="Times New Roman"/>
          <w:sz w:val="21"/>
          <w:szCs w:val="21"/>
        </w:rPr>
      </w:pPr>
      <w:r w:rsidRPr="00932C62">
        <w:rPr>
          <w:rStyle w:val="afffa"/>
          <w:rFonts w:eastAsia="Calibri"/>
          <w:b w:val="0"/>
          <w:sz w:val="21"/>
          <w:szCs w:val="21"/>
        </w:rPr>
        <w:t>Мир художественной культуры Просвещения.</w:t>
      </w:r>
      <w:r w:rsidRPr="00932C62">
        <w:rPr>
          <w:rStyle w:val="afffa"/>
          <w:rFonts w:eastAsia="Calibri"/>
          <w:sz w:val="21"/>
          <w:szCs w:val="21"/>
        </w:rPr>
        <w:t xml:space="preserve"> </w:t>
      </w:r>
      <w:r w:rsidRPr="00932C62">
        <w:rPr>
          <w:rFonts w:ascii="Times New Roman" w:hAnsi="Times New Roman"/>
          <w:sz w:val="21"/>
          <w:szCs w:val="21"/>
        </w:rPr>
        <w:t>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w:t>
      </w:r>
      <w:r w:rsidRPr="00932C62">
        <w:rPr>
          <w:rFonts w:ascii="Times New Roman" w:hAnsi="Times New Roman"/>
          <w:sz w:val="21"/>
          <w:szCs w:val="21"/>
        </w:rPr>
        <w:softHyphen/>
        <w:t>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w:t>
      </w:r>
      <w:r w:rsidRPr="00932C62">
        <w:rPr>
          <w:rFonts w:ascii="Times New Roman" w:hAnsi="Times New Roman"/>
          <w:sz w:val="21"/>
          <w:szCs w:val="21"/>
        </w:rPr>
        <w:softHyphen/>
        <w:t>тура эпохи великих царствований. Секуляризация культуры.</w:t>
      </w:r>
    </w:p>
    <w:p w:rsidR="005600ED" w:rsidRPr="00932C62" w:rsidRDefault="005600ED" w:rsidP="005600ED">
      <w:pPr>
        <w:tabs>
          <w:tab w:val="left" w:pos="10348"/>
          <w:tab w:val="left" w:pos="10631"/>
        </w:tabs>
        <w:spacing w:after="0" w:line="240" w:lineRule="auto"/>
        <w:ind w:right="-1" w:hanging="20"/>
        <w:jc w:val="both"/>
        <w:rPr>
          <w:rFonts w:ascii="Times New Roman" w:hAnsi="Times New Roman"/>
          <w:sz w:val="21"/>
          <w:szCs w:val="21"/>
        </w:rPr>
      </w:pPr>
      <w:r w:rsidRPr="00932C62">
        <w:rPr>
          <w:rStyle w:val="afffa"/>
          <w:rFonts w:eastAsia="Calibri"/>
          <w:sz w:val="21"/>
          <w:szCs w:val="21"/>
        </w:rPr>
        <w:t>Т.2.На пути к индустриальной эре. (5ч )</w:t>
      </w:r>
      <w:r w:rsidRPr="00932C62">
        <w:rPr>
          <w:rFonts w:ascii="Times New Roman" w:hAnsi="Times New Roman"/>
          <w:sz w:val="21"/>
          <w:szCs w:val="21"/>
        </w:rPr>
        <w:t>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Модели.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rsidR="005600ED" w:rsidRPr="00932C62" w:rsidRDefault="005600ED" w:rsidP="005600ED">
      <w:pPr>
        <w:tabs>
          <w:tab w:val="left" w:pos="10348"/>
          <w:tab w:val="left" w:pos="10631"/>
        </w:tabs>
        <w:spacing w:after="0" w:line="240" w:lineRule="auto"/>
        <w:ind w:right="-1" w:hanging="20"/>
        <w:jc w:val="both"/>
        <w:rPr>
          <w:rFonts w:ascii="Times New Roman" w:hAnsi="Times New Roman"/>
          <w:sz w:val="21"/>
          <w:szCs w:val="21"/>
        </w:rPr>
      </w:pPr>
      <w:r w:rsidRPr="00932C62">
        <w:rPr>
          <w:rStyle w:val="afffa"/>
          <w:rFonts w:eastAsia="Calibri"/>
          <w:sz w:val="21"/>
          <w:szCs w:val="21"/>
        </w:rPr>
        <w:t xml:space="preserve">Английские колонии в Северной Америке. </w:t>
      </w:r>
      <w:r w:rsidRPr="00932C62">
        <w:rPr>
          <w:rFonts w:ascii="Times New Roman" w:hAnsi="Times New Roman"/>
          <w:sz w:val="21"/>
          <w:szCs w:val="21"/>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w:t>
      </w:r>
    </w:p>
    <w:p w:rsidR="005600ED" w:rsidRPr="00932C62" w:rsidRDefault="005600ED" w:rsidP="005600ED">
      <w:pPr>
        <w:tabs>
          <w:tab w:val="left" w:pos="10348"/>
          <w:tab w:val="left" w:pos="10631"/>
        </w:tabs>
        <w:spacing w:after="0" w:line="240" w:lineRule="auto"/>
        <w:ind w:right="-1" w:hanging="20"/>
        <w:jc w:val="both"/>
        <w:rPr>
          <w:rFonts w:ascii="Times New Roman" w:hAnsi="Times New Roman"/>
          <w:sz w:val="21"/>
          <w:szCs w:val="21"/>
        </w:rPr>
      </w:pPr>
      <w:r w:rsidRPr="00932C62">
        <w:rPr>
          <w:rStyle w:val="afffa"/>
          <w:rFonts w:eastAsia="Calibri"/>
          <w:sz w:val="21"/>
          <w:szCs w:val="21"/>
        </w:rPr>
        <w:t xml:space="preserve">Война за независимость. Создание Соединённых Штатов Америки. </w:t>
      </w:r>
      <w:r w:rsidRPr="00932C62">
        <w:rPr>
          <w:rFonts w:ascii="Times New Roman" w:hAnsi="Times New Roman"/>
          <w:sz w:val="21"/>
          <w:szCs w:val="21"/>
        </w:rPr>
        <w:t xml:space="preserve">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w:t>
      </w:r>
      <w:r w:rsidRPr="00932C62">
        <w:rPr>
          <w:rFonts w:ascii="Times New Roman" w:hAnsi="Times New Roman"/>
          <w:sz w:val="21"/>
          <w:szCs w:val="21"/>
        </w:rPr>
        <w:lastRenderedPageBreak/>
        <w:t>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rsidR="005600ED" w:rsidRPr="00932C62" w:rsidRDefault="005600ED" w:rsidP="005600ED">
      <w:pPr>
        <w:spacing w:after="0" w:line="240" w:lineRule="auto"/>
        <w:ind w:left="20" w:right="20" w:hanging="20"/>
        <w:jc w:val="both"/>
        <w:rPr>
          <w:rStyle w:val="afffa"/>
          <w:rFonts w:eastAsia="Calibri"/>
          <w:sz w:val="21"/>
          <w:szCs w:val="21"/>
        </w:rPr>
      </w:pPr>
      <w:r w:rsidRPr="00932C62">
        <w:rPr>
          <w:rStyle w:val="afffa"/>
          <w:rFonts w:eastAsia="Calibri"/>
          <w:sz w:val="21"/>
          <w:szCs w:val="21"/>
        </w:rPr>
        <w:t>Т 3.Франция в XVIII в. Причины и начало Великой французской</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революции.  (10ч) </w:t>
      </w:r>
      <w:r w:rsidRPr="00932C62">
        <w:rPr>
          <w:rFonts w:ascii="Times New Roman" w:hAnsi="Times New Roman"/>
          <w:sz w:val="21"/>
          <w:szCs w:val="21"/>
        </w:rPr>
        <w:t>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w:t>
      </w:r>
      <w:r w:rsidRPr="00932C62">
        <w:rPr>
          <w:rFonts w:ascii="Times New Roman" w:hAnsi="Times New Roman"/>
          <w:sz w:val="21"/>
          <w:szCs w:val="21"/>
        </w:rPr>
        <w:softHyphen/>
        <w:t>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Великая французская революция. От монархии к республике. </w:t>
      </w:r>
      <w:r w:rsidRPr="00932C62">
        <w:rPr>
          <w:rFonts w:ascii="Times New Roman" w:hAnsi="Times New Roman"/>
          <w:sz w:val="21"/>
          <w:szCs w:val="21"/>
        </w:rPr>
        <w:t>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w:t>
      </w:r>
      <w:r w:rsidRPr="00932C62">
        <w:rPr>
          <w:rFonts w:ascii="Times New Roman" w:hAnsi="Times New Roman"/>
          <w:sz w:val="21"/>
          <w:szCs w:val="21"/>
        </w:rPr>
        <w:softHyphen/>
        <w:t>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Великая французская революция. От якобинской диктатуры к 18 брюмера Наполеона Бонапарта. </w:t>
      </w:r>
      <w:r w:rsidRPr="00932C62">
        <w:rPr>
          <w:rFonts w:ascii="Times New Roman" w:hAnsi="Times New Roman"/>
          <w:sz w:val="21"/>
          <w:szCs w:val="21"/>
        </w:rPr>
        <w:t>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w:t>
      </w:r>
      <w:r w:rsidRPr="00932C62">
        <w:rPr>
          <w:rFonts w:ascii="Times New Roman" w:hAnsi="Times New Roman"/>
          <w:sz w:val="21"/>
          <w:szCs w:val="21"/>
        </w:rPr>
        <w:softHyphen/>
        <w:t>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w:t>
      </w:r>
    </w:p>
    <w:p w:rsidR="005600ED" w:rsidRPr="00932C62" w:rsidRDefault="005600ED" w:rsidP="005600ED">
      <w:pPr>
        <w:spacing w:after="0" w:line="240" w:lineRule="auto"/>
        <w:ind w:hanging="20"/>
        <w:jc w:val="both"/>
        <w:rPr>
          <w:rFonts w:ascii="Times New Roman" w:hAnsi="Times New Roman"/>
          <w:sz w:val="21"/>
          <w:szCs w:val="21"/>
        </w:rPr>
      </w:pPr>
      <w:r w:rsidRPr="00932C62">
        <w:rPr>
          <w:rStyle w:val="afffa"/>
          <w:rFonts w:eastAsia="Calibri"/>
          <w:sz w:val="21"/>
          <w:szCs w:val="21"/>
        </w:rPr>
        <w:t xml:space="preserve">Повторение. Значение раннего Нового времени. </w:t>
      </w:r>
      <w:r w:rsidRPr="00932C62">
        <w:rPr>
          <w:rFonts w:ascii="Times New Roman" w:hAnsi="Times New Roman"/>
          <w:sz w:val="21"/>
          <w:szCs w:val="21"/>
        </w:rPr>
        <w:t>Мир в эпоху раннего Нового времени. Итоги и уроки раннего Нового времени.</w:t>
      </w:r>
    </w:p>
    <w:p w:rsidR="005600ED" w:rsidRPr="00932C62" w:rsidRDefault="005600ED" w:rsidP="005600ED">
      <w:pPr>
        <w:spacing w:after="0" w:line="240" w:lineRule="auto"/>
        <w:ind w:left="20" w:hanging="20"/>
        <w:jc w:val="both"/>
        <w:rPr>
          <w:rFonts w:ascii="Times New Roman" w:hAnsi="Times New Roman"/>
          <w:sz w:val="21"/>
          <w:szCs w:val="21"/>
        </w:rPr>
      </w:pPr>
      <w:r w:rsidRPr="00932C62">
        <w:rPr>
          <w:rFonts w:ascii="Times New Roman" w:hAnsi="Times New Roman"/>
          <w:sz w:val="21"/>
          <w:szCs w:val="21"/>
        </w:rPr>
        <w:t xml:space="preserve">РОССИЯ В КОНЦЕ XVII - XVIII в. (40 ч.) </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Россия в конце </w:t>
      </w:r>
      <w:r w:rsidRPr="00932C62">
        <w:rPr>
          <w:b/>
          <w:bCs/>
          <w:sz w:val="21"/>
          <w:szCs w:val="21"/>
          <w:lang w:val="en-US"/>
        </w:rPr>
        <w:t>XVII</w:t>
      </w:r>
      <w:r w:rsidRPr="00932C62">
        <w:rPr>
          <w:b/>
          <w:bCs/>
          <w:sz w:val="21"/>
          <w:szCs w:val="21"/>
        </w:rPr>
        <w:t xml:space="preserve"> — первой четверти </w:t>
      </w:r>
      <w:r w:rsidRPr="00932C62">
        <w:rPr>
          <w:b/>
          <w:bCs/>
          <w:sz w:val="21"/>
          <w:szCs w:val="21"/>
          <w:lang w:val="en-US"/>
        </w:rPr>
        <w:t>XVIII</w:t>
      </w:r>
      <w:r w:rsidRPr="00932C62">
        <w:rPr>
          <w:b/>
          <w:bCs/>
          <w:sz w:val="21"/>
          <w:szCs w:val="21"/>
        </w:rPr>
        <w:t xml:space="preserve"> в.(13 ч) </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Политическая карта мира к началу </w:t>
      </w:r>
      <w:r w:rsidRPr="00932C62">
        <w:rPr>
          <w:sz w:val="21"/>
          <w:szCs w:val="21"/>
          <w:lang w:val="en-US"/>
        </w:rPr>
        <w:t>XVIII</w:t>
      </w:r>
      <w:r w:rsidRPr="00932C62">
        <w:rPr>
          <w:sz w:val="21"/>
          <w:szCs w:val="21"/>
        </w:rPr>
        <w:t xml:space="preserve">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Предпосылки масштабных реформ. А. Л. Ордин-Нащокин. В. В. Голицын. Начало царствования Петра </w:t>
      </w:r>
      <w:r w:rsidRPr="00932C62">
        <w:rPr>
          <w:sz w:val="21"/>
          <w:szCs w:val="21"/>
          <w:lang w:val="en-US"/>
        </w:rPr>
        <w:t>I</w:t>
      </w:r>
      <w:r w:rsidRPr="00932C62">
        <w:rPr>
          <w:sz w:val="21"/>
          <w:szCs w:val="21"/>
        </w:rPr>
        <w:t>. Азовские походы. Великое посольство.</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Особенности абсолютизма в Европе и России. Преобразования Петра </w:t>
      </w:r>
      <w:r w:rsidRPr="00932C62">
        <w:rPr>
          <w:sz w:val="21"/>
          <w:szCs w:val="21"/>
          <w:lang w:val="en-US"/>
        </w:rPr>
        <w:t>I</w:t>
      </w:r>
      <w:r w:rsidRPr="00932C62">
        <w:rPr>
          <w:sz w:val="21"/>
          <w:szCs w:val="21"/>
        </w:rPr>
        <w:t xml:space="preserve">.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w:t>
      </w:r>
      <w:r w:rsidRPr="00932C62">
        <w:rPr>
          <w:sz w:val="21"/>
          <w:szCs w:val="21"/>
          <w:lang w:val="en-US"/>
        </w:rPr>
        <w:t>I</w:t>
      </w:r>
      <w:r w:rsidRPr="00932C62">
        <w:rPr>
          <w:sz w:val="21"/>
          <w:szCs w:val="21"/>
        </w:rPr>
        <w:t xml:space="preserve">.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w:t>
      </w:r>
      <w:r w:rsidRPr="00932C62">
        <w:rPr>
          <w:sz w:val="21"/>
          <w:szCs w:val="21"/>
          <w:lang w:val="en-US"/>
        </w:rPr>
        <w:t>XVIII</w:t>
      </w:r>
      <w:r w:rsidRPr="00932C62">
        <w:rPr>
          <w:sz w:val="21"/>
          <w:szCs w:val="21"/>
        </w:rPr>
        <w:t xml:space="preserve">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Украиа, Прибалтика, Поволжье, Приуралье, Северный Кавказ, Сибирь, Дальний Восток. Социальные и национальные движения в первой четверти </w:t>
      </w:r>
      <w:r w:rsidRPr="00932C62">
        <w:rPr>
          <w:sz w:val="21"/>
          <w:szCs w:val="21"/>
          <w:lang w:val="en-US"/>
        </w:rPr>
        <w:t>XVIII</w:t>
      </w:r>
      <w:r w:rsidRPr="00932C62">
        <w:rPr>
          <w:sz w:val="21"/>
          <w:szCs w:val="21"/>
        </w:rPr>
        <w:t xml:space="preserve">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w:t>
      </w:r>
      <w:r w:rsidRPr="00932C62">
        <w:rPr>
          <w:sz w:val="21"/>
          <w:szCs w:val="21"/>
          <w:lang w:val="en-US"/>
        </w:rPr>
        <w:t>XVIII</w:t>
      </w:r>
      <w:r w:rsidRPr="00932C62">
        <w:rPr>
          <w:sz w:val="21"/>
          <w:szCs w:val="21"/>
        </w:rPr>
        <w:t xml:space="preserve">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Культурное пространство империи в первой четверти </w:t>
      </w:r>
      <w:r w:rsidRPr="00932C62">
        <w:rPr>
          <w:b/>
          <w:bCs/>
          <w:sz w:val="21"/>
          <w:szCs w:val="21"/>
          <w:lang w:val="en-US"/>
        </w:rPr>
        <w:t>XVIII</w:t>
      </w:r>
      <w:r w:rsidRPr="00932C62">
        <w:rPr>
          <w:b/>
          <w:bCs/>
          <w:sz w:val="21"/>
          <w:szCs w:val="21"/>
        </w:rPr>
        <w:t xml:space="preserve"> в.</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w:t>
      </w:r>
      <w:r w:rsidRPr="00932C62">
        <w:rPr>
          <w:sz w:val="21"/>
          <w:szCs w:val="21"/>
        </w:rPr>
        <w:lastRenderedPageBreak/>
        <w:t>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преобразоваий. Образ Петра I в русской истории и культуре. Человек в эпоху модернизации. Изменения в повседневной жизни сословий и народов России.</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После Петра Великого: эпоха дворцовых переворотов. (6ч)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w:t>
      </w:r>
      <w:r w:rsidRPr="00932C62">
        <w:rPr>
          <w:sz w:val="21"/>
          <w:szCs w:val="21"/>
          <w:lang w:val="en-US"/>
        </w:rPr>
        <w:t>I</w:t>
      </w:r>
      <w:r w:rsidRPr="00932C62">
        <w:rPr>
          <w:sz w:val="21"/>
          <w:szCs w:val="21"/>
        </w:rPr>
        <w:t xml:space="preserve">. Пётр II. «Верховники». Анна Иоанновна. Кондиции — попытка ограничения абсолютной власти. Иоанн Антонович. Елизавета Петровна. Пётр </w:t>
      </w:r>
      <w:r w:rsidRPr="00932C62">
        <w:rPr>
          <w:sz w:val="21"/>
          <w:szCs w:val="21"/>
          <w:lang w:val="en-US"/>
        </w:rPr>
        <w:t>III</w:t>
      </w:r>
      <w:r w:rsidRPr="00932C62">
        <w:rPr>
          <w:sz w:val="21"/>
          <w:szCs w:val="21"/>
        </w:rPr>
        <w:t>.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w:t>
      </w:r>
      <w:r w:rsidRPr="00932C62">
        <w:rPr>
          <w:sz w:val="21"/>
          <w:szCs w:val="21"/>
        </w:rPr>
        <w:softHyphen/>
        <w:t>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1725—1762 гг. Основные направ</w:t>
      </w:r>
      <w:r w:rsidRPr="00932C62">
        <w:rPr>
          <w:sz w:val="21"/>
          <w:szCs w:val="21"/>
        </w:rPr>
        <w:softHyphen/>
        <w:t>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5600ED" w:rsidRPr="00932C62" w:rsidRDefault="005600ED" w:rsidP="005600ED">
      <w:pPr>
        <w:pStyle w:val="36"/>
        <w:shd w:val="clear" w:color="auto" w:fill="auto"/>
        <w:spacing w:line="240" w:lineRule="auto"/>
        <w:ind w:hanging="20"/>
        <w:rPr>
          <w:sz w:val="21"/>
          <w:szCs w:val="21"/>
        </w:rPr>
      </w:pPr>
      <w:r w:rsidRPr="00932C62">
        <w:rPr>
          <w:b/>
          <w:bCs/>
          <w:sz w:val="21"/>
          <w:szCs w:val="21"/>
        </w:rPr>
        <w:t>Российская империя в период правления Екатерины II (9ч)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Россия в системе европейских и международных связей. Основные внешние вызовы. Научная революция второй половины </w:t>
      </w:r>
      <w:r w:rsidRPr="00932C62">
        <w:rPr>
          <w:sz w:val="21"/>
          <w:szCs w:val="21"/>
          <w:lang w:val="en-US"/>
        </w:rPr>
        <w:t>XVIII</w:t>
      </w:r>
      <w:r w:rsidRPr="00932C62">
        <w:rPr>
          <w:sz w:val="21"/>
          <w:szCs w:val="21"/>
        </w:rPr>
        <w:t xml:space="preserve">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 Народы Прибалтики, Польши, Украины, Белоруссии, Поволжья, </w:t>
      </w:r>
      <w:r w:rsidRPr="00932C62">
        <w:rPr>
          <w:i/>
          <w:sz w:val="21"/>
          <w:szCs w:val="21"/>
        </w:rPr>
        <w:t>Новороссии</w:t>
      </w:r>
      <w:r w:rsidRPr="00932C62">
        <w:rPr>
          <w:sz w:val="21"/>
          <w:szCs w:val="21"/>
        </w:rPr>
        <w:t xml:space="preserve">, </w:t>
      </w:r>
      <w:r w:rsidRPr="00932C62">
        <w:rPr>
          <w:i/>
          <w:sz w:val="21"/>
          <w:szCs w:val="21"/>
        </w:rPr>
        <w:t>Северного Кавказа</w:t>
      </w:r>
      <w:r w:rsidRPr="00932C62">
        <w:rPr>
          <w:sz w:val="21"/>
          <w:szCs w:val="21"/>
        </w:rPr>
        <w:t>, Сибири, Даль</w:t>
      </w:r>
      <w:r w:rsidRPr="00932C62">
        <w:rPr>
          <w:sz w:val="21"/>
          <w:szCs w:val="21"/>
        </w:rPr>
        <w:softHyphen/>
        <w:t>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Основные направления внешней политики. Восточный вопрос и политика России. Русско-турецкие войны. При</w:t>
      </w:r>
      <w:r w:rsidRPr="00932C62">
        <w:rPr>
          <w:sz w:val="21"/>
          <w:szCs w:val="21"/>
        </w:rPr>
        <w:softHyphen/>
        <w:t>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5600ED" w:rsidRPr="00932C62" w:rsidRDefault="005600ED" w:rsidP="005600ED">
      <w:pPr>
        <w:spacing w:after="0" w:line="240" w:lineRule="auto"/>
        <w:ind w:left="20" w:hanging="20"/>
        <w:jc w:val="both"/>
        <w:rPr>
          <w:rFonts w:ascii="Times New Roman" w:hAnsi="Times New Roman"/>
          <w:sz w:val="21"/>
          <w:szCs w:val="21"/>
        </w:rPr>
      </w:pPr>
      <w:r w:rsidRPr="00932C62">
        <w:rPr>
          <w:rFonts w:ascii="Times New Roman" w:hAnsi="Times New Roman"/>
          <w:sz w:val="21"/>
          <w:szCs w:val="21"/>
        </w:rPr>
        <w:t xml:space="preserve">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w:t>
      </w:r>
      <w:r w:rsidRPr="00932C62">
        <w:rPr>
          <w:rFonts w:ascii="Times New Roman" w:hAnsi="Times New Roman"/>
          <w:sz w:val="21"/>
          <w:szCs w:val="21"/>
          <w:lang w:val="en-US"/>
        </w:rPr>
        <w:t>XVIII</w:t>
      </w:r>
      <w:r w:rsidRPr="00932C62">
        <w:rPr>
          <w:rFonts w:ascii="Times New Roman" w:hAnsi="Times New Roman"/>
          <w:sz w:val="21"/>
          <w:szCs w:val="21"/>
        </w:rPr>
        <w:t xml:space="preserve">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Россия при Павле </w:t>
      </w:r>
      <w:r w:rsidRPr="00932C62">
        <w:rPr>
          <w:b/>
          <w:bCs/>
          <w:sz w:val="21"/>
          <w:szCs w:val="21"/>
          <w:lang w:val="en-US"/>
        </w:rPr>
        <w:t>I</w:t>
      </w:r>
      <w:r w:rsidRPr="00932C62">
        <w:rPr>
          <w:b/>
          <w:bCs/>
          <w:sz w:val="21"/>
          <w:szCs w:val="21"/>
        </w:rPr>
        <w:t xml:space="preserve"> (2ч)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w:t>
      </w:r>
      <w:r w:rsidRPr="00932C62">
        <w:rPr>
          <w:sz w:val="21"/>
          <w:szCs w:val="21"/>
        </w:rPr>
        <w:softHyphen/>
        <w:t xml:space="preserve">тика Павла </w:t>
      </w:r>
      <w:r w:rsidRPr="00932C62">
        <w:rPr>
          <w:sz w:val="21"/>
          <w:szCs w:val="21"/>
          <w:lang w:val="en-US"/>
        </w:rPr>
        <w:t>I</w:t>
      </w:r>
      <w:r w:rsidRPr="00932C62">
        <w:rPr>
          <w:sz w:val="21"/>
          <w:szCs w:val="21"/>
        </w:rPr>
        <w:t>. Участие России в антифранцузских коали</w:t>
      </w:r>
      <w:r w:rsidRPr="00932C62">
        <w:rPr>
          <w:sz w:val="21"/>
          <w:szCs w:val="21"/>
        </w:rPr>
        <w:softHyphen/>
        <w:t>циях. Итальянский и Швейцарский походы А. В. Суворо</w:t>
      </w:r>
      <w:r w:rsidRPr="00932C62">
        <w:rPr>
          <w:sz w:val="21"/>
          <w:szCs w:val="21"/>
        </w:rPr>
        <w:softHyphen/>
        <w:t>ва. Военные экспедиции Ф. Ф. Ушакова. Заговор 11 марта 1801 г. и убийство императора Павла I.</w:t>
      </w:r>
    </w:p>
    <w:p w:rsidR="005600ED" w:rsidRPr="00932C62" w:rsidRDefault="005600ED" w:rsidP="005600ED">
      <w:pPr>
        <w:pStyle w:val="36"/>
        <w:shd w:val="clear" w:color="auto" w:fill="auto"/>
        <w:spacing w:line="240" w:lineRule="auto"/>
        <w:ind w:right="20" w:hanging="20"/>
        <w:rPr>
          <w:b/>
          <w:bCs/>
          <w:sz w:val="21"/>
          <w:szCs w:val="21"/>
        </w:rPr>
      </w:pPr>
      <w:r w:rsidRPr="00932C62">
        <w:rPr>
          <w:b/>
          <w:bCs/>
          <w:sz w:val="21"/>
          <w:szCs w:val="21"/>
        </w:rPr>
        <w:t xml:space="preserve">Культурное пространство империи. Повседневная жизнь сословий в </w:t>
      </w:r>
      <w:r w:rsidRPr="00932C62">
        <w:rPr>
          <w:b/>
          <w:bCs/>
          <w:sz w:val="21"/>
          <w:szCs w:val="21"/>
          <w:lang w:val="en-US"/>
        </w:rPr>
        <w:t>XVIII</w:t>
      </w:r>
      <w:r w:rsidRPr="00932C62">
        <w:rPr>
          <w:b/>
          <w:bCs/>
          <w:sz w:val="21"/>
          <w:szCs w:val="21"/>
        </w:rPr>
        <w:t xml:space="preserve"> в.(9ч )</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w:t>
      </w:r>
      <w:r w:rsidRPr="00932C62">
        <w:rPr>
          <w:sz w:val="21"/>
          <w:szCs w:val="21"/>
        </w:rPr>
        <w:softHyphen/>
        <w:t>го университета и Российской академии художеств. Смольный институт благородных девиц. Кадетский (шляхетский) корпус.</w:t>
      </w:r>
    </w:p>
    <w:p w:rsidR="005600ED" w:rsidRPr="00932C62" w:rsidRDefault="005600ED" w:rsidP="005600ED">
      <w:pPr>
        <w:pStyle w:val="36"/>
        <w:shd w:val="clear" w:color="auto" w:fill="auto"/>
        <w:spacing w:line="240" w:lineRule="auto"/>
        <w:ind w:right="20" w:hanging="20"/>
        <w:rPr>
          <w:b/>
          <w:bCs/>
          <w:sz w:val="21"/>
          <w:szCs w:val="21"/>
        </w:rPr>
      </w:pPr>
      <w:r w:rsidRPr="00932C62">
        <w:rPr>
          <w:sz w:val="21"/>
          <w:szCs w:val="21"/>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5600ED" w:rsidRPr="00932C62" w:rsidRDefault="005600ED" w:rsidP="005600ED">
      <w:pPr>
        <w:spacing w:after="0" w:line="240" w:lineRule="auto"/>
        <w:ind w:hanging="20"/>
        <w:rPr>
          <w:rFonts w:ascii="Times New Roman" w:hAnsi="Times New Roman"/>
          <w:b/>
          <w:bCs/>
          <w:sz w:val="21"/>
          <w:szCs w:val="21"/>
        </w:rPr>
      </w:pPr>
      <w:r w:rsidRPr="00932C62">
        <w:rPr>
          <w:rFonts w:ascii="Times New Roman" w:hAnsi="Times New Roman"/>
          <w:b/>
          <w:bCs/>
          <w:sz w:val="21"/>
          <w:szCs w:val="21"/>
        </w:rPr>
        <w:t>9 класс.</w:t>
      </w:r>
      <w:r w:rsidRPr="00932C62">
        <w:rPr>
          <w:rFonts w:ascii="Times New Roman" w:hAnsi="Times New Roman"/>
          <w:sz w:val="21"/>
          <w:szCs w:val="21"/>
        </w:rPr>
        <w:t xml:space="preserve">    </w:t>
      </w:r>
    </w:p>
    <w:p w:rsidR="005600ED" w:rsidRPr="00932C62" w:rsidRDefault="005600ED" w:rsidP="005600ED">
      <w:pPr>
        <w:spacing w:after="0" w:line="240" w:lineRule="auto"/>
        <w:ind w:hanging="20"/>
        <w:rPr>
          <w:rFonts w:ascii="Times New Roman" w:hAnsi="Times New Roman"/>
          <w:b/>
          <w:bCs/>
          <w:sz w:val="21"/>
          <w:szCs w:val="21"/>
        </w:rPr>
      </w:pPr>
      <w:r w:rsidRPr="00932C62">
        <w:rPr>
          <w:rFonts w:ascii="Times New Roman" w:hAnsi="Times New Roman"/>
          <w:b/>
          <w:bCs/>
          <w:sz w:val="21"/>
          <w:szCs w:val="21"/>
        </w:rPr>
        <w:lastRenderedPageBreak/>
        <w:t xml:space="preserve">ИСТОРИЯ НОВОГО ВРЕМЕНИ: 1800—1900 </w:t>
      </w:r>
    </w:p>
    <w:p w:rsidR="005600ED" w:rsidRPr="00932C62" w:rsidRDefault="005600ED" w:rsidP="005600ED">
      <w:pPr>
        <w:spacing w:after="0" w:line="240" w:lineRule="auto"/>
        <w:ind w:hanging="20"/>
        <w:jc w:val="both"/>
        <w:rPr>
          <w:rStyle w:val="afffa"/>
          <w:rFonts w:eastAsia="Calibri"/>
          <w:sz w:val="21"/>
          <w:szCs w:val="21"/>
        </w:rPr>
      </w:pPr>
      <w:r w:rsidRPr="00932C62">
        <w:rPr>
          <w:rStyle w:val="afffa"/>
          <w:rFonts w:eastAsia="Calibri"/>
          <w:sz w:val="21"/>
          <w:szCs w:val="21"/>
        </w:rPr>
        <w:t>Введение. От традиционного общества к обществу индустриальному. (1ч)</w:t>
      </w:r>
    </w:p>
    <w:p w:rsidR="005600ED" w:rsidRPr="00932C62" w:rsidRDefault="005600ED" w:rsidP="005600ED">
      <w:pPr>
        <w:spacing w:after="0" w:line="240" w:lineRule="auto"/>
        <w:ind w:hanging="20"/>
        <w:jc w:val="both"/>
        <w:rPr>
          <w:rFonts w:ascii="Times New Roman" w:hAnsi="Times New Roman"/>
          <w:sz w:val="21"/>
          <w:szCs w:val="21"/>
        </w:rPr>
      </w:pPr>
      <w:r w:rsidRPr="00932C62">
        <w:rPr>
          <w:rFonts w:ascii="Times New Roman" w:hAnsi="Times New Roman"/>
          <w:sz w:val="21"/>
          <w:szCs w:val="21"/>
        </w:rPr>
        <w:t>Модернизация — обновление, изменение традиционного общества за счёт заимствования системы ценностей, признанных как приоритетные для современного этапа развития мира. Модернизация с позиции теории эше</w:t>
      </w:r>
      <w:r w:rsidRPr="00932C62">
        <w:rPr>
          <w:rFonts w:ascii="Times New Roman" w:hAnsi="Times New Roman"/>
          <w:sz w:val="21"/>
          <w:szCs w:val="21"/>
        </w:rPr>
        <w:softHyphen/>
        <w:t>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w:t>
      </w:r>
      <w:r w:rsidRPr="00932C62">
        <w:rPr>
          <w:rFonts w:ascii="Times New Roman" w:hAnsi="Times New Roman"/>
          <w:sz w:val="21"/>
          <w:szCs w:val="21"/>
        </w:rPr>
        <w:softHyphen/>
        <w:t>ного производства и рыночных отношений, конкуренция, монополизация, непрерывный технический прогресс. Завер</w:t>
      </w:r>
      <w:r w:rsidRPr="00932C62">
        <w:rPr>
          <w:rFonts w:ascii="Times New Roman" w:hAnsi="Times New Roman"/>
          <w:sz w:val="21"/>
          <w:szCs w:val="21"/>
        </w:rPr>
        <w:softHyphen/>
        <w:t>шение промышленного переворота.</w:t>
      </w:r>
    </w:p>
    <w:p w:rsidR="005600ED" w:rsidRPr="00932C62" w:rsidRDefault="005600ED" w:rsidP="005600ED">
      <w:pPr>
        <w:spacing w:after="0" w:line="240" w:lineRule="auto"/>
        <w:ind w:hanging="20"/>
        <w:jc w:val="both"/>
        <w:rPr>
          <w:rFonts w:ascii="Times New Roman" w:hAnsi="Times New Roman"/>
          <w:b/>
          <w:sz w:val="21"/>
          <w:szCs w:val="21"/>
        </w:rPr>
      </w:pPr>
      <w:r w:rsidRPr="00932C62">
        <w:rPr>
          <w:rFonts w:ascii="Times New Roman" w:hAnsi="Times New Roman"/>
          <w:b/>
          <w:sz w:val="21"/>
          <w:szCs w:val="21"/>
        </w:rPr>
        <w:t>Т.1. Становление индустриального общества (9ч)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Индустриальная революция: достижения и проблемы. </w:t>
      </w:r>
      <w:r w:rsidRPr="00932C62">
        <w:rPr>
          <w:rFonts w:ascii="Times New Roman" w:hAnsi="Times New Roman"/>
          <w:sz w:val="21"/>
          <w:szCs w:val="21"/>
        </w:rPr>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w:t>
      </w:r>
      <w:r w:rsidRPr="00932C62">
        <w:rPr>
          <w:rFonts w:ascii="Times New Roman" w:hAnsi="Times New Roman"/>
          <w:sz w:val="21"/>
          <w:szCs w:val="21"/>
        </w:rPr>
        <w:softHyphen/>
        <w:t>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w:t>
      </w:r>
      <w:r w:rsidRPr="00932C62">
        <w:rPr>
          <w:rFonts w:ascii="Times New Roman" w:hAnsi="Times New Roman"/>
          <w:sz w:val="21"/>
          <w:szCs w:val="21"/>
        </w:rPr>
        <w:softHyphen/>
        <w:t>лизм, или империализм, его черты.</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Индустриальное общество: новые проблемы и новые ценности. </w:t>
      </w:r>
      <w:r w:rsidRPr="00932C62">
        <w:rPr>
          <w:rFonts w:ascii="Times New Roman" w:hAnsi="Times New Roman"/>
          <w:sz w:val="21"/>
          <w:szCs w:val="21"/>
        </w:rPr>
        <w:t>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w:t>
      </w:r>
      <w:r w:rsidRPr="00932C62">
        <w:rPr>
          <w:rFonts w:ascii="Times New Roman" w:hAnsi="Times New Roman"/>
          <w:sz w:val="21"/>
          <w:szCs w:val="21"/>
        </w:rPr>
        <w:softHyphen/>
        <w:t>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Человек в изменившемся мире: материальная культура и повседневность. </w:t>
      </w:r>
      <w:r w:rsidRPr="00932C62">
        <w:rPr>
          <w:rFonts w:ascii="Times New Roman" w:hAnsi="Times New Roman"/>
          <w:sz w:val="21"/>
          <w:szCs w:val="21"/>
        </w:rPr>
        <w:t>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Наука: создание научной картины мира. </w:t>
      </w:r>
      <w:r w:rsidRPr="00932C62">
        <w:rPr>
          <w:rFonts w:ascii="Times New Roman" w:hAnsi="Times New Roman"/>
          <w:sz w:val="21"/>
          <w:szCs w:val="21"/>
        </w:rPr>
        <w:t>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w:t>
      </w:r>
    </w:p>
    <w:p w:rsidR="005600ED" w:rsidRPr="00932C62" w:rsidRDefault="005600ED" w:rsidP="005600ED">
      <w:pPr>
        <w:pStyle w:val="63"/>
        <w:shd w:val="clear" w:color="auto" w:fill="auto"/>
        <w:tabs>
          <w:tab w:val="left" w:pos="918"/>
        </w:tabs>
        <w:spacing w:before="0" w:line="240" w:lineRule="auto"/>
        <w:ind w:right="20" w:hanging="20"/>
        <w:jc w:val="both"/>
        <w:rPr>
          <w:b w:val="0"/>
        </w:rPr>
      </w:pPr>
      <w:r w:rsidRPr="00932C62">
        <w:rPr>
          <w:lang w:val="en-US"/>
        </w:rPr>
        <w:t>XIX</w:t>
      </w:r>
      <w:r w:rsidRPr="00932C62">
        <w:t xml:space="preserve"> век в зеркале художественных исканий. Литература. Искусство в поисках новой картины мира. </w:t>
      </w:r>
      <w:r w:rsidRPr="00932C62">
        <w:rPr>
          <w:rStyle w:val="6c"/>
          <w:rFonts w:ascii="Times New Roman" w:hAnsi="Times New Roman" w:cs="Times New Roman"/>
          <w:sz w:val="21"/>
          <w:szCs w:val="21"/>
        </w:rPr>
        <w:t xml:space="preserve">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w:t>
      </w:r>
      <w:r w:rsidRPr="00932C62">
        <w:rPr>
          <w:b w:val="0"/>
        </w:rPr>
        <w:t>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Света.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Либералы, консерваторы и социалисты: какими должно быть общество и государство. </w:t>
      </w:r>
      <w:r w:rsidRPr="00932C62">
        <w:rPr>
          <w:rFonts w:ascii="Times New Roman" w:hAnsi="Times New Roman"/>
          <w:sz w:val="21"/>
          <w:szCs w:val="21"/>
        </w:rPr>
        <w:t xml:space="preserve">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w:t>
      </w:r>
      <w:r w:rsidRPr="00932C62">
        <w:rPr>
          <w:rStyle w:val="afffa"/>
          <w:rFonts w:eastAsia="Calibri"/>
          <w:sz w:val="21"/>
          <w:szCs w:val="21"/>
        </w:rPr>
        <w:t xml:space="preserve">о </w:t>
      </w:r>
      <w:r w:rsidRPr="00932C62">
        <w:rPr>
          <w:rFonts w:ascii="Times New Roman" w:hAnsi="Times New Roman"/>
          <w:sz w:val="21"/>
          <w:szCs w:val="21"/>
        </w:rPr>
        <w:t xml:space="preserve">путях преобразования общества. К. Маркс и Ф. Энгельс </w:t>
      </w:r>
      <w:r w:rsidRPr="00932C62">
        <w:rPr>
          <w:rStyle w:val="afffa"/>
          <w:rFonts w:eastAsia="Calibri"/>
          <w:sz w:val="21"/>
          <w:szCs w:val="21"/>
        </w:rPr>
        <w:t xml:space="preserve">об </w:t>
      </w:r>
      <w:r w:rsidRPr="00932C62">
        <w:rPr>
          <w:rFonts w:ascii="Times New Roman" w:hAnsi="Times New Roman"/>
          <w:sz w:val="21"/>
          <w:szCs w:val="21"/>
        </w:rPr>
        <w:t>устройстве и развитии общества. Революционный социализм — марксизм. Рождение ревизионизма. Э. Бернштейн. Анархизм.</w:t>
      </w:r>
    </w:p>
    <w:p w:rsidR="005600ED" w:rsidRPr="00932C62" w:rsidRDefault="005600ED" w:rsidP="005600ED">
      <w:pPr>
        <w:spacing w:after="0" w:line="240" w:lineRule="auto"/>
        <w:ind w:left="20" w:right="20" w:hanging="20"/>
        <w:jc w:val="both"/>
        <w:rPr>
          <w:rFonts w:ascii="Times New Roman" w:hAnsi="Times New Roman"/>
          <w:b/>
          <w:sz w:val="21"/>
          <w:szCs w:val="21"/>
        </w:rPr>
      </w:pPr>
      <w:r w:rsidRPr="00932C62">
        <w:rPr>
          <w:rFonts w:ascii="Times New Roman" w:hAnsi="Times New Roman"/>
          <w:b/>
          <w:sz w:val="21"/>
          <w:szCs w:val="21"/>
        </w:rPr>
        <w:t>Т.2. Строительство новой Европы (9ч)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Консульство и образование наполеоновской империи. Разгром империи Наполеона. Венский конгресс. </w:t>
      </w:r>
      <w:r w:rsidRPr="00932C62">
        <w:rPr>
          <w:rFonts w:ascii="Times New Roman" w:hAnsi="Times New Roman"/>
          <w:sz w:val="21"/>
          <w:szCs w:val="21"/>
        </w:rPr>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w:t>
      </w:r>
      <w:r w:rsidRPr="00932C62">
        <w:rPr>
          <w:rFonts w:ascii="Times New Roman" w:hAnsi="Times New Roman"/>
          <w:sz w:val="21"/>
          <w:szCs w:val="21"/>
        </w:rPr>
        <w:softHyphen/>
        <w:t>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w:t>
      </w:r>
      <w:r w:rsidRPr="00932C62">
        <w:rPr>
          <w:rFonts w:ascii="Times New Roman" w:hAnsi="Times New Roman"/>
          <w:sz w:val="21"/>
          <w:szCs w:val="21"/>
        </w:rPr>
        <w:softHyphen/>
        <w:t>ология и система международных отношений.</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Великобритания: сложный путь к величию и процвета</w:t>
      </w:r>
      <w:r w:rsidRPr="00932C62">
        <w:rPr>
          <w:rStyle w:val="afffa"/>
          <w:rFonts w:eastAsia="Calibri"/>
          <w:sz w:val="21"/>
          <w:szCs w:val="21"/>
        </w:rPr>
        <w:softHyphen/>
        <w:t xml:space="preserve">нию. </w:t>
      </w:r>
      <w:r w:rsidRPr="00932C62">
        <w:rPr>
          <w:rFonts w:ascii="Times New Roman" w:hAnsi="Times New Roman"/>
          <w:sz w:val="21"/>
          <w:szCs w:val="21"/>
        </w:rPr>
        <w:t xml:space="preserve">Противоречия и социальные реформы. Билль о реформе. Возвращение партии вигов. Предотвращение революции в 40-е гг. XIX в. «Эпоха </w:t>
      </w:r>
      <w:r w:rsidRPr="00932C62">
        <w:rPr>
          <w:rFonts w:ascii="Times New Roman" w:hAnsi="Times New Roman"/>
          <w:sz w:val="21"/>
          <w:szCs w:val="21"/>
        </w:rPr>
        <w:lastRenderedPageBreak/>
        <w:t>Викторианского компромисса». Англия — «мастерская мира». Величие и достижения внутренней и внешней политики Британской империи.</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Франция Бурбонов и Орлеанов: от революции 1830 г. к политическому кризису. </w:t>
      </w:r>
      <w:r w:rsidRPr="00932C62">
        <w:rPr>
          <w:rFonts w:ascii="Times New Roman" w:hAnsi="Times New Roman"/>
          <w:sz w:val="21"/>
          <w:szCs w:val="21"/>
        </w:rPr>
        <w:t>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w:t>
      </w:r>
    </w:p>
    <w:p w:rsidR="005600ED" w:rsidRPr="00932C62" w:rsidRDefault="005600ED" w:rsidP="005600ED">
      <w:pPr>
        <w:spacing w:after="0" w:line="240" w:lineRule="auto"/>
        <w:ind w:right="20" w:hanging="20"/>
        <w:jc w:val="both"/>
        <w:rPr>
          <w:rFonts w:ascii="Times New Roman" w:hAnsi="Times New Roman"/>
          <w:sz w:val="21"/>
          <w:szCs w:val="21"/>
        </w:rPr>
      </w:pPr>
      <w:r w:rsidRPr="00932C62">
        <w:rPr>
          <w:rStyle w:val="afffa"/>
          <w:rFonts w:eastAsia="Calibri"/>
          <w:sz w:val="21"/>
          <w:szCs w:val="21"/>
        </w:rPr>
        <w:t xml:space="preserve">Франция: революция 1848 г. и Вторая империя. </w:t>
      </w:r>
      <w:r w:rsidRPr="00932C62">
        <w:rPr>
          <w:rFonts w:ascii="Times New Roman" w:hAnsi="Times New Roman"/>
          <w:sz w:val="21"/>
          <w:szCs w:val="21"/>
        </w:rPr>
        <w:t xml:space="preserve">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w:t>
      </w:r>
      <w:r w:rsidRPr="00932C62">
        <w:rPr>
          <w:rStyle w:val="afffa"/>
          <w:rFonts w:eastAsia="Calibri"/>
          <w:sz w:val="21"/>
          <w:szCs w:val="21"/>
        </w:rPr>
        <w:t xml:space="preserve">III. </w:t>
      </w:r>
      <w:r w:rsidRPr="00932C62">
        <w:rPr>
          <w:rFonts w:ascii="Times New Roman" w:hAnsi="Times New Roman"/>
          <w:sz w:val="21"/>
          <w:szCs w:val="21"/>
        </w:rPr>
        <w:t>Завершение промышленного переворота во Франции. Оформление олигархической власти во Франции. Внешняя политика Второй империи’.</w:t>
      </w:r>
    </w:p>
    <w:p w:rsidR="005600ED" w:rsidRPr="00932C62" w:rsidRDefault="005600ED" w:rsidP="005600ED">
      <w:pPr>
        <w:spacing w:after="0" w:line="240" w:lineRule="auto"/>
        <w:ind w:right="20" w:hanging="20"/>
        <w:jc w:val="both"/>
        <w:rPr>
          <w:rFonts w:ascii="Times New Roman" w:hAnsi="Times New Roman"/>
          <w:sz w:val="21"/>
          <w:szCs w:val="21"/>
        </w:rPr>
      </w:pPr>
      <w:r w:rsidRPr="00932C62">
        <w:rPr>
          <w:rStyle w:val="afffa"/>
          <w:rFonts w:eastAsia="Calibri"/>
          <w:sz w:val="21"/>
          <w:szCs w:val="21"/>
        </w:rPr>
        <w:t xml:space="preserve">Германия: на пути к единству. </w:t>
      </w:r>
      <w:r w:rsidRPr="00932C62">
        <w:rPr>
          <w:rFonts w:ascii="Times New Roman" w:hAnsi="Times New Roman"/>
          <w:sz w:val="21"/>
          <w:szCs w:val="21"/>
        </w:rPr>
        <w:t>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1 и «железный канцлер» Отто фон Бисмарк. Соперничество Пруссии и Австрии за лидерство среди немецких государств. Австро-прусская война. Сражение при Садове. Образование Северогерманского союза.</w:t>
      </w:r>
    </w:p>
    <w:p w:rsidR="005600ED" w:rsidRPr="00932C62" w:rsidRDefault="005600ED" w:rsidP="005600ED">
      <w:pPr>
        <w:spacing w:after="0" w:line="240" w:lineRule="auto"/>
        <w:ind w:right="20" w:hanging="20"/>
        <w:jc w:val="both"/>
        <w:rPr>
          <w:rFonts w:ascii="Times New Roman" w:hAnsi="Times New Roman"/>
          <w:sz w:val="21"/>
          <w:szCs w:val="21"/>
        </w:rPr>
      </w:pPr>
      <w:r w:rsidRPr="00932C62">
        <w:rPr>
          <w:rStyle w:val="afffa"/>
          <w:rFonts w:eastAsia="Calibri"/>
          <w:sz w:val="21"/>
          <w:szCs w:val="21"/>
        </w:rPr>
        <w:t xml:space="preserve">«Нужна ли нам единая и неделимая Италия?» </w:t>
      </w:r>
      <w:r w:rsidRPr="00932C62">
        <w:rPr>
          <w:rFonts w:ascii="Times New Roman" w:hAnsi="Times New Roman"/>
          <w:sz w:val="21"/>
          <w:szCs w:val="21"/>
        </w:rPr>
        <w:t>Раздробленность Италии согласно Венскому конгрессу. Экономическое отставание Италии. Борьба за независимость и на</w:t>
      </w:r>
      <w:r w:rsidRPr="00932C62">
        <w:rPr>
          <w:rFonts w:ascii="Times New Roman" w:hAnsi="Times New Roman"/>
          <w:sz w:val="21"/>
          <w:szCs w:val="21"/>
        </w:rPr>
        <w:softHyphen/>
        <w:t>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5600ED" w:rsidRPr="00932C62" w:rsidRDefault="005600ED" w:rsidP="005600ED">
      <w:pPr>
        <w:spacing w:after="0" w:line="240" w:lineRule="auto"/>
        <w:ind w:right="20" w:hanging="20"/>
        <w:jc w:val="both"/>
        <w:rPr>
          <w:rFonts w:ascii="Times New Roman" w:hAnsi="Times New Roman"/>
          <w:sz w:val="21"/>
          <w:szCs w:val="21"/>
        </w:rPr>
      </w:pPr>
      <w:r w:rsidRPr="00932C62">
        <w:rPr>
          <w:rStyle w:val="afffa"/>
          <w:rFonts w:eastAsia="Calibri"/>
          <w:sz w:val="21"/>
          <w:szCs w:val="21"/>
        </w:rPr>
        <w:t xml:space="preserve">Война, изменившая карту Европы. Парижская коммуна. </w:t>
      </w:r>
      <w:r w:rsidRPr="00932C62">
        <w:rPr>
          <w:rFonts w:ascii="Times New Roman" w:hAnsi="Times New Roman"/>
          <w:sz w:val="21"/>
          <w:szCs w:val="21"/>
        </w:rPr>
        <w:t xml:space="preserve">Кризис империи Наполеона </w:t>
      </w:r>
      <w:r w:rsidRPr="00932C62">
        <w:rPr>
          <w:rStyle w:val="afffa"/>
          <w:rFonts w:eastAsia="Calibri"/>
          <w:sz w:val="21"/>
          <w:szCs w:val="21"/>
        </w:rPr>
        <w:t xml:space="preserve">III. </w:t>
      </w:r>
      <w:r w:rsidRPr="00932C62">
        <w:rPr>
          <w:rFonts w:ascii="Times New Roman" w:hAnsi="Times New Roman"/>
          <w:sz w:val="21"/>
          <w:szCs w:val="21"/>
        </w:rPr>
        <w:t xml:space="preserve">Отто фон Бисмарк. Западня для Наполеона </w:t>
      </w:r>
      <w:r w:rsidRPr="00932C62">
        <w:rPr>
          <w:rStyle w:val="afffa"/>
          <w:rFonts w:eastAsia="Calibri"/>
          <w:sz w:val="21"/>
          <w:szCs w:val="21"/>
        </w:rPr>
        <w:t xml:space="preserve">III. </w:t>
      </w:r>
      <w:r w:rsidRPr="00932C62">
        <w:rPr>
          <w:rFonts w:ascii="Times New Roman" w:hAnsi="Times New Roman"/>
          <w:sz w:val="21"/>
          <w:szCs w:val="21"/>
        </w:rPr>
        <w:t>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bookmarkStart w:id="156" w:name="bookmark4"/>
    </w:p>
    <w:p w:rsidR="005600ED" w:rsidRPr="00932C62" w:rsidRDefault="005600ED" w:rsidP="005600ED">
      <w:pPr>
        <w:spacing w:after="0" w:line="240" w:lineRule="auto"/>
        <w:ind w:right="20" w:hanging="20"/>
        <w:jc w:val="both"/>
        <w:rPr>
          <w:rFonts w:ascii="Times New Roman" w:hAnsi="Times New Roman"/>
          <w:b/>
          <w:sz w:val="21"/>
          <w:szCs w:val="21"/>
        </w:rPr>
      </w:pPr>
      <w:r w:rsidRPr="00932C62">
        <w:rPr>
          <w:rFonts w:ascii="Times New Roman" w:hAnsi="Times New Roman"/>
          <w:b/>
          <w:sz w:val="21"/>
          <w:szCs w:val="21"/>
        </w:rPr>
        <w:t>Т.3. Страны Западной Европы в конце XIX в. Успехи и проблемы индустриального общества</w:t>
      </w:r>
      <w:bookmarkEnd w:id="156"/>
      <w:r w:rsidRPr="00932C62">
        <w:rPr>
          <w:rFonts w:ascii="Times New Roman" w:hAnsi="Times New Roman"/>
          <w:b/>
          <w:sz w:val="21"/>
          <w:szCs w:val="21"/>
        </w:rPr>
        <w:t xml:space="preserve">. (6ч ) </w:t>
      </w:r>
    </w:p>
    <w:p w:rsidR="005600ED" w:rsidRPr="00932C62" w:rsidRDefault="005600ED" w:rsidP="005600ED">
      <w:pPr>
        <w:pStyle w:val="63"/>
        <w:shd w:val="clear" w:color="auto" w:fill="auto"/>
        <w:spacing w:before="0" w:line="240" w:lineRule="auto"/>
        <w:ind w:hanging="20"/>
        <w:jc w:val="both"/>
      </w:pPr>
      <w:r w:rsidRPr="00932C62">
        <w:t>Германская империя: борьба за «место под солнцем».</w:t>
      </w:r>
    </w:p>
    <w:p w:rsidR="005600ED" w:rsidRPr="00932C62" w:rsidRDefault="005600ED" w:rsidP="005600ED">
      <w:pPr>
        <w:spacing w:after="0" w:line="240" w:lineRule="auto"/>
        <w:ind w:right="20" w:hanging="20"/>
        <w:jc w:val="both"/>
        <w:rPr>
          <w:rFonts w:ascii="Times New Roman" w:hAnsi="Times New Roman"/>
          <w:sz w:val="21"/>
          <w:szCs w:val="21"/>
        </w:rPr>
      </w:pPr>
      <w:r w:rsidRPr="00932C62">
        <w:rPr>
          <w:rFonts w:ascii="Times New Roman" w:hAnsi="Times New Roman"/>
          <w:sz w:val="21"/>
          <w:szCs w:val="21"/>
        </w:rPr>
        <w:t>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w:t>
      </w:r>
      <w:r w:rsidRPr="00932C62">
        <w:rPr>
          <w:rFonts w:ascii="Times New Roman" w:hAnsi="Times New Roman"/>
          <w:sz w:val="21"/>
          <w:szCs w:val="21"/>
        </w:rPr>
        <w:softHyphen/>
        <w:t>позиция. «Исключительный закон против социалистов». По</w:t>
      </w:r>
      <w:r w:rsidRPr="00932C62">
        <w:rPr>
          <w:rFonts w:ascii="Times New Roman" w:hAnsi="Times New Roman"/>
          <w:sz w:val="21"/>
          <w:szCs w:val="21"/>
        </w:rPr>
        <w:softHyphen/>
        <w:t>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Великобритания: конец Викторианской эпохи. </w:t>
      </w:r>
      <w:r w:rsidRPr="00932C62">
        <w:rPr>
          <w:rFonts w:ascii="Times New Roman" w:hAnsi="Times New Roman"/>
          <w:sz w:val="21"/>
          <w:szCs w:val="21"/>
        </w:rPr>
        <w:t>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w:t>
      </w:r>
      <w:r w:rsidRPr="00932C62">
        <w:rPr>
          <w:rFonts w:ascii="Times New Roman" w:hAnsi="Times New Roman"/>
          <w:sz w:val="21"/>
          <w:szCs w:val="21"/>
        </w:rPr>
        <w:softHyphen/>
        <w:t>альные захваты.</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Франция: Третья республика. </w:t>
      </w:r>
      <w:r w:rsidRPr="00932C62">
        <w:rPr>
          <w:rFonts w:ascii="Times New Roman" w:hAnsi="Times New Roman"/>
          <w:sz w:val="21"/>
          <w:szCs w:val="21"/>
        </w:rPr>
        <w:t>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Италия: время реформ и колониальных захватов. </w:t>
      </w:r>
      <w:r w:rsidRPr="00932C62">
        <w:rPr>
          <w:rFonts w:ascii="Times New Roman" w:hAnsi="Times New Roman"/>
          <w:sz w:val="21"/>
          <w:szCs w:val="21"/>
        </w:rPr>
        <w:t>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Style w:val="afffa"/>
          <w:rFonts w:eastAsia="Calibri"/>
          <w:sz w:val="21"/>
          <w:szCs w:val="21"/>
        </w:rPr>
        <w:t xml:space="preserve">От Австрийской империи к Австро-Венгрии: поиски выхода из кризиса. </w:t>
      </w:r>
      <w:r w:rsidRPr="00932C62">
        <w:rPr>
          <w:rFonts w:ascii="Times New Roman" w:hAnsi="Times New Roman"/>
          <w:sz w:val="21"/>
          <w:szCs w:val="21"/>
        </w:rPr>
        <w:t>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w:t>
      </w:r>
      <w:r w:rsidRPr="00932C62">
        <w:rPr>
          <w:rFonts w:ascii="Times New Roman" w:hAnsi="Times New Roman"/>
          <w:sz w:val="21"/>
          <w:szCs w:val="21"/>
        </w:rPr>
        <w:softHyphen/>
      </w:r>
      <w:r w:rsidRPr="00932C62">
        <w:rPr>
          <w:rFonts w:ascii="Times New Roman" w:hAnsi="Times New Roman"/>
          <w:sz w:val="21"/>
          <w:szCs w:val="21"/>
        </w:rPr>
        <w:lastRenderedPageBreak/>
        <w:t>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w:t>
      </w:r>
      <w:r w:rsidRPr="00932C62">
        <w:rPr>
          <w:rFonts w:ascii="Times New Roman" w:hAnsi="Times New Roman"/>
          <w:sz w:val="21"/>
          <w:szCs w:val="21"/>
        </w:rPr>
        <w:softHyphen/>
        <w:t>тика.</w:t>
      </w:r>
      <w:bookmarkStart w:id="157" w:name="bookmark5"/>
    </w:p>
    <w:p w:rsidR="005600ED" w:rsidRPr="00932C62" w:rsidRDefault="005600ED" w:rsidP="005600ED">
      <w:pPr>
        <w:spacing w:after="0" w:line="240" w:lineRule="auto"/>
        <w:ind w:left="40" w:right="40" w:hanging="20"/>
        <w:jc w:val="both"/>
        <w:rPr>
          <w:rFonts w:ascii="Times New Roman" w:hAnsi="Times New Roman"/>
          <w:sz w:val="21"/>
          <w:szCs w:val="21"/>
        </w:rPr>
      </w:pPr>
      <w:r w:rsidRPr="00932C62">
        <w:rPr>
          <w:rFonts w:ascii="Times New Roman" w:hAnsi="Times New Roman"/>
          <w:b/>
          <w:sz w:val="21"/>
          <w:szCs w:val="21"/>
        </w:rPr>
        <w:t>Т.4. Две Америки</w:t>
      </w:r>
      <w:bookmarkEnd w:id="157"/>
      <w:r w:rsidRPr="00932C62">
        <w:rPr>
          <w:rFonts w:ascii="Times New Roman" w:hAnsi="Times New Roman"/>
          <w:b/>
          <w:sz w:val="21"/>
          <w:szCs w:val="21"/>
        </w:rPr>
        <w:t>.</w:t>
      </w:r>
      <w:r w:rsidRPr="00932C62">
        <w:rPr>
          <w:rFonts w:ascii="Times New Roman" w:hAnsi="Times New Roman"/>
          <w:sz w:val="21"/>
          <w:szCs w:val="21"/>
        </w:rPr>
        <w:t xml:space="preserve"> (4ч)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США в XIX в.: модернизация, отмена рабства и сохранение республики. </w:t>
      </w:r>
      <w:r w:rsidRPr="00932C62">
        <w:rPr>
          <w:rFonts w:ascii="Times New Roman" w:hAnsi="Times New Roman"/>
          <w:sz w:val="21"/>
          <w:szCs w:val="21"/>
        </w:rPr>
        <w:t>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США: империализм и вступление в мировую политику. </w:t>
      </w:r>
      <w:r w:rsidRPr="00932C62">
        <w:rPr>
          <w:rFonts w:ascii="Times New Roman" w:hAnsi="Times New Roman"/>
          <w:sz w:val="21"/>
          <w:szCs w:val="21"/>
        </w:rPr>
        <w:t>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w:t>
      </w:r>
      <w:r w:rsidRPr="00932C62">
        <w:rPr>
          <w:rFonts w:ascii="Times New Roman" w:hAnsi="Times New Roman"/>
          <w:sz w:val="21"/>
          <w:szCs w:val="21"/>
        </w:rPr>
        <w:softHyphen/>
        <w:t>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w:t>
      </w:r>
      <w:r w:rsidRPr="00932C62">
        <w:rPr>
          <w:rFonts w:ascii="Times New Roman" w:hAnsi="Times New Roman"/>
          <w:sz w:val="21"/>
          <w:szCs w:val="21"/>
        </w:rPr>
        <w:softHyphen/>
        <w:t>стическая внешняя политика США на континенте и за его пределами.</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Style w:val="afffa"/>
          <w:rFonts w:eastAsia="Calibri"/>
          <w:sz w:val="21"/>
          <w:szCs w:val="21"/>
        </w:rPr>
        <w:t xml:space="preserve">Латинская Америка в XIX — начале XX в.: время перемен. </w:t>
      </w:r>
      <w:r w:rsidRPr="00932C62">
        <w:rPr>
          <w:rFonts w:ascii="Times New Roman" w:hAnsi="Times New Roman"/>
          <w:sz w:val="21"/>
          <w:szCs w:val="21"/>
        </w:rPr>
        <w:t>Патриотическое движение креолов. Национально- 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bookmarkStart w:id="158" w:name="bookmark6"/>
    </w:p>
    <w:p w:rsidR="005600ED" w:rsidRPr="00932C62" w:rsidRDefault="005600ED" w:rsidP="005600ED">
      <w:pPr>
        <w:spacing w:after="0" w:line="240" w:lineRule="auto"/>
        <w:ind w:left="20" w:right="20" w:hanging="20"/>
        <w:jc w:val="both"/>
        <w:rPr>
          <w:rFonts w:ascii="Times New Roman" w:hAnsi="Times New Roman"/>
          <w:b/>
          <w:sz w:val="21"/>
          <w:szCs w:val="21"/>
        </w:rPr>
      </w:pPr>
      <w:r w:rsidRPr="00932C62">
        <w:rPr>
          <w:rFonts w:ascii="Times New Roman" w:hAnsi="Times New Roman"/>
          <w:b/>
          <w:sz w:val="21"/>
          <w:szCs w:val="21"/>
        </w:rPr>
        <w:t>Т.5. Традиционные общества в XIX в.: новый этап колониализма</w:t>
      </w:r>
      <w:bookmarkEnd w:id="158"/>
      <w:r w:rsidRPr="00932C62">
        <w:rPr>
          <w:rFonts w:ascii="Times New Roman" w:hAnsi="Times New Roman"/>
          <w:b/>
          <w:sz w:val="21"/>
          <w:szCs w:val="21"/>
        </w:rPr>
        <w:t>. (5 ч)</w:t>
      </w:r>
    </w:p>
    <w:p w:rsidR="005600ED" w:rsidRPr="00932C62" w:rsidRDefault="005600ED" w:rsidP="005600ED">
      <w:pPr>
        <w:spacing w:after="0" w:line="240" w:lineRule="auto"/>
        <w:ind w:left="20" w:right="20" w:hanging="20"/>
        <w:jc w:val="both"/>
        <w:rPr>
          <w:rFonts w:ascii="Times New Roman" w:hAnsi="Times New Roman"/>
          <w:sz w:val="21"/>
          <w:szCs w:val="21"/>
        </w:rPr>
      </w:pPr>
      <w:r w:rsidRPr="00932C62">
        <w:rPr>
          <w:rFonts w:ascii="Times New Roman" w:hAnsi="Times New Roman"/>
          <w:sz w:val="21"/>
          <w:szCs w:val="21"/>
        </w:rPr>
        <w:t>Смена торговой колонизации на империалистическую. Нарастание неравноправной интеграции стран Запада и Востока.</w:t>
      </w:r>
    </w:p>
    <w:p w:rsidR="005600ED" w:rsidRPr="00932C62" w:rsidRDefault="005600ED" w:rsidP="005600ED">
      <w:pPr>
        <w:pStyle w:val="63"/>
        <w:shd w:val="clear" w:color="auto" w:fill="auto"/>
        <w:spacing w:before="0" w:line="240" w:lineRule="auto"/>
        <w:ind w:left="20" w:right="20" w:hanging="20"/>
        <w:jc w:val="both"/>
        <w:rPr>
          <w:b w:val="0"/>
        </w:rPr>
      </w:pPr>
      <w:r w:rsidRPr="00932C62">
        <w:t xml:space="preserve">Япония на пути модернизации: «восточная мораль — западная техника». Китай: сопротивление реформам. </w:t>
      </w:r>
      <w:r w:rsidRPr="00932C62">
        <w:rPr>
          <w:b w:val="0"/>
        </w:rPr>
        <w:t>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w:t>
      </w:r>
      <w:r w:rsidRPr="00932C62">
        <w:rPr>
          <w:b w:val="0"/>
        </w:rPr>
        <w:softHyphen/>
        <w:t>стриальных держав.</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Индия: насильственное разрушение традиционного общества. Африка: континент в эпоху перемен. </w:t>
      </w:r>
      <w:r w:rsidRPr="00932C62">
        <w:rPr>
          <w:rFonts w:ascii="Times New Roman" w:hAnsi="Times New Roman"/>
          <w:sz w:val="21"/>
          <w:szCs w:val="21"/>
        </w:rPr>
        <w:t>Индия —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w:t>
      </w:r>
      <w:bookmarkStart w:id="159" w:name="bookmark7"/>
    </w:p>
    <w:p w:rsidR="005600ED" w:rsidRPr="00932C62" w:rsidRDefault="005600ED" w:rsidP="005600ED">
      <w:pPr>
        <w:spacing w:after="0" w:line="240" w:lineRule="auto"/>
        <w:ind w:left="20" w:right="40" w:hanging="20"/>
        <w:jc w:val="both"/>
        <w:rPr>
          <w:rFonts w:ascii="Times New Roman" w:hAnsi="Times New Roman"/>
          <w:b/>
          <w:sz w:val="21"/>
          <w:szCs w:val="21"/>
        </w:rPr>
      </w:pPr>
      <w:r w:rsidRPr="00932C62">
        <w:rPr>
          <w:rFonts w:ascii="Times New Roman" w:hAnsi="Times New Roman"/>
          <w:b/>
          <w:sz w:val="21"/>
          <w:szCs w:val="21"/>
        </w:rPr>
        <w:t>Т.6. Международные отношения: обострение противоречий</w:t>
      </w:r>
      <w:bookmarkEnd w:id="159"/>
      <w:r w:rsidRPr="00932C62">
        <w:rPr>
          <w:rFonts w:ascii="Times New Roman" w:hAnsi="Times New Roman"/>
          <w:b/>
          <w:sz w:val="21"/>
          <w:szCs w:val="21"/>
        </w:rPr>
        <w:t>. (1 ч)</w:t>
      </w:r>
    </w:p>
    <w:p w:rsidR="005600ED" w:rsidRPr="00932C62" w:rsidRDefault="005600ED" w:rsidP="005600ED">
      <w:pPr>
        <w:spacing w:after="0" w:line="240" w:lineRule="auto"/>
        <w:ind w:left="20" w:right="40" w:hanging="20"/>
        <w:jc w:val="both"/>
        <w:rPr>
          <w:rFonts w:ascii="Times New Roman" w:hAnsi="Times New Roman"/>
          <w:sz w:val="21"/>
          <w:szCs w:val="21"/>
        </w:rPr>
      </w:pPr>
      <w:r w:rsidRPr="00932C62">
        <w:rPr>
          <w:rStyle w:val="afffa"/>
          <w:rFonts w:eastAsia="Calibri"/>
          <w:sz w:val="21"/>
          <w:szCs w:val="21"/>
        </w:rPr>
        <w:t xml:space="preserve">Международные отношения: дипломатия или войны? </w:t>
      </w:r>
      <w:r w:rsidRPr="00932C62">
        <w:rPr>
          <w:rFonts w:ascii="Times New Roman" w:hAnsi="Times New Roman"/>
          <w:sz w:val="21"/>
          <w:szCs w:val="21"/>
        </w:rPr>
        <w:t>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 Румынии. Пацифистское движение.</w:t>
      </w:r>
    </w:p>
    <w:p w:rsidR="005600ED" w:rsidRPr="00932C62" w:rsidRDefault="005600ED" w:rsidP="005600ED">
      <w:pPr>
        <w:spacing w:after="0" w:line="240" w:lineRule="auto"/>
        <w:ind w:left="20" w:hanging="20"/>
        <w:jc w:val="both"/>
        <w:rPr>
          <w:rFonts w:ascii="Times New Roman" w:hAnsi="Times New Roman"/>
          <w:sz w:val="21"/>
          <w:szCs w:val="21"/>
        </w:rPr>
      </w:pPr>
      <w:r w:rsidRPr="00932C62">
        <w:rPr>
          <w:rStyle w:val="afffa"/>
          <w:rFonts w:eastAsia="Calibri"/>
          <w:sz w:val="21"/>
          <w:szCs w:val="21"/>
        </w:rPr>
        <w:t xml:space="preserve">Повторение по курсу. (1 час) </w:t>
      </w:r>
      <w:r w:rsidRPr="00932C62">
        <w:rPr>
          <w:rFonts w:ascii="Times New Roman" w:hAnsi="Times New Roman"/>
          <w:sz w:val="21"/>
          <w:szCs w:val="21"/>
        </w:rPr>
        <w:t xml:space="preserve">Обобщающее повторение курса XIX в.: модернизация как фактор становления индустриального общества. От революций к реформам и интересам личности. </w:t>
      </w:r>
    </w:p>
    <w:p w:rsidR="005600ED" w:rsidRPr="00932C62" w:rsidRDefault="005600ED" w:rsidP="005600ED">
      <w:pPr>
        <w:pStyle w:val="2a"/>
        <w:shd w:val="clear" w:color="auto" w:fill="auto"/>
        <w:spacing w:line="240" w:lineRule="auto"/>
        <w:ind w:right="20" w:hanging="20"/>
        <w:jc w:val="left"/>
        <w:rPr>
          <w:sz w:val="21"/>
          <w:szCs w:val="21"/>
        </w:rPr>
      </w:pPr>
      <w:r w:rsidRPr="00932C62">
        <w:rPr>
          <w:sz w:val="21"/>
          <w:szCs w:val="21"/>
        </w:rPr>
        <w:t xml:space="preserve">РОССИЙСКАЯ ИМПЕРИЯ В XIX - НАЧАЛЕ XX в. </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Александровская эпоха: государственный либерализм (13ч)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политический и экономический строй. Император Александр </w:t>
      </w:r>
      <w:r w:rsidRPr="00932C62">
        <w:rPr>
          <w:sz w:val="21"/>
          <w:szCs w:val="21"/>
          <w:lang w:val="en-US"/>
        </w:rPr>
        <w:t>I</w:t>
      </w:r>
      <w:r w:rsidRPr="00932C62">
        <w:rPr>
          <w:sz w:val="21"/>
          <w:szCs w:val="21"/>
        </w:rPr>
        <w:t>. Конституционные проекты и планы политических реформ. Реформы М. М. Сперанского и их значение. Реформа народного</w:t>
      </w:r>
      <w:r w:rsidRPr="00932C62">
        <w:rPr>
          <w:rStyle w:val="1ff1"/>
          <w:sz w:val="21"/>
          <w:szCs w:val="21"/>
        </w:rPr>
        <w:t xml:space="preserve"> </w:t>
      </w:r>
      <w:r w:rsidRPr="00932C62">
        <w:rPr>
          <w:sz w:val="21"/>
          <w:szCs w:val="21"/>
        </w:rPr>
        <w:t xml:space="preserve">просвещения и её роль в программе преобразований. Экономические преобразования начала XIX в. и их </w:t>
      </w:r>
      <w:r w:rsidRPr="00932C62">
        <w:rPr>
          <w:sz w:val="21"/>
          <w:szCs w:val="21"/>
        </w:rPr>
        <w:lastRenderedPageBreak/>
        <w:t>значение.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w:t>
      </w:r>
      <w:r w:rsidRPr="00932C62">
        <w:rPr>
          <w:sz w:val="21"/>
          <w:szCs w:val="21"/>
        </w:rPr>
        <w:softHyphen/>
        <w:t>сийском обществе. Вклад народов России в победу.</w:t>
      </w:r>
      <w:r w:rsidRPr="00932C62">
        <w:rPr>
          <w:i/>
          <w:sz w:val="21"/>
          <w:szCs w:val="21"/>
        </w:rPr>
        <w:t>Кубанские казаки в Отечественной</w:t>
      </w:r>
      <w:r w:rsidRPr="00932C62">
        <w:rPr>
          <w:sz w:val="21"/>
          <w:szCs w:val="21"/>
        </w:rPr>
        <w:t xml:space="preserve"> </w:t>
      </w:r>
      <w:r w:rsidRPr="00932C62">
        <w:rPr>
          <w:i/>
          <w:sz w:val="21"/>
          <w:szCs w:val="21"/>
        </w:rPr>
        <w:t>войне 1812 года.</w:t>
      </w:r>
      <w:r w:rsidRPr="00932C62">
        <w:rPr>
          <w:sz w:val="21"/>
          <w:szCs w:val="21"/>
        </w:rPr>
        <w:t xml:space="preserve"> Становление индустриального общества в Западной Европе. Развитие промышленности и торговли в России. Проекты аграрных реформ.</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Венская система международных отношений и усиление роли России в международных делах. Россия — великая мировая держава.</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Николаевская эпоха: государственный консерватизм. (11ч)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Император Николай </w:t>
      </w:r>
      <w:r w:rsidRPr="00932C62">
        <w:rPr>
          <w:sz w:val="21"/>
          <w:szCs w:val="21"/>
          <w:lang w:val="en-US"/>
        </w:rPr>
        <w:t>I</w:t>
      </w:r>
      <w:r w:rsidRPr="00932C62">
        <w:rPr>
          <w:sz w:val="21"/>
          <w:szCs w:val="21"/>
        </w:rPr>
        <w:t xml:space="preserve">. Сочетание реформаторских и консервативных начал во внутренней политике Николая </w:t>
      </w:r>
      <w:r w:rsidRPr="00932C62">
        <w:rPr>
          <w:sz w:val="21"/>
          <w:szCs w:val="21"/>
          <w:lang w:val="en-US"/>
        </w:rPr>
        <w:t>I</w:t>
      </w:r>
      <w:r w:rsidRPr="00932C62">
        <w:rPr>
          <w:sz w:val="21"/>
          <w:szCs w:val="21"/>
        </w:rPr>
        <w:t xml:space="preserve">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Религиозная политика Николая </w:t>
      </w:r>
      <w:r w:rsidRPr="00932C62">
        <w:rPr>
          <w:sz w:val="21"/>
          <w:szCs w:val="21"/>
          <w:lang w:val="en-US"/>
        </w:rPr>
        <w:t>I</w:t>
      </w:r>
      <w:r w:rsidRPr="00932C62">
        <w:rPr>
          <w:sz w:val="21"/>
          <w:szCs w:val="21"/>
        </w:rPr>
        <w:t>. Положение Русской православной церкви. Диалог власти с католиками, мусульманами, буддистами.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Культурное пространство империи в первой половине </w:t>
      </w:r>
      <w:r w:rsidRPr="00932C62">
        <w:rPr>
          <w:b/>
          <w:bCs/>
          <w:sz w:val="21"/>
          <w:szCs w:val="21"/>
          <w:lang w:val="en-US"/>
        </w:rPr>
        <w:t>XIX</w:t>
      </w:r>
      <w:r w:rsidRPr="00932C62">
        <w:rPr>
          <w:b/>
          <w:bCs/>
          <w:sz w:val="21"/>
          <w:szCs w:val="21"/>
        </w:rPr>
        <w:t xml:space="preserve"> в.(8ч)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Динамика повседневной жизни сословий.</w:t>
      </w:r>
    </w:p>
    <w:p w:rsidR="005600ED" w:rsidRPr="00932C62" w:rsidRDefault="005600ED" w:rsidP="005600ED">
      <w:pPr>
        <w:pStyle w:val="36"/>
        <w:shd w:val="clear" w:color="auto" w:fill="auto"/>
        <w:spacing w:line="240" w:lineRule="auto"/>
        <w:ind w:right="20" w:hanging="20"/>
        <w:rPr>
          <w:b/>
          <w:bCs/>
          <w:sz w:val="21"/>
          <w:szCs w:val="21"/>
        </w:rPr>
      </w:pPr>
      <w:r w:rsidRPr="00932C62">
        <w:rPr>
          <w:b/>
          <w:bCs/>
          <w:sz w:val="21"/>
          <w:szCs w:val="21"/>
        </w:rPr>
        <w:t xml:space="preserve">Преобразования Александра </w:t>
      </w:r>
      <w:r w:rsidRPr="00932C62">
        <w:rPr>
          <w:b/>
          <w:bCs/>
          <w:sz w:val="21"/>
          <w:szCs w:val="21"/>
          <w:lang w:val="en-US"/>
        </w:rPr>
        <w:t>II</w:t>
      </w:r>
      <w:r w:rsidRPr="00932C62">
        <w:rPr>
          <w:b/>
          <w:bCs/>
          <w:sz w:val="21"/>
          <w:szCs w:val="21"/>
        </w:rPr>
        <w:t>: социальная и правовая модернизация. (13ч)</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 xml:space="preserve">Европейская индустриализация во второй половине </w:t>
      </w:r>
      <w:r w:rsidRPr="00932C62">
        <w:rPr>
          <w:sz w:val="21"/>
          <w:szCs w:val="21"/>
          <w:lang w:val="en-US"/>
        </w:rPr>
        <w:t>XIX</w:t>
      </w:r>
      <w:r w:rsidRPr="00932C62">
        <w:rPr>
          <w:sz w:val="21"/>
          <w:szCs w:val="21"/>
        </w:rPr>
        <w:t xml:space="preserve"> в. Технический прогресс в промышленности и сельском хозяйстве ведущих стран. Новые источники энергии, виды транспорта и средства связи. Перемены в быту.</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Император Александр </w:t>
      </w:r>
      <w:r w:rsidRPr="00932C62">
        <w:rPr>
          <w:sz w:val="21"/>
          <w:szCs w:val="21"/>
          <w:lang w:val="en-US"/>
        </w:rPr>
        <w:t>II</w:t>
      </w:r>
      <w:r w:rsidRPr="00932C62">
        <w:rPr>
          <w:sz w:val="21"/>
          <w:szCs w:val="21"/>
        </w:rPr>
        <w:t xml:space="preserve"> и основные направления его внутренней политики.</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Отмена крепостного права, историческое значение реформы. 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w:t>
      </w:r>
      <w:r w:rsidRPr="00932C62">
        <w:rPr>
          <w:sz w:val="21"/>
          <w:szCs w:val="21"/>
        </w:rPr>
        <w:softHyphen/>
        <w:t xml:space="preserve">дустриализации и урбанизации. Формирование буржуазии. Рост пролетариата. Нарастание социальных противоречий. 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 Народы Российской империи во второй половине </w:t>
      </w:r>
      <w:r w:rsidRPr="00932C62">
        <w:rPr>
          <w:sz w:val="21"/>
          <w:szCs w:val="21"/>
          <w:lang w:val="en-US"/>
        </w:rPr>
        <w:t>XIX</w:t>
      </w:r>
      <w:r w:rsidRPr="00932C62">
        <w:rPr>
          <w:sz w:val="21"/>
          <w:szCs w:val="21"/>
        </w:rPr>
        <w:t xml:space="preserve">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w:t>
      </w:r>
      <w:r w:rsidRPr="00932C62">
        <w:rPr>
          <w:sz w:val="21"/>
          <w:szCs w:val="21"/>
        </w:rPr>
        <w:softHyphen/>
        <w:t xml:space="preserve">ности конфессиональной </w:t>
      </w:r>
      <w:r w:rsidRPr="00932C62">
        <w:rPr>
          <w:sz w:val="21"/>
          <w:szCs w:val="21"/>
        </w:rPr>
        <w:lastRenderedPageBreak/>
        <w:t xml:space="preserve">политики. Основные направления и задачи внешней политики в период правления Александра </w:t>
      </w:r>
      <w:r w:rsidRPr="00932C62">
        <w:rPr>
          <w:sz w:val="21"/>
          <w:szCs w:val="21"/>
          <w:lang w:val="en-US"/>
        </w:rPr>
        <w:t>II</w:t>
      </w:r>
      <w:r w:rsidRPr="00932C62">
        <w:rPr>
          <w:sz w:val="21"/>
          <w:szCs w:val="21"/>
        </w:rPr>
        <w:t>. Европейская политика России. Присоединение Средней Азии. Дальневосточная политика. Отношения с США, продажа Аляски.</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 xml:space="preserve">«Народное самодержавие» Александра </w:t>
      </w:r>
      <w:r w:rsidRPr="00932C62">
        <w:rPr>
          <w:b/>
          <w:bCs/>
          <w:sz w:val="21"/>
          <w:szCs w:val="21"/>
          <w:lang w:val="en-US"/>
        </w:rPr>
        <w:t>III</w:t>
      </w:r>
      <w:r w:rsidRPr="00932C62">
        <w:rPr>
          <w:b/>
          <w:bCs/>
          <w:sz w:val="21"/>
          <w:szCs w:val="21"/>
        </w:rPr>
        <w:t xml:space="preserve"> (5ч)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Император Александр </w:t>
      </w:r>
      <w:r w:rsidRPr="00932C62">
        <w:rPr>
          <w:sz w:val="21"/>
          <w:szCs w:val="21"/>
          <w:lang w:val="en-US"/>
        </w:rPr>
        <w:t>III</w:t>
      </w:r>
      <w:r w:rsidRPr="00932C62">
        <w:rPr>
          <w:sz w:val="21"/>
          <w:szCs w:val="21"/>
        </w:rPr>
        <w:t xml:space="preserve">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 1890-е гг. Положение основных слоёв российского общества в конце </w:t>
      </w:r>
      <w:r w:rsidRPr="00932C62">
        <w:rPr>
          <w:sz w:val="21"/>
          <w:szCs w:val="21"/>
          <w:lang w:val="en-US"/>
        </w:rPr>
        <w:t>XIX</w:t>
      </w:r>
      <w:r w:rsidRPr="00932C62">
        <w:rPr>
          <w:sz w:val="21"/>
          <w:szCs w:val="21"/>
        </w:rPr>
        <w:t xml:space="preserve"> в. Развитие крестьянской общины в пореформенный период. Общественное движение в 1880—1890-е гг. Народниче</w:t>
      </w:r>
      <w:r w:rsidRPr="00932C62">
        <w:rPr>
          <w:sz w:val="21"/>
          <w:szCs w:val="21"/>
        </w:rPr>
        <w:softHyphen/>
        <w:t xml:space="preserve">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 </w:t>
      </w:r>
    </w:p>
    <w:p w:rsidR="005600ED" w:rsidRPr="00932C62" w:rsidRDefault="005600ED" w:rsidP="005600ED">
      <w:pPr>
        <w:pStyle w:val="36"/>
        <w:shd w:val="clear" w:color="auto" w:fill="auto"/>
        <w:spacing w:line="240" w:lineRule="auto"/>
        <w:ind w:right="20" w:hanging="20"/>
        <w:rPr>
          <w:sz w:val="21"/>
          <w:szCs w:val="21"/>
        </w:rPr>
      </w:pPr>
      <w:r w:rsidRPr="00932C62">
        <w:rPr>
          <w:b/>
          <w:sz w:val="21"/>
          <w:szCs w:val="21"/>
        </w:rPr>
        <w:t xml:space="preserve">Культурное пространство империи во второй половине </w:t>
      </w:r>
      <w:r w:rsidRPr="00932C62">
        <w:rPr>
          <w:b/>
          <w:sz w:val="21"/>
          <w:szCs w:val="21"/>
          <w:lang w:val="en-US"/>
        </w:rPr>
        <w:t>XIX</w:t>
      </w:r>
      <w:r w:rsidRPr="00932C62">
        <w:rPr>
          <w:b/>
          <w:sz w:val="21"/>
          <w:szCs w:val="21"/>
        </w:rPr>
        <w:t xml:space="preserve"> в. (5ч)</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w:t>
      </w:r>
      <w:r w:rsidRPr="00932C62">
        <w:rPr>
          <w:sz w:val="21"/>
          <w:szCs w:val="21"/>
        </w:rPr>
        <w:softHyphen/>
        <w:t>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Россия в начале ХХ в.: кризис империи. (6ч )</w:t>
      </w:r>
    </w:p>
    <w:p w:rsidR="005600ED" w:rsidRPr="00932C62" w:rsidRDefault="005600ED" w:rsidP="005600ED">
      <w:pPr>
        <w:pStyle w:val="36"/>
        <w:shd w:val="clear" w:color="auto" w:fill="auto"/>
        <w:spacing w:line="240" w:lineRule="auto"/>
        <w:ind w:right="20" w:hanging="20"/>
        <w:rPr>
          <w:sz w:val="21"/>
          <w:szCs w:val="21"/>
        </w:rPr>
      </w:pPr>
      <w:r w:rsidRPr="00932C62">
        <w:rPr>
          <w:sz w:val="21"/>
          <w:szCs w:val="21"/>
        </w:rPr>
        <w:t xml:space="preserve">Мир на рубеже </w:t>
      </w:r>
      <w:r w:rsidRPr="00932C62">
        <w:rPr>
          <w:sz w:val="21"/>
          <w:szCs w:val="21"/>
          <w:lang w:val="en-US"/>
        </w:rPr>
        <w:t>XIX</w:t>
      </w:r>
      <w:r w:rsidRPr="00932C62">
        <w:rPr>
          <w:sz w:val="21"/>
          <w:szCs w:val="21"/>
        </w:rPr>
        <w:t>—</w:t>
      </w:r>
      <w:r w:rsidRPr="00932C62">
        <w:rPr>
          <w:sz w:val="21"/>
          <w:szCs w:val="21"/>
          <w:lang w:val="en-US"/>
        </w:rPr>
        <w:t>XX</w:t>
      </w:r>
      <w:r w:rsidRPr="00932C62">
        <w:rPr>
          <w:sz w:val="21"/>
          <w:szCs w:val="21"/>
        </w:rPr>
        <w:t xml:space="preserve">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w:t>
      </w:r>
      <w:r w:rsidRPr="00932C62">
        <w:rPr>
          <w:sz w:val="21"/>
          <w:szCs w:val="21"/>
          <w:lang w:val="en-US"/>
        </w:rPr>
        <w:t>XX</w:t>
      </w:r>
      <w:r w:rsidRPr="00932C62">
        <w:rPr>
          <w:sz w:val="21"/>
          <w:szCs w:val="21"/>
        </w:rPr>
        <w:t xml:space="preserve"> в. Урбанизация. Политическая система Российской империи начала XXв. и необходимость её реформирования. Император Николай II. Борьба в высших эшелонах власти по вопросу по</w:t>
      </w:r>
      <w:r w:rsidRPr="00932C62">
        <w:rPr>
          <w:sz w:val="21"/>
          <w:szCs w:val="21"/>
        </w:rPr>
        <w:softHyphen/>
        <w:t xml:space="preserve">литических преобразований. Национальная и конфессиональная политика. Экономическое развитие России в начале </w:t>
      </w:r>
      <w:r w:rsidRPr="00932C62">
        <w:rPr>
          <w:sz w:val="21"/>
          <w:szCs w:val="21"/>
          <w:lang w:val="en-US"/>
        </w:rPr>
        <w:t>XX</w:t>
      </w:r>
      <w:r w:rsidRPr="00932C62">
        <w:rPr>
          <w:sz w:val="21"/>
          <w:szCs w:val="21"/>
        </w:rPr>
        <w:t xml:space="preserve">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w:t>
      </w:r>
      <w:r w:rsidRPr="00932C62">
        <w:rPr>
          <w:sz w:val="21"/>
          <w:szCs w:val="21"/>
          <w:lang w:val="en-US"/>
        </w:rPr>
        <w:t>XX</w:t>
      </w:r>
      <w:r w:rsidRPr="00932C62">
        <w:rPr>
          <w:sz w:val="21"/>
          <w:szCs w:val="21"/>
        </w:rPr>
        <w:t xml:space="preserve"> в. Аграрный и рабочий вопросы, попытки их решения. Общественно-политические движения в начале </w:t>
      </w:r>
      <w:r w:rsidRPr="00932C62">
        <w:rPr>
          <w:sz w:val="21"/>
          <w:szCs w:val="21"/>
          <w:lang w:val="en-US"/>
        </w:rPr>
        <w:t>XX</w:t>
      </w:r>
      <w:r w:rsidRPr="00932C62">
        <w:rPr>
          <w:sz w:val="21"/>
          <w:szCs w:val="21"/>
        </w:rPr>
        <w:t xml:space="preserve">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Русская православная церковь на рубеже </w:t>
      </w:r>
      <w:r w:rsidRPr="00932C62">
        <w:rPr>
          <w:sz w:val="21"/>
          <w:szCs w:val="21"/>
          <w:lang w:val="en-US"/>
        </w:rPr>
        <w:t>XIX</w:t>
      </w:r>
      <w:r w:rsidRPr="00932C62">
        <w:rPr>
          <w:sz w:val="21"/>
          <w:szCs w:val="21"/>
        </w:rPr>
        <w:t>—</w:t>
      </w:r>
      <w:r w:rsidRPr="00932C62">
        <w:rPr>
          <w:sz w:val="21"/>
          <w:szCs w:val="21"/>
          <w:lang w:val="en-US"/>
        </w:rPr>
        <w:t>XX</w:t>
      </w:r>
      <w:r w:rsidRPr="00932C62">
        <w:rPr>
          <w:sz w:val="21"/>
          <w:szCs w:val="21"/>
        </w:rPr>
        <w:t xml:space="preserve"> вв. 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w:t>
      </w:r>
      <w:r w:rsidRPr="00932C62">
        <w:rPr>
          <w:sz w:val="21"/>
          <w:szCs w:val="21"/>
        </w:rPr>
        <w:softHyphen/>
        <w:t>сточный конфликт. Русско-японская война 1904—1905 гг., её итоги и влияние на внутриполитическую ситуацию в стране. Революция 1905—1907 гг. Народы России в 1905— 1907 гг. Российское общество и проблема национальных окраин. Закон о веротерпимости.</w:t>
      </w:r>
    </w:p>
    <w:p w:rsidR="005600ED" w:rsidRPr="00932C62" w:rsidRDefault="005600ED" w:rsidP="005600ED">
      <w:pPr>
        <w:pStyle w:val="36"/>
        <w:shd w:val="clear" w:color="auto" w:fill="auto"/>
        <w:spacing w:line="240" w:lineRule="auto"/>
        <w:ind w:hanging="20"/>
        <w:rPr>
          <w:b/>
          <w:bCs/>
          <w:sz w:val="21"/>
          <w:szCs w:val="21"/>
        </w:rPr>
      </w:pPr>
      <w:r w:rsidRPr="00932C62">
        <w:rPr>
          <w:b/>
          <w:bCs/>
          <w:sz w:val="21"/>
          <w:szCs w:val="21"/>
        </w:rPr>
        <w:t>Общество и власть после революции 1905—1907 гг. (3ч)</w:t>
      </w:r>
    </w:p>
    <w:p w:rsidR="005600ED" w:rsidRPr="00932C62" w:rsidRDefault="005600ED" w:rsidP="005600ED">
      <w:pPr>
        <w:pStyle w:val="36"/>
        <w:shd w:val="clear" w:color="auto" w:fill="auto"/>
        <w:spacing w:line="240" w:lineRule="auto"/>
        <w:ind w:hanging="20"/>
        <w:rPr>
          <w:sz w:val="21"/>
          <w:szCs w:val="21"/>
        </w:rPr>
      </w:pPr>
      <w:r w:rsidRPr="00932C62">
        <w:rPr>
          <w:sz w:val="21"/>
          <w:szCs w:val="21"/>
        </w:rPr>
        <w:t xml:space="preserve">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 1914 гг. Свёртывание курса на политическое и социальное реформаторство. Национальные политические партии и их программы. Национальная </w:t>
      </w:r>
      <w:r w:rsidRPr="00932C62">
        <w:rPr>
          <w:sz w:val="21"/>
          <w:szCs w:val="21"/>
        </w:rPr>
        <w:lastRenderedPageBreak/>
        <w:t xml:space="preserve">политика властей. </w:t>
      </w:r>
      <w:r w:rsidRPr="00932C62">
        <w:rPr>
          <w:i/>
          <w:sz w:val="21"/>
          <w:szCs w:val="21"/>
        </w:rPr>
        <w:t>Кубань в годы революции.</w:t>
      </w:r>
      <w:r w:rsidRPr="00932C62">
        <w:rPr>
          <w:sz w:val="21"/>
          <w:szCs w:val="21"/>
        </w:rPr>
        <w:t xml:space="preserve"> Внешняя политика России после Русско-японской войны. Место и роль России в Антанте. Нарастание российско-германских противоречий.</w:t>
      </w:r>
    </w:p>
    <w:p w:rsidR="005600ED" w:rsidRPr="00932C62" w:rsidRDefault="005600ED" w:rsidP="005600ED">
      <w:pPr>
        <w:pStyle w:val="36"/>
        <w:shd w:val="clear" w:color="auto" w:fill="auto"/>
        <w:tabs>
          <w:tab w:val="left" w:pos="5370"/>
        </w:tabs>
        <w:spacing w:line="240" w:lineRule="auto"/>
        <w:ind w:hanging="20"/>
        <w:rPr>
          <w:sz w:val="21"/>
          <w:szCs w:val="21"/>
        </w:rPr>
      </w:pPr>
      <w:r w:rsidRPr="00932C62">
        <w:rPr>
          <w:b/>
          <w:bCs/>
          <w:sz w:val="21"/>
          <w:szCs w:val="21"/>
        </w:rPr>
        <w:t>Серебряный век русской культуры. (1ч)</w:t>
      </w:r>
      <w:r w:rsidRPr="00932C62">
        <w:rPr>
          <w:sz w:val="21"/>
          <w:szCs w:val="21"/>
        </w:rPr>
        <w:t xml:space="preserve">Духовное состояние российского общества в начале </w:t>
      </w:r>
      <w:r w:rsidRPr="00932C62">
        <w:rPr>
          <w:sz w:val="21"/>
          <w:szCs w:val="21"/>
          <w:lang w:val="en-US"/>
        </w:rPr>
        <w:t>XX</w:t>
      </w:r>
      <w:r w:rsidRPr="00932C62">
        <w:rPr>
          <w:sz w:val="21"/>
          <w:szCs w:val="21"/>
        </w:rPr>
        <w:t xml:space="preserve"> в. Основные тенденции развития русской культуры и культуры народов империи в начале </w:t>
      </w:r>
      <w:r w:rsidRPr="00932C62">
        <w:rPr>
          <w:sz w:val="21"/>
          <w:szCs w:val="21"/>
          <w:lang w:val="en-US"/>
        </w:rPr>
        <w:t>XX</w:t>
      </w:r>
      <w:r w:rsidRPr="00932C62">
        <w:rPr>
          <w:sz w:val="21"/>
          <w:szCs w:val="21"/>
        </w:rPr>
        <w:t xml:space="preserve">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w:t>
      </w:r>
    </w:p>
    <w:p w:rsidR="005600ED" w:rsidRPr="00932C62" w:rsidRDefault="005600ED" w:rsidP="005600ED">
      <w:pPr>
        <w:pStyle w:val="36"/>
        <w:shd w:val="clear" w:color="auto" w:fill="auto"/>
        <w:spacing w:line="240" w:lineRule="auto"/>
        <w:ind w:left="20" w:right="20" w:hanging="20"/>
        <w:rPr>
          <w:sz w:val="21"/>
          <w:szCs w:val="21"/>
        </w:rPr>
      </w:pPr>
      <w:r w:rsidRPr="00932C62">
        <w:rPr>
          <w:sz w:val="21"/>
          <w:szCs w:val="21"/>
        </w:rPr>
        <w:t>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w:t>
      </w:r>
    </w:p>
    <w:p w:rsidR="005600ED" w:rsidRPr="00932C62" w:rsidRDefault="005600ED" w:rsidP="005600ED">
      <w:pPr>
        <w:pStyle w:val="36"/>
        <w:shd w:val="clear" w:color="auto" w:fill="auto"/>
        <w:spacing w:line="240" w:lineRule="auto"/>
        <w:ind w:left="20" w:right="20" w:hanging="20"/>
        <w:rPr>
          <w:sz w:val="21"/>
          <w:szCs w:val="21"/>
        </w:rPr>
      </w:pPr>
      <w:r w:rsidRPr="00932C62">
        <w:rPr>
          <w:sz w:val="21"/>
          <w:szCs w:val="21"/>
        </w:rPr>
        <w:t>Культура народов России. Повседневная жизнь в городе и деревне в начале ХХ в.</w:t>
      </w:r>
    </w:p>
    <w:p w:rsidR="005600ED" w:rsidRPr="00932C62" w:rsidRDefault="005600ED" w:rsidP="005600ED">
      <w:pPr>
        <w:pStyle w:val="36"/>
        <w:shd w:val="clear" w:color="auto" w:fill="auto"/>
        <w:spacing w:line="240" w:lineRule="auto"/>
        <w:ind w:left="20" w:right="20" w:hanging="20"/>
        <w:rPr>
          <w:sz w:val="21"/>
          <w:szCs w:val="21"/>
        </w:rPr>
      </w:pPr>
      <w:r w:rsidRPr="00932C62">
        <w:rPr>
          <w:sz w:val="21"/>
          <w:szCs w:val="21"/>
        </w:rPr>
        <w:t>Итоговое повторение (1ч)</w:t>
      </w:r>
    </w:p>
    <w:p w:rsidR="005600ED" w:rsidRPr="00932C62" w:rsidRDefault="005600ED" w:rsidP="005600ED">
      <w:pPr>
        <w:tabs>
          <w:tab w:val="left" w:pos="15704"/>
        </w:tabs>
        <w:spacing w:after="0" w:line="240" w:lineRule="auto"/>
        <w:ind w:hanging="20"/>
        <w:jc w:val="center"/>
        <w:rPr>
          <w:rFonts w:ascii="Times New Roman" w:hAnsi="Times New Roman"/>
          <w:b/>
          <w:sz w:val="20"/>
          <w:szCs w:val="20"/>
        </w:rPr>
      </w:pPr>
      <w:r w:rsidRPr="00932C62">
        <w:rPr>
          <w:rFonts w:ascii="Times New Roman" w:hAnsi="Times New Roman"/>
          <w:b/>
          <w:sz w:val="20"/>
          <w:szCs w:val="20"/>
        </w:rPr>
        <w:t>Синхронизация курсов всеобщей истории и истории России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3935"/>
      </w:tblGrid>
      <w:tr w:rsidR="005600ED" w:rsidRPr="00932C62" w:rsidTr="00F73525">
        <w:tc>
          <w:tcPr>
            <w:tcW w:w="1132" w:type="dxa"/>
          </w:tcPr>
          <w:p w:rsidR="005600ED" w:rsidRPr="00932C62" w:rsidRDefault="005600ED" w:rsidP="005600ED">
            <w:pPr>
              <w:spacing w:after="0" w:line="240" w:lineRule="auto"/>
              <w:ind w:hanging="20"/>
              <w:jc w:val="center"/>
              <w:rPr>
                <w:rFonts w:ascii="Times New Roman" w:hAnsi="Times New Roman"/>
                <w:sz w:val="20"/>
                <w:szCs w:val="20"/>
              </w:rPr>
            </w:pPr>
          </w:p>
        </w:tc>
        <w:tc>
          <w:tcPr>
            <w:tcW w:w="4397" w:type="dxa"/>
          </w:tcPr>
          <w:p w:rsidR="005600ED" w:rsidRPr="00932C62" w:rsidRDefault="005600ED" w:rsidP="005600ED">
            <w:pPr>
              <w:spacing w:after="0" w:line="240" w:lineRule="auto"/>
              <w:rPr>
                <w:rFonts w:ascii="Times New Roman" w:hAnsi="Times New Roman"/>
                <w:b/>
                <w:sz w:val="20"/>
                <w:szCs w:val="20"/>
              </w:rPr>
            </w:pPr>
            <w:r w:rsidRPr="00932C62">
              <w:rPr>
                <w:rFonts w:ascii="Times New Roman" w:hAnsi="Times New Roman"/>
                <w:b/>
                <w:sz w:val="20"/>
                <w:szCs w:val="20"/>
              </w:rPr>
              <w:t>Всеобщая история</w:t>
            </w:r>
          </w:p>
        </w:tc>
        <w:tc>
          <w:tcPr>
            <w:tcW w:w="3935" w:type="dxa"/>
          </w:tcPr>
          <w:p w:rsidR="005600ED" w:rsidRPr="00932C62" w:rsidRDefault="005600ED" w:rsidP="005600ED">
            <w:pPr>
              <w:spacing w:after="0" w:line="240" w:lineRule="auto"/>
              <w:rPr>
                <w:rFonts w:ascii="Times New Roman" w:hAnsi="Times New Roman"/>
                <w:b/>
                <w:sz w:val="20"/>
                <w:szCs w:val="20"/>
              </w:rPr>
            </w:pPr>
            <w:r w:rsidRPr="00932C62">
              <w:rPr>
                <w:rFonts w:ascii="Times New Roman" w:hAnsi="Times New Roman"/>
                <w:b/>
                <w:sz w:val="20"/>
                <w:szCs w:val="20"/>
              </w:rPr>
              <w:t>История России</w:t>
            </w:r>
          </w:p>
        </w:tc>
      </w:tr>
      <w:tr w:rsidR="005600ED" w:rsidRPr="00932C62" w:rsidTr="00F73525">
        <w:tc>
          <w:tcPr>
            <w:tcW w:w="1132" w:type="dxa"/>
          </w:tcPr>
          <w:p w:rsidR="005600ED" w:rsidRPr="00932C62" w:rsidRDefault="005600ED" w:rsidP="005600ED">
            <w:pPr>
              <w:spacing w:line="240" w:lineRule="auto"/>
              <w:ind w:hanging="20"/>
              <w:rPr>
                <w:rFonts w:ascii="Times New Roman" w:hAnsi="Times New Roman"/>
                <w:sz w:val="20"/>
                <w:szCs w:val="20"/>
              </w:rPr>
            </w:pPr>
            <w:r w:rsidRPr="00932C62">
              <w:rPr>
                <w:rFonts w:ascii="Times New Roman" w:hAnsi="Times New Roman"/>
                <w:sz w:val="20"/>
                <w:szCs w:val="20"/>
              </w:rPr>
              <w:t>5 класс</w:t>
            </w:r>
          </w:p>
        </w:tc>
        <w:tc>
          <w:tcPr>
            <w:tcW w:w="4397" w:type="dxa"/>
          </w:tcPr>
          <w:p w:rsidR="005600ED" w:rsidRPr="00932C62" w:rsidRDefault="005600ED" w:rsidP="005600ED">
            <w:pPr>
              <w:spacing w:after="0" w:line="240" w:lineRule="auto"/>
              <w:ind w:hanging="20"/>
              <w:rPr>
                <w:rFonts w:ascii="Times New Roman" w:hAnsi="Times New Roman"/>
                <w:b/>
                <w:sz w:val="20"/>
                <w:szCs w:val="20"/>
              </w:rPr>
            </w:pPr>
            <w:r w:rsidRPr="00932C62">
              <w:rPr>
                <w:rFonts w:ascii="Times New Roman" w:hAnsi="Times New Roman"/>
                <w:b/>
                <w:sz w:val="20"/>
                <w:szCs w:val="20"/>
              </w:rPr>
              <w:t>ИСТОРИЯ ДРЕВНЕГО МИРА</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Первобытность.</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Древний Восток</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Античный мир. Древняя Греция. Древний Рим.</w:t>
            </w:r>
          </w:p>
        </w:tc>
        <w:tc>
          <w:tcPr>
            <w:tcW w:w="3935" w:type="dxa"/>
          </w:tcPr>
          <w:p w:rsidR="005600ED" w:rsidRPr="00932C62" w:rsidRDefault="005600ED" w:rsidP="005600ED">
            <w:pPr>
              <w:spacing w:line="240" w:lineRule="auto"/>
              <w:ind w:hanging="20"/>
              <w:rPr>
                <w:rFonts w:ascii="Times New Roman" w:hAnsi="Times New Roman"/>
                <w:sz w:val="20"/>
                <w:szCs w:val="20"/>
              </w:rPr>
            </w:pPr>
            <w:r w:rsidRPr="00932C62">
              <w:rPr>
                <w:rFonts w:ascii="Times New Roman" w:hAnsi="Times New Roman"/>
                <w:bCs/>
                <w:sz w:val="20"/>
                <w:szCs w:val="20"/>
              </w:rPr>
              <w:t>Народы и государства на территории нашей страны в древности</w:t>
            </w:r>
          </w:p>
        </w:tc>
      </w:tr>
      <w:tr w:rsidR="005600ED" w:rsidRPr="00932C62" w:rsidTr="00F73525">
        <w:tc>
          <w:tcPr>
            <w:tcW w:w="1132" w:type="dxa"/>
          </w:tcPr>
          <w:p w:rsidR="005600ED" w:rsidRPr="00932C62" w:rsidRDefault="005600ED" w:rsidP="005600ED">
            <w:pPr>
              <w:spacing w:line="240" w:lineRule="auto"/>
              <w:ind w:hanging="20"/>
              <w:rPr>
                <w:rFonts w:ascii="Times New Roman" w:hAnsi="Times New Roman"/>
                <w:sz w:val="20"/>
                <w:szCs w:val="20"/>
              </w:rPr>
            </w:pPr>
            <w:r w:rsidRPr="00932C62">
              <w:rPr>
                <w:rFonts w:ascii="Times New Roman" w:hAnsi="Times New Roman"/>
                <w:sz w:val="20"/>
                <w:szCs w:val="20"/>
              </w:rPr>
              <w:t xml:space="preserve">6 класс </w:t>
            </w:r>
          </w:p>
        </w:tc>
        <w:tc>
          <w:tcPr>
            <w:tcW w:w="4397" w:type="dxa"/>
          </w:tcPr>
          <w:p w:rsidR="005600ED" w:rsidRPr="00932C62" w:rsidRDefault="005600ED" w:rsidP="005600ED">
            <w:pPr>
              <w:shd w:val="clear" w:color="auto" w:fill="FFFFFF"/>
              <w:spacing w:after="0" w:line="240" w:lineRule="auto"/>
              <w:ind w:hanging="20"/>
              <w:rPr>
                <w:rFonts w:ascii="Times New Roman" w:hAnsi="Times New Roman"/>
                <w:b/>
                <w:sz w:val="20"/>
                <w:szCs w:val="20"/>
              </w:rPr>
            </w:pPr>
            <w:r w:rsidRPr="00932C62">
              <w:rPr>
                <w:rFonts w:ascii="Times New Roman" w:hAnsi="Times New Roman"/>
                <w:b/>
                <w:sz w:val="20"/>
                <w:szCs w:val="20"/>
              </w:rPr>
              <w:t xml:space="preserve">ИСТОРИЯ СРЕДНИХ ВЕКОВ. </w:t>
            </w:r>
            <w:r w:rsidRPr="00932C62">
              <w:rPr>
                <w:rFonts w:ascii="Times New Roman" w:hAnsi="Times New Roman"/>
                <w:b/>
                <w:sz w:val="20"/>
                <w:szCs w:val="20"/>
                <w:lang w:val="en-US"/>
              </w:rPr>
              <w:t>VI</w:t>
            </w:r>
            <w:r w:rsidRPr="00932C62">
              <w:rPr>
                <w:rFonts w:ascii="Times New Roman" w:hAnsi="Times New Roman"/>
                <w:b/>
                <w:sz w:val="20"/>
                <w:szCs w:val="20"/>
              </w:rPr>
              <w:t>-</w:t>
            </w:r>
            <w:r w:rsidRPr="00932C62">
              <w:rPr>
                <w:rFonts w:ascii="Times New Roman" w:hAnsi="Times New Roman"/>
                <w:b/>
                <w:sz w:val="20"/>
                <w:szCs w:val="20"/>
                <w:lang w:val="en-US"/>
              </w:rPr>
              <w:t>XV</w:t>
            </w:r>
            <w:r w:rsidRPr="00932C62">
              <w:rPr>
                <w:rFonts w:ascii="Times New Roman" w:hAnsi="Times New Roman"/>
                <w:b/>
                <w:sz w:val="20"/>
                <w:szCs w:val="20"/>
              </w:rPr>
              <w:t xml:space="preserve"> вв.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Раннее Средневековье</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Зрелое Средневековье</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Страны Востока в Средние века</w:t>
            </w:r>
          </w:p>
          <w:p w:rsidR="005600ED" w:rsidRPr="00932C62" w:rsidRDefault="005600ED" w:rsidP="005600ED">
            <w:pPr>
              <w:spacing w:line="240" w:lineRule="auto"/>
              <w:ind w:hanging="20"/>
              <w:rPr>
                <w:rFonts w:ascii="Times New Roman" w:hAnsi="Times New Roman"/>
                <w:bCs/>
                <w:sz w:val="20"/>
                <w:szCs w:val="20"/>
              </w:rPr>
            </w:pPr>
            <w:r w:rsidRPr="00932C62">
              <w:rPr>
                <w:rFonts w:ascii="Times New Roman" w:hAnsi="Times New Roman"/>
                <w:bCs/>
                <w:sz w:val="20"/>
                <w:szCs w:val="20"/>
              </w:rPr>
              <w:t>Государства доколумбовой Америки.</w:t>
            </w:r>
          </w:p>
          <w:p w:rsidR="005600ED" w:rsidRPr="00932C62" w:rsidRDefault="005600ED" w:rsidP="005600ED">
            <w:pPr>
              <w:spacing w:line="240" w:lineRule="auto"/>
              <w:ind w:hanging="20"/>
              <w:rPr>
                <w:rFonts w:ascii="Times New Roman" w:hAnsi="Times New Roman"/>
                <w:sz w:val="20"/>
                <w:szCs w:val="20"/>
              </w:rPr>
            </w:pPr>
          </w:p>
        </w:tc>
        <w:tc>
          <w:tcPr>
            <w:tcW w:w="3935" w:type="dxa"/>
          </w:tcPr>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
                <w:bCs/>
                <w:sz w:val="20"/>
                <w:szCs w:val="20"/>
              </w:rPr>
              <w:t>ОТ ДРЕВНЕЙ РУСИ К РОССИЙСКОМУ ГОСУДАРСТВУ.</w:t>
            </w:r>
            <w:r w:rsidRPr="00932C62">
              <w:rPr>
                <w:rFonts w:ascii="Times New Roman" w:hAnsi="Times New Roman"/>
                <w:b/>
                <w:sz w:val="20"/>
                <w:szCs w:val="20"/>
                <w:lang w:val="en-US"/>
              </w:rPr>
              <w:t>VIII</w:t>
            </w:r>
            <w:r w:rsidRPr="00932C62">
              <w:rPr>
                <w:rFonts w:ascii="Times New Roman" w:hAnsi="Times New Roman"/>
                <w:b/>
                <w:sz w:val="20"/>
                <w:szCs w:val="20"/>
              </w:rPr>
              <w:t xml:space="preserve"> –</w:t>
            </w:r>
            <w:r w:rsidRPr="00932C62">
              <w:rPr>
                <w:rFonts w:ascii="Times New Roman" w:hAnsi="Times New Roman"/>
                <w:b/>
                <w:sz w:val="20"/>
                <w:szCs w:val="20"/>
                <w:lang w:val="en-US"/>
              </w:rPr>
              <w:t>XV</w:t>
            </w:r>
            <w:r w:rsidRPr="00932C62">
              <w:rPr>
                <w:rFonts w:ascii="Times New Roman" w:hAnsi="Times New Roman"/>
                <w:b/>
                <w:sz w:val="20"/>
                <w:szCs w:val="20"/>
              </w:rPr>
              <w:t xml:space="preserve"> вв.</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Восточная Европа в середине I тыс. н.э.</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Образование государства Русь</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Русь в конце X – начале XII в.</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Культурное пространство</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Русь в середине XII – начале XIII в. </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Русские земли в середине XIII - XIV в</w:t>
            </w:r>
            <w:r w:rsidRPr="00932C62">
              <w:rPr>
                <w:rFonts w:ascii="Times New Roman" w:hAnsi="Times New Roman"/>
                <w:sz w:val="20"/>
                <w:szCs w:val="20"/>
              </w:rPr>
              <w:t>.</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Народы и государства степной зоны Восточной Европы и Сибири в XIII-XV вв. </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 xml:space="preserve">Культурное пространство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Формирование единого Русского государства в XV веке</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Культурное пространство</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Региональный компонент</w:t>
            </w:r>
          </w:p>
        </w:tc>
      </w:tr>
      <w:tr w:rsidR="005600ED" w:rsidRPr="00932C62" w:rsidTr="00F73525">
        <w:tc>
          <w:tcPr>
            <w:tcW w:w="1132" w:type="dxa"/>
          </w:tcPr>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7 класс</w:t>
            </w:r>
          </w:p>
        </w:tc>
        <w:tc>
          <w:tcPr>
            <w:tcW w:w="4397" w:type="dxa"/>
          </w:tcPr>
          <w:p w:rsidR="005600ED" w:rsidRPr="00932C62" w:rsidRDefault="005600ED" w:rsidP="005600ED">
            <w:pPr>
              <w:spacing w:after="0" w:line="240" w:lineRule="auto"/>
              <w:ind w:hanging="20"/>
              <w:rPr>
                <w:rFonts w:ascii="Times New Roman" w:hAnsi="Times New Roman"/>
                <w:b/>
                <w:sz w:val="20"/>
                <w:szCs w:val="20"/>
              </w:rPr>
            </w:pPr>
            <w:r w:rsidRPr="00932C62">
              <w:rPr>
                <w:rFonts w:ascii="Times New Roman" w:hAnsi="Times New Roman"/>
                <w:b/>
                <w:sz w:val="20"/>
                <w:szCs w:val="20"/>
              </w:rPr>
              <w:t>ИСТОРИЯ НОВОГО ВРЕМЕНИ.</w:t>
            </w:r>
            <w:r w:rsidRPr="00932C62">
              <w:rPr>
                <w:rFonts w:ascii="Times New Roman" w:hAnsi="Times New Roman"/>
                <w:b/>
                <w:sz w:val="20"/>
                <w:szCs w:val="20"/>
                <w:lang w:val="en-US"/>
              </w:rPr>
              <w:t>XVI</w:t>
            </w:r>
            <w:r w:rsidRPr="00932C62">
              <w:rPr>
                <w:rFonts w:ascii="Times New Roman" w:hAnsi="Times New Roman"/>
                <w:b/>
                <w:sz w:val="20"/>
                <w:szCs w:val="20"/>
              </w:rPr>
              <w:t>-</w:t>
            </w:r>
            <w:r w:rsidRPr="00932C62">
              <w:rPr>
                <w:rFonts w:ascii="Times New Roman" w:hAnsi="Times New Roman"/>
                <w:b/>
                <w:sz w:val="20"/>
                <w:szCs w:val="20"/>
                <w:lang w:val="en-US"/>
              </w:rPr>
              <w:t>XVII</w:t>
            </w:r>
            <w:r w:rsidRPr="00932C62">
              <w:rPr>
                <w:rFonts w:ascii="Times New Roman" w:hAnsi="Times New Roman"/>
                <w:b/>
                <w:sz w:val="20"/>
                <w:szCs w:val="20"/>
              </w:rPr>
              <w:t xml:space="preserve"> вв. От абсолютизма к парламентаризму. Первые буржуазные революции</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 xml:space="preserve">Европа в конце ХV </w:t>
            </w:r>
            <w:r w:rsidRPr="00932C62">
              <w:rPr>
                <w:rFonts w:ascii="Times New Roman" w:hAnsi="Times New Roman"/>
                <w:sz w:val="20"/>
                <w:szCs w:val="20"/>
              </w:rPr>
              <w:t xml:space="preserve">— </w:t>
            </w:r>
            <w:r w:rsidRPr="00932C62">
              <w:rPr>
                <w:rFonts w:ascii="Times New Roman" w:hAnsi="Times New Roman"/>
                <w:bCs/>
                <w:sz w:val="20"/>
                <w:szCs w:val="20"/>
              </w:rPr>
              <w:t>начале XVII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 xml:space="preserve">Европа в конце ХV </w:t>
            </w:r>
            <w:r w:rsidRPr="00932C62">
              <w:rPr>
                <w:rFonts w:ascii="Times New Roman" w:hAnsi="Times New Roman"/>
                <w:sz w:val="20"/>
                <w:szCs w:val="20"/>
              </w:rPr>
              <w:t xml:space="preserve">— </w:t>
            </w:r>
            <w:r w:rsidRPr="00932C62">
              <w:rPr>
                <w:rFonts w:ascii="Times New Roman" w:hAnsi="Times New Roman"/>
                <w:bCs/>
                <w:sz w:val="20"/>
                <w:szCs w:val="20"/>
              </w:rPr>
              <w:t>начале XVII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Страны Европы и Северной Америки в середине XVII—ХVIII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Страны Востока в XVI—XVIII вв.</w:t>
            </w:r>
          </w:p>
        </w:tc>
        <w:tc>
          <w:tcPr>
            <w:tcW w:w="3935" w:type="dxa"/>
          </w:tcPr>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
                <w:bCs/>
                <w:sz w:val="20"/>
                <w:szCs w:val="20"/>
              </w:rPr>
              <w:t>РОССИЯ В XVI – XVII ВЕКАХ: ОТ ВЕЛИКОГО КНЯЖЕСТВА К ЦАРСТВУ</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 xml:space="preserve">Россия в XVI веке </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 xml:space="preserve">Смута в России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Россия в XVII веке </w:t>
            </w:r>
          </w:p>
          <w:p w:rsidR="005600ED" w:rsidRPr="00932C62" w:rsidRDefault="005600ED" w:rsidP="005600ED">
            <w:pPr>
              <w:spacing w:after="0" w:line="240" w:lineRule="auto"/>
              <w:ind w:hanging="20"/>
              <w:rPr>
                <w:rFonts w:ascii="Times New Roman" w:hAnsi="Times New Roman"/>
                <w:b/>
                <w:bCs/>
                <w:sz w:val="20"/>
                <w:szCs w:val="20"/>
              </w:rPr>
            </w:pPr>
            <w:r w:rsidRPr="00932C62">
              <w:rPr>
                <w:rFonts w:ascii="Times New Roman" w:hAnsi="Times New Roman"/>
                <w:bCs/>
                <w:sz w:val="20"/>
                <w:szCs w:val="20"/>
              </w:rPr>
              <w:t>Культурное пространство</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Региональный компонент</w:t>
            </w:r>
          </w:p>
          <w:p w:rsidR="005600ED" w:rsidRPr="00932C62" w:rsidRDefault="005600ED" w:rsidP="005600ED">
            <w:pPr>
              <w:spacing w:after="0" w:line="240" w:lineRule="auto"/>
              <w:ind w:hanging="20"/>
              <w:rPr>
                <w:rFonts w:ascii="Times New Roman" w:hAnsi="Times New Roman"/>
                <w:sz w:val="20"/>
                <w:szCs w:val="20"/>
              </w:rPr>
            </w:pPr>
          </w:p>
        </w:tc>
      </w:tr>
      <w:tr w:rsidR="005600ED" w:rsidRPr="00932C62" w:rsidTr="00F73525">
        <w:tc>
          <w:tcPr>
            <w:tcW w:w="1132" w:type="dxa"/>
          </w:tcPr>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8 класс</w:t>
            </w:r>
          </w:p>
        </w:tc>
        <w:tc>
          <w:tcPr>
            <w:tcW w:w="4397" w:type="dxa"/>
          </w:tcPr>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
                <w:sz w:val="20"/>
                <w:szCs w:val="20"/>
              </w:rPr>
              <w:t>ИСТОРИЯ НОВОГО ВРЕМЕНИ.</w:t>
            </w:r>
            <w:r w:rsidRPr="00932C62">
              <w:rPr>
                <w:rFonts w:ascii="Times New Roman" w:hAnsi="Times New Roman"/>
                <w:b/>
                <w:sz w:val="20"/>
                <w:szCs w:val="20"/>
                <w:lang w:val="en-US"/>
              </w:rPr>
              <w:t>XVIII</w:t>
            </w:r>
            <w:r w:rsidRPr="00932C62">
              <w:rPr>
                <w:rFonts w:ascii="Times New Roman" w:hAnsi="Times New Roman"/>
                <w:b/>
                <w:sz w:val="20"/>
                <w:szCs w:val="20"/>
              </w:rPr>
              <w:t>в.</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 xml:space="preserve">Эпоха Просвещения. </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Эпоха промышленного переворота</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Великая французская революция</w:t>
            </w:r>
          </w:p>
          <w:p w:rsidR="005600ED" w:rsidRPr="00932C62" w:rsidRDefault="005600ED" w:rsidP="005600ED">
            <w:pPr>
              <w:spacing w:after="0" w:line="240" w:lineRule="auto"/>
              <w:ind w:hanging="20"/>
              <w:rPr>
                <w:rFonts w:ascii="Times New Roman" w:hAnsi="Times New Roman"/>
                <w:sz w:val="20"/>
                <w:szCs w:val="20"/>
              </w:rPr>
            </w:pPr>
          </w:p>
        </w:tc>
        <w:tc>
          <w:tcPr>
            <w:tcW w:w="3935" w:type="dxa"/>
          </w:tcPr>
          <w:p w:rsidR="005600ED" w:rsidRPr="00932C62" w:rsidRDefault="005600ED" w:rsidP="005600ED">
            <w:pPr>
              <w:spacing w:after="0" w:line="240" w:lineRule="auto"/>
              <w:ind w:hanging="20"/>
              <w:rPr>
                <w:rFonts w:ascii="Times New Roman" w:hAnsi="Times New Roman"/>
                <w:b/>
                <w:bCs/>
                <w:sz w:val="20"/>
                <w:szCs w:val="20"/>
              </w:rPr>
            </w:pPr>
            <w:r w:rsidRPr="00932C62">
              <w:rPr>
                <w:rFonts w:ascii="Times New Roman" w:hAnsi="Times New Roman"/>
                <w:b/>
                <w:bCs/>
                <w:sz w:val="20"/>
                <w:szCs w:val="20"/>
              </w:rPr>
              <w:t>РОССИЯ В КОНЦЕ XVII - XVIII ВЕКАХ: ОТ ЦАРСТВА К ИМПЕРИИ</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Россия в эпоху преобразований Петра I</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После Петра Великого: эпоха «дворцовых переворотов»</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Россия в 1760-х – 1790- гг. Правление Екатерины II и Павла I</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Культурное пространство Российской империи в XVIII в.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Народы России в XVIII в.</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Россия при Павле I</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Региональный компонент</w:t>
            </w:r>
          </w:p>
        </w:tc>
      </w:tr>
      <w:tr w:rsidR="005600ED" w:rsidRPr="00932C62" w:rsidTr="00F73525">
        <w:tc>
          <w:tcPr>
            <w:tcW w:w="1132" w:type="dxa"/>
          </w:tcPr>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sz w:val="20"/>
                <w:szCs w:val="20"/>
              </w:rPr>
              <w:t>9 класс</w:t>
            </w:r>
          </w:p>
        </w:tc>
        <w:tc>
          <w:tcPr>
            <w:tcW w:w="4397" w:type="dxa"/>
          </w:tcPr>
          <w:p w:rsidR="005600ED" w:rsidRPr="00932C62" w:rsidRDefault="005600ED" w:rsidP="005600ED">
            <w:pPr>
              <w:spacing w:line="240" w:lineRule="auto"/>
              <w:ind w:hanging="20"/>
              <w:rPr>
                <w:rFonts w:ascii="Times New Roman" w:hAnsi="Times New Roman"/>
                <w:b/>
                <w:sz w:val="20"/>
                <w:szCs w:val="20"/>
              </w:rPr>
            </w:pPr>
            <w:r w:rsidRPr="00932C62">
              <w:rPr>
                <w:rFonts w:ascii="Times New Roman" w:hAnsi="Times New Roman"/>
                <w:b/>
                <w:sz w:val="20"/>
                <w:szCs w:val="20"/>
              </w:rPr>
              <w:t xml:space="preserve">ИСТОРИЯ НОВОГО ВРЕМЕНИ. </w:t>
            </w:r>
            <w:r w:rsidRPr="00932C62">
              <w:rPr>
                <w:rFonts w:ascii="Times New Roman" w:hAnsi="Times New Roman"/>
                <w:b/>
                <w:sz w:val="20"/>
                <w:szCs w:val="20"/>
                <w:lang w:val="en-US"/>
              </w:rPr>
              <w:t>XIX</w:t>
            </w:r>
            <w:r w:rsidRPr="00932C62">
              <w:rPr>
                <w:rFonts w:ascii="Times New Roman" w:hAnsi="Times New Roman"/>
                <w:b/>
                <w:sz w:val="20"/>
                <w:szCs w:val="20"/>
              </w:rPr>
              <w:t xml:space="preserve"> в. </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
                <w:sz w:val="20"/>
                <w:szCs w:val="20"/>
              </w:rPr>
              <w:t>Мир к началу XX в. Новейшая история.</w:t>
            </w:r>
            <w:r w:rsidRPr="00932C62">
              <w:rPr>
                <w:rFonts w:ascii="Times New Roman" w:hAnsi="Times New Roman"/>
                <w:b/>
                <w:i/>
                <w:sz w:val="20"/>
                <w:szCs w:val="20"/>
              </w:rPr>
              <w:t>Становление и расцвет индустриального общества. До начала Первой мировой войны</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 xml:space="preserve">Страны Европы и Северной Америки в первой </w:t>
            </w:r>
            <w:r w:rsidRPr="00932C62">
              <w:rPr>
                <w:rFonts w:ascii="Times New Roman" w:hAnsi="Times New Roman"/>
                <w:bCs/>
                <w:sz w:val="20"/>
                <w:szCs w:val="20"/>
              </w:rPr>
              <w:lastRenderedPageBreak/>
              <w:t>половине ХIХ в.</w:t>
            </w:r>
          </w:p>
          <w:p w:rsidR="005600ED" w:rsidRPr="00932C62" w:rsidRDefault="005600ED" w:rsidP="005600ED">
            <w:pPr>
              <w:shd w:val="clear" w:color="auto" w:fill="FFFFFF"/>
              <w:spacing w:after="0" w:line="240" w:lineRule="auto"/>
              <w:ind w:hanging="20"/>
              <w:rPr>
                <w:rFonts w:ascii="Times New Roman" w:hAnsi="Times New Roman"/>
                <w:bCs/>
                <w:sz w:val="20"/>
                <w:szCs w:val="20"/>
              </w:rPr>
            </w:pPr>
            <w:r w:rsidRPr="00932C62">
              <w:rPr>
                <w:rFonts w:ascii="Times New Roman" w:hAnsi="Times New Roman"/>
                <w:bCs/>
                <w:sz w:val="20"/>
                <w:szCs w:val="20"/>
              </w:rPr>
              <w:t>Страны Европы и Северной Америки во второй половине ХIХ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Экономическое и социально-политическое развитие стран Европы и США в конце ХIХ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Страны Азии в ХIХ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Война за независимость в Латинской Америке</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Народы Африки в Новое время</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Развитие культуры в XIX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Международные отношения в XIX в.</w:t>
            </w:r>
          </w:p>
          <w:p w:rsidR="005600ED" w:rsidRPr="00932C62" w:rsidRDefault="005600ED" w:rsidP="005600ED">
            <w:pPr>
              <w:shd w:val="clear" w:color="auto" w:fill="FFFFFF"/>
              <w:spacing w:after="0" w:line="240" w:lineRule="auto"/>
              <w:ind w:hanging="20"/>
              <w:rPr>
                <w:rFonts w:ascii="Times New Roman" w:hAnsi="Times New Roman"/>
                <w:sz w:val="20"/>
                <w:szCs w:val="20"/>
              </w:rPr>
            </w:pPr>
            <w:r w:rsidRPr="00932C62">
              <w:rPr>
                <w:rFonts w:ascii="Times New Roman" w:hAnsi="Times New Roman"/>
                <w:bCs/>
                <w:sz w:val="20"/>
                <w:szCs w:val="20"/>
              </w:rPr>
              <w:t>Мир в 1900—1914 гг.</w:t>
            </w:r>
          </w:p>
          <w:p w:rsidR="005600ED" w:rsidRPr="00932C62" w:rsidRDefault="005600ED" w:rsidP="005600ED">
            <w:pPr>
              <w:shd w:val="clear" w:color="auto" w:fill="FFFFFF"/>
              <w:spacing w:line="240" w:lineRule="auto"/>
              <w:ind w:hanging="20"/>
              <w:rPr>
                <w:rFonts w:ascii="Times New Roman" w:hAnsi="Times New Roman"/>
                <w:i/>
                <w:sz w:val="20"/>
                <w:szCs w:val="20"/>
              </w:rPr>
            </w:pPr>
          </w:p>
          <w:p w:rsidR="005600ED" w:rsidRPr="00932C62" w:rsidRDefault="005600ED" w:rsidP="005600ED">
            <w:pPr>
              <w:spacing w:line="240" w:lineRule="auto"/>
              <w:ind w:hanging="20"/>
              <w:rPr>
                <w:rFonts w:ascii="Times New Roman" w:hAnsi="Times New Roman"/>
                <w:sz w:val="20"/>
                <w:szCs w:val="20"/>
              </w:rPr>
            </w:pPr>
          </w:p>
          <w:p w:rsidR="005600ED" w:rsidRPr="00932C62" w:rsidRDefault="005600ED" w:rsidP="005600ED">
            <w:pPr>
              <w:spacing w:line="240" w:lineRule="auto"/>
              <w:ind w:hanging="20"/>
              <w:rPr>
                <w:rFonts w:ascii="Times New Roman" w:hAnsi="Times New Roman"/>
                <w:i/>
                <w:sz w:val="20"/>
                <w:szCs w:val="20"/>
              </w:rPr>
            </w:pPr>
          </w:p>
          <w:p w:rsidR="005600ED" w:rsidRPr="00932C62" w:rsidRDefault="005600ED" w:rsidP="005600ED">
            <w:pPr>
              <w:spacing w:line="240" w:lineRule="auto"/>
              <w:ind w:hanging="20"/>
              <w:rPr>
                <w:rFonts w:ascii="Times New Roman" w:hAnsi="Times New Roman"/>
                <w:sz w:val="20"/>
                <w:szCs w:val="20"/>
              </w:rPr>
            </w:pPr>
          </w:p>
        </w:tc>
        <w:tc>
          <w:tcPr>
            <w:tcW w:w="3935" w:type="dxa"/>
          </w:tcPr>
          <w:p w:rsidR="005600ED" w:rsidRPr="00932C62" w:rsidRDefault="005600ED" w:rsidP="005600ED">
            <w:pPr>
              <w:spacing w:line="240" w:lineRule="auto"/>
              <w:ind w:hanging="20"/>
              <w:rPr>
                <w:rFonts w:ascii="Times New Roman" w:hAnsi="Times New Roman"/>
                <w:b/>
                <w:bCs/>
                <w:sz w:val="20"/>
                <w:szCs w:val="20"/>
              </w:rPr>
            </w:pPr>
            <w:r w:rsidRPr="00932C62">
              <w:rPr>
                <w:rFonts w:ascii="Times New Roman" w:hAnsi="Times New Roman"/>
                <w:b/>
                <w:bCs/>
                <w:sz w:val="20"/>
                <w:szCs w:val="20"/>
              </w:rPr>
              <w:lastRenderedPageBreak/>
              <w:t>IV. РОССИЙСКАЯ ИМПЕРИЯ В XIX – НАЧАЛЕ XX ВВ.</w:t>
            </w:r>
          </w:p>
          <w:p w:rsidR="005600ED" w:rsidRPr="00932C62" w:rsidRDefault="005600ED" w:rsidP="005600ED">
            <w:pPr>
              <w:spacing w:after="0" w:line="240" w:lineRule="auto"/>
              <w:ind w:hanging="20"/>
              <w:rPr>
                <w:rFonts w:ascii="Times New Roman" w:hAnsi="Times New Roman"/>
                <w:bCs/>
                <w:sz w:val="20"/>
                <w:szCs w:val="20"/>
                <w:u w:val="single"/>
              </w:rPr>
            </w:pPr>
            <w:r w:rsidRPr="00932C62">
              <w:rPr>
                <w:rFonts w:ascii="Times New Roman" w:hAnsi="Times New Roman"/>
                <w:bCs/>
                <w:sz w:val="20"/>
                <w:szCs w:val="20"/>
                <w:u w:val="single"/>
              </w:rPr>
              <w:t>Россия на пути к реформам (1801–1861)</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Александровская эпоха: государственный либерализм</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Отечественная война 1812 г.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lastRenderedPageBreak/>
              <w:t>Николаевское самодержавие: государственный консерватизм</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Крепостнический социум. Деревня и город </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Культурное пространство империи в первой половине XIX в.</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Пространство империи: этнокультурный облик страны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Формирование гражданского правосознания. Основные течения общественной мысли </w:t>
            </w:r>
          </w:p>
          <w:p w:rsidR="005600ED" w:rsidRPr="00932C62" w:rsidRDefault="005600ED" w:rsidP="005600ED">
            <w:pPr>
              <w:spacing w:after="0" w:line="240" w:lineRule="auto"/>
              <w:ind w:hanging="20"/>
              <w:rPr>
                <w:rFonts w:ascii="Times New Roman" w:hAnsi="Times New Roman"/>
                <w:bCs/>
                <w:sz w:val="20"/>
                <w:szCs w:val="20"/>
                <w:u w:val="single"/>
              </w:rPr>
            </w:pPr>
            <w:r w:rsidRPr="00932C62">
              <w:rPr>
                <w:rFonts w:ascii="Times New Roman" w:hAnsi="Times New Roman"/>
                <w:bCs/>
                <w:sz w:val="20"/>
                <w:szCs w:val="20"/>
                <w:u w:val="single"/>
              </w:rPr>
              <w:t>Россия в эпоху реформ</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Преобразования Александра II: социальная и правовая модернизация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«Народное самодержавие» Александра III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Пореформенный социум. Сельское хозяйство и промышленность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Культурное пространство империи во второй половине XIX в.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Этнокультурный облик империи </w:t>
            </w:r>
          </w:p>
          <w:p w:rsidR="005600ED" w:rsidRPr="00932C62" w:rsidRDefault="005600ED" w:rsidP="005600ED">
            <w:pPr>
              <w:spacing w:after="0" w:line="240" w:lineRule="auto"/>
              <w:ind w:hanging="20"/>
              <w:rPr>
                <w:rFonts w:ascii="Times New Roman" w:hAnsi="Times New Roman"/>
                <w:sz w:val="20"/>
                <w:szCs w:val="20"/>
              </w:rPr>
            </w:pPr>
            <w:r w:rsidRPr="00932C62">
              <w:rPr>
                <w:rFonts w:ascii="Times New Roman" w:hAnsi="Times New Roman"/>
                <w:bCs/>
                <w:sz w:val="20"/>
                <w:szCs w:val="20"/>
              </w:rPr>
              <w:t>Формирование гражданского общества и основные направления общественных движений</w:t>
            </w:r>
          </w:p>
          <w:p w:rsidR="005600ED" w:rsidRPr="00932C62" w:rsidRDefault="005600ED" w:rsidP="005600ED">
            <w:pPr>
              <w:spacing w:after="0" w:line="240" w:lineRule="auto"/>
              <w:ind w:hanging="20"/>
              <w:rPr>
                <w:rFonts w:ascii="Times New Roman" w:hAnsi="Times New Roman"/>
                <w:bCs/>
                <w:sz w:val="20"/>
                <w:szCs w:val="20"/>
                <w:u w:val="single"/>
              </w:rPr>
            </w:pPr>
            <w:r w:rsidRPr="00932C62">
              <w:rPr>
                <w:rFonts w:ascii="Times New Roman" w:hAnsi="Times New Roman"/>
                <w:bCs/>
                <w:sz w:val="20"/>
                <w:szCs w:val="20"/>
                <w:u w:val="single"/>
              </w:rPr>
              <w:t>Кризис империи в начале ХХ века</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Первая российская революция 1905-1907 гг. Начало парламентаризма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 xml:space="preserve">Общество и власть после революции </w:t>
            </w:r>
          </w:p>
          <w:p w:rsidR="005600ED" w:rsidRPr="00932C62" w:rsidRDefault="005600ED" w:rsidP="005600ED">
            <w:pPr>
              <w:spacing w:after="0" w:line="240" w:lineRule="auto"/>
              <w:ind w:hanging="20"/>
              <w:rPr>
                <w:rFonts w:ascii="Times New Roman" w:hAnsi="Times New Roman"/>
                <w:bCs/>
                <w:sz w:val="20"/>
                <w:szCs w:val="20"/>
              </w:rPr>
            </w:pPr>
            <w:r w:rsidRPr="00932C62">
              <w:rPr>
                <w:rFonts w:ascii="Times New Roman" w:hAnsi="Times New Roman"/>
                <w:bCs/>
                <w:sz w:val="20"/>
                <w:szCs w:val="20"/>
              </w:rPr>
              <w:t>«Серебряный век» российской культуры</w:t>
            </w:r>
          </w:p>
          <w:p w:rsidR="005600ED" w:rsidRPr="00932C62" w:rsidRDefault="005600ED" w:rsidP="005600ED">
            <w:pPr>
              <w:spacing w:after="0" w:line="240" w:lineRule="auto"/>
              <w:ind w:hanging="20"/>
              <w:rPr>
                <w:rFonts w:ascii="Times New Roman" w:hAnsi="Times New Roman"/>
                <w:i/>
                <w:sz w:val="20"/>
                <w:szCs w:val="20"/>
              </w:rPr>
            </w:pPr>
            <w:r w:rsidRPr="00932C62">
              <w:rPr>
                <w:rFonts w:ascii="Times New Roman" w:hAnsi="Times New Roman"/>
                <w:sz w:val="20"/>
                <w:szCs w:val="20"/>
              </w:rPr>
              <w:t>Региональный компонент</w:t>
            </w:r>
          </w:p>
        </w:tc>
      </w:tr>
    </w:tbl>
    <w:p w:rsidR="009D1460" w:rsidRPr="00932C62" w:rsidRDefault="009D1460" w:rsidP="00932C62">
      <w:pPr>
        <w:pStyle w:val="3"/>
        <w:spacing w:before="0" w:beforeAutospacing="0" w:after="0" w:afterAutospacing="0" w:line="276" w:lineRule="auto"/>
        <w:rPr>
          <w:sz w:val="24"/>
          <w:szCs w:val="24"/>
        </w:rPr>
      </w:pPr>
    </w:p>
    <w:p w:rsidR="00B540EE" w:rsidRPr="00932C62" w:rsidRDefault="00A309E2" w:rsidP="00932C62">
      <w:pPr>
        <w:pStyle w:val="4"/>
        <w:spacing w:before="0"/>
        <w:rPr>
          <w:sz w:val="24"/>
          <w:szCs w:val="24"/>
          <w:u w:val="single"/>
        </w:rPr>
      </w:pPr>
      <w:bookmarkStart w:id="160" w:name="_Toc409691706"/>
      <w:bookmarkStart w:id="161" w:name="_Toc410654032"/>
      <w:bookmarkStart w:id="162" w:name="_Toc414553230"/>
      <w:r w:rsidRPr="00932C62">
        <w:rPr>
          <w:sz w:val="24"/>
          <w:szCs w:val="24"/>
          <w:u w:val="single"/>
        </w:rPr>
        <w:t>2.2.2.</w:t>
      </w:r>
      <w:r w:rsidR="008F69C4" w:rsidRPr="00932C62">
        <w:rPr>
          <w:sz w:val="24"/>
          <w:szCs w:val="24"/>
          <w:u w:val="single"/>
        </w:rPr>
        <w:t>7</w:t>
      </w:r>
      <w:r w:rsidRPr="00932C62">
        <w:rPr>
          <w:sz w:val="24"/>
          <w:szCs w:val="24"/>
          <w:u w:val="single"/>
        </w:rPr>
        <w:t xml:space="preserve">. </w:t>
      </w:r>
      <w:r w:rsidR="00B540EE" w:rsidRPr="00932C62">
        <w:rPr>
          <w:sz w:val="24"/>
          <w:szCs w:val="24"/>
          <w:u w:val="single"/>
        </w:rPr>
        <w:t>Обществознание</w:t>
      </w:r>
      <w:bookmarkEnd w:id="160"/>
      <w:bookmarkEnd w:id="161"/>
      <w:bookmarkEnd w:id="162"/>
    </w:p>
    <w:p w:rsidR="00932C62" w:rsidRDefault="001937F7" w:rsidP="00932C62">
      <w:pPr>
        <w:spacing w:after="0"/>
        <w:jc w:val="both"/>
        <w:rPr>
          <w:rFonts w:ascii="Times New Roman" w:hAnsi="Times New Roman"/>
          <w:sz w:val="20"/>
          <w:szCs w:val="20"/>
        </w:rPr>
      </w:pPr>
      <w:r w:rsidRPr="00932C62">
        <w:rPr>
          <w:rFonts w:ascii="Times New Roman" w:hAnsi="Times New Roman"/>
          <w:sz w:val="20"/>
          <w:szCs w:val="20"/>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r w:rsidR="00932C62">
        <w:rPr>
          <w:rFonts w:ascii="Times New Roman" w:hAnsi="Times New Roman"/>
          <w:sz w:val="20"/>
          <w:szCs w:val="20"/>
        </w:rPr>
        <w:t xml:space="preserve"> </w:t>
      </w:r>
      <w:r w:rsidRPr="00932C62">
        <w:rPr>
          <w:rFonts w:ascii="Times New Roman" w:hAnsi="Times New Roman"/>
          <w:b/>
          <w:sz w:val="20"/>
          <w:szCs w:val="20"/>
        </w:rPr>
        <w:t>Основой учебного предмета</w:t>
      </w:r>
      <w:r w:rsidRPr="00932C62">
        <w:rPr>
          <w:rFonts w:ascii="Times New Roman" w:hAnsi="Times New Roman"/>
          <w:sz w:val="20"/>
          <w:szCs w:val="20"/>
        </w:rPr>
        <w:t xml:space="preserve">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932C62" w:rsidRDefault="001937F7" w:rsidP="00932C62">
      <w:pPr>
        <w:spacing w:after="0"/>
        <w:jc w:val="both"/>
        <w:rPr>
          <w:rFonts w:ascii="Times New Roman" w:hAnsi="Times New Roman"/>
          <w:sz w:val="20"/>
          <w:szCs w:val="20"/>
        </w:rPr>
      </w:pPr>
      <w:r w:rsidRPr="00932C62">
        <w:rPr>
          <w:rFonts w:ascii="Times New Roman" w:hAnsi="Times New Roman"/>
          <w:sz w:val="20"/>
          <w:szCs w:val="20"/>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932C62" w:rsidRDefault="001937F7" w:rsidP="00932C62">
      <w:pPr>
        <w:spacing w:after="0"/>
        <w:jc w:val="both"/>
        <w:rPr>
          <w:rFonts w:ascii="Times New Roman" w:hAnsi="Times New Roman"/>
          <w:sz w:val="20"/>
          <w:szCs w:val="20"/>
        </w:rPr>
      </w:pPr>
      <w:r w:rsidRPr="00932C62">
        <w:rPr>
          <w:rFonts w:ascii="Times New Roman" w:hAnsi="Times New Roman"/>
          <w:sz w:val="20"/>
          <w:szCs w:val="20"/>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932C62" w:rsidRDefault="00B540EE" w:rsidP="00932C62">
      <w:pPr>
        <w:spacing w:after="0"/>
        <w:jc w:val="both"/>
        <w:rPr>
          <w:rFonts w:ascii="Times New Roman" w:hAnsi="Times New Roman"/>
          <w:sz w:val="20"/>
          <w:szCs w:val="20"/>
        </w:rPr>
      </w:pPr>
      <w:r w:rsidRPr="00932C62">
        <w:rPr>
          <w:rFonts w:ascii="Times New Roman" w:hAnsi="Times New Roman"/>
          <w:b/>
          <w:bCs/>
          <w:color w:val="000000"/>
          <w:sz w:val="20"/>
          <w:szCs w:val="20"/>
          <w:shd w:val="clear" w:color="auto" w:fill="FFFFFF"/>
        </w:rPr>
        <w:t>Человек. Деятельность человека</w:t>
      </w:r>
    </w:p>
    <w:p w:rsidR="00B540EE" w:rsidRPr="00932C62" w:rsidRDefault="00B540EE" w:rsidP="00932C62">
      <w:pPr>
        <w:tabs>
          <w:tab w:val="left" w:pos="1114"/>
        </w:tabs>
        <w:spacing w:after="0"/>
        <w:jc w:val="both"/>
        <w:rPr>
          <w:rFonts w:ascii="Times New Roman" w:hAnsi="Times New Roman"/>
          <w:sz w:val="20"/>
          <w:szCs w:val="20"/>
        </w:rPr>
      </w:pPr>
      <w:r w:rsidRPr="00932C62">
        <w:rPr>
          <w:rFonts w:ascii="Times New Roman" w:hAnsi="Times New Roman"/>
          <w:sz w:val="20"/>
          <w:szCs w:val="20"/>
        </w:rPr>
        <w:t xml:space="preserve">Биологическое и социальное в человеке. </w:t>
      </w:r>
      <w:r w:rsidRPr="00932C62">
        <w:rPr>
          <w:rFonts w:ascii="Times New Roman" w:hAnsi="Times New Roman"/>
          <w:i/>
          <w:sz w:val="20"/>
          <w:szCs w:val="20"/>
        </w:rPr>
        <w:t>Черты сходства и различий человека и животного.Индивид, индивидуальность, личность.</w:t>
      </w:r>
      <w:r w:rsidRPr="00932C62">
        <w:rPr>
          <w:rFonts w:ascii="Times New Roman" w:hAnsi="Times New Roman"/>
          <w:sz w:val="20"/>
          <w:szCs w:val="20"/>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w:t>
      </w:r>
      <w:r w:rsidRPr="00932C62">
        <w:rPr>
          <w:rFonts w:ascii="Times New Roman" w:hAnsi="Times New Roman"/>
          <w:sz w:val="20"/>
          <w:szCs w:val="20"/>
        </w:rPr>
        <w:lastRenderedPageBreak/>
        <w:t xml:space="preserve">жизни человека и общества. Человек в малой группе. Межличностные отношения. </w:t>
      </w:r>
      <w:r w:rsidRPr="00932C62">
        <w:rPr>
          <w:rFonts w:ascii="Times New Roman" w:hAnsi="Times New Roman"/>
          <w:i/>
          <w:sz w:val="20"/>
          <w:szCs w:val="20"/>
        </w:rPr>
        <w:t xml:space="preserve">Личные и деловые отношения. </w:t>
      </w:r>
      <w:r w:rsidRPr="00932C62">
        <w:rPr>
          <w:rFonts w:ascii="Times New Roman" w:hAnsi="Times New Roman"/>
          <w:sz w:val="20"/>
          <w:szCs w:val="20"/>
        </w:rPr>
        <w:t>Лидерство. Межличностные конфликты и способы их разрешения.</w:t>
      </w:r>
    </w:p>
    <w:p w:rsidR="00B540EE" w:rsidRPr="00932C62" w:rsidRDefault="00B540EE" w:rsidP="00932C62">
      <w:pPr>
        <w:spacing w:after="0"/>
        <w:jc w:val="both"/>
        <w:rPr>
          <w:rFonts w:ascii="Times New Roman" w:hAnsi="Times New Roman"/>
          <w:b/>
          <w:bCs/>
          <w:color w:val="000000"/>
          <w:sz w:val="20"/>
          <w:szCs w:val="20"/>
          <w:shd w:val="clear" w:color="auto" w:fill="FFFFFF"/>
        </w:rPr>
      </w:pPr>
      <w:r w:rsidRPr="00932C62">
        <w:rPr>
          <w:rFonts w:ascii="Times New Roman" w:hAnsi="Times New Roman"/>
          <w:b/>
          <w:bCs/>
          <w:color w:val="000000"/>
          <w:sz w:val="20"/>
          <w:szCs w:val="20"/>
          <w:shd w:val="clear" w:color="auto" w:fill="FFFFFF"/>
        </w:rPr>
        <w:t>Общество</w:t>
      </w:r>
    </w:p>
    <w:p w:rsidR="00B540EE" w:rsidRPr="0046108B" w:rsidRDefault="00B540EE" w:rsidP="00932C62">
      <w:pPr>
        <w:tabs>
          <w:tab w:val="left" w:pos="1114"/>
        </w:tabs>
        <w:spacing w:after="0"/>
        <w:jc w:val="both"/>
        <w:rPr>
          <w:rFonts w:ascii="Times New Roman" w:hAnsi="Times New Roman"/>
          <w:sz w:val="24"/>
          <w:szCs w:val="24"/>
        </w:rPr>
      </w:pPr>
      <w:r w:rsidRPr="00932C62">
        <w:rPr>
          <w:rFonts w:ascii="Times New Roman" w:hAnsi="Times New Roman"/>
          <w:sz w:val="20"/>
          <w:szCs w:val="20"/>
        </w:rPr>
        <w:t xml:space="preserve">Общество как форма жизнедеятельности людей. Взаимосвязь общества и природы. Развитие общества. </w:t>
      </w:r>
      <w:r w:rsidRPr="00932C62">
        <w:rPr>
          <w:rFonts w:ascii="Times New Roman" w:hAnsi="Times New Roman"/>
          <w:i/>
          <w:sz w:val="20"/>
          <w:szCs w:val="20"/>
        </w:rPr>
        <w:t>Общественный прогресс.</w:t>
      </w:r>
      <w:r w:rsidRPr="00932C62">
        <w:rPr>
          <w:rFonts w:ascii="Times New Roman" w:hAnsi="Times New Roman"/>
          <w:sz w:val="20"/>
          <w:szCs w:val="20"/>
        </w:rPr>
        <w:t xml:space="preserve"> Основные сферы жизни общества и их взаимодействие. Типы обществ. Усиление взаимосвязей стран и народов. Глобальные</w:t>
      </w:r>
      <w:r w:rsidRPr="0046108B">
        <w:rPr>
          <w:rFonts w:ascii="Times New Roman" w:hAnsi="Times New Roman"/>
          <w:sz w:val="24"/>
          <w:szCs w:val="24"/>
        </w:rPr>
        <w:t xml:space="preserve">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46108B" w:rsidRDefault="00B540EE" w:rsidP="00932C62">
      <w:pPr>
        <w:spacing w:after="0"/>
        <w:jc w:val="both"/>
        <w:rPr>
          <w:rFonts w:ascii="Times New Roman" w:hAnsi="Times New Roman"/>
          <w:b/>
          <w:bCs/>
          <w:color w:val="000000"/>
          <w:sz w:val="24"/>
          <w:szCs w:val="24"/>
          <w:shd w:val="clear" w:color="auto" w:fill="FFFFFF"/>
        </w:rPr>
      </w:pPr>
      <w:r w:rsidRPr="0046108B">
        <w:rPr>
          <w:rFonts w:ascii="Times New Roman" w:hAnsi="Times New Roman"/>
          <w:b/>
          <w:bCs/>
          <w:color w:val="000000"/>
          <w:sz w:val="24"/>
          <w:szCs w:val="24"/>
          <w:shd w:val="clear" w:color="auto" w:fill="FFFFFF"/>
        </w:rPr>
        <w:t>Социальные нормы</w:t>
      </w:r>
    </w:p>
    <w:p w:rsidR="00B540EE" w:rsidRPr="0046108B" w:rsidRDefault="00B540EE" w:rsidP="00932C62">
      <w:pPr>
        <w:tabs>
          <w:tab w:val="left" w:pos="1114"/>
        </w:tabs>
        <w:spacing w:after="0"/>
        <w:jc w:val="both"/>
        <w:rPr>
          <w:rFonts w:ascii="Times New Roman" w:hAnsi="Times New Roman"/>
          <w:sz w:val="24"/>
          <w:szCs w:val="24"/>
        </w:rPr>
      </w:pPr>
      <w:r w:rsidRPr="0046108B">
        <w:rPr>
          <w:rFonts w:ascii="Times New Roman" w:hAnsi="Times New Roman"/>
          <w:sz w:val="24"/>
          <w:szCs w:val="24"/>
        </w:rPr>
        <w:t xml:space="preserve">Социальные нормы как регуляторы поведения человека в обществе. </w:t>
      </w:r>
      <w:r w:rsidRPr="0046108B">
        <w:rPr>
          <w:rFonts w:ascii="Times New Roman" w:hAnsi="Times New Roman"/>
          <w:i/>
          <w:sz w:val="24"/>
          <w:szCs w:val="24"/>
        </w:rPr>
        <w:t>Общественные нравы, традиции и обычаи.</w:t>
      </w:r>
      <w:r w:rsidRPr="0046108B">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6108B">
        <w:rPr>
          <w:rFonts w:ascii="Times New Roman" w:hAnsi="Times New Roman"/>
          <w:i/>
          <w:sz w:val="24"/>
          <w:szCs w:val="24"/>
        </w:rPr>
        <w:t xml:space="preserve">Особенности социализации в подростковом возрасте. </w:t>
      </w:r>
      <w:r w:rsidRPr="0046108B">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46108B" w:rsidRDefault="00B540EE" w:rsidP="00A52C53">
      <w:pPr>
        <w:spacing w:after="0"/>
        <w:ind w:left="709"/>
        <w:jc w:val="both"/>
        <w:rPr>
          <w:rFonts w:ascii="Times New Roman" w:hAnsi="Times New Roman"/>
          <w:b/>
          <w:bCs/>
          <w:color w:val="000000"/>
          <w:sz w:val="24"/>
          <w:szCs w:val="24"/>
          <w:shd w:val="clear" w:color="auto" w:fill="FFFFFF"/>
        </w:rPr>
      </w:pPr>
      <w:r w:rsidRPr="0046108B">
        <w:rPr>
          <w:rFonts w:ascii="Times New Roman" w:hAnsi="Times New Roman"/>
          <w:b/>
          <w:bCs/>
          <w:color w:val="000000"/>
          <w:sz w:val="24"/>
          <w:szCs w:val="24"/>
          <w:shd w:val="clear" w:color="auto" w:fill="FFFFFF"/>
        </w:rPr>
        <w:t>Сфера духовной культуры</w:t>
      </w:r>
    </w:p>
    <w:p w:rsidR="00B540EE" w:rsidRPr="0046108B" w:rsidRDefault="00B540EE" w:rsidP="00A52C53">
      <w:pPr>
        <w:tabs>
          <w:tab w:val="left" w:pos="1311"/>
        </w:tabs>
        <w:spacing w:after="0"/>
        <w:ind w:firstLine="709"/>
        <w:jc w:val="both"/>
        <w:rPr>
          <w:rFonts w:ascii="Times New Roman" w:hAnsi="Times New Roman"/>
          <w:i/>
          <w:sz w:val="24"/>
          <w:szCs w:val="24"/>
        </w:rPr>
      </w:pPr>
      <w:r w:rsidRPr="0046108B">
        <w:rPr>
          <w:rFonts w:ascii="Times New Roman" w:hAnsi="Times New Roman"/>
          <w:bCs/>
          <w:sz w:val="24"/>
          <w:szCs w:val="24"/>
        </w:rPr>
        <w:t xml:space="preserve">Культура, ее многообразие и основные формы. </w:t>
      </w:r>
      <w:r w:rsidRPr="0046108B">
        <w:rPr>
          <w:rFonts w:ascii="Times New Roman" w:hAnsi="Times New Roman"/>
          <w:sz w:val="24"/>
          <w:szCs w:val="24"/>
        </w:rPr>
        <w:t xml:space="preserve">Наука в жизни современного общества. </w:t>
      </w:r>
      <w:r w:rsidRPr="0046108B">
        <w:rPr>
          <w:rFonts w:ascii="Times New Roman" w:hAnsi="Times New Roman"/>
          <w:i/>
          <w:sz w:val="24"/>
          <w:szCs w:val="24"/>
        </w:rPr>
        <w:t>Научно-технический прогресс в современном обществе.</w:t>
      </w:r>
      <w:r w:rsidRPr="0046108B">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46108B">
        <w:rPr>
          <w:rFonts w:ascii="Times New Roman" w:hAnsi="Times New Roman"/>
          <w:i/>
          <w:sz w:val="24"/>
          <w:szCs w:val="24"/>
        </w:rPr>
        <w:t>Государственная итоговая аттестация</w:t>
      </w:r>
      <w:r w:rsidRPr="0046108B">
        <w:rPr>
          <w:rFonts w:ascii="Times New Roman" w:hAnsi="Times New Roman"/>
          <w:sz w:val="24"/>
          <w:szCs w:val="24"/>
        </w:rPr>
        <w:t xml:space="preserve">. Самообразование.Религия как форма культуры. </w:t>
      </w:r>
      <w:r w:rsidRPr="0046108B">
        <w:rPr>
          <w:rFonts w:ascii="Times New Roman" w:hAnsi="Times New Roman"/>
          <w:i/>
          <w:sz w:val="24"/>
          <w:szCs w:val="24"/>
        </w:rPr>
        <w:t>Мировые религии.</w:t>
      </w:r>
      <w:r w:rsidRPr="0046108B">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46108B">
        <w:rPr>
          <w:rFonts w:ascii="Times New Roman" w:hAnsi="Times New Roman"/>
          <w:i/>
          <w:sz w:val="24"/>
          <w:szCs w:val="24"/>
        </w:rPr>
        <w:t xml:space="preserve">Влияние искусства на развитие личности. </w:t>
      </w:r>
    </w:p>
    <w:p w:rsidR="00B540EE" w:rsidRPr="0046108B" w:rsidRDefault="00B540EE" w:rsidP="00A52C53">
      <w:pPr>
        <w:spacing w:after="0"/>
        <w:ind w:left="709"/>
        <w:jc w:val="both"/>
        <w:rPr>
          <w:rFonts w:ascii="Times New Roman" w:hAnsi="Times New Roman"/>
          <w:b/>
          <w:bCs/>
          <w:color w:val="000000"/>
          <w:sz w:val="24"/>
          <w:szCs w:val="24"/>
          <w:shd w:val="clear" w:color="auto" w:fill="FFFFFF"/>
        </w:rPr>
      </w:pPr>
      <w:r w:rsidRPr="0046108B">
        <w:rPr>
          <w:rFonts w:ascii="Times New Roman" w:hAnsi="Times New Roman"/>
          <w:b/>
          <w:bCs/>
          <w:color w:val="000000"/>
          <w:sz w:val="24"/>
          <w:szCs w:val="24"/>
          <w:shd w:val="clear" w:color="auto" w:fill="FFFFFF"/>
        </w:rPr>
        <w:t>Социальная сфера жизни общества</w:t>
      </w:r>
    </w:p>
    <w:p w:rsidR="00B540EE" w:rsidRPr="0046108B" w:rsidRDefault="00B540EE" w:rsidP="00A52C53">
      <w:pPr>
        <w:tabs>
          <w:tab w:val="left" w:pos="1114"/>
        </w:tabs>
        <w:spacing w:after="0"/>
        <w:ind w:firstLine="709"/>
        <w:jc w:val="both"/>
        <w:rPr>
          <w:rFonts w:ascii="Times New Roman" w:hAnsi="Times New Roman"/>
          <w:sz w:val="24"/>
          <w:szCs w:val="24"/>
        </w:rPr>
      </w:pPr>
      <w:r w:rsidRPr="0046108B">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6108B">
        <w:rPr>
          <w:rFonts w:ascii="Times New Roman" w:hAnsi="Times New Roman"/>
          <w:bCs/>
          <w:i/>
          <w:sz w:val="24"/>
          <w:szCs w:val="24"/>
        </w:rPr>
        <w:t xml:space="preserve">Досуг семьи. </w:t>
      </w:r>
      <w:r w:rsidRPr="0046108B">
        <w:rPr>
          <w:rFonts w:ascii="Times New Roman" w:hAnsi="Times New Roman"/>
          <w:bCs/>
          <w:sz w:val="24"/>
          <w:szCs w:val="24"/>
        </w:rPr>
        <w:t xml:space="preserve">Социальные конфликты и пути их разрешения. Этнос и нация. </w:t>
      </w:r>
      <w:r w:rsidRPr="0046108B">
        <w:rPr>
          <w:rFonts w:ascii="Times New Roman" w:hAnsi="Times New Roman"/>
          <w:i/>
          <w:sz w:val="24"/>
          <w:szCs w:val="24"/>
        </w:rPr>
        <w:t>Национальное самосознание</w:t>
      </w:r>
      <w:r w:rsidRPr="0046108B">
        <w:rPr>
          <w:rFonts w:ascii="Times New Roman" w:hAnsi="Times New Roman"/>
          <w:sz w:val="24"/>
          <w:szCs w:val="24"/>
        </w:rPr>
        <w:t xml:space="preserve">. Отношения между нациями. Россия – многонациональное государство. </w:t>
      </w:r>
      <w:r w:rsidRPr="0046108B">
        <w:rPr>
          <w:rFonts w:ascii="Times New Roman" w:hAnsi="Times New Roman"/>
          <w:bCs/>
          <w:sz w:val="24"/>
          <w:szCs w:val="24"/>
        </w:rPr>
        <w:t>Социальная политика Российского государства.</w:t>
      </w:r>
    </w:p>
    <w:p w:rsidR="00B540EE" w:rsidRPr="0046108B" w:rsidRDefault="00B540EE" w:rsidP="00A52C53">
      <w:pPr>
        <w:spacing w:after="0"/>
        <w:ind w:left="709"/>
        <w:jc w:val="both"/>
        <w:rPr>
          <w:rFonts w:ascii="Times New Roman" w:hAnsi="Times New Roman"/>
          <w:b/>
          <w:bCs/>
          <w:color w:val="000000"/>
          <w:sz w:val="24"/>
          <w:szCs w:val="24"/>
          <w:shd w:val="clear" w:color="auto" w:fill="FFFFFF"/>
        </w:rPr>
      </w:pPr>
      <w:r w:rsidRPr="0046108B">
        <w:rPr>
          <w:rFonts w:ascii="Times New Roman" w:hAnsi="Times New Roman"/>
          <w:b/>
          <w:bCs/>
          <w:color w:val="000000"/>
          <w:sz w:val="24"/>
          <w:szCs w:val="24"/>
          <w:shd w:val="clear" w:color="auto" w:fill="FFFFFF"/>
        </w:rPr>
        <w:t>Политическая сфера жизни общества</w:t>
      </w:r>
    </w:p>
    <w:p w:rsidR="00B540EE" w:rsidRPr="0046108B" w:rsidRDefault="00B540EE" w:rsidP="00A52C53">
      <w:pPr>
        <w:tabs>
          <w:tab w:val="left" w:pos="1321"/>
        </w:tabs>
        <w:spacing w:after="0"/>
        <w:ind w:firstLine="709"/>
        <w:jc w:val="both"/>
        <w:rPr>
          <w:rFonts w:ascii="Times New Roman" w:hAnsi="Times New Roman"/>
          <w:i/>
          <w:sz w:val="24"/>
          <w:szCs w:val="24"/>
        </w:rPr>
      </w:pPr>
      <w:r w:rsidRPr="0046108B">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6108B">
        <w:rPr>
          <w:rFonts w:ascii="Times New Roman" w:hAnsi="Times New Roman"/>
          <w:i/>
          <w:sz w:val="24"/>
          <w:szCs w:val="24"/>
        </w:rPr>
        <w:t>Правовое государство.</w:t>
      </w:r>
      <w:r w:rsidRPr="0046108B">
        <w:rPr>
          <w:rFonts w:ascii="Times New Roman" w:hAnsi="Times New Roman"/>
          <w:sz w:val="24"/>
          <w:szCs w:val="24"/>
        </w:rPr>
        <w:t xml:space="preserve"> Местное самоуправление. </w:t>
      </w:r>
      <w:r w:rsidRPr="0046108B">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46108B" w:rsidRDefault="00B540EE" w:rsidP="00A52C53">
      <w:pPr>
        <w:spacing w:after="0"/>
        <w:ind w:left="709"/>
        <w:jc w:val="both"/>
        <w:rPr>
          <w:rFonts w:ascii="Times New Roman" w:hAnsi="Times New Roman"/>
          <w:b/>
          <w:bCs/>
          <w:color w:val="000000"/>
          <w:sz w:val="24"/>
          <w:szCs w:val="24"/>
          <w:shd w:val="clear" w:color="auto" w:fill="FFFFFF"/>
        </w:rPr>
      </w:pPr>
      <w:r w:rsidRPr="0046108B">
        <w:rPr>
          <w:rFonts w:ascii="Times New Roman" w:hAnsi="Times New Roman"/>
          <w:b/>
          <w:bCs/>
          <w:color w:val="000000"/>
          <w:sz w:val="24"/>
          <w:szCs w:val="24"/>
          <w:shd w:val="clear" w:color="auto" w:fill="FFFFFF"/>
        </w:rPr>
        <w:lastRenderedPageBreak/>
        <w:t>Гражданин и государство</w:t>
      </w:r>
    </w:p>
    <w:p w:rsidR="00B540EE" w:rsidRPr="0046108B" w:rsidRDefault="00B540EE" w:rsidP="00A52C53">
      <w:pPr>
        <w:tabs>
          <w:tab w:val="left" w:pos="1114"/>
        </w:tabs>
        <w:spacing w:after="0"/>
        <w:ind w:firstLine="709"/>
        <w:jc w:val="both"/>
        <w:rPr>
          <w:rFonts w:ascii="Times New Roman" w:hAnsi="Times New Roman"/>
          <w:sz w:val="24"/>
          <w:szCs w:val="24"/>
        </w:rPr>
      </w:pPr>
      <w:r w:rsidRPr="0046108B">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46108B">
        <w:rPr>
          <w:rFonts w:ascii="Times New Roman" w:hAnsi="Times New Roman"/>
          <w:sz w:val="24"/>
          <w:szCs w:val="24"/>
        </w:rPr>
        <w:t xml:space="preserve">– </w:t>
      </w:r>
      <w:r w:rsidRPr="0046108B">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6108B">
        <w:rPr>
          <w:rFonts w:ascii="Times New Roman" w:hAnsi="Times New Roman"/>
          <w:bCs/>
          <w:sz w:val="24"/>
          <w:szCs w:val="24"/>
        </w:rPr>
        <w:t xml:space="preserve">рава и свободы человека и гражданина в Российской Федерации. </w:t>
      </w:r>
      <w:r w:rsidRPr="0046108B">
        <w:rPr>
          <w:rFonts w:ascii="Times New Roman" w:hAnsi="Times New Roman"/>
          <w:sz w:val="24"/>
          <w:szCs w:val="24"/>
        </w:rPr>
        <w:t xml:space="preserve">Конституционные обязанности гражданина Российской Федерации. </w:t>
      </w:r>
      <w:r w:rsidRPr="0046108B">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46108B">
        <w:rPr>
          <w:rFonts w:ascii="Times New Roman" w:hAnsi="Times New Roman"/>
          <w:i/>
          <w:sz w:val="24"/>
          <w:szCs w:val="24"/>
        </w:rPr>
        <w:t>Основные международные документы о правах человека и правах ребенка.</w:t>
      </w:r>
    </w:p>
    <w:p w:rsidR="00B540EE" w:rsidRPr="0046108B" w:rsidRDefault="00B540EE" w:rsidP="00A52C53">
      <w:pPr>
        <w:spacing w:after="0"/>
        <w:ind w:left="709"/>
        <w:jc w:val="both"/>
        <w:rPr>
          <w:rFonts w:ascii="Times New Roman" w:hAnsi="Times New Roman"/>
          <w:b/>
          <w:bCs/>
          <w:color w:val="000000"/>
          <w:sz w:val="24"/>
          <w:szCs w:val="24"/>
          <w:shd w:val="clear" w:color="auto" w:fill="FFFFFF"/>
        </w:rPr>
      </w:pPr>
      <w:r w:rsidRPr="0046108B">
        <w:rPr>
          <w:rFonts w:ascii="Times New Roman" w:hAnsi="Times New Roman"/>
          <w:b/>
          <w:bCs/>
          <w:color w:val="000000"/>
          <w:sz w:val="24"/>
          <w:szCs w:val="24"/>
          <w:shd w:val="clear" w:color="auto" w:fill="FFFFFF"/>
        </w:rPr>
        <w:t>Основы российского законодательства</w:t>
      </w:r>
    </w:p>
    <w:p w:rsidR="00B540EE" w:rsidRPr="0046108B" w:rsidRDefault="00B540EE" w:rsidP="00A52C53">
      <w:pPr>
        <w:tabs>
          <w:tab w:val="left" w:pos="1114"/>
        </w:tabs>
        <w:spacing w:after="0"/>
        <w:ind w:firstLine="709"/>
        <w:jc w:val="both"/>
        <w:rPr>
          <w:rFonts w:ascii="Times New Roman" w:hAnsi="Times New Roman"/>
          <w:i/>
          <w:sz w:val="24"/>
          <w:szCs w:val="24"/>
        </w:rPr>
      </w:pPr>
      <w:r w:rsidRPr="0046108B">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6108B">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6108B">
        <w:rPr>
          <w:rFonts w:ascii="Times New Roman" w:hAnsi="Times New Roman"/>
          <w:bCs/>
          <w:sz w:val="24"/>
          <w:szCs w:val="24"/>
        </w:rPr>
        <w:t xml:space="preserve"> Уголовное право, основные понятия и принципы. </w:t>
      </w:r>
      <w:r w:rsidRPr="0046108B">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6108B">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46108B" w:rsidRDefault="00B540EE" w:rsidP="00A52C53">
      <w:pPr>
        <w:spacing w:after="0"/>
        <w:ind w:left="709"/>
        <w:jc w:val="both"/>
        <w:rPr>
          <w:rFonts w:ascii="Times New Roman" w:hAnsi="Times New Roman"/>
          <w:b/>
          <w:bCs/>
          <w:color w:val="000000"/>
          <w:sz w:val="24"/>
          <w:szCs w:val="24"/>
          <w:shd w:val="clear" w:color="auto" w:fill="FFFFFF"/>
        </w:rPr>
      </w:pPr>
      <w:r w:rsidRPr="0046108B">
        <w:rPr>
          <w:rFonts w:ascii="Times New Roman" w:hAnsi="Times New Roman"/>
          <w:b/>
          <w:color w:val="000000"/>
          <w:sz w:val="24"/>
          <w:szCs w:val="24"/>
          <w:shd w:val="clear" w:color="auto" w:fill="FFFFFF"/>
        </w:rPr>
        <w:t>Экономика</w:t>
      </w:r>
    </w:p>
    <w:p w:rsidR="0051321E" w:rsidRPr="0046108B" w:rsidRDefault="00B540EE" w:rsidP="00A52C53">
      <w:pPr>
        <w:tabs>
          <w:tab w:val="left" w:pos="1114"/>
        </w:tabs>
        <w:spacing w:after="0"/>
        <w:ind w:firstLine="709"/>
        <w:jc w:val="both"/>
        <w:rPr>
          <w:rFonts w:ascii="Times New Roman" w:hAnsi="Times New Roman"/>
          <w:sz w:val="24"/>
          <w:szCs w:val="24"/>
        </w:rPr>
      </w:pPr>
      <w:r w:rsidRPr="0046108B">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6108B">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6108B">
        <w:rPr>
          <w:rFonts w:ascii="Times New Roman" w:hAnsi="Times New Roman"/>
          <w:i/>
          <w:sz w:val="24"/>
          <w:szCs w:val="24"/>
        </w:rPr>
        <w:t xml:space="preserve">Виды рынков. Рынок капиталов. </w:t>
      </w:r>
      <w:r w:rsidRPr="0046108B">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46108B">
        <w:rPr>
          <w:rFonts w:ascii="Times New Roman" w:hAnsi="Times New Roman"/>
          <w:bCs/>
          <w:color w:val="000000"/>
          <w:sz w:val="24"/>
          <w:szCs w:val="24"/>
          <w:shd w:val="clear" w:color="auto" w:fill="FFFFFF"/>
        </w:rPr>
        <w:t xml:space="preserve">: </w:t>
      </w:r>
      <w:r w:rsidR="006B0423" w:rsidRPr="0046108B">
        <w:rPr>
          <w:rFonts w:ascii="Times New Roman" w:hAnsi="Times New Roman"/>
          <w:bCs/>
          <w:color w:val="000000"/>
          <w:sz w:val="24"/>
          <w:szCs w:val="24"/>
          <w:shd w:val="clear" w:color="auto" w:fill="FFFFFF"/>
        </w:rPr>
        <w:t xml:space="preserve">система налогов, </w:t>
      </w:r>
      <w:r w:rsidR="0051321E" w:rsidRPr="0046108B">
        <w:rPr>
          <w:rFonts w:ascii="Times New Roman" w:hAnsi="Times New Roman"/>
          <w:i/>
          <w:sz w:val="24"/>
          <w:szCs w:val="24"/>
        </w:rPr>
        <w:t>функции, налоговые системы разных эпох</w:t>
      </w:r>
      <w:r w:rsidR="0051321E" w:rsidRPr="0046108B">
        <w:rPr>
          <w:rFonts w:ascii="Times New Roman" w:hAnsi="Times New Roman"/>
          <w:sz w:val="24"/>
          <w:szCs w:val="24"/>
        </w:rPr>
        <w:t>.</w:t>
      </w:r>
    </w:p>
    <w:p w:rsidR="00B540EE" w:rsidRPr="0046108B" w:rsidRDefault="00B540EE" w:rsidP="00A52C53">
      <w:pPr>
        <w:pStyle w:val="afff5"/>
        <w:spacing w:line="276" w:lineRule="auto"/>
        <w:ind w:firstLine="709"/>
        <w:jc w:val="both"/>
        <w:rPr>
          <w:sz w:val="24"/>
          <w:szCs w:val="24"/>
        </w:rPr>
      </w:pPr>
      <w:r w:rsidRPr="0046108B">
        <w:rPr>
          <w:bCs/>
          <w:color w:val="000000"/>
          <w:sz w:val="24"/>
          <w:szCs w:val="24"/>
          <w:shd w:val="clear" w:color="auto" w:fill="FFFFFF"/>
        </w:rPr>
        <w:t xml:space="preserve"> Банковские услуги, предоставляемые гражданам</w:t>
      </w:r>
      <w:r w:rsidR="005348F8" w:rsidRPr="0046108B">
        <w:rPr>
          <w:sz w:val="24"/>
          <w:szCs w:val="24"/>
        </w:rPr>
        <w:t xml:space="preserve">: депозит, кредит, платежная карта, электронные деньги, денежный перевод, обмен валюты. Формы дистанционного </w:t>
      </w:r>
      <w:r w:rsidR="005348F8" w:rsidRPr="0046108B">
        <w:rPr>
          <w:sz w:val="24"/>
          <w:szCs w:val="24"/>
        </w:rPr>
        <w:lastRenderedPageBreak/>
        <w:t xml:space="preserve">банковского обслуживания: банкомат, мобильный </w:t>
      </w:r>
      <w:r w:rsidR="005348F8" w:rsidRPr="0046108B">
        <w:rPr>
          <w:i/>
          <w:sz w:val="24"/>
          <w:szCs w:val="24"/>
        </w:rPr>
        <w:t>банкинг, онлайн-банкинг</w:t>
      </w:r>
      <w:r w:rsidR="005348F8" w:rsidRPr="0046108B">
        <w:rPr>
          <w:sz w:val="24"/>
          <w:szCs w:val="24"/>
        </w:rPr>
        <w:t xml:space="preserve">. </w:t>
      </w:r>
      <w:r w:rsidR="005348F8" w:rsidRPr="0046108B">
        <w:rPr>
          <w:i/>
          <w:snapToGrid w:val="0"/>
          <w:sz w:val="24"/>
          <w:szCs w:val="24"/>
        </w:rPr>
        <w:t>Страховые услуги</w:t>
      </w:r>
      <w:r w:rsidR="005348F8" w:rsidRPr="0046108B">
        <w:rPr>
          <w:i/>
          <w:sz w:val="24"/>
          <w:szCs w:val="24"/>
        </w:rPr>
        <w:t>: страхование жизни, здоровья, имущества, ответственности.Инвестиции в реальные и финансовые активы.</w:t>
      </w:r>
      <w:r w:rsidR="005348F8" w:rsidRPr="0046108B">
        <w:rPr>
          <w:sz w:val="24"/>
          <w:szCs w:val="24"/>
        </w:rPr>
        <w:t xml:space="preserve"> Пенсионное обеспечение. Налогообложение граждан. Защита от финансовых махинаций. </w:t>
      </w:r>
      <w:r w:rsidR="005348F8" w:rsidRPr="0046108B">
        <w:rPr>
          <w:bCs/>
          <w:color w:val="000000"/>
          <w:sz w:val="24"/>
          <w:szCs w:val="24"/>
          <w:shd w:val="clear" w:color="auto" w:fill="FFFFFF"/>
        </w:rPr>
        <w:t xml:space="preserve">Экономические функции домохозяйства. Потребление домашних хозяйств. </w:t>
      </w:r>
      <w:r w:rsidR="005348F8" w:rsidRPr="0046108B">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46108B" w:rsidRDefault="00A309E2" w:rsidP="0012121B">
      <w:pPr>
        <w:pStyle w:val="4"/>
        <w:rPr>
          <w:sz w:val="24"/>
          <w:szCs w:val="24"/>
          <w:u w:val="single"/>
        </w:rPr>
      </w:pPr>
      <w:bookmarkStart w:id="163" w:name="_Toc409691707"/>
      <w:bookmarkStart w:id="164" w:name="_Toc410654033"/>
      <w:bookmarkStart w:id="165" w:name="_Toc414553231"/>
      <w:r w:rsidRPr="0046108B">
        <w:rPr>
          <w:sz w:val="24"/>
          <w:szCs w:val="24"/>
          <w:u w:val="single"/>
        </w:rPr>
        <w:t>2.2.2</w:t>
      </w:r>
      <w:r w:rsidR="008F69C4" w:rsidRPr="0046108B">
        <w:rPr>
          <w:sz w:val="24"/>
          <w:szCs w:val="24"/>
          <w:u w:val="single"/>
        </w:rPr>
        <w:t>.8</w:t>
      </w:r>
      <w:r w:rsidRPr="0046108B">
        <w:rPr>
          <w:sz w:val="24"/>
          <w:szCs w:val="24"/>
          <w:u w:val="single"/>
        </w:rPr>
        <w:t xml:space="preserve">. </w:t>
      </w:r>
      <w:r w:rsidR="00B540EE" w:rsidRPr="0046108B">
        <w:rPr>
          <w:sz w:val="24"/>
          <w:szCs w:val="24"/>
          <w:u w:val="single"/>
        </w:rPr>
        <w:t>География</w:t>
      </w:r>
      <w:bookmarkEnd w:id="163"/>
      <w:bookmarkEnd w:id="164"/>
      <w:bookmarkEnd w:id="165"/>
    </w:p>
    <w:p w:rsidR="008F69C4" w:rsidRPr="0046108B" w:rsidRDefault="008F69C4" w:rsidP="008F69C4">
      <w:pPr>
        <w:keepNext/>
        <w:widowControl w:val="0"/>
        <w:tabs>
          <w:tab w:val="num" w:pos="0"/>
        </w:tabs>
        <w:suppressAutoHyphens/>
        <w:spacing w:after="0" w:line="240" w:lineRule="auto"/>
        <w:ind w:left="432" w:hanging="432"/>
        <w:outlineLvl w:val="0"/>
        <w:rPr>
          <w:rFonts w:ascii="Times New Roman" w:eastAsia="DejaVu Sans" w:hAnsi="Times New Roman"/>
          <w:b/>
          <w:bCs/>
          <w:kern w:val="1"/>
          <w:sz w:val="24"/>
          <w:szCs w:val="24"/>
          <w:lang w:eastAsia="hi-IN" w:bidi="hi-IN"/>
        </w:rPr>
      </w:pPr>
      <w:r w:rsidRPr="0046108B">
        <w:rPr>
          <w:rFonts w:ascii="Times New Roman" w:eastAsia="DejaVu Sans" w:hAnsi="Times New Roman"/>
          <w:b/>
          <w:bCs/>
          <w:kern w:val="1"/>
          <w:sz w:val="24"/>
          <w:szCs w:val="24"/>
          <w:lang w:eastAsia="hi-IN" w:bidi="hi-IN"/>
        </w:rPr>
        <w:t xml:space="preserve">География. Введение </w:t>
      </w:r>
      <w:r w:rsidRPr="0046108B">
        <w:rPr>
          <w:rFonts w:ascii="Times New Roman" w:eastAsia="DejaVu Sans" w:hAnsi="Times New Roman"/>
          <w:b/>
          <w:kern w:val="1"/>
          <w:sz w:val="24"/>
          <w:szCs w:val="24"/>
          <w:lang w:eastAsia="hi-IN" w:bidi="hi-IN"/>
        </w:rPr>
        <w:t>(5 класс, 34 часа)</w:t>
      </w:r>
    </w:p>
    <w:p w:rsidR="008F69C4" w:rsidRPr="0046108B" w:rsidRDefault="008F69C4" w:rsidP="008F69C4">
      <w:pPr>
        <w:pStyle w:val="2ff4"/>
        <w:jc w:val="both"/>
        <w:rPr>
          <w:rFonts w:ascii="Times New Roman" w:hAnsi="Times New Roman"/>
          <w:b/>
          <w:bCs/>
          <w:sz w:val="24"/>
          <w:szCs w:val="24"/>
          <w:lang w:val="ru-RU"/>
        </w:rPr>
      </w:pPr>
      <w:r w:rsidRPr="0046108B">
        <w:rPr>
          <w:rFonts w:ascii="Times New Roman" w:hAnsi="Times New Roman"/>
          <w:b/>
          <w:bCs/>
          <w:sz w:val="24"/>
          <w:szCs w:val="24"/>
          <w:lang w:val="ru-RU"/>
        </w:rPr>
        <w:t>Тема 1. Наука география (2 часа)</w:t>
      </w:r>
    </w:p>
    <w:p w:rsidR="008F69C4" w:rsidRPr="0046108B" w:rsidRDefault="008F69C4" w:rsidP="008F69C4">
      <w:pPr>
        <w:pStyle w:val="2ff4"/>
        <w:jc w:val="both"/>
        <w:rPr>
          <w:rFonts w:ascii="Times New Roman" w:hAnsi="Times New Roman"/>
          <w:b/>
          <w:bCs/>
          <w:sz w:val="24"/>
          <w:szCs w:val="24"/>
          <w:u w:val="single"/>
          <w:lang w:val="ru-RU"/>
        </w:rPr>
      </w:pPr>
      <w:r w:rsidRPr="0046108B">
        <w:rPr>
          <w:rFonts w:ascii="Times New Roman" w:hAnsi="Times New Roman"/>
          <w:b/>
          <w:bCs/>
          <w:sz w:val="24"/>
          <w:szCs w:val="24"/>
          <w:u w:val="single"/>
          <w:lang w:val="ru-RU"/>
        </w:rPr>
        <w:t>Содержание темы:</w:t>
      </w:r>
    </w:p>
    <w:p w:rsidR="008F69C4" w:rsidRPr="0046108B" w:rsidRDefault="008F69C4" w:rsidP="008F69C4">
      <w:pPr>
        <w:pStyle w:val="2ff4"/>
        <w:jc w:val="both"/>
        <w:rPr>
          <w:rFonts w:ascii="Times New Roman" w:hAnsi="Times New Roman"/>
          <w:sz w:val="24"/>
          <w:szCs w:val="24"/>
          <w:lang w:val="ru-RU"/>
        </w:rPr>
      </w:pPr>
      <w:r w:rsidRPr="0046108B">
        <w:rPr>
          <w:rFonts w:ascii="Times New Roman" w:hAnsi="Times New Roman"/>
          <w:sz w:val="24"/>
          <w:szCs w:val="24"/>
          <w:lang w:val="ru-RU"/>
        </w:rPr>
        <w:t>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w:t>
      </w:r>
    </w:p>
    <w:p w:rsidR="008F69C4" w:rsidRPr="0046108B" w:rsidRDefault="008F69C4" w:rsidP="008F69C4">
      <w:pPr>
        <w:pStyle w:val="2ff4"/>
        <w:jc w:val="both"/>
        <w:rPr>
          <w:rFonts w:ascii="Times New Roman" w:hAnsi="Times New Roman"/>
          <w:sz w:val="24"/>
          <w:szCs w:val="24"/>
          <w:lang w:val="ru-RU"/>
        </w:rPr>
      </w:pPr>
      <w:r w:rsidRPr="0046108B">
        <w:rPr>
          <w:rFonts w:ascii="Times New Roman" w:hAnsi="Times New Roman"/>
          <w:b/>
          <w:sz w:val="24"/>
          <w:szCs w:val="24"/>
          <w:u w:val="single"/>
          <w:lang w:val="ru-RU"/>
        </w:rPr>
        <w:t>Практические работы:</w:t>
      </w:r>
    </w:p>
    <w:p w:rsidR="008F69C4" w:rsidRPr="0046108B" w:rsidRDefault="008F69C4" w:rsidP="008F69C4">
      <w:pPr>
        <w:pStyle w:val="2ff4"/>
        <w:jc w:val="both"/>
        <w:rPr>
          <w:rFonts w:ascii="Times New Roman" w:hAnsi="Times New Roman"/>
          <w:sz w:val="24"/>
          <w:szCs w:val="24"/>
          <w:lang w:val="ru-RU"/>
        </w:rPr>
      </w:pPr>
      <w:r w:rsidRPr="0046108B">
        <w:rPr>
          <w:rFonts w:ascii="Times New Roman" w:hAnsi="Times New Roman"/>
          <w:sz w:val="24"/>
          <w:szCs w:val="24"/>
          <w:lang w:val="ru-RU"/>
        </w:rPr>
        <w:t>1. Организация наблюдений за погодой.</w:t>
      </w:r>
    </w:p>
    <w:p w:rsidR="008F69C4" w:rsidRPr="0046108B" w:rsidRDefault="008F69C4" w:rsidP="008F69C4">
      <w:pPr>
        <w:pStyle w:val="2ff4"/>
        <w:jc w:val="both"/>
        <w:rPr>
          <w:rFonts w:ascii="Times New Roman" w:hAnsi="Times New Roman"/>
          <w:b/>
          <w:bCs/>
          <w:sz w:val="24"/>
          <w:szCs w:val="24"/>
          <w:lang w:val="ru-RU"/>
        </w:rPr>
      </w:pPr>
      <w:r w:rsidRPr="0046108B">
        <w:rPr>
          <w:rFonts w:ascii="Times New Roman" w:hAnsi="Times New Roman"/>
          <w:b/>
          <w:bCs/>
          <w:sz w:val="24"/>
          <w:szCs w:val="24"/>
          <w:lang w:val="ru-RU"/>
        </w:rPr>
        <w:t>Тема 2. Земля и её изображение (6 часов)</w:t>
      </w:r>
    </w:p>
    <w:p w:rsidR="008F69C4" w:rsidRPr="0046108B" w:rsidRDefault="008F69C4" w:rsidP="008F69C4">
      <w:pPr>
        <w:pStyle w:val="2ff4"/>
        <w:jc w:val="both"/>
        <w:rPr>
          <w:rFonts w:ascii="Times New Roman" w:hAnsi="Times New Roman"/>
          <w:b/>
          <w:bCs/>
          <w:sz w:val="24"/>
          <w:szCs w:val="24"/>
          <w:u w:val="single"/>
          <w:lang w:val="ru-RU"/>
        </w:rPr>
      </w:pPr>
      <w:r w:rsidRPr="0046108B">
        <w:rPr>
          <w:rFonts w:ascii="Times New Roman" w:hAnsi="Times New Roman"/>
          <w:b/>
          <w:bCs/>
          <w:sz w:val="24"/>
          <w:szCs w:val="24"/>
          <w:u w:val="single"/>
          <w:lang w:val="ru-RU"/>
        </w:rPr>
        <w:t>Содержание темы:</w:t>
      </w:r>
    </w:p>
    <w:p w:rsidR="008F69C4" w:rsidRPr="0046108B" w:rsidRDefault="008F69C4" w:rsidP="008F69C4">
      <w:pPr>
        <w:pStyle w:val="2ff4"/>
        <w:jc w:val="both"/>
        <w:rPr>
          <w:rFonts w:ascii="Times New Roman" w:hAnsi="Times New Roman"/>
          <w:sz w:val="24"/>
          <w:szCs w:val="24"/>
          <w:lang w:val="ru-RU"/>
        </w:rPr>
      </w:pPr>
      <w:r w:rsidRPr="0046108B">
        <w:rPr>
          <w:rFonts w:ascii="Times New Roman" w:hAnsi="Times New Roman"/>
          <w:sz w:val="24"/>
          <w:szCs w:val="24"/>
          <w:lang w:val="ru-RU"/>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8F69C4" w:rsidRPr="0046108B" w:rsidRDefault="008F69C4" w:rsidP="008F69C4">
      <w:pPr>
        <w:pStyle w:val="2ff4"/>
        <w:jc w:val="both"/>
        <w:rPr>
          <w:rFonts w:ascii="Times New Roman" w:hAnsi="Times New Roman"/>
          <w:b/>
          <w:bCs/>
          <w:sz w:val="24"/>
          <w:szCs w:val="24"/>
          <w:u w:val="single"/>
        </w:rPr>
      </w:pPr>
      <w:r w:rsidRPr="0046108B">
        <w:rPr>
          <w:rFonts w:ascii="Times New Roman" w:hAnsi="Times New Roman"/>
          <w:b/>
          <w:bCs/>
          <w:sz w:val="24"/>
          <w:szCs w:val="24"/>
          <w:u w:val="single"/>
        </w:rPr>
        <w:t xml:space="preserve">Практическиеработы: </w:t>
      </w:r>
    </w:p>
    <w:p w:rsidR="008F69C4" w:rsidRPr="0046108B" w:rsidRDefault="008F69C4" w:rsidP="00842925">
      <w:pPr>
        <w:pStyle w:val="2ff4"/>
        <w:numPr>
          <w:ilvl w:val="0"/>
          <w:numId w:val="211"/>
        </w:numPr>
        <w:tabs>
          <w:tab w:val="left" w:pos="284"/>
        </w:tabs>
        <w:ind w:left="284" w:hanging="284"/>
        <w:jc w:val="both"/>
        <w:rPr>
          <w:rFonts w:ascii="Times New Roman" w:hAnsi="Times New Roman"/>
          <w:sz w:val="24"/>
          <w:szCs w:val="24"/>
          <w:lang w:val="ru-RU"/>
        </w:rPr>
      </w:pPr>
      <w:r w:rsidRPr="0046108B">
        <w:rPr>
          <w:rFonts w:ascii="Times New Roman" w:hAnsi="Times New Roman"/>
          <w:sz w:val="24"/>
          <w:szCs w:val="24"/>
          <w:lang w:val="ru-RU"/>
        </w:rPr>
        <w:t>Составление сравнительной характеристики разных способов изображения земной поверхности.</w:t>
      </w:r>
    </w:p>
    <w:p w:rsidR="008F69C4" w:rsidRPr="0046108B" w:rsidRDefault="008F69C4" w:rsidP="00842925">
      <w:pPr>
        <w:pStyle w:val="2ff4"/>
        <w:numPr>
          <w:ilvl w:val="0"/>
          <w:numId w:val="211"/>
        </w:numPr>
        <w:tabs>
          <w:tab w:val="left" w:pos="284"/>
        </w:tabs>
        <w:ind w:left="284" w:hanging="284"/>
        <w:jc w:val="both"/>
        <w:rPr>
          <w:rFonts w:ascii="Times New Roman" w:hAnsi="Times New Roman"/>
          <w:sz w:val="24"/>
          <w:szCs w:val="24"/>
          <w:lang w:val="ru-RU"/>
        </w:rPr>
      </w:pPr>
      <w:r w:rsidRPr="0046108B">
        <w:rPr>
          <w:rFonts w:ascii="Times New Roman" w:hAnsi="Times New Roman"/>
          <w:sz w:val="24"/>
          <w:szCs w:val="24"/>
          <w:lang w:val="ru-RU"/>
        </w:rPr>
        <w:t>Определение с помощью компаса сторон горизонта.</w:t>
      </w:r>
    </w:p>
    <w:p w:rsidR="008F69C4" w:rsidRPr="0046108B" w:rsidRDefault="008F69C4" w:rsidP="008F69C4">
      <w:pPr>
        <w:pStyle w:val="2ff4"/>
        <w:jc w:val="both"/>
        <w:rPr>
          <w:rFonts w:ascii="Times New Roman" w:hAnsi="Times New Roman"/>
          <w:b/>
          <w:bCs/>
          <w:sz w:val="24"/>
          <w:szCs w:val="24"/>
          <w:lang w:val="ru-RU"/>
        </w:rPr>
      </w:pPr>
      <w:r w:rsidRPr="0046108B">
        <w:rPr>
          <w:rFonts w:ascii="Times New Roman" w:hAnsi="Times New Roman"/>
          <w:b/>
          <w:bCs/>
          <w:sz w:val="24"/>
          <w:szCs w:val="24"/>
          <w:lang w:val="ru-RU"/>
        </w:rPr>
        <w:t>Тема 3. История географических открытий (12 часов)</w:t>
      </w:r>
    </w:p>
    <w:p w:rsidR="008F69C4" w:rsidRPr="0046108B" w:rsidRDefault="008F69C4" w:rsidP="008F69C4">
      <w:pPr>
        <w:pStyle w:val="2ff4"/>
        <w:jc w:val="both"/>
        <w:rPr>
          <w:rFonts w:ascii="Times New Roman" w:hAnsi="Times New Roman"/>
          <w:b/>
          <w:bCs/>
          <w:sz w:val="24"/>
          <w:szCs w:val="24"/>
          <w:u w:val="single"/>
          <w:lang w:val="ru-RU"/>
        </w:rPr>
      </w:pPr>
      <w:r w:rsidRPr="0046108B">
        <w:rPr>
          <w:rFonts w:ascii="Times New Roman" w:hAnsi="Times New Roman"/>
          <w:b/>
          <w:bCs/>
          <w:sz w:val="24"/>
          <w:szCs w:val="24"/>
          <w:u w:val="single"/>
          <w:lang w:val="ru-RU"/>
        </w:rPr>
        <w:t>Содержание темы:</w:t>
      </w:r>
    </w:p>
    <w:p w:rsidR="008F69C4" w:rsidRPr="0046108B" w:rsidRDefault="008F69C4" w:rsidP="008F69C4">
      <w:pPr>
        <w:pStyle w:val="2ff4"/>
        <w:jc w:val="both"/>
        <w:rPr>
          <w:rFonts w:ascii="Times New Roman" w:hAnsi="Times New Roman"/>
          <w:sz w:val="24"/>
          <w:szCs w:val="24"/>
          <w:lang w:val="ru-RU"/>
        </w:rPr>
      </w:pPr>
      <w:r w:rsidRPr="0046108B">
        <w:rPr>
          <w:rFonts w:ascii="Times New Roman" w:hAnsi="Times New Roman"/>
          <w:sz w:val="24"/>
          <w:szCs w:val="24"/>
          <w:lang w:val="ru-RU"/>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8F69C4" w:rsidRPr="0046108B" w:rsidRDefault="008F69C4" w:rsidP="008F69C4">
      <w:pPr>
        <w:pStyle w:val="2ff4"/>
        <w:jc w:val="both"/>
        <w:rPr>
          <w:rFonts w:ascii="Times New Roman" w:hAnsi="Times New Roman"/>
          <w:b/>
          <w:bCs/>
          <w:sz w:val="24"/>
          <w:szCs w:val="24"/>
          <w:u w:val="single"/>
        </w:rPr>
      </w:pPr>
      <w:r w:rsidRPr="0046108B">
        <w:rPr>
          <w:rFonts w:ascii="Times New Roman" w:hAnsi="Times New Roman"/>
          <w:b/>
          <w:bCs/>
          <w:sz w:val="24"/>
          <w:szCs w:val="24"/>
          <w:u w:val="single"/>
        </w:rPr>
        <w:t xml:space="preserve">Практическиеработы: </w:t>
      </w:r>
    </w:p>
    <w:p w:rsidR="008F69C4" w:rsidRPr="0046108B" w:rsidRDefault="008F69C4" w:rsidP="00842925">
      <w:pPr>
        <w:pStyle w:val="2ff4"/>
        <w:numPr>
          <w:ilvl w:val="0"/>
          <w:numId w:val="212"/>
        </w:numPr>
        <w:ind w:left="284" w:hanging="284"/>
        <w:jc w:val="both"/>
        <w:rPr>
          <w:rFonts w:ascii="Times New Roman" w:hAnsi="Times New Roman"/>
          <w:sz w:val="24"/>
          <w:szCs w:val="24"/>
          <w:lang w:val="ru-RU"/>
        </w:rPr>
      </w:pPr>
      <w:r w:rsidRPr="0046108B">
        <w:rPr>
          <w:rFonts w:ascii="Times New Roman" w:hAnsi="Times New Roman"/>
          <w:sz w:val="24"/>
          <w:szCs w:val="24"/>
          <w:lang w:val="ru-RU"/>
        </w:rPr>
        <w:t>Обозначение на контурной карте маршрутов путешествий, обозначение географических объектов.</w:t>
      </w:r>
    </w:p>
    <w:p w:rsidR="008F69C4" w:rsidRPr="0046108B" w:rsidRDefault="008F69C4" w:rsidP="00842925">
      <w:pPr>
        <w:pStyle w:val="2ff4"/>
        <w:numPr>
          <w:ilvl w:val="0"/>
          <w:numId w:val="212"/>
        </w:numPr>
        <w:ind w:left="284" w:hanging="284"/>
        <w:jc w:val="both"/>
        <w:rPr>
          <w:rFonts w:ascii="Times New Roman" w:hAnsi="Times New Roman"/>
          <w:sz w:val="24"/>
          <w:szCs w:val="24"/>
          <w:lang w:val="ru-RU"/>
        </w:rPr>
      </w:pPr>
      <w:r w:rsidRPr="0046108B">
        <w:rPr>
          <w:rFonts w:ascii="Times New Roman" w:hAnsi="Times New Roman"/>
          <w:sz w:val="24"/>
          <w:szCs w:val="24"/>
          <w:lang w:val="ru-RU"/>
        </w:rPr>
        <w:t>Составление сводной таблицы «Имена русских первопроходцев и мореплавателей на карте мира».</w:t>
      </w:r>
    </w:p>
    <w:p w:rsidR="008F69C4" w:rsidRPr="0046108B" w:rsidRDefault="008F69C4" w:rsidP="008F69C4">
      <w:pPr>
        <w:pStyle w:val="2ff4"/>
        <w:jc w:val="both"/>
        <w:rPr>
          <w:rFonts w:ascii="Times New Roman" w:hAnsi="Times New Roman"/>
          <w:b/>
          <w:bCs/>
          <w:sz w:val="24"/>
          <w:szCs w:val="24"/>
          <w:lang w:val="ru-RU"/>
        </w:rPr>
      </w:pPr>
      <w:r w:rsidRPr="0046108B">
        <w:rPr>
          <w:rFonts w:ascii="Times New Roman" w:hAnsi="Times New Roman"/>
          <w:b/>
          <w:bCs/>
          <w:sz w:val="24"/>
          <w:szCs w:val="24"/>
          <w:lang w:val="ru-RU"/>
        </w:rPr>
        <w:t>Тема 4. Путешествие по планете Земля (11 часов)</w:t>
      </w:r>
    </w:p>
    <w:p w:rsidR="008F69C4" w:rsidRPr="0046108B" w:rsidRDefault="008F69C4" w:rsidP="008F69C4">
      <w:pPr>
        <w:pStyle w:val="2ff4"/>
        <w:jc w:val="both"/>
        <w:rPr>
          <w:rFonts w:ascii="Times New Roman" w:hAnsi="Times New Roman"/>
          <w:b/>
          <w:bCs/>
          <w:sz w:val="24"/>
          <w:szCs w:val="24"/>
          <w:u w:val="single"/>
          <w:lang w:val="ru-RU"/>
        </w:rPr>
      </w:pPr>
      <w:r w:rsidRPr="0046108B">
        <w:rPr>
          <w:rFonts w:ascii="Times New Roman" w:hAnsi="Times New Roman"/>
          <w:b/>
          <w:bCs/>
          <w:sz w:val="24"/>
          <w:szCs w:val="24"/>
          <w:u w:val="single"/>
          <w:lang w:val="ru-RU"/>
        </w:rPr>
        <w:t>Содержание темы:</w:t>
      </w:r>
    </w:p>
    <w:p w:rsidR="008F69C4" w:rsidRPr="0046108B" w:rsidRDefault="008F69C4" w:rsidP="008F69C4">
      <w:pPr>
        <w:pStyle w:val="2ff4"/>
        <w:jc w:val="both"/>
        <w:rPr>
          <w:rFonts w:ascii="Times New Roman" w:hAnsi="Times New Roman"/>
          <w:sz w:val="24"/>
          <w:szCs w:val="24"/>
          <w:lang w:val="ru-RU"/>
        </w:rPr>
      </w:pPr>
      <w:r w:rsidRPr="0046108B">
        <w:rPr>
          <w:rFonts w:ascii="Times New Roman" w:hAnsi="Times New Roman"/>
          <w:sz w:val="24"/>
          <w:szCs w:val="24"/>
          <w:lang w:val="ru-RU"/>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8F69C4" w:rsidRPr="0046108B" w:rsidRDefault="008F69C4" w:rsidP="008F69C4">
      <w:pPr>
        <w:pStyle w:val="2ff4"/>
        <w:jc w:val="both"/>
        <w:rPr>
          <w:rFonts w:ascii="Times New Roman" w:hAnsi="Times New Roman"/>
          <w:b/>
          <w:bCs/>
          <w:sz w:val="24"/>
          <w:szCs w:val="24"/>
          <w:u w:val="single"/>
        </w:rPr>
      </w:pPr>
      <w:r w:rsidRPr="0046108B">
        <w:rPr>
          <w:rFonts w:ascii="Times New Roman" w:hAnsi="Times New Roman"/>
          <w:b/>
          <w:bCs/>
          <w:sz w:val="24"/>
          <w:szCs w:val="24"/>
          <w:u w:val="single"/>
        </w:rPr>
        <w:t xml:space="preserve">Практическиеработы: </w:t>
      </w:r>
    </w:p>
    <w:p w:rsidR="008F69C4" w:rsidRPr="0046108B" w:rsidRDefault="008F69C4" w:rsidP="00842925">
      <w:pPr>
        <w:pStyle w:val="2ff4"/>
        <w:numPr>
          <w:ilvl w:val="0"/>
          <w:numId w:val="213"/>
        </w:numPr>
        <w:tabs>
          <w:tab w:val="left" w:pos="284"/>
        </w:tabs>
        <w:ind w:left="0" w:firstLine="0"/>
        <w:jc w:val="both"/>
        <w:rPr>
          <w:rFonts w:ascii="Times New Roman" w:hAnsi="Times New Roman"/>
          <w:sz w:val="24"/>
          <w:szCs w:val="24"/>
          <w:lang w:val="ru-RU"/>
        </w:rPr>
      </w:pPr>
      <w:r w:rsidRPr="0046108B">
        <w:rPr>
          <w:rFonts w:ascii="Times New Roman" w:hAnsi="Times New Roman"/>
          <w:sz w:val="24"/>
          <w:szCs w:val="24"/>
          <w:lang w:val="ru-RU"/>
        </w:rPr>
        <w:t>Обозначение на контурной карте материков и океанов Земли.</w:t>
      </w:r>
    </w:p>
    <w:p w:rsidR="008F69C4" w:rsidRPr="0046108B" w:rsidRDefault="008F69C4" w:rsidP="00842925">
      <w:pPr>
        <w:pStyle w:val="2ff4"/>
        <w:numPr>
          <w:ilvl w:val="0"/>
          <w:numId w:val="213"/>
        </w:numPr>
        <w:tabs>
          <w:tab w:val="left" w:pos="284"/>
        </w:tabs>
        <w:ind w:left="0" w:firstLine="0"/>
        <w:jc w:val="both"/>
        <w:rPr>
          <w:rFonts w:ascii="Times New Roman" w:hAnsi="Times New Roman"/>
          <w:sz w:val="24"/>
          <w:szCs w:val="24"/>
          <w:lang w:val="ru-RU"/>
        </w:rPr>
      </w:pPr>
      <w:r w:rsidRPr="0046108B">
        <w:rPr>
          <w:rFonts w:ascii="Times New Roman" w:hAnsi="Times New Roman"/>
          <w:sz w:val="24"/>
          <w:szCs w:val="24"/>
          <w:lang w:val="ru-RU"/>
        </w:rPr>
        <w:t>Обозначение на контурной карте крупнейших государств материка.</w:t>
      </w:r>
    </w:p>
    <w:p w:rsidR="008F69C4" w:rsidRPr="0046108B" w:rsidRDefault="008F69C4" w:rsidP="008F69C4">
      <w:pPr>
        <w:pStyle w:val="2ff4"/>
        <w:jc w:val="both"/>
        <w:rPr>
          <w:rFonts w:ascii="Times New Roman" w:hAnsi="Times New Roman"/>
          <w:b/>
          <w:bCs/>
          <w:sz w:val="24"/>
          <w:szCs w:val="24"/>
          <w:lang w:val="ru-RU"/>
        </w:rPr>
      </w:pPr>
      <w:r w:rsidRPr="0046108B">
        <w:rPr>
          <w:rFonts w:ascii="Times New Roman" w:hAnsi="Times New Roman"/>
          <w:b/>
          <w:bCs/>
          <w:sz w:val="24"/>
          <w:szCs w:val="24"/>
          <w:lang w:val="ru-RU"/>
        </w:rPr>
        <w:t>Тема 5. Природа Земли (3 часа)</w:t>
      </w:r>
    </w:p>
    <w:p w:rsidR="008F69C4" w:rsidRPr="0046108B" w:rsidRDefault="008F69C4" w:rsidP="008F69C4">
      <w:pPr>
        <w:pStyle w:val="2ff4"/>
        <w:jc w:val="both"/>
        <w:rPr>
          <w:rFonts w:ascii="Times New Roman" w:hAnsi="Times New Roman"/>
          <w:b/>
          <w:bCs/>
          <w:sz w:val="24"/>
          <w:szCs w:val="24"/>
          <w:u w:val="single"/>
          <w:lang w:val="ru-RU"/>
        </w:rPr>
      </w:pPr>
      <w:r w:rsidRPr="0046108B">
        <w:rPr>
          <w:rFonts w:ascii="Times New Roman" w:hAnsi="Times New Roman"/>
          <w:b/>
          <w:bCs/>
          <w:sz w:val="24"/>
          <w:szCs w:val="24"/>
          <w:u w:val="single"/>
          <w:lang w:val="ru-RU"/>
        </w:rPr>
        <w:t>Содержание темы:</w:t>
      </w:r>
    </w:p>
    <w:p w:rsidR="008F69C4" w:rsidRPr="0046108B" w:rsidRDefault="008F69C4" w:rsidP="008F69C4">
      <w:pPr>
        <w:pStyle w:val="2ff4"/>
        <w:jc w:val="both"/>
        <w:rPr>
          <w:rFonts w:ascii="Times New Roman" w:hAnsi="Times New Roman"/>
          <w:sz w:val="24"/>
          <w:szCs w:val="24"/>
          <w:lang w:val="ru-RU"/>
        </w:rPr>
      </w:pPr>
      <w:r w:rsidRPr="0046108B">
        <w:rPr>
          <w:rFonts w:ascii="Times New Roman" w:hAnsi="Times New Roman"/>
          <w:sz w:val="24"/>
          <w:szCs w:val="24"/>
          <w:lang w:val="ru-RU"/>
        </w:rPr>
        <w:t xml:space="preserve">Что такое природа. Природные объекты. Географическая оболочка Земли и ее части: литосфера, атмосфера, гидросфера и биосфера. </w:t>
      </w:r>
    </w:p>
    <w:p w:rsidR="008F69C4" w:rsidRPr="0046108B" w:rsidRDefault="008F69C4" w:rsidP="008F69C4">
      <w:pPr>
        <w:pStyle w:val="11"/>
        <w:autoSpaceDE w:val="0"/>
        <w:autoSpaceDN w:val="0"/>
        <w:adjustRightInd w:val="0"/>
        <w:ind w:left="0"/>
        <w:jc w:val="both"/>
        <w:rPr>
          <w:sz w:val="24"/>
          <w:szCs w:val="24"/>
        </w:rPr>
      </w:pPr>
      <w:r w:rsidRPr="0046108B">
        <w:rPr>
          <w:sz w:val="24"/>
          <w:szCs w:val="24"/>
        </w:rPr>
        <w:lastRenderedPageBreak/>
        <w:t>Так как на каждом уроке географии осуществляется практическая направленность, т.е.  деятельностный подход, и все предложенные автором практические работы будут выполнены, в рабочую программу и КТП включены 7  практических работ</w:t>
      </w:r>
    </w:p>
    <w:p w:rsidR="008F69C4" w:rsidRPr="0046108B" w:rsidRDefault="008F69C4" w:rsidP="008F69C4">
      <w:pPr>
        <w:pStyle w:val="2ff4"/>
        <w:jc w:val="both"/>
        <w:rPr>
          <w:rFonts w:ascii="Times New Roman" w:hAnsi="Times New Roman"/>
          <w:b/>
          <w:sz w:val="24"/>
          <w:szCs w:val="24"/>
          <w:lang w:val="ru-RU" w:eastAsia="ru-RU"/>
        </w:rPr>
      </w:pPr>
      <w:r w:rsidRPr="0046108B">
        <w:rPr>
          <w:rFonts w:ascii="Times New Roman" w:hAnsi="Times New Roman"/>
          <w:b/>
          <w:w w:val="91"/>
          <w:sz w:val="24"/>
          <w:szCs w:val="24"/>
          <w:lang w:val="ru-RU" w:eastAsia="ru-RU"/>
        </w:rPr>
        <w:t>Практические работы</w:t>
      </w:r>
    </w:p>
    <w:p w:rsidR="008F69C4" w:rsidRPr="0046108B" w:rsidRDefault="008F69C4" w:rsidP="00842925">
      <w:pPr>
        <w:pStyle w:val="2ff4"/>
        <w:numPr>
          <w:ilvl w:val="0"/>
          <w:numId w:val="210"/>
        </w:numPr>
        <w:jc w:val="both"/>
        <w:rPr>
          <w:rFonts w:ascii="Times New Roman" w:hAnsi="Times New Roman"/>
          <w:b/>
          <w:bCs/>
          <w:w w:val="91"/>
          <w:sz w:val="24"/>
          <w:szCs w:val="24"/>
          <w:lang w:val="ru-RU" w:eastAsia="ru-RU"/>
        </w:rPr>
      </w:pPr>
      <w:r w:rsidRPr="0046108B">
        <w:rPr>
          <w:rFonts w:ascii="Times New Roman" w:hAnsi="Times New Roman"/>
          <w:sz w:val="24"/>
          <w:szCs w:val="24"/>
          <w:lang w:val="ru-RU"/>
        </w:rPr>
        <w:t>Организация наблюдений за погодой</w:t>
      </w:r>
    </w:p>
    <w:p w:rsidR="008F69C4" w:rsidRPr="0046108B" w:rsidRDefault="008F69C4" w:rsidP="00842925">
      <w:pPr>
        <w:pStyle w:val="2ff4"/>
        <w:numPr>
          <w:ilvl w:val="0"/>
          <w:numId w:val="210"/>
        </w:numPr>
        <w:jc w:val="both"/>
        <w:rPr>
          <w:rFonts w:ascii="Times New Roman" w:hAnsi="Times New Roman"/>
          <w:sz w:val="24"/>
          <w:szCs w:val="24"/>
          <w:lang w:val="ru-RU" w:eastAsia="ru-RU"/>
        </w:rPr>
      </w:pPr>
      <w:r w:rsidRPr="0046108B">
        <w:rPr>
          <w:rFonts w:ascii="Times New Roman" w:hAnsi="Times New Roman"/>
          <w:spacing w:val="3"/>
          <w:sz w:val="24"/>
          <w:szCs w:val="24"/>
          <w:lang w:val="ru-RU" w:eastAsia="ru-RU"/>
        </w:rPr>
        <w:t>Составление сравнительной характеристики разных способов изображения земной поверхности.</w:t>
      </w:r>
    </w:p>
    <w:p w:rsidR="008F69C4" w:rsidRPr="0046108B" w:rsidRDefault="008F69C4" w:rsidP="00842925">
      <w:pPr>
        <w:pStyle w:val="2ff4"/>
        <w:numPr>
          <w:ilvl w:val="0"/>
          <w:numId w:val="210"/>
        </w:numPr>
        <w:jc w:val="both"/>
        <w:rPr>
          <w:rFonts w:ascii="Times New Roman" w:hAnsi="Times New Roman"/>
          <w:sz w:val="24"/>
          <w:szCs w:val="24"/>
          <w:lang w:val="ru-RU" w:eastAsia="ru-RU"/>
        </w:rPr>
      </w:pPr>
      <w:r w:rsidRPr="0046108B">
        <w:rPr>
          <w:rFonts w:ascii="Times New Roman" w:hAnsi="Times New Roman"/>
          <w:spacing w:val="2"/>
          <w:sz w:val="24"/>
          <w:szCs w:val="24"/>
          <w:lang w:val="ru-RU" w:eastAsia="ru-RU"/>
        </w:rPr>
        <w:t>Определение с помощью компаса сторон горизонта.</w:t>
      </w:r>
    </w:p>
    <w:p w:rsidR="008F69C4" w:rsidRPr="0046108B" w:rsidRDefault="008F69C4" w:rsidP="00842925">
      <w:pPr>
        <w:pStyle w:val="2ff4"/>
        <w:numPr>
          <w:ilvl w:val="0"/>
          <w:numId w:val="210"/>
        </w:numPr>
        <w:jc w:val="both"/>
        <w:rPr>
          <w:rFonts w:ascii="Times New Roman" w:hAnsi="Times New Roman"/>
          <w:sz w:val="24"/>
          <w:szCs w:val="24"/>
          <w:lang w:val="ru-RU" w:eastAsia="ru-RU"/>
        </w:rPr>
      </w:pPr>
      <w:r w:rsidRPr="0046108B">
        <w:rPr>
          <w:rFonts w:ascii="Times New Roman" w:hAnsi="Times New Roman"/>
          <w:spacing w:val="2"/>
          <w:sz w:val="24"/>
          <w:szCs w:val="24"/>
          <w:lang w:val="ru-RU" w:eastAsia="ru-RU"/>
        </w:rPr>
        <w:t>Обозначение на контурной карте маршрутов путешествий, географических объектов.</w:t>
      </w:r>
    </w:p>
    <w:p w:rsidR="008F69C4" w:rsidRPr="0046108B" w:rsidRDefault="008F69C4" w:rsidP="00842925">
      <w:pPr>
        <w:pStyle w:val="2ff4"/>
        <w:numPr>
          <w:ilvl w:val="0"/>
          <w:numId w:val="210"/>
        </w:numPr>
        <w:jc w:val="both"/>
        <w:rPr>
          <w:rFonts w:ascii="Times New Roman" w:hAnsi="Times New Roman"/>
          <w:sz w:val="24"/>
          <w:szCs w:val="24"/>
          <w:lang w:val="ru-RU" w:eastAsia="ru-RU"/>
        </w:rPr>
      </w:pPr>
      <w:r w:rsidRPr="0046108B">
        <w:rPr>
          <w:rFonts w:ascii="Times New Roman" w:hAnsi="Times New Roman"/>
          <w:spacing w:val="2"/>
          <w:sz w:val="24"/>
          <w:szCs w:val="24"/>
          <w:lang w:val="ru-RU" w:eastAsia="ru-RU"/>
        </w:rPr>
        <w:t>Составление сводной таблицы «Имена русских первопроходцев и мореплавателей на карте мира».</w:t>
      </w:r>
    </w:p>
    <w:p w:rsidR="008F69C4" w:rsidRPr="0046108B" w:rsidRDefault="008F69C4" w:rsidP="00842925">
      <w:pPr>
        <w:pStyle w:val="2ff4"/>
        <w:numPr>
          <w:ilvl w:val="0"/>
          <w:numId w:val="210"/>
        </w:numPr>
        <w:jc w:val="both"/>
        <w:rPr>
          <w:rFonts w:ascii="Times New Roman" w:hAnsi="Times New Roman"/>
          <w:sz w:val="24"/>
          <w:szCs w:val="24"/>
          <w:lang w:val="ru-RU" w:eastAsia="ru-RU"/>
        </w:rPr>
      </w:pPr>
      <w:r w:rsidRPr="0046108B">
        <w:rPr>
          <w:rFonts w:ascii="Times New Roman" w:hAnsi="Times New Roman"/>
          <w:spacing w:val="3"/>
          <w:sz w:val="24"/>
          <w:szCs w:val="24"/>
          <w:lang w:val="ru-RU" w:eastAsia="ru-RU"/>
        </w:rPr>
        <w:t>Обозначение на контурной карте материков и океанов Земли.</w:t>
      </w:r>
    </w:p>
    <w:p w:rsidR="008F69C4" w:rsidRPr="0046108B" w:rsidRDefault="008F69C4" w:rsidP="00842925">
      <w:pPr>
        <w:pStyle w:val="2ff4"/>
        <w:numPr>
          <w:ilvl w:val="0"/>
          <w:numId w:val="210"/>
        </w:numPr>
        <w:jc w:val="both"/>
        <w:rPr>
          <w:rFonts w:ascii="Times New Roman" w:hAnsi="Times New Roman"/>
          <w:sz w:val="24"/>
          <w:szCs w:val="24"/>
          <w:lang w:val="ru-RU" w:eastAsia="ru-RU"/>
        </w:rPr>
      </w:pPr>
      <w:r w:rsidRPr="0046108B">
        <w:rPr>
          <w:rFonts w:ascii="Times New Roman" w:hAnsi="Times New Roman"/>
          <w:spacing w:val="2"/>
          <w:sz w:val="24"/>
          <w:szCs w:val="24"/>
          <w:lang w:val="ru-RU" w:eastAsia="ru-RU"/>
        </w:rPr>
        <w:t>Обозначение на контурной карте крупнейших государств материка.</w:t>
      </w:r>
    </w:p>
    <w:p w:rsidR="008F69C4" w:rsidRPr="0046108B" w:rsidRDefault="008F69C4" w:rsidP="008F69C4">
      <w:pPr>
        <w:pStyle w:val="2ff4"/>
        <w:rPr>
          <w:rFonts w:ascii="Times New Roman" w:hAnsi="Times New Roman"/>
          <w:b/>
          <w:sz w:val="24"/>
          <w:szCs w:val="24"/>
          <w:lang w:val="ru-RU" w:eastAsia="ru-RU"/>
        </w:rPr>
      </w:pPr>
      <w:r w:rsidRPr="0046108B">
        <w:rPr>
          <w:rFonts w:ascii="Times New Roman" w:hAnsi="Times New Roman"/>
          <w:b/>
          <w:sz w:val="24"/>
          <w:szCs w:val="24"/>
          <w:lang w:val="ru-RU" w:eastAsia="ru-RU"/>
        </w:rPr>
        <w:t>География. Начальный курс (6 класс, 34 часа)</w:t>
      </w:r>
    </w:p>
    <w:p w:rsidR="008F69C4" w:rsidRPr="0046108B" w:rsidRDefault="008F69C4" w:rsidP="008F69C4">
      <w:pPr>
        <w:pStyle w:val="2ff4"/>
        <w:jc w:val="both"/>
        <w:rPr>
          <w:rFonts w:ascii="Times New Roman" w:hAnsi="Times New Roman"/>
          <w:b/>
          <w:sz w:val="24"/>
          <w:szCs w:val="24"/>
          <w:lang w:val="ru-RU" w:eastAsia="ru-RU"/>
        </w:rPr>
      </w:pPr>
      <w:r w:rsidRPr="0046108B">
        <w:rPr>
          <w:rFonts w:ascii="Times New Roman" w:hAnsi="Times New Roman"/>
          <w:b/>
          <w:bCs/>
          <w:sz w:val="24"/>
          <w:szCs w:val="24"/>
          <w:lang w:val="ru-RU" w:eastAsia="ru-RU"/>
        </w:rPr>
        <w:t xml:space="preserve">Тема 1. Земля как планета </w:t>
      </w:r>
      <w:r w:rsidRPr="0046108B">
        <w:rPr>
          <w:rFonts w:ascii="Times New Roman" w:hAnsi="Times New Roman"/>
          <w:b/>
          <w:sz w:val="24"/>
          <w:szCs w:val="24"/>
          <w:lang w:val="ru-RU" w:eastAsia="ru-RU"/>
        </w:rPr>
        <w:t>(5 часов)</w:t>
      </w:r>
    </w:p>
    <w:p w:rsidR="008F69C4" w:rsidRPr="0046108B" w:rsidRDefault="008F69C4" w:rsidP="008F69C4">
      <w:pPr>
        <w:pStyle w:val="2ff4"/>
        <w:rPr>
          <w:rFonts w:ascii="Times New Roman" w:hAnsi="Times New Roman"/>
          <w:b/>
          <w:bCs/>
          <w:sz w:val="24"/>
          <w:szCs w:val="24"/>
          <w:lang w:val="ru-RU" w:eastAsia="ru-RU"/>
        </w:rPr>
      </w:pPr>
      <w:r w:rsidRPr="0046108B">
        <w:rPr>
          <w:rFonts w:ascii="Times New Roman" w:hAnsi="Times New Roman"/>
          <w:b/>
          <w:bCs/>
          <w:sz w:val="24"/>
          <w:szCs w:val="24"/>
          <w:lang w:val="ru-RU" w:eastAsia="ru-RU"/>
        </w:rPr>
        <w:t>Содержание темы</w:t>
      </w:r>
    </w:p>
    <w:p w:rsidR="008F69C4" w:rsidRPr="0046108B" w:rsidRDefault="008F69C4" w:rsidP="008F69C4">
      <w:pPr>
        <w:pStyle w:val="2ff4"/>
        <w:rPr>
          <w:rFonts w:ascii="Times New Roman" w:hAnsi="Times New Roman"/>
          <w:sz w:val="24"/>
          <w:szCs w:val="24"/>
          <w:lang w:val="ru-RU" w:eastAsia="ru-RU"/>
        </w:rPr>
      </w:pPr>
      <w:r w:rsidRPr="0046108B">
        <w:rPr>
          <w:rFonts w:ascii="Times New Roman" w:hAnsi="Times New Roman"/>
          <w:sz w:val="24"/>
          <w:szCs w:val="24"/>
          <w:lang w:val="ru-RU" w:eastAsia="ru-RU"/>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8F69C4" w:rsidRPr="0046108B" w:rsidRDefault="008F69C4" w:rsidP="008F69C4">
      <w:pPr>
        <w:pStyle w:val="2ff4"/>
        <w:jc w:val="both"/>
        <w:rPr>
          <w:rFonts w:ascii="Times New Roman" w:hAnsi="Times New Roman"/>
          <w:b/>
          <w:i/>
          <w:sz w:val="24"/>
          <w:szCs w:val="24"/>
          <w:lang w:val="ru-RU" w:eastAsia="ru-RU"/>
        </w:rPr>
      </w:pPr>
      <w:r w:rsidRPr="0046108B">
        <w:rPr>
          <w:rFonts w:ascii="Times New Roman" w:hAnsi="Times New Roman"/>
          <w:b/>
          <w:i/>
          <w:sz w:val="24"/>
          <w:szCs w:val="24"/>
          <w:lang w:val="ru-RU" w:eastAsia="ru-RU"/>
        </w:rPr>
        <w:t xml:space="preserve">Практическая работа:  </w:t>
      </w:r>
    </w:p>
    <w:p w:rsidR="008F69C4" w:rsidRPr="0046108B" w:rsidRDefault="008F69C4" w:rsidP="008F69C4">
      <w:pPr>
        <w:pStyle w:val="2ff4"/>
        <w:rPr>
          <w:rFonts w:ascii="Times New Roman" w:hAnsi="Times New Roman"/>
          <w:i/>
          <w:sz w:val="24"/>
          <w:szCs w:val="24"/>
          <w:lang w:val="ru-RU" w:eastAsia="ru-RU"/>
        </w:rPr>
      </w:pPr>
      <w:r w:rsidRPr="0046108B">
        <w:rPr>
          <w:rFonts w:ascii="Times New Roman" w:hAnsi="Times New Roman"/>
          <w:i/>
          <w:sz w:val="24"/>
          <w:szCs w:val="24"/>
          <w:lang w:val="ru-RU" w:eastAsia="ru-RU"/>
        </w:rPr>
        <w:t>Определение по карте географических координат различных географических объектов.</w:t>
      </w:r>
    </w:p>
    <w:p w:rsidR="008F69C4" w:rsidRPr="0046108B" w:rsidRDefault="008F69C4" w:rsidP="008F69C4">
      <w:pPr>
        <w:pStyle w:val="2ff4"/>
        <w:jc w:val="both"/>
        <w:rPr>
          <w:rFonts w:ascii="Times New Roman" w:hAnsi="Times New Roman"/>
          <w:b/>
          <w:sz w:val="24"/>
          <w:szCs w:val="24"/>
          <w:lang w:val="ru-RU" w:eastAsia="ru-RU"/>
        </w:rPr>
      </w:pPr>
      <w:r w:rsidRPr="0046108B">
        <w:rPr>
          <w:rFonts w:ascii="Times New Roman" w:hAnsi="Times New Roman"/>
          <w:b/>
          <w:bCs/>
          <w:sz w:val="24"/>
          <w:szCs w:val="24"/>
          <w:lang w:val="ru-RU" w:eastAsia="ru-RU"/>
        </w:rPr>
        <w:t xml:space="preserve">Тема 2. Географическая карта </w:t>
      </w:r>
      <w:r w:rsidRPr="0046108B">
        <w:rPr>
          <w:rFonts w:ascii="Times New Roman" w:hAnsi="Times New Roman"/>
          <w:b/>
          <w:sz w:val="24"/>
          <w:szCs w:val="24"/>
          <w:lang w:val="ru-RU" w:eastAsia="ru-RU"/>
        </w:rPr>
        <w:t>(5 часов)</w:t>
      </w:r>
    </w:p>
    <w:p w:rsidR="008F69C4" w:rsidRPr="0046108B" w:rsidRDefault="008F69C4" w:rsidP="008F69C4">
      <w:pPr>
        <w:pStyle w:val="2ff4"/>
        <w:rPr>
          <w:rFonts w:ascii="Times New Roman" w:hAnsi="Times New Roman"/>
          <w:b/>
          <w:bCs/>
          <w:sz w:val="24"/>
          <w:szCs w:val="24"/>
          <w:lang w:val="ru-RU" w:eastAsia="ru-RU"/>
        </w:rPr>
      </w:pPr>
      <w:r w:rsidRPr="0046108B">
        <w:rPr>
          <w:rFonts w:ascii="Times New Roman" w:hAnsi="Times New Roman"/>
          <w:b/>
          <w:bCs/>
          <w:sz w:val="24"/>
          <w:szCs w:val="24"/>
          <w:lang w:val="ru-RU" w:eastAsia="ru-RU"/>
        </w:rPr>
        <w:t>Содержание темы</w:t>
      </w:r>
    </w:p>
    <w:p w:rsidR="008F69C4" w:rsidRPr="0046108B" w:rsidRDefault="008F69C4" w:rsidP="008F69C4">
      <w:pPr>
        <w:pStyle w:val="2ff4"/>
        <w:rPr>
          <w:rFonts w:ascii="Times New Roman" w:hAnsi="Times New Roman"/>
          <w:sz w:val="24"/>
          <w:szCs w:val="24"/>
          <w:lang w:val="ru-RU" w:eastAsia="ru-RU"/>
        </w:rPr>
      </w:pPr>
      <w:r w:rsidRPr="0046108B">
        <w:rPr>
          <w:rFonts w:ascii="Times New Roman" w:hAnsi="Times New Roman"/>
          <w:sz w:val="24"/>
          <w:szCs w:val="24"/>
          <w:lang w:val="ru-RU" w:eastAsia="ru-RU"/>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8F69C4" w:rsidRPr="0046108B" w:rsidRDefault="008F69C4" w:rsidP="008F69C4">
      <w:pPr>
        <w:pStyle w:val="2ff4"/>
        <w:jc w:val="both"/>
        <w:rPr>
          <w:rFonts w:ascii="Times New Roman" w:hAnsi="Times New Roman"/>
          <w:b/>
          <w:i/>
          <w:sz w:val="24"/>
          <w:szCs w:val="24"/>
          <w:lang w:val="ru-RU" w:eastAsia="ru-RU"/>
        </w:rPr>
      </w:pPr>
      <w:r w:rsidRPr="0046108B">
        <w:rPr>
          <w:rFonts w:ascii="Times New Roman" w:hAnsi="Times New Roman"/>
          <w:b/>
          <w:i/>
          <w:sz w:val="24"/>
          <w:szCs w:val="24"/>
          <w:lang w:val="ru-RU" w:eastAsia="ru-RU"/>
        </w:rPr>
        <w:t xml:space="preserve">Практические работы: </w:t>
      </w:r>
    </w:p>
    <w:p w:rsidR="008F69C4" w:rsidRPr="0046108B" w:rsidRDefault="008F69C4" w:rsidP="008F69C4">
      <w:pPr>
        <w:pStyle w:val="2ff4"/>
        <w:ind w:left="720"/>
        <w:jc w:val="both"/>
        <w:rPr>
          <w:rFonts w:ascii="Times New Roman" w:hAnsi="Times New Roman"/>
          <w:i/>
          <w:sz w:val="24"/>
          <w:szCs w:val="24"/>
          <w:lang w:val="ru-RU" w:eastAsia="ru-RU"/>
        </w:rPr>
      </w:pPr>
      <w:r w:rsidRPr="0046108B">
        <w:rPr>
          <w:rFonts w:ascii="Times New Roman" w:hAnsi="Times New Roman"/>
          <w:i/>
          <w:sz w:val="24"/>
          <w:szCs w:val="24"/>
          <w:lang w:val="ru-RU" w:eastAsia="ru-RU"/>
        </w:rPr>
        <w:t xml:space="preserve">1. Определение направлений и расстояний по карте. </w:t>
      </w:r>
    </w:p>
    <w:p w:rsidR="008F69C4" w:rsidRPr="0046108B" w:rsidRDefault="008F69C4" w:rsidP="008F69C4">
      <w:pPr>
        <w:pStyle w:val="2ff4"/>
        <w:ind w:left="644"/>
        <w:jc w:val="both"/>
        <w:rPr>
          <w:rFonts w:ascii="Times New Roman" w:hAnsi="Times New Roman"/>
          <w:bCs/>
          <w:i/>
          <w:sz w:val="24"/>
          <w:szCs w:val="24"/>
          <w:lang w:val="ru-RU" w:eastAsia="ru-RU"/>
        </w:rPr>
      </w:pPr>
      <w:r w:rsidRPr="0046108B">
        <w:rPr>
          <w:rFonts w:ascii="Times New Roman" w:hAnsi="Times New Roman"/>
          <w:bCs/>
          <w:i/>
          <w:sz w:val="24"/>
          <w:szCs w:val="24"/>
          <w:lang w:val="ru-RU" w:eastAsia="ru-RU"/>
        </w:rPr>
        <w:t xml:space="preserve">2. Определение сторон горизонта с помощью компаса и передвижение по азимуту. </w:t>
      </w:r>
    </w:p>
    <w:p w:rsidR="008F69C4" w:rsidRPr="0046108B" w:rsidRDefault="008F69C4" w:rsidP="008F69C4">
      <w:pPr>
        <w:pStyle w:val="2ff4"/>
        <w:ind w:left="644"/>
        <w:jc w:val="both"/>
        <w:rPr>
          <w:rFonts w:ascii="Times New Roman" w:hAnsi="Times New Roman"/>
          <w:bCs/>
          <w:i/>
          <w:sz w:val="24"/>
          <w:szCs w:val="24"/>
          <w:lang w:val="ru-RU" w:eastAsia="ru-RU"/>
        </w:rPr>
      </w:pPr>
      <w:r w:rsidRPr="0046108B">
        <w:rPr>
          <w:rFonts w:ascii="Times New Roman" w:hAnsi="Times New Roman"/>
          <w:bCs/>
          <w:i/>
          <w:sz w:val="24"/>
          <w:szCs w:val="24"/>
          <w:lang w:val="ru-RU" w:eastAsia="ru-RU"/>
        </w:rPr>
        <w:t>3. Составление простейшего плана местности.</w:t>
      </w:r>
    </w:p>
    <w:p w:rsidR="008F69C4" w:rsidRPr="0046108B" w:rsidRDefault="008F69C4" w:rsidP="008F69C4">
      <w:pPr>
        <w:pStyle w:val="2ff4"/>
        <w:jc w:val="both"/>
        <w:rPr>
          <w:rFonts w:ascii="Times New Roman" w:hAnsi="Times New Roman"/>
          <w:b/>
          <w:bCs/>
          <w:sz w:val="24"/>
          <w:szCs w:val="24"/>
          <w:lang w:val="ru-RU" w:eastAsia="ru-RU"/>
        </w:rPr>
      </w:pPr>
      <w:r w:rsidRPr="0046108B">
        <w:rPr>
          <w:rFonts w:ascii="Times New Roman" w:hAnsi="Times New Roman"/>
          <w:b/>
          <w:sz w:val="24"/>
          <w:szCs w:val="24"/>
          <w:lang w:val="ru-RU" w:eastAsia="ru-RU"/>
        </w:rPr>
        <w:t>Тема 3.Литосфера</w:t>
      </w:r>
      <w:r w:rsidRPr="0046108B">
        <w:rPr>
          <w:rFonts w:ascii="Times New Roman" w:hAnsi="Times New Roman"/>
          <w:b/>
          <w:bCs/>
          <w:sz w:val="24"/>
          <w:szCs w:val="24"/>
          <w:lang w:val="ru-RU" w:eastAsia="ru-RU"/>
        </w:rPr>
        <w:t>(7 часов)</w:t>
      </w:r>
    </w:p>
    <w:p w:rsidR="008F69C4" w:rsidRPr="0046108B" w:rsidRDefault="008F69C4" w:rsidP="008F69C4">
      <w:pPr>
        <w:pStyle w:val="2ff4"/>
        <w:jc w:val="both"/>
        <w:rPr>
          <w:rFonts w:ascii="Times New Roman" w:hAnsi="Times New Roman"/>
          <w:b/>
          <w:bCs/>
          <w:sz w:val="24"/>
          <w:szCs w:val="24"/>
          <w:lang w:val="ru-RU" w:eastAsia="ru-RU"/>
        </w:rPr>
      </w:pPr>
      <w:r w:rsidRPr="0046108B">
        <w:rPr>
          <w:rFonts w:ascii="Times New Roman" w:hAnsi="Times New Roman"/>
          <w:b/>
          <w:bCs/>
          <w:sz w:val="24"/>
          <w:szCs w:val="24"/>
          <w:lang w:val="ru-RU" w:eastAsia="ru-RU"/>
        </w:rPr>
        <w:t>Содержание темы</w:t>
      </w:r>
    </w:p>
    <w:p w:rsidR="008F69C4" w:rsidRPr="0046108B" w:rsidRDefault="008F69C4" w:rsidP="008F69C4">
      <w:pPr>
        <w:pStyle w:val="2ff4"/>
        <w:rPr>
          <w:rFonts w:ascii="Times New Roman" w:hAnsi="Times New Roman"/>
          <w:sz w:val="24"/>
          <w:szCs w:val="24"/>
          <w:lang w:val="ru-RU" w:eastAsia="ru-RU"/>
        </w:rPr>
      </w:pPr>
      <w:r w:rsidRPr="0046108B">
        <w:rPr>
          <w:rFonts w:ascii="Times New Roman" w:hAnsi="Times New Roman"/>
          <w:sz w:val="24"/>
          <w:szCs w:val="24"/>
          <w:lang w:val="ru-RU" w:eastAsia="ru-RU"/>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8F69C4" w:rsidRPr="0046108B" w:rsidRDefault="008F69C4" w:rsidP="008F69C4">
      <w:pPr>
        <w:pStyle w:val="2ff4"/>
        <w:rPr>
          <w:rFonts w:ascii="Times New Roman" w:hAnsi="Times New Roman"/>
          <w:i/>
          <w:sz w:val="24"/>
          <w:szCs w:val="24"/>
          <w:lang w:val="ru-RU" w:eastAsia="ru-RU"/>
        </w:rPr>
      </w:pPr>
      <w:r w:rsidRPr="0046108B">
        <w:rPr>
          <w:rFonts w:ascii="Times New Roman" w:hAnsi="Times New Roman"/>
          <w:b/>
          <w:bCs/>
          <w:i/>
          <w:sz w:val="24"/>
          <w:szCs w:val="24"/>
          <w:lang w:val="ru-RU" w:eastAsia="ru-RU"/>
        </w:rPr>
        <w:t>Практическая работа</w:t>
      </w:r>
      <w:r w:rsidRPr="0046108B">
        <w:rPr>
          <w:rFonts w:ascii="Times New Roman" w:hAnsi="Times New Roman"/>
          <w:i/>
          <w:sz w:val="24"/>
          <w:szCs w:val="24"/>
          <w:lang w:val="ru-RU" w:eastAsia="ru-RU"/>
        </w:rPr>
        <w:t xml:space="preserve">: </w:t>
      </w:r>
    </w:p>
    <w:p w:rsidR="008F69C4" w:rsidRPr="0046108B" w:rsidRDefault="008F69C4" w:rsidP="008F69C4">
      <w:pPr>
        <w:pStyle w:val="2ff4"/>
        <w:rPr>
          <w:rFonts w:ascii="Times New Roman" w:hAnsi="Times New Roman"/>
          <w:i/>
          <w:sz w:val="24"/>
          <w:szCs w:val="24"/>
          <w:lang w:val="ru-RU" w:eastAsia="ru-RU"/>
        </w:rPr>
      </w:pPr>
      <w:r w:rsidRPr="0046108B">
        <w:rPr>
          <w:rFonts w:ascii="Times New Roman" w:hAnsi="Times New Roman"/>
          <w:i/>
          <w:sz w:val="24"/>
          <w:szCs w:val="24"/>
          <w:lang w:val="ru-RU" w:eastAsia="ru-RU"/>
        </w:rPr>
        <w:t xml:space="preserve"> Определение по карте географического положения островов, полуостровов, гор, равнин, низменностей.</w:t>
      </w:r>
    </w:p>
    <w:p w:rsidR="008F69C4" w:rsidRPr="0046108B" w:rsidRDefault="008F69C4" w:rsidP="008F69C4">
      <w:pPr>
        <w:pStyle w:val="2ff4"/>
        <w:jc w:val="both"/>
        <w:rPr>
          <w:rFonts w:ascii="Times New Roman" w:hAnsi="Times New Roman"/>
          <w:b/>
          <w:bCs/>
          <w:sz w:val="24"/>
          <w:szCs w:val="24"/>
          <w:lang w:val="ru-RU" w:eastAsia="ru-RU"/>
        </w:rPr>
      </w:pPr>
      <w:r w:rsidRPr="0046108B">
        <w:rPr>
          <w:rFonts w:ascii="Times New Roman" w:hAnsi="Times New Roman"/>
          <w:b/>
          <w:sz w:val="24"/>
          <w:szCs w:val="24"/>
          <w:lang w:val="ru-RU" w:eastAsia="ru-RU"/>
        </w:rPr>
        <w:t xml:space="preserve">Тема 4. Атмосфера </w:t>
      </w:r>
      <w:r w:rsidRPr="0046108B">
        <w:rPr>
          <w:rFonts w:ascii="Times New Roman" w:hAnsi="Times New Roman"/>
          <w:b/>
          <w:bCs/>
          <w:sz w:val="24"/>
          <w:szCs w:val="24"/>
          <w:lang w:val="ru-RU" w:eastAsia="ru-RU"/>
        </w:rPr>
        <w:t>(8 часов)</w:t>
      </w:r>
    </w:p>
    <w:p w:rsidR="008F69C4" w:rsidRPr="0046108B" w:rsidRDefault="008F69C4" w:rsidP="008F69C4">
      <w:pPr>
        <w:pStyle w:val="2ff4"/>
        <w:jc w:val="both"/>
        <w:rPr>
          <w:rFonts w:ascii="Times New Roman" w:hAnsi="Times New Roman"/>
          <w:b/>
          <w:bCs/>
          <w:sz w:val="24"/>
          <w:szCs w:val="24"/>
          <w:lang w:val="ru-RU" w:eastAsia="ru-RU"/>
        </w:rPr>
      </w:pPr>
      <w:r w:rsidRPr="0046108B">
        <w:rPr>
          <w:rFonts w:ascii="Times New Roman" w:hAnsi="Times New Roman"/>
          <w:b/>
          <w:bCs/>
          <w:sz w:val="24"/>
          <w:szCs w:val="24"/>
          <w:lang w:val="ru-RU" w:eastAsia="ru-RU"/>
        </w:rPr>
        <w:lastRenderedPageBreak/>
        <w:t>Содержание темы</w:t>
      </w:r>
    </w:p>
    <w:p w:rsidR="008F69C4" w:rsidRPr="0046108B" w:rsidRDefault="008F69C4" w:rsidP="008F69C4">
      <w:pPr>
        <w:pStyle w:val="2ff4"/>
        <w:rPr>
          <w:rFonts w:ascii="Times New Roman" w:hAnsi="Times New Roman"/>
          <w:sz w:val="24"/>
          <w:szCs w:val="24"/>
          <w:lang w:val="ru-RU" w:eastAsia="ru-RU"/>
        </w:rPr>
      </w:pPr>
      <w:r w:rsidRPr="0046108B">
        <w:rPr>
          <w:rFonts w:ascii="Times New Roman" w:hAnsi="Times New Roman"/>
          <w:sz w:val="24"/>
          <w:szCs w:val="24"/>
          <w:lang w:val="ru-RU" w:eastAsia="ru-RU"/>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8F69C4" w:rsidRPr="0046108B" w:rsidRDefault="008F69C4" w:rsidP="008F69C4">
      <w:pPr>
        <w:pStyle w:val="2ff4"/>
        <w:rPr>
          <w:rFonts w:ascii="Times New Roman" w:hAnsi="Times New Roman"/>
          <w:b/>
          <w:bCs/>
          <w:i/>
          <w:sz w:val="24"/>
          <w:szCs w:val="24"/>
          <w:lang w:val="ru-RU" w:eastAsia="ru-RU"/>
        </w:rPr>
      </w:pPr>
      <w:r w:rsidRPr="0046108B">
        <w:rPr>
          <w:rFonts w:ascii="Times New Roman" w:hAnsi="Times New Roman"/>
          <w:b/>
          <w:bCs/>
          <w:i/>
          <w:sz w:val="24"/>
          <w:szCs w:val="24"/>
          <w:lang w:val="ru-RU" w:eastAsia="ru-RU"/>
        </w:rPr>
        <w:t xml:space="preserve">Практическая  работа: </w:t>
      </w:r>
    </w:p>
    <w:p w:rsidR="008F69C4" w:rsidRPr="0046108B" w:rsidRDefault="008F69C4" w:rsidP="006B5D0C">
      <w:pPr>
        <w:pStyle w:val="2ff4"/>
        <w:jc w:val="both"/>
        <w:rPr>
          <w:rFonts w:ascii="Times New Roman" w:hAnsi="Times New Roman"/>
          <w:i/>
          <w:sz w:val="24"/>
          <w:szCs w:val="24"/>
          <w:lang w:val="ru-RU" w:eastAsia="ru-RU"/>
        </w:rPr>
      </w:pPr>
      <w:r w:rsidRPr="0046108B">
        <w:rPr>
          <w:rFonts w:ascii="Times New Roman" w:hAnsi="Times New Roman"/>
          <w:i/>
          <w:sz w:val="24"/>
          <w:szCs w:val="24"/>
          <w:lang w:val="ru-RU" w:eastAsia="ru-RU"/>
        </w:rPr>
        <w:t>Построение розы ветров, диаграмм облачности и осадков по имеющимся данным. Выявление причин изменения погоды.</w:t>
      </w:r>
    </w:p>
    <w:p w:rsidR="008F69C4" w:rsidRPr="0046108B" w:rsidRDefault="008F69C4" w:rsidP="008F69C4">
      <w:pPr>
        <w:pStyle w:val="2ff4"/>
        <w:jc w:val="both"/>
        <w:rPr>
          <w:rFonts w:ascii="Times New Roman" w:hAnsi="Times New Roman"/>
          <w:b/>
          <w:bCs/>
          <w:sz w:val="24"/>
          <w:szCs w:val="24"/>
          <w:lang w:val="ru-RU" w:eastAsia="ru-RU"/>
        </w:rPr>
      </w:pPr>
      <w:r w:rsidRPr="0046108B">
        <w:rPr>
          <w:rFonts w:ascii="Times New Roman" w:hAnsi="Times New Roman"/>
          <w:b/>
          <w:sz w:val="24"/>
          <w:szCs w:val="24"/>
          <w:lang w:val="ru-RU" w:eastAsia="ru-RU"/>
        </w:rPr>
        <w:t xml:space="preserve">Тема 5. Гидросфера </w:t>
      </w:r>
      <w:r w:rsidRPr="0046108B">
        <w:rPr>
          <w:rFonts w:ascii="Times New Roman" w:hAnsi="Times New Roman"/>
          <w:b/>
          <w:bCs/>
          <w:sz w:val="24"/>
          <w:szCs w:val="24"/>
          <w:lang w:val="ru-RU" w:eastAsia="ru-RU"/>
        </w:rPr>
        <w:t>(4 часа)</w:t>
      </w:r>
    </w:p>
    <w:p w:rsidR="008F69C4" w:rsidRPr="0046108B" w:rsidRDefault="008F69C4" w:rsidP="008F69C4">
      <w:pPr>
        <w:pStyle w:val="2ff4"/>
        <w:jc w:val="both"/>
        <w:rPr>
          <w:rFonts w:ascii="Times New Roman" w:hAnsi="Times New Roman"/>
          <w:b/>
          <w:bCs/>
          <w:sz w:val="24"/>
          <w:szCs w:val="24"/>
          <w:lang w:val="ru-RU" w:eastAsia="ru-RU"/>
        </w:rPr>
      </w:pPr>
      <w:r w:rsidRPr="0046108B">
        <w:rPr>
          <w:rFonts w:ascii="Times New Roman" w:hAnsi="Times New Roman"/>
          <w:b/>
          <w:bCs/>
          <w:sz w:val="24"/>
          <w:szCs w:val="24"/>
          <w:lang w:val="ru-RU" w:eastAsia="ru-RU"/>
        </w:rPr>
        <w:t>Содержание темы</w:t>
      </w:r>
    </w:p>
    <w:p w:rsidR="008F69C4" w:rsidRPr="0046108B" w:rsidRDefault="008F69C4" w:rsidP="008F69C4">
      <w:pPr>
        <w:pStyle w:val="2ff4"/>
        <w:jc w:val="both"/>
        <w:rPr>
          <w:rFonts w:ascii="Times New Roman" w:hAnsi="Times New Roman"/>
          <w:sz w:val="24"/>
          <w:szCs w:val="24"/>
          <w:lang w:val="ru-RU" w:eastAsia="ru-RU"/>
        </w:rPr>
      </w:pPr>
      <w:r w:rsidRPr="0046108B">
        <w:rPr>
          <w:rFonts w:ascii="Times New Roman" w:hAnsi="Times New Roman"/>
          <w:sz w:val="24"/>
          <w:szCs w:val="24"/>
          <w:lang w:val="ru-RU" w:eastAsia="ru-RU"/>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8F69C4" w:rsidRPr="0046108B" w:rsidRDefault="008F69C4" w:rsidP="008F69C4">
      <w:pPr>
        <w:pStyle w:val="2ff4"/>
        <w:rPr>
          <w:rFonts w:ascii="Times New Roman" w:hAnsi="Times New Roman"/>
          <w:b/>
          <w:bCs/>
          <w:i/>
          <w:sz w:val="24"/>
          <w:szCs w:val="24"/>
          <w:lang w:val="ru-RU" w:eastAsia="ru-RU"/>
        </w:rPr>
      </w:pPr>
      <w:r w:rsidRPr="0046108B">
        <w:rPr>
          <w:rFonts w:ascii="Times New Roman" w:hAnsi="Times New Roman"/>
          <w:b/>
          <w:bCs/>
          <w:i/>
          <w:sz w:val="24"/>
          <w:szCs w:val="24"/>
          <w:lang w:val="ru-RU" w:eastAsia="ru-RU"/>
        </w:rPr>
        <w:t xml:space="preserve">Практические работы: </w:t>
      </w:r>
    </w:p>
    <w:p w:rsidR="008F69C4" w:rsidRPr="0046108B" w:rsidRDefault="008F69C4" w:rsidP="008F69C4">
      <w:pPr>
        <w:pStyle w:val="2ff4"/>
        <w:rPr>
          <w:rFonts w:ascii="Times New Roman" w:hAnsi="Times New Roman"/>
          <w:bCs/>
          <w:i/>
          <w:sz w:val="24"/>
          <w:szCs w:val="24"/>
          <w:lang w:val="ru-RU" w:eastAsia="ru-RU"/>
        </w:rPr>
      </w:pPr>
      <w:r w:rsidRPr="0046108B">
        <w:rPr>
          <w:rFonts w:ascii="Times New Roman" w:hAnsi="Times New Roman"/>
          <w:bCs/>
          <w:i/>
          <w:sz w:val="24"/>
          <w:szCs w:val="24"/>
          <w:lang w:val="ru-RU" w:eastAsia="ru-RU"/>
        </w:rPr>
        <w:t>1. Нанесение на контурную карту объектов гидросферы.</w:t>
      </w:r>
    </w:p>
    <w:p w:rsidR="008F69C4" w:rsidRPr="0046108B" w:rsidRDefault="008F69C4" w:rsidP="008F69C4">
      <w:pPr>
        <w:pStyle w:val="2ff4"/>
        <w:rPr>
          <w:rFonts w:ascii="Times New Roman" w:hAnsi="Times New Roman"/>
          <w:i/>
          <w:sz w:val="24"/>
          <w:szCs w:val="24"/>
          <w:lang w:val="ru-RU" w:eastAsia="ru-RU"/>
        </w:rPr>
      </w:pPr>
      <w:r w:rsidRPr="0046108B">
        <w:rPr>
          <w:rFonts w:ascii="Times New Roman" w:hAnsi="Times New Roman"/>
          <w:bCs/>
          <w:i/>
          <w:sz w:val="24"/>
          <w:szCs w:val="24"/>
          <w:lang w:val="ru-RU" w:eastAsia="ru-RU"/>
        </w:rPr>
        <w:t>2.</w:t>
      </w:r>
      <w:r w:rsidRPr="0046108B">
        <w:rPr>
          <w:rFonts w:ascii="Times New Roman" w:hAnsi="Times New Roman"/>
          <w:i/>
          <w:sz w:val="24"/>
          <w:szCs w:val="24"/>
          <w:lang w:val="ru-RU" w:eastAsia="ru-RU"/>
        </w:rPr>
        <w:t xml:space="preserve">Описание по карте географического положения одной из крупнейших рек Земли: направление и характер ее течения, использование человеком. </w:t>
      </w:r>
    </w:p>
    <w:p w:rsidR="008F69C4" w:rsidRPr="0046108B" w:rsidRDefault="008F69C4" w:rsidP="008F69C4">
      <w:pPr>
        <w:pStyle w:val="2ff4"/>
        <w:jc w:val="both"/>
        <w:rPr>
          <w:rFonts w:ascii="Times New Roman" w:hAnsi="Times New Roman"/>
          <w:b/>
          <w:sz w:val="24"/>
          <w:szCs w:val="24"/>
          <w:lang w:val="ru-RU" w:eastAsia="ru-RU"/>
        </w:rPr>
      </w:pPr>
      <w:r w:rsidRPr="0046108B">
        <w:rPr>
          <w:rFonts w:ascii="Times New Roman" w:hAnsi="Times New Roman"/>
          <w:b/>
          <w:sz w:val="24"/>
          <w:szCs w:val="24"/>
          <w:lang w:val="ru-RU" w:eastAsia="ru-RU"/>
        </w:rPr>
        <w:t>Тема 6. Биосфера (2 часа)</w:t>
      </w:r>
    </w:p>
    <w:p w:rsidR="008F69C4" w:rsidRPr="0046108B" w:rsidRDefault="008F69C4" w:rsidP="008F69C4">
      <w:pPr>
        <w:pStyle w:val="2ff4"/>
        <w:rPr>
          <w:rFonts w:ascii="Times New Roman" w:hAnsi="Times New Roman"/>
          <w:b/>
          <w:bCs/>
          <w:sz w:val="24"/>
          <w:szCs w:val="24"/>
          <w:lang w:val="ru-RU" w:eastAsia="ru-RU"/>
        </w:rPr>
      </w:pPr>
      <w:r w:rsidRPr="0046108B">
        <w:rPr>
          <w:rFonts w:ascii="Times New Roman" w:hAnsi="Times New Roman"/>
          <w:b/>
          <w:bCs/>
          <w:sz w:val="24"/>
          <w:szCs w:val="24"/>
          <w:lang w:val="ru-RU" w:eastAsia="ru-RU"/>
        </w:rPr>
        <w:t>Содержание темы</w:t>
      </w:r>
    </w:p>
    <w:p w:rsidR="008F69C4" w:rsidRPr="0046108B" w:rsidRDefault="008F69C4" w:rsidP="008F69C4">
      <w:pPr>
        <w:pStyle w:val="2ff4"/>
        <w:rPr>
          <w:rFonts w:ascii="Times New Roman" w:hAnsi="Times New Roman"/>
          <w:sz w:val="24"/>
          <w:szCs w:val="24"/>
          <w:lang w:val="ru-RU" w:eastAsia="ru-RU"/>
        </w:rPr>
      </w:pPr>
      <w:r w:rsidRPr="0046108B">
        <w:rPr>
          <w:rFonts w:ascii="Times New Roman" w:hAnsi="Times New Roman"/>
          <w:sz w:val="24"/>
          <w:szCs w:val="24"/>
          <w:lang w:val="ru-RU" w:eastAsia="ru-RU"/>
        </w:rPr>
        <w:t>Царства живой природы и их роль в природе Земли. Разнообразие животного и растительного мира. При</w:t>
      </w:r>
      <w:r w:rsidRPr="0046108B">
        <w:rPr>
          <w:rFonts w:ascii="Times New Roman" w:hAnsi="Times New Roman"/>
          <w:sz w:val="24"/>
          <w:szCs w:val="24"/>
          <w:lang w:val="ru-RU" w:eastAsia="ru-RU"/>
        </w:rPr>
        <w:softHyphen/>
        <w:t>способление живых организмов к среде обитания в разных природ</w:t>
      </w:r>
      <w:r w:rsidRPr="0046108B">
        <w:rPr>
          <w:rFonts w:ascii="Times New Roman" w:hAnsi="Times New Roman"/>
          <w:sz w:val="24"/>
          <w:szCs w:val="24"/>
          <w:lang w:val="ru-RU" w:eastAsia="ru-RU"/>
        </w:rPr>
        <w:softHyphen/>
        <w:t>ных зонах. Взаимное влияние живых организмов и неживой природы. Охрана органического мира. Красная книга МСОП.</w:t>
      </w:r>
    </w:p>
    <w:p w:rsidR="008F69C4" w:rsidRPr="0046108B" w:rsidRDefault="008F69C4" w:rsidP="008F69C4">
      <w:pPr>
        <w:pStyle w:val="2ff4"/>
        <w:rPr>
          <w:rFonts w:ascii="Times New Roman" w:hAnsi="Times New Roman"/>
          <w:b/>
          <w:bCs/>
          <w:i/>
          <w:sz w:val="24"/>
          <w:szCs w:val="24"/>
          <w:lang w:val="ru-RU" w:eastAsia="ru-RU"/>
        </w:rPr>
      </w:pPr>
      <w:r w:rsidRPr="0046108B">
        <w:rPr>
          <w:rFonts w:ascii="Times New Roman" w:hAnsi="Times New Roman"/>
          <w:b/>
          <w:bCs/>
          <w:i/>
          <w:sz w:val="24"/>
          <w:szCs w:val="24"/>
          <w:lang w:val="ru-RU" w:eastAsia="ru-RU"/>
        </w:rPr>
        <w:t>Практическая работа</w:t>
      </w:r>
    </w:p>
    <w:p w:rsidR="008F69C4" w:rsidRPr="0046108B" w:rsidRDefault="008F69C4" w:rsidP="008F69C4">
      <w:pPr>
        <w:pStyle w:val="2ff4"/>
        <w:rPr>
          <w:rFonts w:ascii="Times New Roman" w:hAnsi="Times New Roman"/>
          <w:i/>
          <w:sz w:val="24"/>
          <w:szCs w:val="24"/>
          <w:lang w:val="ru-RU" w:eastAsia="ru-RU"/>
        </w:rPr>
      </w:pPr>
      <w:r w:rsidRPr="0046108B">
        <w:rPr>
          <w:rFonts w:ascii="Times New Roman" w:hAnsi="Times New Roman"/>
          <w:bCs/>
          <w:i/>
          <w:sz w:val="24"/>
          <w:szCs w:val="24"/>
          <w:lang w:val="ru-RU" w:eastAsia="ru-RU"/>
        </w:rPr>
        <w:t>Ознакомление с наиболее распространенными</w:t>
      </w:r>
      <w:r w:rsidRPr="0046108B">
        <w:rPr>
          <w:rFonts w:ascii="Times New Roman" w:hAnsi="Times New Roman"/>
          <w:i/>
          <w:sz w:val="24"/>
          <w:szCs w:val="24"/>
          <w:lang w:val="ru-RU" w:eastAsia="ru-RU"/>
        </w:rPr>
        <w:t xml:space="preserve"> растениями и животными своей местности.</w:t>
      </w:r>
    </w:p>
    <w:p w:rsidR="008F69C4" w:rsidRPr="0046108B" w:rsidRDefault="008F69C4" w:rsidP="008F69C4">
      <w:pPr>
        <w:pStyle w:val="2ff4"/>
        <w:jc w:val="both"/>
        <w:rPr>
          <w:rFonts w:ascii="Times New Roman" w:hAnsi="Times New Roman"/>
          <w:b/>
          <w:bCs/>
          <w:sz w:val="24"/>
          <w:szCs w:val="24"/>
          <w:lang w:val="ru-RU" w:eastAsia="ru-RU"/>
        </w:rPr>
      </w:pPr>
      <w:r w:rsidRPr="0046108B">
        <w:rPr>
          <w:rFonts w:ascii="Times New Roman" w:hAnsi="Times New Roman"/>
          <w:b/>
          <w:sz w:val="24"/>
          <w:szCs w:val="24"/>
          <w:lang w:val="ru-RU" w:eastAsia="ru-RU"/>
        </w:rPr>
        <w:t xml:space="preserve">Тема 7. Почва и географическая оболочка </w:t>
      </w:r>
      <w:r w:rsidRPr="0046108B">
        <w:rPr>
          <w:rFonts w:ascii="Times New Roman" w:hAnsi="Times New Roman"/>
          <w:b/>
          <w:bCs/>
          <w:sz w:val="24"/>
          <w:szCs w:val="24"/>
          <w:lang w:val="ru-RU" w:eastAsia="ru-RU"/>
        </w:rPr>
        <w:t>(3 часа)</w:t>
      </w:r>
    </w:p>
    <w:p w:rsidR="008F69C4" w:rsidRPr="0046108B" w:rsidRDefault="008F69C4" w:rsidP="008F69C4">
      <w:pPr>
        <w:pStyle w:val="2ff4"/>
        <w:rPr>
          <w:rFonts w:ascii="Times New Roman" w:hAnsi="Times New Roman"/>
          <w:b/>
          <w:bCs/>
          <w:sz w:val="24"/>
          <w:szCs w:val="24"/>
          <w:lang w:val="ru-RU" w:eastAsia="ru-RU"/>
        </w:rPr>
      </w:pPr>
      <w:r w:rsidRPr="0046108B">
        <w:rPr>
          <w:rFonts w:ascii="Times New Roman" w:hAnsi="Times New Roman"/>
          <w:b/>
          <w:bCs/>
          <w:sz w:val="24"/>
          <w:szCs w:val="24"/>
          <w:lang w:val="ru-RU" w:eastAsia="ru-RU"/>
        </w:rPr>
        <w:t>Содержание темы</w:t>
      </w:r>
    </w:p>
    <w:p w:rsidR="008F69C4" w:rsidRPr="0046108B" w:rsidRDefault="008F69C4" w:rsidP="008F69C4">
      <w:pPr>
        <w:pStyle w:val="2ff4"/>
        <w:rPr>
          <w:rFonts w:ascii="Times New Roman" w:hAnsi="Times New Roman"/>
          <w:sz w:val="24"/>
          <w:szCs w:val="24"/>
          <w:lang w:val="ru-RU" w:eastAsia="ru-RU"/>
        </w:rPr>
      </w:pPr>
      <w:r w:rsidRPr="0046108B">
        <w:rPr>
          <w:rFonts w:ascii="Times New Roman" w:hAnsi="Times New Roman"/>
          <w:sz w:val="24"/>
          <w:szCs w:val="24"/>
          <w:lang w:val="ru-RU" w:eastAsia="ru-RU"/>
        </w:rPr>
        <w:t>Почва. Плодородие - важнейшее свойство почвы. Условия образова</w:t>
      </w:r>
      <w:r w:rsidRPr="0046108B">
        <w:rPr>
          <w:rFonts w:ascii="Times New Roman" w:hAnsi="Times New Roman"/>
          <w:sz w:val="24"/>
          <w:szCs w:val="24"/>
          <w:lang w:val="ru-RU" w:eastAsia="ru-RU"/>
        </w:rPr>
        <w:softHyphen/>
        <w:t>ния почв разных типов. Понятие о географической оболочке. Территори</w:t>
      </w:r>
      <w:r w:rsidRPr="0046108B">
        <w:rPr>
          <w:rFonts w:ascii="Times New Roman" w:hAnsi="Times New Roman"/>
          <w:sz w:val="24"/>
          <w:szCs w:val="24"/>
          <w:lang w:val="ru-RU" w:eastAsia="ru-RU"/>
        </w:rPr>
        <w:softHyphen/>
        <w:t>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w:t>
      </w:r>
      <w:r w:rsidRPr="0046108B">
        <w:rPr>
          <w:rFonts w:ascii="Times New Roman" w:hAnsi="Times New Roman"/>
          <w:sz w:val="24"/>
          <w:szCs w:val="24"/>
          <w:lang w:val="ru-RU" w:eastAsia="ru-RU"/>
        </w:rPr>
        <w:softHyphen/>
        <w:t>фическая оболочка как окружающая человека среда, ее изменения под воздействием деятельности человека.</w:t>
      </w:r>
    </w:p>
    <w:p w:rsidR="008F69C4" w:rsidRPr="0046108B" w:rsidRDefault="008F69C4" w:rsidP="008F69C4">
      <w:pPr>
        <w:pStyle w:val="2ff4"/>
        <w:rPr>
          <w:rFonts w:ascii="Times New Roman" w:hAnsi="Times New Roman"/>
          <w:b/>
          <w:bCs/>
          <w:i/>
          <w:sz w:val="24"/>
          <w:szCs w:val="24"/>
          <w:lang w:val="ru-RU" w:eastAsia="ru-RU"/>
        </w:rPr>
      </w:pPr>
      <w:r w:rsidRPr="0046108B">
        <w:rPr>
          <w:rFonts w:ascii="Times New Roman" w:hAnsi="Times New Roman"/>
          <w:b/>
          <w:bCs/>
          <w:i/>
          <w:sz w:val="24"/>
          <w:szCs w:val="24"/>
          <w:lang w:val="ru-RU" w:eastAsia="ru-RU"/>
        </w:rPr>
        <w:t xml:space="preserve">Практическая работа: </w:t>
      </w:r>
    </w:p>
    <w:p w:rsidR="008F69C4" w:rsidRPr="0046108B" w:rsidRDefault="008F69C4" w:rsidP="008F69C4">
      <w:pPr>
        <w:pStyle w:val="2ff4"/>
        <w:rPr>
          <w:rFonts w:ascii="Times New Roman" w:hAnsi="Times New Roman"/>
          <w:i/>
          <w:sz w:val="24"/>
          <w:szCs w:val="24"/>
          <w:lang w:val="ru-RU" w:eastAsia="ru-RU"/>
        </w:rPr>
      </w:pPr>
      <w:r w:rsidRPr="0046108B">
        <w:rPr>
          <w:rFonts w:ascii="Times New Roman" w:hAnsi="Times New Roman"/>
          <w:i/>
          <w:sz w:val="24"/>
          <w:szCs w:val="24"/>
          <w:lang w:val="ru-RU" w:eastAsia="ru-RU"/>
        </w:rPr>
        <w:t>Описание изменений природы в результате хозяйственной деятельности человека на примере своей местности.</w:t>
      </w:r>
    </w:p>
    <w:p w:rsidR="008F69C4" w:rsidRPr="0046108B" w:rsidRDefault="008F69C4" w:rsidP="008F69C4">
      <w:pPr>
        <w:pStyle w:val="2ff4"/>
        <w:rPr>
          <w:rFonts w:ascii="Times New Roman" w:hAnsi="Times New Roman"/>
          <w:b/>
          <w:sz w:val="24"/>
          <w:szCs w:val="24"/>
          <w:lang w:val="ru-RU" w:eastAsia="ru-RU"/>
        </w:rPr>
      </w:pPr>
      <w:r w:rsidRPr="0046108B">
        <w:rPr>
          <w:rFonts w:ascii="Times New Roman" w:hAnsi="Times New Roman"/>
          <w:b/>
          <w:sz w:val="24"/>
          <w:szCs w:val="24"/>
          <w:lang w:val="ru-RU" w:eastAsia="ru-RU"/>
        </w:rPr>
        <w:t>Практические работы:</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sz w:val="24"/>
          <w:szCs w:val="24"/>
          <w:lang w:val="ru-RU" w:eastAsia="ru-RU"/>
        </w:rPr>
        <w:t>Определение по карте географических координат различных географических объектов.</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sz w:val="24"/>
          <w:szCs w:val="24"/>
          <w:lang w:val="ru-RU" w:eastAsia="ru-RU"/>
        </w:rPr>
        <w:t>Определение направлений и расстояний по карте</w:t>
      </w:r>
    </w:p>
    <w:p w:rsidR="008F69C4" w:rsidRPr="0046108B" w:rsidRDefault="008F69C4" w:rsidP="00842925">
      <w:pPr>
        <w:pStyle w:val="2ff4"/>
        <w:numPr>
          <w:ilvl w:val="0"/>
          <w:numId w:val="214"/>
        </w:numPr>
        <w:rPr>
          <w:rFonts w:ascii="Times New Roman" w:hAnsi="Times New Roman"/>
          <w:bCs/>
          <w:sz w:val="24"/>
          <w:szCs w:val="24"/>
          <w:lang w:val="ru-RU" w:eastAsia="ru-RU"/>
        </w:rPr>
      </w:pPr>
      <w:r w:rsidRPr="0046108B">
        <w:rPr>
          <w:rFonts w:ascii="Times New Roman" w:hAnsi="Times New Roman"/>
          <w:bCs/>
          <w:sz w:val="24"/>
          <w:szCs w:val="24"/>
          <w:lang w:val="ru-RU" w:eastAsia="ru-RU"/>
        </w:rPr>
        <w:t>Определение сторон горизонта с помощью компаса и передвижение по азимуту.</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bCs/>
          <w:sz w:val="24"/>
          <w:szCs w:val="24"/>
          <w:lang w:val="ru-RU" w:eastAsia="ru-RU"/>
        </w:rPr>
        <w:t xml:space="preserve">Составление простейшего плана местности. </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sz w:val="24"/>
          <w:szCs w:val="24"/>
          <w:lang w:val="ru-RU" w:eastAsia="ru-RU"/>
        </w:rPr>
        <w:t>Определение по карте географического положения островов, полуостровов, гор, равнин, низменностей.</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sz w:val="24"/>
          <w:szCs w:val="24"/>
          <w:lang w:val="ru-RU" w:eastAsia="ru-RU"/>
        </w:rPr>
        <w:t>Построение розы ветров, диаграмм облачности и осадков по имеющимся данным. Выявление причин изменения погоды.</w:t>
      </w:r>
    </w:p>
    <w:p w:rsidR="008F69C4" w:rsidRPr="0046108B" w:rsidRDefault="008F69C4" w:rsidP="00842925">
      <w:pPr>
        <w:pStyle w:val="2ff4"/>
        <w:numPr>
          <w:ilvl w:val="0"/>
          <w:numId w:val="214"/>
        </w:numPr>
        <w:rPr>
          <w:rFonts w:ascii="Times New Roman" w:hAnsi="Times New Roman"/>
          <w:bCs/>
          <w:sz w:val="24"/>
          <w:szCs w:val="24"/>
          <w:lang w:val="ru-RU" w:eastAsia="ru-RU"/>
        </w:rPr>
      </w:pPr>
      <w:r w:rsidRPr="0046108B">
        <w:rPr>
          <w:rFonts w:ascii="Times New Roman" w:hAnsi="Times New Roman"/>
          <w:bCs/>
          <w:sz w:val="24"/>
          <w:szCs w:val="24"/>
          <w:lang w:val="ru-RU" w:eastAsia="ru-RU"/>
        </w:rPr>
        <w:t>Нанесение на контурную карту объектов гидросферы.</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sz w:val="24"/>
          <w:szCs w:val="24"/>
          <w:lang w:val="ru-RU" w:eastAsia="ru-RU"/>
        </w:rPr>
        <w:lastRenderedPageBreak/>
        <w:t>Описание по карте географического положения одной из крупнейших рек Земли: направление и характер ее течения, использование человеком.</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bCs/>
          <w:sz w:val="24"/>
          <w:szCs w:val="24"/>
          <w:lang w:val="ru-RU" w:eastAsia="ru-RU"/>
        </w:rPr>
        <w:t xml:space="preserve"> Ознакомление с наиболее распространенными</w:t>
      </w:r>
      <w:r w:rsidRPr="0046108B">
        <w:rPr>
          <w:rFonts w:ascii="Times New Roman" w:hAnsi="Times New Roman"/>
          <w:sz w:val="24"/>
          <w:szCs w:val="24"/>
          <w:lang w:val="ru-RU" w:eastAsia="ru-RU"/>
        </w:rPr>
        <w:t xml:space="preserve"> растениями и животными своей местности.</w:t>
      </w:r>
    </w:p>
    <w:p w:rsidR="008F69C4" w:rsidRPr="0046108B" w:rsidRDefault="008F69C4" w:rsidP="00842925">
      <w:pPr>
        <w:pStyle w:val="2ff4"/>
        <w:numPr>
          <w:ilvl w:val="0"/>
          <w:numId w:val="214"/>
        </w:numPr>
        <w:rPr>
          <w:rFonts w:ascii="Times New Roman" w:hAnsi="Times New Roman"/>
          <w:sz w:val="24"/>
          <w:szCs w:val="24"/>
          <w:lang w:val="ru-RU" w:eastAsia="ru-RU"/>
        </w:rPr>
      </w:pPr>
      <w:r w:rsidRPr="0046108B">
        <w:rPr>
          <w:rFonts w:ascii="Times New Roman" w:hAnsi="Times New Roman"/>
          <w:sz w:val="24"/>
          <w:szCs w:val="24"/>
          <w:lang w:val="ru-RU" w:eastAsia="ru-RU"/>
        </w:rPr>
        <w:t xml:space="preserve"> Описание изменений природы в результате хозяйственной деятельности человека на примере своей местности.</w:t>
      </w:r>
    </w:p>
    <w:p w:rsidR="008F69C4" w:rsidRPr="0046108B" w:rsidRDefault="008F69C4" w:rsidP="008F69C4">
      <w:pPr>
        <w:pStyle w:val="2ff4"/>
        <w:rPr>
          <w:rFonts w:ascii="Times New Roman" w:eastAsia="DejaVu Sans" w:hAnsi="Times New Roman"/>
          <w:b/>
          <w:kern w:val="1"/>
          <w:sz w:val="24"/>
          <w:szCs w:val="24"/>
          <w:lang w:val="ru-RU" w:eastAsia="ar-SA"/>
        </w:rPr>
      </w:pPr>
      <w:r w:rsidRPr="0046108B">
        <w:rPr>
          <w:rFonts w:ascii="Times New Roman" w:eastAsia="DejaVu Sans" w:hAnsi="Times New Roman"/>
          <w:b/>
          <w:kern w:val="1"/>
          <w:sz w:val="24"/>
          <w:szCs w:val="24"/>
          <w:lang w:val="ru-RU" w:eastAsia="ar-SA"/>
        </w:rPr>
        <w:t>География. Материки и океаны(7 класс, 68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Раздел 1. Планета, на которой мы живем (21 час)</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Тема 1. </w:t>
      </w:r>
      <w:r w:rsidRPr="0046108B">
        <w:rPr>
          <w:rFonts w:ascii="Times New Roman" w:eastAsia="PragmaticaCondC" w:hAnsi="Times New Roman"/>
          <w:b/>
          <w:kern w:val="1"/>
          <w:sz w:val="24"/>
          <w:szCs w:val="24"/>
          <w:lang w:eastAsia="ar-SA"/>
        </w:rPr>
        <w:t xml:space="preserve">Литосфера – подвижная твердь </w:t>
      </w:r>
      <w:r w:rsidRPr="0046108B">
        <w:rPr>
          <w:rFonts w:ascii="Times New Roman" w:eastAsia="DejaVu Sans" w:hAnsi="Times New Roman"/>
          <w:b/>
          <w:kern w:val="1"/>
          <w:sz w:val="24"/>
          <w:szCs w:val="24"/>
          <w:lang w:eastAsia="ar-SA"/>
        </w:rPr>
        <w:t>(6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Материки и океаны.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Тема 2. </w:t>
      </w:r>
      <w:r w:rsidRPr="0046108B">
        <w:rPr>
          <w:rFonts w:ascii="Times New Roman" w:eastAsia="PragmaticaCondC" w:hAnsi="Times New Roman"/>
          <w:b/>
          <w:kern w:val="1"/>
          <w:sz w:val="24"/>
          <w:szCs w:val="24"/>
          <w:lang w:eastAsia="ar-SA"/>
        </w:rPr>
        <w:t>Атмосфера – мастерская климата</w:t>
      </w:r>
      <w:r w:rsidRPr="0046108B">
        <w:rPr>
          <w:rFonts w:ascii="Times New Roman" w:eastAsia="DejaVu Sans" w:hAnsi="Times New Roman"/>
          <w:b/>
          <w:kern w:val="1"/>
          <w:sz w:val="24"/>
          <w:szCs w:val="24"/>
          <w:lang w:eastAsia="ar-SA"/>
        </w:rPr>
        <w:t xml:space="preserve"> (4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Определение главных показателей климата различных регионов планеты по климатической карте мира.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Определение типов климата по предложенным климатограммам.</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Тема 3. </w:t>
      </w:r>
      <w:r w:rsidRPr="0046108B">
        <w:rPr>
          <w:rFonts w:ascii="Times New Roman" w:eastAsia="PragmaticaCondC" w:hAnsi="Times New Roman"/>
          <w:b/>
          <w:kern w:val="1"/>
          <w:sz w:val="24"/>
          <w:szCs w:val="24"/>
          <w:lang w:eastAsia="ar-SA"/>
        </w:rPr>
        <w:t xml:space="preserve">Мировой океан – синяя бездна </w:t>
      </w:r>
      <w:r w:rsidRPr="0046108B">
        <w:rPr>
          <w:rFonts w:ascii="Times New Roman" w:eastAsia="DejaVu Sans" w:hAnsi="Times New Roman"/>
          <w:b/>
          <w:kern w:val="1"/>
          <w:sz w:val="24"/>
          <w:szCs w:val="24"/>
          <w:lang w:eastAsia="ar-SA"/>
        </w:rPr>
        <w:t>(4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Понятие о Мировом океане. Части Мирового океана. Глубинные зоны Мирового океана.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Особенности природы отдельных океанов Земли.</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Тема 4. </w:t>
      </w:r>
      <w:r w:rsidRPr="0046108B">
        <w:rPr>
          <w:rFonts w:ascii="Times New Roman" w:eastAsia="PragmaticaCondC" w:hAnsi="Times New Roman"/>
          <w:b/>
          <w:kern w:val="1"/>
          <w:sz w:val="24"/>
          <w:szCs w:val="24"/>
          <w:lang w:eastAsia="ar-SA"/>
        </w:rPr>
        <w:t>Географическая оболочка – живой механизм</w:t>
      </w:r>
      <w:r w:rsidRPr="0046108B">
        <w:rPr>
          <w:rFonts w:ascii="Times New Roman" w:eastAsia="DejaVu Sans" w:hAnsi="Times New Roman"/>
          <w:b/>
          <w:kern w:val="1"/>
          <w:sz w:val="24"/>
          <w:szCs w:val="24"/>
          <w:lang w:eastAsia="ar-SA"/>
        </w:rPr>
        <w:t xml:space="preserve"> (2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Описание природных зон Земли по географическим картам.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5.</w:t>
      </w:r>
      <w:r w:rsidRPr="0046108B">
        <w:rPr>
          <w:rFonts w:ascii="Times New Roman" w:eastAsia="PragmaticaCondC" w:hAnsi="Times New Roman"/>
          <w:b/>
          <w:kern w:val="1"/>
          <w:sz w:val="24"/>
          <w:szCs w:val="24"/>
          <w:lang w:eastAsia="ar-SA"/>
        </w:rPr>
        <w:t xml:space="preserve">Человек – хозяин планеты </w:t>
      </w:r>
      <w:r w:rsidRPr="0046108B">
        <w:rPr>
          <w:rFonts w:ascii="Times New Roman" w:eastAsia="DejaVu Sans" w:hAnsi="Times New Roman"/>
          <w:b/>
          <w:kern w:val="1"/>
          <w:sz w:val="24"/>
          <w:szCs w:val="24"/>
          <w:lang w:eastAsia="ar-SA"/>
        </w:rPr>
        <w:t>(5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w:t>
      </w:r>
      <w:r w:rsidRPr="0046108B">
        <w:rPr>
          <w:rFonts w:ascii="Times New Roman" w:eastAsia="DejaVu Sans" w:hAnsi="Times New Roman"/>
          <w:kern w:val="1"/>
          <w:sz w:val="24"/>
          <w:szCs w:val="24"/>
          <w:lang w:eastAsia="ar-SA"/>
        </w:rPr>
        <w:lastRenderedPageBreak/>
        <w:t xml:space="preserve">современного мира.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Практическая работа: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 Определение и сравнение различий в численности, плотности и динамике населения разных регионов и стран мира.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Раздел 2. Материки планеты Земля (43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1. Африка — материк коротких теней (9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Определение координат крайних точек материка, его протяженности с севера на юг в градусной мере и километрах.</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2. Обозначение на контурной карте главных форм рельефа и месторождений полезных ископаемых.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2. Австралия — маленький великан (6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Практическая работа: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Сравнение географического положения Африки и Австралии, определение черт сходства и различия основных компонентов природы материков.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3. Антарктида — холодное сердце (2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Особенности географического положения. Самый изолированный и холодный материк планеты. История открытия, изучения и освоения. Покорение Южного полюса.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Основные черты природы материка: рельеф, скрытый подо льдом, отсутствие рек, «кухня погоды». Антарктические научные станции.</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4. Южная Америка — материк чудес (8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Выявление взаимосвязей между компонентами природы в одном из природных комплексов </w:t>
      </w:r>
      <w:r w:rsidRPr="0046108B">
        <w:rPr>
          <w:rFonts w:ascii="Times New Roman" w:eastAsia="DejaVu Sans" w:hAnsi="Times New Roman"/>
          <w:kern w:val="1"/>
          <w:sz w:val="24"/>
          <w:szCs w:val="24"/>
          <w:lang w:eastAsia="ar-SA"/>
        </w:rPr>
        <w:lastRenderedPageBreak/>
        <w:t xml:space="preserve">материка с использованием карт атласа.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5. Северная Америка — знакомый незнакомец (8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Оценка влияния климата на жизнь и хозяйственную деятельность населения.</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Тема 6. Евразия </w:t>
      </w:r>
      <w:r w:rsidRPr="0046108B">
        <w:rPr>
          <w:rFonts w:ascii="Times New Roman" w:eastAsia="PragmaticaCondC" w:hAnsi="Times New Roman"/>
          <w:b/>
          <w:kern w:val="1"/>
          <w:sz w:val="24"/>
          <w:szCs w:val="24"/>
          <w:lang w:eastAsia="ar-SA"/>
        </w:rPr>
        <w:t xml:space="preserve"> – музей природы </w:t>
      </w:r>
      <w:r w:rsidRPr="0046108B">
        <w:rPr>
          <w:rFonts w:ascii="Times New Roman" w:eastAsia="DejaVu Sans" w:hAnsi="Times New Roman"/>
          <w:b/>
          <w:kern w:val="1"/>
          <w:sz w:val="24"/>
          <w:szCs w:val="24"/>
          <w:lang w:eastAsia="ar-SA"/>
        </w:rPr>
        <w:t>(10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 Составление географической характеристики страны Европы и Азии по картам атласа и другим источникам географической информации.</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Раздел 3. Взаимоотношения природы и человека (4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Взаимодействие человечества и природы в прошлом и на</w:t>
      </w:r>
      <w:r w:rsidRPr="0046108B">
        <w:rPr>
          <w:rFonts w:ascii="Times New Roman" w:eastAsia="DejaVu Sans" w:hAnsi="Times New Roman"/>
          <w:kern w:val="1"/>
          <w:sz w:val="24"/>
          <w:szCs w:val="24"/>
          <w:lang w:eastAsia="ar-SA"/>
        </w:rPr>
        <w:softHyphen/>
        <w:t>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Практическая работа: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Изучение правил поведения человека в окружающей среде, мер защиты от катастрофических явлений природного характера.</w:t>
      </w:r>
    </w:p>
    <w:p w:rsidR="008F69C4" w:rsidRPr="0046108B" w:rsidRDefault="008F69C4" w:rsidP="008F69C4">
      <w:pPr>
        <w:pStyle w:val="2ff4"/>
        <w:rPr>
          <w:rFonts w:ascii="Times New Roman" w:hAnsi="Times New Roman"/>
          <w:b/>
          <w:sz w:val="24"/>
          <w:szCs w:val="24"/>
          <w:lang w:val="ru-RU" w:eastAsia="ru-RU"/>
        </w:rPr>
      </w:pPr>
      <w:r w:rsidRPr="0046108B">
        <w:rPr>
          <w:rFonts w:ascii="Times New Roman" w:hAnsi="Times New Roman"/>
          <w:b/>
          <w:sz w:val="24"/>
          <w:szCs w:val="24"/>
          <w:lang w:val="ru-RU" w:eastAsia="ru-RU"/>
        </w:rPr>
        <w:t>Практические работы: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Определение главных показателей климата различных регионов планеты по климатической карте мира.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Определение типов климата по предложенным климатограммам.</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3. Описание природных зон Земли по географическим картам.</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4. Определение и сравнение различий в численности, плотности и динамике населения разных регионов и стран мира.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5. Определение координат крайних точек материка, его протяженности с севера на юг в градусной мере и километрах.</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6. Обозначение на контурной карте главных форм рельефа и месторождений полезных ископаемых.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7. Сравнение географического положения Африки и Австралии, определение черт сходства и различия основных компонентов природы материков.</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8. Выявление взаимосвязей между компонентами природы в одном из природных комплексов материка с использованием карт атласа.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9. Оценка влияния климата на жизнь и хозяйственную деятельность населения.</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lastRenderedPageBreak/>
        <w:t>10. Составление географической характеристики страны Европы и Азии по картам атласа и другим источникам географической информации.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11. Изучение правил поведения человека в окружающей среде, мер защиты от катастрофических явлений природного характера.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География России 8-9 класс.</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Часть 1. Природа России8 класс (68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1. Географическая карта и источники географической информации (4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Практическая работа: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Чтение топографической карты. Построение профиля местности.</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2. Россия на карте мира (5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1. Характеристика географического положения России.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Определение местного времени для разных пунктов России.</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3.История изучения территории России (5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Географические исследования XX в. Открытие и освоение Северного морского пути.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Роль географии в современном мире. Задачи современной географии. Географический прогноз.</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Практическая работа: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4.Геологическое строение и рельеф (6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u w:val="single"/>
          <w:lang w:eastAsia="ar-SA"/>
        </w:rPr>
      </w:pPr>
      <w:r w:rsidRPr="0046108B">
        <w:rPr>
          <w:rFonts w:ascii="Times New Roman" w:eastAsia="DejaVu Sans" w:hAnsi="Times New Roman"/>
          <w:b/>
          <w:kern w:val="1"/>
          <w:sz w:val="24"/>
          <w:szCs w:val="24"/>
          <w:u w:val="single"/>
          <w:lang w:eastAsia="ar-SA"/>
        </w:rPr>
        <w:t>Практические работы:</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1. Выявление зависи</w:t>
      </w:r>
      <w:r w:rsidRPr="0046108B">
        <w:rPr>
          <w:rFonts w:ascii="Times New Roman" w:hAnsi="Times New Roman"/>
          <w:kern w:val="1"/>
          <w:sz w:val="24"/>
          <w:szCs w:val="24"/>
          <w:lang w:eastAsia="ar-SA"/>
        </w:rPr>
        <w:softHyphen/>
        <w:t>мости между строением, формами рельефа и разме</w:t>
      </w:r>
      <w:r w:rsidRPr="0046108B">
        <w:rPr>
          <w:rFonts w:ascii="Times New Roman" w:hAnsi="Times New Roman"/>
          <w:kern w:val="1"/>
          <w:sz w:val="24"/>
          <w:szCs w:val="24"/>
          <w:lang w:eastAsia="ar-SA"/>
        </w:rPr>
        <w:softHyphen/>
        <w:t>щением полезных ископаемых круп</w:t>
      </w:r>
      <w:r w:rsidRPr="0046108B">
        <w:rPr>
          <w:rFonts w:ascii="Times New Roman" w:hAnsi="Times New Roman"/>
          <w:kern w:val="1"/>
          <w:sz w:val="24"/>
          <w:szCs w:val="24"/>
          <w:lang w:eastAsia="ar-SA"/>
        </w:rPr>
        <w:softHyphen/>
        <w:t>ных территорий.</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2. Нанесение  на контурную карту основных форм рельефа страны.</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5. Климат России (8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Факторы, определяющие климат России.  Солнечная радиация.  Закономерности </w:t>
      </w:r>
      <w:r w:rsidRPr="0046108B">
        <w:rPr>
          <w:rFonts w:ascii="Times New Roman" w:eastAsia="DejaVu Sans" w:hAnsi="Times New Roman"/>
          <w:kern w:val="1"/>
          <w:sz w:val="24"/>
          <w:szCs w:val="24"/>
          <w:lang w:eastAsia="ar-SA"/>
        </w:rPr>
        <w:lastRenderedPageBreak/>
        <w:t xml:space="preserve">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1.Выявление закономерностей территориального распределения клима</w:t>
      </w:r>
      <w:r w:rsidRPr="0046108B">
        <w:rPr>
          <w:rFonts w:ascii="Times New Roman" w:hAnsi="Times New Roman"/>
          <w:kern w:val="1"/>
          <w:sz w:val="24"/>
          <w:szCs w:val="24"/>
          <w:lang w:eastAsia="ar-SA"/>
        </w:rPr>
        <w:softHyphen/>
        <w:t>тических показателей по климатической карте.</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Анализ климатограмм, характерных для   различных типов климата России.</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3. Определение осо</w:t>
      </w:r>
      <w:r w:rsidRPr="0046108B">
        <w:rPr>
          <w:rFonts w:ascii="Times New Roman" w:hAnsi="Times New Roman"/>
          <w:kern w:val="1"/>
          <w:sz w:val="24"/>
          <w:szCs w:val="24"/>
          <w:lang w:eastAsia="ar-SA"/>
        </w:rPr>
        <w:softHyphen/>
        <w:t>бенностей погоды для различных пунктов по синопти</w:t>
      </w:r>
      <w:r w:rsidRPr="0046108B">
        <w:rPr>
          <w:rFonts w:ascii="Times New Roman" w:hAnsi="Times New Roman"/>
          <w:kern w:val="1"/>
          <w:sz w:val="24"/>
          <w:szCs w:val="24"/>
          <w:lang w:eastAsia="ar-SA"/>
        </w:rPr>
        <w:softHyphen/>
        <w:t>ческой карте.</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6. Гидрография России (9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Моря, омывающие территорию России. Хозяйственное значение морей. Реки России.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1. Составление характеристики одного из морей, омывающих территорию России. </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2. 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7. Почвы России (3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8. Растительный и животный мир России (3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Практическая работа: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Установление зависимостей растительного и животного мира от других компонентов природы.</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9. Природные зоны России (6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Практическая работа: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Составление  описания одной из природных зон России по плану.</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10. Крупные природные районы России (17 часов)</w:t>
      </w:r>
    </w:p>
    <w:p w:rsidR="008F69C4" w:rsidRPr="0046108B" w:rsidRDefault="008F69C4" w:rsidP="008F69C4">
      <w:pPr>
        <w:widowControl w:val="0"/>
        <w:suppressAutoHyphens/>
        <w:spacing w:after="0" w:line="240" w:lineRule="auto"/>
        <w:rPr>
          <w:rFonts w:ascii="Times New Roman" w:eastAsia="PragmaticaCondC" w:hAnsi="Times New Roman"/>
          <w:b/>
          <w:kern w:val="1"/>
          <w:sz w:val="24"/>
          <w:szCs w:val="24"/>
          <w:u w:val="single"/>
          <w:lang w:eastAsia="ar-SA"/>
        </w:rPr>
      </w:pPr>
      <w:r w:rsidRPr="0046108B">
        <w:rPr>
          <w:rFonts w:ascii="Times New Roman" w:eastAsia="PragmaticaCondC"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 xml:space="preserve">Островная Арктика. </w:t>
      </w:r>
      <w:r w:rsidRPr="0046108B">
        <w:rPr>
          <w:rFonts w:ascii="Times New Roman" w:eastAsia="PragmaticaCondC" w:hAnsi="Times New Roman"/>
          <w:kern w:val="1"/>
          <w:sz w:val="24"/>
          <w:szCs w:val="24"/>
          <w:lang w:eastAsia="ar-SA"/>
        </w:rPr>
        <w:t>Мир арктических островов. Западная Арктика: Земля Франца-</w:t>
      </w:r>
      <w:r w:rsidRPr="0046108B">
        <w:rPr>
          <w:rFonts w:ascii="Times New Roman" w:eastAsia="PragmaticaCondC" w:hAnsi="Times New Roman"/>
          <w:kern w:val="1"/>
          <w:sz w:val="24"/>
          <w:szCs w:val="24"/>
          <w:lang w:eastAsia="ar-SA"/>
        </w:rPr>
        <w:lastRenderedPageBreak/>
        <w:t>Иосифа, Новая Земля. Восточная Арктика: Новосибирские острова, Северная Земля, остров Врангеля.</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Восточно-Европейская равнина.</w:t>
      </w:r>
      <w:r w:rsidRPr="0046108B">
        <w:rPr>
          <w:rFonts w:ascii="Times New Roman" w:eastAsia="PragmaticaCondC" w:hAnsi="Times New Roman"/>
          <w:kern w:val="1"/>
          <w:sz w:val="24"/>
          <w:szCs w:val="24"/>
          <w:lang w:eastAsia="ar-SA"/>
        </w:rPr>
        <w:t xml:space="preserve">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kern w:val="1"/>
          <w:sz w:val="24"/>
          <w:szCs w:val="24"/>
          <w:lang w:eastAsia="ar-SA"/>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 xml:space="preserve">Крым </w:t>
      </w:r>
      <w:r w:rsidRPr="0046108B">
        <w:rPr>
          <w:rFonts w:ascii="Times New Roman" w:eastAsia="PragmaticaCondC" w:hAnsi="Times New Roman"/>
          <w:kern w:val="1"/>
          <w:sz w:val="24"/>
          <w:szCs w:val="24"/>
          <w:lang w:eastAsia="ar-SA"/>
        </w:rPr>
        <w:t>(географическое  положение,  история  освоения  полуострова,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kern w:val="1"/>
          <w:sz w:val="24"/>
          <w:szCs w:val="24"/>
          <w:lang w:eastAsia="ar-SA"/>
        </w:rPr>
        <w:t>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hAnsi="Times New Roman"/>
          <w:b/>
          <w:kern w:val="1"/>
          <w:sz w:val="24"/>
          <w:szCs w:val="24"/>
          <w:lang w:eastAsia="ar-SA"/>
        </w:rPr>
        <w:t>Северный Кавказ</w:t>
      </w:r>
      <w:r w:rsidRPr="0046108B">
        <w:rPr>
          <w:rFonts w:ascii="Times New Roman" w:hAnsi="Times New Roman"/>
          <w:kern w:val="1"/>
          <w:sz w:val="24"/>
          <w:szCs w:val="24"/>
          <w:lang w:eastAsia="ar-SA"/>
        </w:rPr>
        <w:t xml:space="preserve"> — самый южный район страны. Особенности географического положения региона. Равнинная, предгорная </w:t>
      </w:r>
      <w:r w:rsidRPr="0046108B">
        <w:rPr>
          <w:rFonts w:ascii="Times New Roman" w:eastAsia="PragmaticaCondC" w:hAnsi="Times New Roman"/>
          <w:kern w:val="1"/>
          <w:sz w:val="24"/>
          <w:szCs w:val="24"/>
          <w:lang w:eastAsia="ar-SA"/>
        </w:rPr>
        <w:t>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bCs/>
          <w:kern w:val="1"/>
          <w:sz w:val="24"/>
          <w:szCs w:val="24"/>
          <w:lang w:eastAsia="ar-SA"/>
        </w:rPr>
        <w:t>География своей местности.</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kern w:val="1"/>
          <w:sz w:val="24"/>
          <w:szCs w:val="24"/>
          <w:lang w:eastAsia="ar-SA"/>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 xml:space="preserve">Урал </w:t>
      </w:r>
      <w:r w:rsidRPr="0046108B">
        <w:rPr>
          <w:rFonts w:ascii="Times New Roman" w:eastAsia="PragmaticaCondC" w:hAnsi="Times New Roman"/>
          <w:kern w:val="1"/>
          <w:sz w:val="24"/>
          <w:szCs w:val="24"/>
          <w:lang w:eastAsia="ar-SA"/>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 xml:space="preserve">Западная Сибирь </w:t>
      </w:r>
      <w:r w:rsidRPr="0046108B">
        <w:rPr>
          <w:rFonts w:ascii="Times New Roman" w:eastAsia="PragmaticaCondC" w:hAnsi="Times New Roman"/>
          <w:kern w:val="1"/>
          <w:sz w:val="24"/>
          <w:szCs w:val="24"/>
          <w:lang w:eastAsia="ar-SA"/>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 xml:space="preserve">Средняя Сибирь. </w:t>
      </w:r>
      <w:r w:rsidRPr="0046108B">
        <w:rPr>
          <w:rFonts w:ascii="Times New Roman" w:eastAsia="PragmaticaCondC" w:hAnsi="Times New Roman"/>
          <w:kern w:val="1"/>
          <w:sz w:val="24"/>
          <w:szCs w:val="24"/>
          <w:lang w:eastAsia="ar-SA"/>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 xml:space="preserve">Северо-Восток Сибири. </w:t>
      </w:r>
      <w:r w:rsidRPr="0046108B">
        <w:rPr>
          <w:rFonts w:ascii="Times New Roman" w:eastAsia="PragmaticaCondC" w:hAnsi="Times New Roman"/>
          <w:kern w:val="1"/>
          <w:sz w:val="24"/>
          <w:szCs w:val="24"/>
          <w:lang w:eastAsia="ar-SA"/>
        </w:rPr>
        <w:t xml:space="preserve">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w:t>
      </w:r>
      <w:r w:rsidRPr="0046108B">
        <w:rPr>
          <w:rFonts w:ascii="Times New Roman" w:eastAsia="PragmaticaCondC" w:hAnsi="Times New Roman"/>
          <w:kern w:val="1"/>
          <w:sz w:val="24"/>
          <w:szCs w:val="24"/>
          <w:lang w:eastAsia="ar-SA"/>
        </w:rPr>
        <w:lastRenderedPageBreak/>
        <w:t>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Горы Южной Сибири</w:t>
      </w:r>
      <w:r w:rsidRPr="0046108B">
        <w:rPr>
          <w:rFonts w:ascii="Times New Roman" w:eastAsia="PragmaticaCondC" w:hAnsi="Times New Roman"/>
          <w:kern w:val="1"/>
          <w:sz w:val="24"/>
          <w:szCs w:val="24"/>
          <w:lang w:eastAsia="ar-SA"/>
        </w:rPr>
        <w:t xml:space="preserve">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b/>
          <w:kern w:val="1"/>
          <w:sz w:val="24"/>
          <w:szCs w:val="24"/>
          <w:lang w:eastAsia="ar-SA"/>
        </w:rPr>
        <w:t>Дальний Восток</w:t>
      </w:r>
      <w:r w:rsidRPr="0046108B">
        <w:rPr>
          <w:rFonts w:ascii="Times New Roman" w:eastAsia="PragmaticaCondC" w:hAnsi="Times New Roman"/>
          <w:kern w:val="1"/>
          <w:sz w:val="24"/>
          <w:szCs w:val="24"/>
          <w:lang w:eastAsia="ar-SA"/>
        </w:rPr>
        <w:t xml:space="preserve">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u w:val="single"/>
          <w:lang w:eastAsia="ar-SA"/>
        </w:rPr>
        <w:t>Практические работы: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Составление описания природного района по плану.</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Заключение. Природа и человек (2часа).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kern w:val="1"/>
          <w:sz w:val="24"/>
          <w:szCs w:val="24"/>
          <w:lang w:eastAsia="ar-SA"/>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1. Чтение топографической карты. Построение профиля местности.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2. Характеристика географического положения России.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3. Определение местного времени для разных пунктов России.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4. 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5. Выявление зависи</w:t>
      </w:r>
      <w:r w:rsidRPr="0046108B">
        <w:rPr>
          <w:rFonts w:ascii="Times New Roman" w:hAnsi="Times New Roman"/>
          <w:kern w:val="1"/>
          <w:sz w:val="24"/>
          <w:szCs w:val="24"/>
          <w:lang w:eastAsia="ar-SA"/>
        </w:rPr>
        <w:softHyphen/>
        <w:t>мости между строением, формами рельефа и разме</w:t>
      </w:r>
      <w:r w:rsidRPr="0046108B">
        <w:rPr>
          <w:rFonts w:ascii="Times New Roman" w:hAnsi="Times New Roman"/>
          <w:kern w:val="1"/>
          <w:sz w:val="24"/>
          <w:szCs w:val="24"/>
          <w:lang w:eastAsia="ar-SA"/>
        </w:rPr>
        <w:softHyphen/>
        <w:t>щением полезных ископаемых круп</w:t>
      </w:r>
      <w:r w:rsidRPr="0046108B">
        <w:rPr>
          <w:rFonts w:ascii="Times New Roman" w:hAnsi="Times New Roman"/>
          <w:kern w:val="1"/>
          <w:sz w:val="24"/>
          <w:szCs w:val="24"/>
          <w:lang w:eastAsia="ar-SA"/>
        </w:rPr>
        <w:softHyphen/>
        <w:t>ных территорий.</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6. Нанесение  на контурную карту основных форм рельефа страны.</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7.Выявление закономерностей территориального распределения клима</w:t>
      </w:r>
      <w:r w:rsidRPr="0046108B">
        <w:rPr>
          <w:rFonts w:ascii="Times New Roman" w:hAnsi="Times New Roman"/>
          <w:kern w:val="1"/>
          <w:sz w:val="24"/>
          <w:szCs w:val="24"/>
          <w:lang w:eastAsia="ar-SA"/>
        </w:rPr>
        <w:softHyphen/>
        <w:t>тических показателей по климатической карте.</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8. Анализ климатограмм, характерных для   различных типов климата России.</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9. Определение осо</w:t>
      </w:r>
      <w:r w:rsidRPr="0046108B">
        <w:rPr>
          <w:rFonts w:ascii="Times New Roman" w:hAnsi="Times New Roman"/>
          <w:kern w:val="1"/>
          <w:sz w:val="24"/>
          <w:szCs w:val="24"/>
          <w:lang w:eastAsia="ar-SA"/>
        </w:rPr>
        <w:softHyphen/>
        <w:t>бенностей погоды для различных пунктов по синопти</w:t>
      </w:r>
      <w:r w:rsidRPr="0046108B">
        <w:rPr>
          <w:rFonts w:ascii="Times New Roman" w:hAnsi="Times New Roman"/>
          <w:kern w:val="1"/>
          <w:sz w:val="24"/>
          <w:szCs w:val="24"/>
          <w:lang w:eastAsia="ar-SA"/>
        </w:rPr>
        <w:softHyphen/>
        <w:t>ческой карте.</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10. Составление характеристики одного из морей, омывающих территорию России. </w:t>
      </w:r>
    </w:p>
    <w:p w:rsidR="008F69C4" w:rsidRPr="0046108B" w:rsidRDefault="008F69C4" w:rsidP="008F69C4">
      <w:pPr>
        <w:widowControl w:val="0"/>
        <w:suppressAutoHyphens/>
        <w:spacing w:after="0" w:line="240" w:lineRule="auto"/>
        <w:rPr>
          <w:rFonts w:ascii="Times New Roman" w:hAnsi="Times New Roman"/>
          <w:kern w:val="1"/>
          <w:sz w:val="24"/>
          <w:szCs w:val="24"/>
          <w:lang w:eastAsia="ar-SA"/>
        </w:rPr>
      </w:pPr>
      <w:r w:rsidRPr="0046108B">
        <w:rPr>
          <w:rFonts w:ascii="Times New Roman" w:hAnsi="Times New Roman"/>
          <w:kern w:val="1"/>
          <w:sz w:val="24"/>
          <w:szCs w:val="24"/>
          <w:lang w:eastAsia="ar-SA"/>
        </w:rPr>
        <w:t>11. 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hAnsi="Times New Roman"/>
          <w:kern w:val="1"/>
          <w:sz w:val="24"/>
          <w:szCs w:val="24"/>
          <w:lang w:eastAsia="ar-SA"/>
        </w:rPr>
        <w:t>12.</w:t>
      </w:r>
      <w:r w:rsidRPr="0046108B">
        <w:rPr>
          <w:rFonts w:ascii="Times New Roman" w:eastAsia="DejaVu Sans" w:hAnsi="Times New Roman"/>
          <w:kern w:val="1"/>
          <w:sz w:val="24"/>
          <w:szCs w:val="24"/>
          <w:lang w:eastAsia="ar-SA"/>
        </w:rPr>
        <w:t>Установление зависимостей растительного и животного мира от других компонентов природы.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hAnsi="Times New Roman"/>
          <w:kern w:val="1"/>
          <w:sz w:val="24"/>
          <w:szCs w:val="24"/>
          <w:lang w:eastAsia="ar-SA"/>
        </w:rPr>
        <w:t>13.</w:t>
      </w:r>
      <w:r w:rsidRPr="0046108B">
        <w:rPr>
          <w:rFonts w:ascii="Times New Roman" w:eastAsia="DejaVu Sans" w:hAnsi="Times New Roman"/>
          <w:kern w:val="1"/>
          <w:sz w:val="24"/>
          <w:szCs w:val="24"/>
          <w:lang w:eastAsia="ar-SA"/>
        </w:rPr>
        <w:t>Составление  описания одной из природных зон России по плану.</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14. Составление описания природного района по плану.</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Часть </w:t>
      </w:r>
      <w:r w:rsidRPr="0046108B">
        <w:rPr>
          <w:rFonts w:ascii="Times New Roman" w:eastAsia="DejaVu Sans" w:hAnsi="Times New Roman"/>
          <w:b/>
          <w:kern w:val="1"/>
          <w:sz w:val="24"/>
          <w:szCs w:val="24"/>
          <w:lang w:val="en-US" w:eastAsia="ar-SA"/>
        </w:rPr>
        <w:t>II</w:t>
      </w:r>
      <w:r w:rsidRPr="0046108B">
        <w:rPr>
          <w:rFonts w:ascii="Times New Roman" w:eastAsia="DejaVu Sans" w:hAnsi="Times New Roman"/>
          <w:b/>
          <w:kern w:val="1"/>
          <w:sz w:val="24"/>
          <w:szCs w:val="24"/>
          <w:lang w:eastAsia="ar-SA"/>
        </w:rPr>
        <w:t>. Население и хозяйство России. 9 класс (68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Введение (1 час)</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Экономическая и социальная география. Предмет изучения. Природный и хозяйственный комплекс.</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1. Россия на карте (6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Содержание темы: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Формирование территории России. Исторические города России. Время образования </w:t>
      </w:r>
      <w:r w:rsidRPr="0046108B">
        <w:rPr>
          <w:rFonts w:ascii="Times New Roman" w:eastAsia="DejaVu Sans" w:hAnsi="Times New Roman"/>
          <w:kern w:val="1"/>
          <w:sz w:val="24"/>
          <w:szCs w:val="24"/>
          <w:lang w:eastAsia="ar-SA"/>
        </w:rPr>
        <w:lastRenderedPageBreak/>
        <w:t>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u w:val="single"/>
          <w:lang w:eastAsia="ar-SA"/>
        </w:rPr>
      </w:pPr>
      <w:r w:rsidRPr="0046108B">
        <w:rPr>
          <w:rFonts w:ascii="Times New Roman" w:eastAsia="DejaVu Sans" w:hAnsi="Times New Roman"/>
          <w:b/>
          <w:kern w:val="1"/>
          <w:sz w:val="24"/>
          <w:szCs w:val="24"/>
          <w:u w:val="single"/>
          <w:lang w:eastAsia="ar-SA"/>
        </w:rPr>
        <w:t>Практические работы: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Обозначение на контурной карте субъектов Федерации различных видов.</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Сравнение по статистическим показателям экономических районов (экономических зон, природно-хозяйственных районов).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2. Природа и человек (5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PragmaticaCondC" w:hAnsi="Times New Roman"/>
          <w:kern w:val="1"/>
          <w:sz w:val="24"/>
          <w:szCs w:val="24"/>
          <w:lang w:eastAsia="ar-SA"/>
        </w:rPr>
      </w:pPr>
      <w:r w:rsidRPr="0046108B">
        <w:rPr>
          <w:rFonts w:ascii="Times New Roman" w:eastAsia="PragmaticaCondC" w:hAnsi="Times New Roman"/>
          <w:kern w:val="1"/>
          <w:sz w:val="24"/>
          <w:szCs w:val="24"/>
          <w:lang w:eastAsia="ar-SA"/>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u w:val="single"/>
          <w:lang w:eastAsia="ar-SA"/>
        </w:rPr>
      </w:pPr>
      <w:r w:rsidRPr="0046108B">
        <w:rPr>
          <w:rFonts w:ascii="Times New Roman" w:eastAsia="DejaVu Sans" w:hAnsi="Times New Roman"/>
          <w:b/>
          <w:kern w:val="1"/>
          <w:sz w:val="24"/>
          <w:szCs w:val="24"/>
          <w:u w:val="single"/>
          <w:lang w:eastAsia="ar-SA"/>
        </w:rPr>
        <w:t>Практическая работа: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Расчёт ресурсообеспеченности территории России по отдельным видам природных ресурсов (минеральных, биологических, водных и т.д.).</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3. Население России (9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w:t>
      </w:r>
      <w:r w:rsidRPr="0046108B">
        <w:rPr>
          <w:rFonts w:ascii="Times New Roman" w:eastAsia="DejaVu Sans" w:hAnsi="Times New Roman"/>
          <w:kern w:val="1"/>
          <w:sz w:val="24"/>
          <w:szCs w:val="24"/>
          <w:lang w:eastAsia="ar-SA"/>
        </w:rPr>
        <w:tab/>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Половозрастной состав населения. Трудовые ресурсы и рынок труда.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u w:val="single"/>
          <w:lang w:eastAsia="ar-SA"/>
        </w:rPr>
        <w:t>Практические работы</w:t>
      </w:r>
      <w:r w:rsidRPr="0046108B">
        <w:rPr>
          <w:rFonts w:ascii="Times New Roman" w:eastAsia="DejaVu Sans" w:hAnsi="Times New Roman"/>
          <w:b/>
          <w:kern w:val="1"/>
          <w:sz w:val="24"/>
          <w:szCs w:val="24"/>
          <w:lang w:eastAsia="ar-SA"/>
        </w:rPr>
        <w:t xml:space="preserve">: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Расчёт численности городского населения на основе данных о значении показателя урбанизации и численности населения России.</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4. Отрасли хозяйства России (19 часа)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lastRenderedPageBreak/>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Машиностроение.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Отрасли нематериальной сферы. Сфера услуг и ее география.</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u w:val="single"/>
          <w:lang w:eastAsia="ar-SA"/>
        </w:rPr>
      </w:pPr>
      <w:r w:rsidRPr="0046108B">
        <w:rPr>
          <w:rFonts w:ascii="Times New Roman" w:eastAsia="DejaVu Sans" w:hAnsi="Times New Roman"/>
          <w:b/>
          <w:kern w:val="1"/>
          <w:sz w:val="24"/>
          <w:szCs w:val="24"/>
          <w:u w:val="single"/>
          <w:lang w:eastAsia="ar-SA"/>
        </w:rPr>
        <w:t>Практические работы: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Описание отрасли по типовому плану.</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Составление схемы межотраслевых связей отрасли промышленности.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3. Анализ потенциальных возможностей территорий природных зон для развития сельского хозяйства.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4. Описание транспортного узла.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Тема 5. Природно-хозяйственная характеристика России (27 часов)</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Европейский Север</w:t>
      </w:r>
      <w:r w:rsidRPr="0046108B">
        <w:rPr>
          <w:rFonts w:ascii="Times New Roman" w:eastAsia="DejaVu Sans" w:hAnsi="Times New Roman"/>
          <w:kern w:val="1"/>
          <w:sz w:val="24"/>
          <w:szCs w:val="24"/>
          <w:lang w:eastAsia="ar-SA"/>
        </w:rPr>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Европейский Северо-Запад</w:t>
      </w:r>
      <w:r w:rsidRPr="0046108B">
        <w:rPr>
          <w:rFonts w:ascii="Times New Roman" w:eastAsia="DejaVu Sans" w:hAnsi="Times New Roman"/>
          <w:kern w:val="1"/>
          <w:sz w:val="24"/>
          <w:szCs w:val="24"/>
          <w:lang w:eastAsia="ar-SA"/>
        </w:rPr>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Калининградская область — самая западная территория России.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Регион Центральная Россия</w:t>
      </w:r>
      <w:r w:rsidRPr="0046108B">
        <w:rPr>
          <w:rFonts w:ascii="Times New Roman" w:eastAsia="DejaVu Sans" w:hAnsi="Times New Roman"/>
          <w:kern w:val="1"/>
          <w:sz w:val="24"/>
          <w:szCs w:val="24"/>
          <w:lang w:eastAsia="ar-SA"/>
        </w:rPr>
        <w:t xml:space="preserve">,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w:t>
      </w:r>
      <w:r w:rsidRPr="0046108B">
        <w:rPr>
          <w:rFonts w:ascii="Times New Roman" w:eastAsia="DejaVu Sans" w:hAnsi="Times New Roman"/>
          <w:kern w:val="1"/>
          <w:sz w:val="24"/>
          <w:szCs w:val="24"/>
          <w:lang w:eastAsia="ar-SA"/>
        </w:rPr>
        <w:lastRenderedPageBreak/>
        <w:t>ресурсов в развитии хозяйства региона. Высококвалифицированные трудовые ресурсы региона. Крупнейший центр автомобилестроения страны.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Европейский Юг</w:t>
      </w:r>
      <w:r w:rsidRPr="0046108B">
        <w:rPr>
          <w:rFonts w:ascii="Times New Roman" w:eastAsia="DejaVu Sans" w:hAnsi="Times New Roman"/>
          <w:kern w:val="1"/>
          <w:sz w:val="24"/>
          <w:szCs w:val="24"/>
          <w:lang w:eastAsia="ar-SA"/>
        </w:rPr>
        <w:t>,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bCs/>
          <w:iCs/>
          <w:kern w:val="1"/>
          <w:sz w:val="24"/>
          <w:szCs w:val="24"/>
          <w:lang w:eastAsia="ar-SA"/>
        </w:rPr>
        <w:t>Хозяйство своей местности.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iCs/>
          <w:kern w:val="1"/>
          <w:sz w:val="24"/>
          <w:szCs w:val="24"/>
          <w:lang w:eastAsia="ar-SA"/>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rsidRPr="0046108B">
        <w:rPr>
          <w:rFonts w:ascii="Times New Roman" w:eastAsia="DejaVu Sans" w:hAnsi="Times New Roman"/>
          <w:i/>
          <w:iCs/>
          <w:kern w:val="1"/>
          <w:sz w:val="24"/>
          <w:szCs w:val="24"/>
          <w:lang w:eastAsia="ar-SA"/>
        </w:rPr>
        <w:t>.</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Крым:</w:t>
      </w:r>
      <w:r w:rsidRPr="0046108B">
        <w:rPr>
          <w:rFonts w:ascii="Times New Roman" w:eastAsia="DejaVu Sans" w:hAnsi="Times New Roman"/>
          <w:kern w:val="1"/>
          <w:sz w:val="24"/>
          <w:szCs w:val="24"/>
          <w:lang w:eastAsia="ar-SA"/>
        </w:rPr>
        <w:t xml:space="preserve">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Поволжье</w:t>
      </w:r>
      <w:r w:rsidRPr="0046108B">
        <w:rPr>
          <w:rFonts w:ascii="Times New Roman" w:eastAsia="DejaVu Sans" w:hAnsi="Times New Roman"/>
          <w:kern w:val="1"/>
          <w:sz w:val="24"/>
          <w:szCs w:val="24"/>
          <w:lang w:eastAsia="ar-SA"/>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Урал</w:t>
      </w:r>
      <w:r w:rsidRPr="0046108B">
        <w:rPr>
          <w:rFonts w:ascii="Times New Roman" w:eastAsia="DejaVu Sans" w:hAnsi="Times New Roman"/>
          <w:kern w:val="1"/>
          <w:sz w:val="24"/>
          <w:szCs w:val="24"/>
          <w:lang w:eastAsia="ar-SA"/>
        </w:rPr>
        <w:t xml:space="preserve">,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Западная Сибирь</w:t>
      </w:r>
      <w:r w:rsidRPr="0046108B">
        <w:rPr>
          <w:rFonts w:ascii="Times New Roman" w:eastAsia="DejaVu Sans" w:hAnsi="Times New Roman"/>
          <w:kern w:val="1"/>
          <w:sz w:val="24"/>
          <w:szCs w:val="24"/>
          <w:lang w:eastAsia="ar-SA"/>
        </w:rPr>
        <w:t xml:space="preserve">,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Восточная Сибирь</w:t>
      </w:r>
      <w:r w:rsidRPr="0046108B">
        <w:rPr>
          <w:rFonts w:ascii="Times New Roman" w:eastAsia="DejaVu Sans" w:hAnsi="Times New Roman"/>
          <w:kern w:val="1"/>
          <w:sz w:val="24"/>
          <w:szCs w:val="24"/>
          <w:lang w:eastAsia="ar-SA"/>
        </w:rPr>
        <w:t>,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Дальний Восток</w:t>
      </w:r>
      <w:r w:rsidRPr="0046108B">
        <w:rPr>
          <w:rFonts w:ascii="Times New Roman" w:eastAsia="DejaVu Sans" w:hAnsi="Times New Roman"/>
          <w:kern w:val="1"/>
          <w:sz w:val="24"/>
          <w:szCs w:val="24"/>
          <w:lang w:eastAsia="ar-SA"/>
        </w:rPr>
        <w:t xml:space="preserve">,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u w:val="single"/>
          <w:lang w:eastAsia="ar-SA"/>
        </w:rPr>
      </w:pPr>
      <w:r w:rsidRPr="0046108B">
        <w:rPr>
          <w:rFonts w:ascii="Times New Roman" w:eastAsia="DejaVu Sans" w:hAnsi="Times New Roman"/>
          <w:b/>
          <w:kern w:val="1"/>
          <w:sz w:val="24"/>
          <w:szCs w:val="24"/>
          <w:u w:val="single"/>
          <w:lang w:eastAsia="ar-SA"/>
        </w:rPr>
        <w:t>Практические работы: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Определение факторов, влияющих на современную хозяйственную специализацию района.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Составление комплексного описания района по типовому плану (Западная Сибирь).</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3. Сравнительная характеристика географического положения районов.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4. Анализ специфики размещения населения и хозяйства на территории района.</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lang w:eastAsia="ar-SA"/>
        </w:rPr>
      </w:pPr>
      <w:r w:rsidRPr="0046108B">
        <w:rPr>
          <w:rFonts w:ascii="Times New Roman" w:eastAsia="DejaVu Sans" w:hAnsi="Times New Roman"/>
          <w:b/>
          <w:kern w:val="1"/>
          <w:sz w:val="24"/>
          <w:szCs w:val="24"/>
          <w:lang w:eastAsia="ar-SA"/>
        </w:rPr>
        <w:t xml:space="preserve">Заключение (1 час) </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Содержание темы: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Место России в мировой экономике. Хозяйство России до ХХ в. Россия в ХХ—XXI вв. Перспективы развития.</w:t>
      </w:r>
    </w:p>
    <w:p w:rsidR="008F69C4" w:rsidRPr="0046108B" w:rsidRDefault="008F69C4" w:rsidP="008F69C4">
      <w:pPr>
        <w:widowControl w:val="0"/>
        <w:suppressAutoHyphens/>
        <w:spacing w:after="0" w:line="240" w:lineRule="auto"/>
        <w:rPr>
          <w:rFonts w:ascii="Times New Roman" w:eastAsia="DejaVu Sans" w:hAnsi="Times New Roman"/>
          <w:b/>
          <w:kern w:val="1"/>
          <w:sz w:val="24"/>
          <w:szCs w:val="24"/>
          <w:u w:val="single"/>
          <w:lang w:eastAsia="ar-SA"/>
        </w:rPr>
      </w:pPr>
      <w:r w:rsidRPr="0046108B">
        <w:rPr>
          <w:rFonts w:ascii="Times New Roman" w:eastAsia="DejaVu Sans" w:hAnsi="Times New Roman"/>
          <w:b/>
          <w:kern w:val="1"/>
          <w:sz w:val="24"/>
          <w:szCs w:val="24"/>
          <w:u w:val="single"/>
          <w:lang w:eastAsia="ar-SA"/>
        </w:rPr>
        <w:t xml:space="preserve">Практические работы: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Определение по статистическим показателям место и роль России в мире.</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b/>
          <w:kern w:val="1"/>
          <w:sz w:val="24"/>
          <w:szCs w:val="24"/>
          <w:lang w:eastAsia="ar-SA"/>
        </w:rPr>
        <w:t>Практические работы:</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 Обозначение на контурной карте субъектов Федерации различных видов.</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2. Сравнение по статистическим показателям экономических районов (экономических зон, природно-хозяйственных районов).</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3. Расчёт ресурсообеспеченности территории России по отдельным видам природных </w:t>
      </w:r>
      <w:r w:rsidRPr="0046108B">
        <w:rPr>
          <w:rFonts w:ascii="Times New Roman" w:eastAsia="DejaVu Sans" w:hAnsi="Times New Roman"/>
          <w:kern w:val="1"/>
          <w:sz w:val="24"/>
          <w:szCs w:val="24"/>
          <w:lang w:eastAsia="ar-SA"/>
        </w:rPr>
        <w:lastRenderedPageBreak/>
        <w:t>ресурсов (минеральных, биологических, водных и т.д.).</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4. 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5. Расчёт численности городского населения на основе данных о значении показателя урбанизации и численности населения России.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6. Описание отрасли по типовому плану.</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7. Составление схемы межотраслевых связей отрасли промышленности.</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8. Анализ потенциальных возможностей территорий природных зон для развития сельского хозяйства.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9. Описание транспортного узла.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10. Определение факторов, влияющих на современную хозяйственную специализацию района.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11. Составление комплексного описания района по типовому плану (Западная Сибирь).</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 xml:space="preserve">12. Сравнительная характеристика географического положения районов. </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13. Анализ специфики размещения населения и хозяйства на территории района.</w:t>
      </w:r>
    </w:p>
    <w:p w:rsidR="008F69C4" w:rsidRPr="0046108B" w:rsidRDefault="008F69C4" w:rsidP="008F69C4">
      <w:pPr>
        <w:widowControl w:val="0"/>
        <w:suppressAutoHyphens/>
        <w:spacing w:after="0" w:line="240" w:lineRule="auto"/>
        <w:rPr>
          <w:rFonts w:ascii="Times New Roman" w:eastAsia="DejaVu Sans" w:hAnsi="Times New Roman"/>
          <w:kern w:val="1"/>
          <w:sz w:val="24"/>
          <w:szCs w:val="24"/>
          <w:lang w:eastAsia="ar-SA"/>
        </w:rPr>
      </w:pPr>
      <w:r w:rsidRPr="0046108B">
        <w:rPr>
          <w:rFonts w:ascii="Times New Roman" w:eastAsia="DejaVu Sans" w:hAnsi="Times New Roman"/>
          <w:kern w:val="1"/>
          <w:sz w:val="24"/>
          <w:szCs w:val="24"/>
          <w:lang w:eastAsia="ar-SA"/>
        </w:rPr>
        <w:t>14. Определение по статистическим показателям место и роль России в мире.</w:t>
      </w:r>
      <w:r w:rsidRPr="0046108B">
        <w:rPr>
          <w:rFonts w:ascii="Times New Roman" w:hAnsi="Times New Roman"/>
          <w:color w:val="000000"/>
          <w:sz w:val="24"/>
          <w:szCs w:val="24"/>
        </w:rPr>
        <w:t xml:space="preserve"> </w:t>
      </w:r>
    </w:p>
    <w:p w:rsidR="00B540EE" w:rsidRPr="0046108B" w:rsidRDefault="00B540EE" w:rsidP="008F69C4">
      <w:pPr>
        <w:spacing w:after="0"/>
        <w:jc w:val="both"/>
        <w:rPr>
          <w:rFonts w:ascii="Times New Roman" w:hAnsi="Times New Roman"/>
          <w:sz w:val="24"/>
          <w:szCs w:val="24"/>
        </w:rPr>
      </w:pPr>
    </w:p>
    <w:p w:rsidR="009D1460" w:rsidRPr="0046108B" w:rsidRDefault="009360F3" w:rsidP="008F69C4">
      <w:pPr>
        <w:pStyle w:val="4"/>
        <w:spacing w:before="0"/>
        <w:ind w:left="0"/>
        <w:rPr>
          <w:sz w:val="24"/>
          <w:szCs w:val="24"/>
          <w:u w:val="single"/>
          <w:lang w:eastAsia="ru-RU"/>
        </w:rPr>
      </w:pPr>
      <w:bookmarkStart w:id="166" w:name="_Toc414553232"/>
      <w:bookmarkStart w:id="167" w:name="_Toc409691708"/>
      <w:r w:rsidRPr="0046108B">
        <w:rPr>
          <w:sz w:val="24"/>
          <w:szCs w:val="24"/>
          <w:u w:val="single"/>
          <w:lang w:eastAsia="ru-RU"/>
        </w:rPr>
        <w:t>2.2.2.</w:t>
      </w:r>
      <w:r w:rsidR="008F69C4" w:rsidRPr="0046108B">
        <w:rPr>
          <w:sz w:val="24"/>
          <w:szCs w:val="24"/>
          <w:u w:val="single"/>
          <w:lang w:eastAsia="ru-RU"/>
        </w:rPr>
        <w:t>9</w:t>
      </w:r>
      <w:r w:rsidRPr="0046108B">
        <w:rPr>
          <w:sz w:val="24"/>
          <w:szCs w:val="24"/>
          <w:u w:val="single"/>
          <w:lang w:eastAsia="ru-RU"/>
        </w:rPr>
        <w:t xml:space="preserve">. </w:t>
      </w:r>
      <w:r w:rsidR="009D1460" w:rsidRPr="0046108B">
        <w:rPr>
          <w:sz w:val="24"/>
          <w:szCs w:val="24"/>
          <w:u w:val="single"/>
          <w:lang w:eastAsia="ru-RU"/>
        </w:rPr>
        <w:t>Математика</w:t>
      </w:r>
      <w:bookmarkEnd w:id="166"/>
    </w:p>
    <w:p w:rsidR="00F61012" w:rsidRPr="0046108B" w:rsidRDefault="008F69C4" w:rsidP="00F61012">
      <w:pPr>
        <w:widowControl w:val="0"/>
        <w:spacing w:after="0" w:line="240" w:lineRule="auto"/>
        <w:rPr>
          <w:rFonts w:ascii="Times New Roman" w:hAnsi="Times New Roman"/>
          <w:color w:val="000000"/>
          <w:sz w:val="24"/>
          <w:szCs w:val="24"/>
        </w:rPr>
      </w:pPr>
      <w:bookmarkStart w:id="168" w:name="_Toc405513920"/>
      <w:bookmarkStart w:id="169" w:name="_Toc284662798"/>
      <w:bookmarkStart w:id="170" w:name="_Toc284663425"/>
      <w:r w:rsidRPr="0046108B">
        <w:rPr>
          <w:rFonts w:ascii="Times New Roman" w:hAnsi="Times New Roman"/>
          <w:b/>
          <w:bCs/>
          <w:color w:val="000000"/>
          <w:sz w:val="24"/>
          <w:szCs w:val="24"/>
        </w:rPr>
        <w:t>Содержание учебного предмета «Математика»</w:t>
      </w:r>
      <w:bookmarkStart w:id="171" w:name="m4"/>
      <w:bookmarkEnd w:id="171"/>
      <w:r w:rsidR="00A014BF" w:rsidRPr="0046108B">
        <w:rPr>
          <w:rFonts w:ascii="Times New Roman" w:hAnsi="Times New Roman"/>
          <w:b/>
          <w:bCs/>
          <w:color w:val="000000"/>
          <w:sz w:val="24"/>
          <w:szCs w:val="24"/>
        </w:rPr>
        <w:t xml:space="preserve"> (5-6 классы)</w:t>
      </w:r>
    </w:p>
    <w:p w:rsidR="00F61012" w:rsidRPr="0046108B" w:rsidRDefault="00F61012" w:rsidP="00A014BF">
      <w:pPr>
        <w:spacing w:after="0" w:line="240" w:lineRule="auto"/>
        <w:rPr>
          <w:rFonts w:ascii="Times New Roman" w:hAnsi="Times New Roman"/>
          <w:sz w:val="24"/>
          <w:szCs w:val="24"/>
        </w:rPr>
      </w:pPr>
      <w:r w:rsidRPr="0046108B">
        <w:rPr>
          <w:rFonts w:ascii="Times New Roman" w:hAnsi="Times New Roman"/>
          <w:sz w:val="24"/>
          <w:szCs w:val="24"/>
        </w:rPr>
        <w:t>АРИФМЕТИКА</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 xml:space="preserve">Натуральные числа. </w:t>
      </w:r>
      <w:r w:rsidRPr="0046108B">
        <w:rPr>
          <w:rFonts w:ascii="Times New Roman" w:hAnsi="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 Понятие о степени с натуральным показателем. Квадрат и куб числа.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Разложение натурального числа на простые множители. Деление с остатком.</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 xml:space="preserve">Дроби. </w:t>
      </w:r>
      <w:r w:rsidRPr="0046108B">
        <w:rPr>
          <w:rFonts w:ascii="Times New Roman" w:hAnsi="Times New Roman"/>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 основное свойство пропорции. Проценты; нахождение процентов от величины и величины по её процентам; выражение отношения в процентах. Решение текстовых задач арифметическими способами.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Рациональные числа.</w:t>
      </w:r>
      <w:r w:rsidRPr="0046108B">
        <w:rPr>
          <w:rFonts w:ascii="Times New Roman" w:hAnsi="Times New Roman"/>
          <w:sz w:val="24"/>
          <w:szCs w:val="24"/>
        </w:rPr>
        <w:t xml:space="preserve"> Положительные и отрицательные числа, модуль числа. Изображение чисел точками координатной прямой; геометрическая интерпретация модуля числа.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действий.</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 xml:space="preserve">Измерения, приближения, оценки. Зависимости между величинами. </w:t>
      </w:r>
      <w:r w:rsidRPr="0046108B">
        <w:rPr>
          <w:rFonts w:ascii="Times New Roman" w:hAnsi="Times New Roman"/>
          <w:sz w:val="24"/>
          <w:szCs w:val="24"/>
        </w:rPr>
        <w:t xml:space="preserve">Единицы измерения </w:t>
      </w:r>
      <w:r w:rsidRPr="0046108B">
        <w:rPr>
          <w:rFonts w:ascii="Times New Roman" w:hAnsi="Times New Roman"/>
          <w:i/>
          <w:sz w:val="24"/>
          <w:szCs w:val="24"/>
        </w:rPr>
        <w:t>длины, площади, объёма, массы, времени, скорости.</w:t>
      </w:r>
      <w:r w:rsidRPr="0046108B">
        <w:rPr>
          <w:rFonts w:ascii="Times New Roman" w:hAnsi="Times New Roman"/>
          <w:sz w:val="24"/>
          <w:szCs w:val="24"/>
        </w:rPr>
        <w:t xml:space="preserve"> Примеры зависимостей между величинами </w:t>
      </w:r>
      <w:r w:rsidRPr="0046108B">
        <w:rPr>
          <w:rFonts w:ascii="Times New Roman" w:hAnsi="Times New Roman"/>
          <w:i/>
          <w:sz w:val="24"/>
          <w:szCs w:val="24"/>
        </w:rPr>
        <w:t>скорость, время, расстояние,; производительность, время, работа; цена, количество, стоимость</w:t>
      </w:r>
      <w:r w:rsidRPr="0046108B">
        <w:rPr>
          <w:rFonts w:ascii="Times New Roman" w:hAnsi="Times New Roman"/>
          <w:sz w:val="24"/>
          <w:szCs w:val="24"/>
        </w:rPr>
        <w:t xml:space="preserve"> и др. Представление зависимостей в виде формул. Вычисления по формулам. Решение текстовых задач арифметическими способами.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ЭЛЕМЕНТЫ АЛГЕБРЫ</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 xml:space="preserve">Использование букв для обозначения чисел; для записи свойств арифметических действий. Буквенные выражения (выражения с переменными). Числовое значение буквенного выражения. Уравнение, корень уравнения. Нахождение неизвестных компонентов </w:t>
      </w:r>
      <w:r w:rsidRPr="0046108B">
        <w:rPr>
          <w:rFonts w:ascii="Times New Roman" w:hAnsi="Times New Roman"/>
          <w:sz w:val="24"/>
          <w:szCs w:val="24"/>
        </w:rPr>
        <w:lastRenderedPageBreak/>
        <w:t>арифметических действий. Декартовы координаты на плоскости. Построение точки по её координатам, определение координат точки на плоскости.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ОПИСАТЕЛЬНАЯ СТАТИСТИКА. ВЕРОЯТНОСТЬ. КОМБИНАТОРИКА. МНОЖЕСТВА</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Представление данных в виде таблиц, диаграмм. Понятие о случайном опыте и событии. Достоверное и невозможное события. Сравнение шансов. Решение комбинаторных задач перебором вариантов. Множество, элемент множества. Пустое множество. Подмножество. Объединение и пересечение множеств. Иллюстрация отношений между множествами с помощью диаграмм Эйлера – Венна.</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НАГЛЯДНАЯ ГЕОМЕТРИЯ</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 xml:space="preserve">Наглядные представления о фигурах на плоскости: прямая, отрезок, луч, угол, ломаная, многоугольник, правильный многоугольник, окружность, круг. Четырёхугольник, прямоугольник,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ломаной. Периметр многоугольника. Единицы измерения длины. Измерение длины отрезка, построение отрезка заданной длины. Угол. Виды углов. Градусная мера угла. Измерение и построение углов с помощью транспортира. Понятие площади фигуры; единицы измерения площади. Площадь прямоугольника, квадрата. Равновеликие фигуры. 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 симметричных фигур. </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МАТЕМАТИКА В ИСТОРИЧЕСКОМ РАЗВИТИИ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F61012" w:rsidRPr="0046108B" w:rsidRDefault="00F61012" w:rsidP="00F61012">
      <w:pPr>
        <w:spacing w:after="0" w:line="240" w:lineRule="auto"/>
        <w:jc w:val="both"/>
        <w:rPr>
          <w:rFonts w:ascii="Times New Roman" w:hAnsi="Times New Roman"/>
          <w:sz w:val="24"/>
          <w:szCs w:val="24"/>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052"/>
        <w:gridCol w:w="697"/>
        <w:gridCol w:w="1302"/>
        <w:gridCol w:w="1279"/>
        <w:gridCol w:w="979"/>
        <w:gridCol w:w="1446"/>
        <w:gridCol w:w="1007"/>
        <w:gridCol w:w="1268"/>
        <w:gridCol w:w="858"/>
      </w:tblGrid>
      <w:tr w:rsidR="00F61012" w:rsidRPr="0046108B" w:rsidTr="00F61012">
        <w:tc>
          <w:tcPr>
            <w:tcW w:w="850" w:type="dxa"/>
          </w:tcPr>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 xml:space="preserve">Класс </w:t>
            </w:r>
          </w:p>
        </w:tc>
        <w:tc>
          <w:tcPr>
            <w:tcW w:w="4330" w:type="dxa"/>
            <w:gridSpan w:val="4"/>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Арифметика</w:t>
            </w:r>
          </w:p>
        </w:tc>
        <w:tc>
          <w:tcPr>
            <w:tcW w:w="979" w:type="dxa"/>
            <w:vMerge w:val="restart"/>
          </w:tcPr>
          <w:p w:rsidR="00F61012" w:rsidRPr="0046108B" w:rsidRDefault="00F61012" w:rsidP="00F61012">
            <w:pPr>
              <w:spacing w:after="0" w:line="240" w:lineRule="auto"/>
              <w:ind w:left="-43"/>
              <w:jc w:val="both"/>
              <w:rPr>
                <w:rFonts w:ascii="Times New Roman" w:hAnsi="Times New Roman"/>
                <w:sz w:val="24"/>
                <w:szCs w:val="24"/>
              </w:rPr>
            </w:pPr>
            <w:r w:rsidRPr="0046108B">
              <w:rPr>
                <w:rFonts w:ascii="Times New Roman" w:hAnsi="Times New Roman"/>
                <w:sz w:val="24"/>
                <w:szCs w:val="24"/>
              </w:rPr>
              <w:t>Элементы алгебры</w:t>
            </w:r>
          </w:p>
        </w:tc>
        <w:tc>
          <w:tcPr>
            <w:tcW w:w="1446" w:type="dxa"/>
            <w:vMerge w:val="restart"/>
          </w:tcPr>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Описательная статистика. Вероятность. КомбинаторикаМножества</w:t>
            </w:r>
          </w:p>
        </w:tc>
        <w:tc>
          <w:tcPr>
            <w:tcW w:w="1007" w:type="dxa"/>
            <w:vMerge w:val="restart"/>
          </w:tcPr>
          <w:p w:rsidR="00F61012" w:rsidRPr="0046108B" w:rsidRDefault="00F61012" w:rsidP="00F61012">
            <w:pPr>
              <w:spacing w:after="0" w:line="240" w:lineRule="auto"/>
              <w:ind w:hanging="58"/>
              <w:jc w:val="both"/>
              <w:rPr>
                <w:rFonts w:ascii="Times New Roman" w:hAnsi="Times New Roman"/>
                <w:sz w:val="24"/>
                <w:szCs w:val="24"/>
              </w:rPr>
            </w:pPr>
            <w:r w:rsidRPr="0046108B">
              <w:rPr>
                <w:rFonts w:ascii="Times New Roman" w:hAnsi="Times New Roman"/>
                <w:sz w:val="24"/>
                <w:szCs w:val="24"/>
              </w:rPr>
              <w:t>Наглядная геометрия</w:t>
            </w:r>
          </w:p>
        </w:tc>
        <w:tc>
          <w:tcPr>
            <w:tcW w:w="1268" w:type="dxa"/>
            <w:vMerge w:val="restart"/>
          </w:tcPr>
          <w:p w:rsidR="00F61012" w:rsidRPr="0046108B" w:rsidRDefault="00F61012" w:rsidP="00F61012">
            <w:pPr>
              <w:spacing w:after="0" w:line="240" w:lineRule="auto"/>
              <w:ind w:left="-73" w:hanging="73"/>
              <w:jc w:val="both"/>
              <w:rPr>
                <w:rFonts w:ascii="Times New Roman" w:hAnsi="Times New Roman"/>
                <w:sz w:val="24"/>
                <w:szCs w:val="24"/>
              </w:rPr>
            </w:pPr>
            <w:r w:rsidRPr="0046108B">
              <w:rPr>
                <w:rFonts w:ascii="Times New Roman" w:hAnsi="Times New Roman"/>
                <w:sz w:val="24"/>
                <w:szCs w:val="24"/>
              </w:rPr>
              <w:t xml:space="preserve"> Математика в историческом развитии</w:t>
            </w:r>
          </w:p>
        </w:tc>
        <w:tc>
          <w:tcPr>
            <w:tcW w:w="858" w:type="dxa"/>
            <w:vMerge w:val="restart"/>
            <w:vAlign w:val="center"/>
          </w:tcPr>
          <w:p w:rsidR="00F61012" w:rsidRPr="0046108B" w:rsidRDefault="00F61012" w:rsidP="00F61012">
            <w:pPr>
              <w:spacing w:after="0" w:line="240" w:lineRule="auto"/>
              <w:ind w:left="-65"/>
              <w:rPr>
                <w:rFonts w:ascii="Times New Roman" w:hAnsi="Times New Roman"/>
                <w:b/>
                <w:sz w:val="24"/>
                <w:szCs w:val="24"/>
              </w:rPr>
            </w:pPr>
            <w:r w:rsidRPr="0046108B">
              <w:rPr>
                <w:rFonts w:ascii="Times New Roman" w:hAnsi="Times New Roman"/>
                <w:b/>
                <w:sz w:val="24"/>
                <w:szCs w:val="24"/>
              </w:rPr>
              <w:t>ИТОГО</w:t>
            </w:r>
          </w:p>
        </w:tc>
      </w:tr>
      <w:tr w:rsidR="00F61012" w:rsidRPr="0046108B" w:rsidTr="00F61012">
        <w:tc>
          <w:tcPr>
            <w:tcW w:w="850" w:type="dxa"/>
          </w:tcPr>
          <w:p w:rsidR="00F61012" w:rsidRPr="0046108B" w:rsidRDefault="00F61012" w:rsidP="00F61012">
            <w:pPr>
              <w:spacing w:after="0" w:line="240" w:lineRule="auto"/>
              <w:jc w:val="both"/>
              <w:rPr>
                <w:rFonts w:ascii="Times New Roman" w:hAnsi="Times New Roman"/>
                <w:b/>
                <w:sz w:val="24"/>
                <w:szCs w:val="24"/>
              </w:rPr>
            </w:pPr>
          </w:p>
        </w:tc>
        <w:tc>
          <w:tcPr>
            <w:tcW w:w="1052" w:type="dxa"/>
          </w:tcPr>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Натураль-ные числа</w:t>
            </w:r>
          </w:p>
        </w:tc>
        <w:tc>
          <w:tcPr>
            <w:tcW w:w="697" w:type="dxa"/>
          </w:tcPr>
          <w:p w:rsidR="00F61012" w:rsidRPr="0046108B" w:rsidRDefault="00F61012" w:rsidP="00F61012">
            <w:pPr>
              <w:spacing w:after="0" w:line="240" w:lineRule="auto"/>
              <w:ind w:hanging="36"/>
              <w:jc w:val="both"/>
              <w:rPr>
                <w:rFonts w:ascii="Times New Roman" w:hAnsi="Times New Roman"/>
                <w:sz w:val="24"/>
                <w:szCs w:val="24"/>
              </w:rPr>
            </w:pPr>
            <w:r w:rsidRPr="0046108B">
              <w:rPr>
                <w:rFonts w:ascii="Times New Roman" w:hAnsi="Times New Roman"/>
                <w:sz w:val="24"/>
                <w:szCs w:val="24"/>
              </w:rPr>
              <w:t>Дроби</w:t>
            </w:r>
          </w:p>
        </w:tc>
        <w:tc>
          <w:tcPr>
            <w:tcW w:w="1302" w:type="dxa"/>
          </w:tcPr>
          <w:p w:rsidR="00F61012" w:rsidRPr="0046108B" w:rsidRDefault="00F61012" w:rsidP="00F61012">
            <w:pPr>
              <w:spacing w:after="0" w:line="240" w:lineRule="auto"/>
              <w:ind w:hanging="155"/>
              <w:jc w:val="both"/>
              <w:rPr>
                <w:rFonts w:ascii="Times New Roman" w:hAnsi="Times New Roman"/>
                <w:sz w:val="24"/>
                <w:szCs w:val="24"/>
              </w:rPr>
            </w:pPr>
            <w:r w:rsidRPr="0046108B">
              <w:rPr>
                <w:rFonts w:ascii="Times New Roman" w:hAnsi="Times New Roman"/>
                <w:sz w:val="24"/>
                <w:szCs w:val="24"/>
              </w:rPr>
              <w:t xml:space="preserve"> Рациональные числа</w:t>
            </w:r>
          </w:p>
        </w:tc>
        <w:tc>
          <w:tcPr>
            <w:tcW w:w="1279" w:type="dxa"/>
          </w:tcPr>
          <w:p w:rsidR="00F61012" w:rsidRPr="0046108B" w:rsidRDefault="00F61012" w:rsidP="00F61012">
            <w:pPr>
              <w:spacing w:after="0" w:line="240" w:lineRule="auto"/>
              <w:ind w:left="-40"/>
              <w:jc w:val="both"/>
              <w:rPr>
                <w:rFonts w:ascii="Times New Roman" w:hAnsi="Times New Roman"/>
                <w:sz w:val="24"/>
                <w:szCs w:val="24"/>
              </w:rPr>
            </w:pPr>
            <w:r w:rsidRPr="0046108B">
              <w:rPr>
                <w:rFonts w:ascii="Times New Roman" w:hAnsi="Times New Roman"/>
                <w:sz w:val="24"/>
                <w:szCs w:val="24"/>
              </w:rPr>
              <w:t>Измерения, приближения, оценки. Зависимости между величинами.</w:t>
            </w:r>
          </w:p>
        </w:tc>
        <w:tc>
          <w:tcPr>
            <w:tcW w:w="979" w:type="dxa"/>
            <w:vMerge/>
          </w:tcPr>
          <w:p w:rsidR="00F61012" w:rsidRPr="0046108B" w:rsidRDefault="00F61012" w:rsidP="00F61012">
            <w:pPr>
              <w:spacing w:after="0" w:line="240" w:lineRule="auto"/>
              <w:jc w:val="both"/>
              <w:rPr>
                <w:rFonts w:ascii="Times New Roman" w:hAnsi="Times New Roman"/>
                <w:sz w:val="24"/>
                <w:szCs w:val="24"/>
              </w:rPr>
            </w:pPr>
          </w:p>
        </w:tc>
        <w:tc>
          <w:tcPr>
            <w:tcW w:w="1446" w:type="dxa"/>
            <w:vMerge/>
          </w:tcPr>
          <w:p w:rsidR="00F61012" w:rsidRPr="0046108B" w:rsidRDefault="00F61012" w:rsidP="00F61012">
            <w:pPr>
              <w:spacing w:after="0" w:line="240" w:lineRule="auto"/>
              <w:jc w:val="both"/>
              <w:rPr>
                <w:rFonts w:ascii="Times New Roman" w:hAnsi="Times New Roman"/>
                <w:sz w:val="24"/>
                <w:szCs w:val="24"/>
              </w:rPr>
            </w:pPr>
          </w:p>
        </w:tc>
        <w:tc>
          <w:tcPr>
            <w:tcW w:w="1007" w:type="dxa"/>
            <w:vMerge/>
          </w:tcPr>
          <w:p w:rsidR="00F61012" w:rsidRPr="0046108B" w:rsidRDefault="00F61012" w:rsidP="00F61012">
            <w:pPr>
              <w:spacing w:after="0" w:line="240" w:lineRule="auto"/>
              <w:jc w:val="both"/>
              <w:rPr>
                <w:rFonts w:ascii="Times New Roman" w:hAnsi="Times New Roman"/>
                <w:sz w:val="24"/>
                <w:szCs w:val="24"/>
              </w:rPr>
            </w:pPr>
          </w:p>
        </w:tc>
        <w:tc>
          <w:tcPr>
            <w:tcW w:w="1268" w:type="dxa"/>
            <w:vMerge/>
          </w:tcPr>
          <w:p w:rsidR="00F61012" w:rsidRPr="0046108B" w:rsidRDefault="00F61012" w:rsidP="00F61012">
            <w:pPr>
              <w:spacing w:after="0" w:line="240" w:lineRule="auto"/>
              <w:jc w:val="both"/>
              <w:rPr>
                <w:rFonts w:ascii="Times New Roman" w:hAnsi="Times New Roman"/>
                <w:sz w:val="24"/>
                <w:szCs w:val="24"/>
              </w:rPr>
            </w:pPr>
          </w:p>
        </w:tc>
        <w:tc>
          <w:tcPr>
            <w:tcW w:w="858" w:type="dxa"/>
            <w:vMerge/>
          </w:tcPr>
          <w:p w:rsidR="00F61012" w:rsidRPr="0046108B" w:rsidRDefault="00F61012" w:rsidP="00F61012">
            <w:pPr>
              <w:spacing w:after="0" w:line="240" w:lineRule="auto"/>
              <w:jc w:val="both"/>
              <w:rPr>
                <w:rFonts w:ascii="Times New Roman" w:hAnsi="Times New Roman"/>
                <w:sz w:val="24"/>
                <w:szCs w:val="24"/>
              </w:rPr>
            </w:pPr>
          </w:p>
        </w:tc>
      </w:tr>
      <w:tr w:rsidR="00F61012" w:rsidRPr="0046108B" w:rsidTr="00F61012">
        <w:tc>
          <w:tcPr>
            <w:tcW w:w="850" w:type="dxa"/>
          </w:tcPr>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5 класс</w:t>
            </w:r>
          </w:p>
        </w:tc>
        <w:tc>
          <w:tcPr>
            <w:tcW w:w="1052"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46</w:t>
            </w:r>
          </w:p>
        </w:tc>
        <w:tc>
          <w:tcPr>
            <w:tcW w:w="697" w:type="dxa"/>
            <w:vAlign w:val="center"/>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67</w:t>
            </w:r>
          </w:p>
        </w:tc>
        <w:tc>
          <w:tcPr>
            <w:tcW w:w="1302" w:type="dxa"/>
            <w:vAlign w:val="center"/>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w:t>
            </w:r>
          </w:p>
        </w:tc>
        <w:tc>
          <w:tcPr>
            <w:tcW w:w="1279"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12</w:t>
            </w:r>
          </w:p>
        </w:tc>
        <w:tc>
          <w:tcPr>
            <w:tcW w:w="979" w:type="dxa"/>
            <w:vAlign w:val="center"/>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15</w:t>
            </w:r>
          </w:p>
        </w:tc>
        <w:tc>
          <w:tcPr>
            <w:tcW w:w="1446" w:type="dxa"/>
            <w:vAlign w:val="center"/>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8</w:t>
            </w:r>
          </w:p>
        </w:tc>
        <w:tc>
          <w:tcPr>
            <w:tcW w:w="1007" w:type="dxa"/>
            <w:vAlign w:val="center"/>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16</w:t>
            </w:r>
          </w:p>
        </w:tc>
        <w:tc>
          <w:tcPr>
            <w:tcW w:w="1268" w:type="dxa"/>
            <w:vAlign w:val="center"/>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6</w:t>
            </w:r>
          </w:p>
        </w:tc>
        <w:tc>
          <w:tcPr>
            <w:tcW w:w="858" w:type="dxa"/>
          </w:tcPr>
          <w:p w:rsidR="00F61012" w:rsidRPr="0046108B" w:rsidRDefault="00F61012" w:rsidP="00F61012">
            <w:pPr>
              <w:spacing w:after="0" w:line="240" w:lineRule="auto"/>
              <w:jc w:val="center"/>
              <w:rPr>
                <w:rFonts w:ascii="Times New Roman" w:hAnsi="Times New Roman"/>
                <w:b/>
                <w:sz w:val="24"/>
                <w:szCs w:val="24"/>
              </w:rPr>
            </w:pPr>
            <w:r w:rsidRPr="0046108B">
              <w:rPr>
                <w:rFonts w:ascii="Times New Roman" w:hAnsi="Times New Roman"/>
                <w:b/>
                <w:sz w:val="24"/>
                <w:szCs w:val="24"/>
              </w:rPr>
              <w:t>170</w:t>
            </w:r>
          </w:p>
        </w:tc>
      </w:tr>
      <w:tr w:rsidR="00F61012" w:rsidRPr="0046108B" w:rsidTr="00F61012">
        <w:tc>
          <w:tcPr>
            <w:tcW w:w="850" w:type="dxa"/>
          </w:tcPr>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6 класс</w:t>
            </w:r>
          </w:p>
        </w:tc>
        <w:tc>
          <w:tcPr>
            <w:tcW w:w="1052"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19</w:t>
            </w:r>
          </w:p>
        </w:tc>
        <w:tc>
          <w:tcPr>
            <w:tcW w:w="697"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67</w:t>
            </w:r>
          </w:p>
        </w:tc>
        <w:tc>
          <w:tcPr>
            <w:tcW w:w="1302"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30</w:t>
            </w:r>
          </w:p>
        </w:tc>
        <w:tc>
          <w:tcPr>
            <w:tcW w:w="1279"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w:t>
            </w:r>
          </w:p>
        </w:tc>
        <w:tc>
          <w:tcPr>
            <w:tcW w:w="979"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29</w:t>
            </w:r>
          </w:p>
        </w:tc>
        <w:tc>
          <w:tcPr>
            <w:tcW w:w="1446"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9</w:t>
            </w:r>
          </w:p>
        </w:tc>
        <w:tc>
          <w:tcPr>
            <w:tcW w:w="1007"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10</w:t>
            </w:r>
          </w:p>
        </w:tc>
        <w:tc>
          <w:tcPr>
            <w:tcW w:w="1268"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6</w:t>
            </w:r>
          </w:p>
        </w:tc>
        <w:tc>
          <w:tcPr>
            <w:tcW w:w="858" w:type="dxa"/>
          </w:tcPr>
          <w:p w:rsidR="00F61012" w:rsidRPr="0046108B" w:rsidRDefault="00F61012" w:rsidP="00F61012">
            <w:pPr>
              <w:spacing w:after="0" w:line="240" w:lineRule="auto"/>
              <w:jc w:val="center"/>
              <w:rPr>
                <w:rFonts w:ascii="Times New Roman" w:hAnsi="Times New Roman"/>
                <w:b/>
                <w:sz w:val="24"/>
                <w:szCs w:val="24"/>
              </w:rPr>
            </w:pPr>
            <w:r w:rsidRPr="0046108B">
              <w:rPr>
                <w:rFonts w:ascii="Times New Roman" w:hAnsi="Times New Roman"/>
                <w:b/>
                <w:sz w:val="24"/>
                <w:szCs w:val="24"/>
              </w:rPr>
              <w:t>170</w:t>
            </w:r>
          </w:p>
        </w:tc>
      </w:tr>
      <w:tr w:rsidR="00F61012" w:rsidRPr="0046108B" w:rsidTr="00F61012">
        <w:tc>
          <w:tcPr>
            <w:tcW w:w="850" w:type="dxa"/>
          </w:tcPr>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 xml:space="preserve">Всего </w:t>
            </w:r>
          </w:p>
        </w:tc>
        <w:tc>
          <w:tcPr>
            <w:tcW w:w="1052"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65</w:t>
            </w:r>
          </w:p>
        </w:tc>
        <w:tc>
          <w:tcPr>
            <w:tcW w:w="697"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134</w:t>
            </w:r>
          </w:p>
        </w:tc>
        <w:tc>
          <w:tcPr>
            <w:tcW w:w="1302"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30</w:t>
            </w:r>
          </w:p>
        </w:tc>
        <w:tc>
          <w:tcPr>
            <w:tcW w:w="1279"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12</w:t>
            </w:r>
          </w:p>
        </w:tc>
        <w:tc>
          <w:tcPr>
            <w:tcW w:w="979"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44</w:t>
            </w:r>
          </w:p>
        </w:tc>
        <w:tc>
          <w:tcPr>
            <w:tcW w:w="1446"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17</w:t>
            </w:r>
          </w:p>
        </w:tc>
        <w:tc>
          <w:tcPr>
            <w:tcW w:w="1007"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26</w:t>
            </w:r>
          </w:p>
        </w:tc>
        <w:tc>
          <w:tcPr>
            <w:tcW w:w="1268" w:type="dxa"/>
          </w:tcPr>
          <w:p w:rsidR="00F61012" w:rsidRPr="0046108B" w:rsidRDefault="00F61012" w:rsidP="00F61012">
            <w:pPr>
              <w:spacing w:after="0" w:line="240" w:lineRule="auto"/>
              <w:jc w:val="center"/>
              <w:rPr>
                <w:rFonts w:ascii="Times New Roman" w:hAnsi="Times New Roman"/>
                <w:sz w:val="24"/>
                <w:szCs w:val="24"/>
              </w:rPr>
            </w:pPr>
            <w:r w:rsidRPr="0046108B">
              <w:rPr>
                <w:rFonts w:ascii="Times New Roman" w:hAnsi="Times New Roman"/>
                <w:sz w:val="24"/>
                <w:szCs w:val="24"/>
              </w:rPr>
              <w:t>12</w:t>
            </w:r>
          </w:p>
        </w:tc>
        <w:tc>
          <w:tcPr>
            <w:tcW w:w="858" w:type="dxa"/>
          </w:tcPr>
          <w:p w:rsidR="00F61012" w:rsidRPr="0046108B" w:rsidRDefault="00F61012" w:rsidP="00F61012">
            <w:pPr>
              <w:spacing w:after="0" w:line="240" w:lineRule="auto"/>
              <w:jc w:val="center"/>
              <w:rPr>
                <w:rFonts w:ascii="Times New Roman" w:hAnsi="Times New Roman"/>
                <w:b/>
                <w:sz w:val="24"/>
                <w:szCs w:val="24"/>
              </w:rPr>
            </w:pPr>
            <w:r w:rsidRPr="0046108B">
              <w:rPr>
                <w:rFonts w:ascii="Times New Roman" w:hAnsi="Times New Roman"/>
                <w:b/>
                <w:sz w:val="24"/>
                <w:szCs w:val="24"/>
              </w:rPr>
              <w:t>340</w:t>
            </w:r>
          </w:p>
        </w:tc>
      </w:tr>
    </w:tbl>
    <w:p w:rsidR="00F61012" w:rsidRPr="0046108B" w:rsidRDefault="00F61012" w:rsidP="00F61012">
      <w:pPr>
        <w:pStyle w:val="2"/>
        <w:spacing w:line="240" w:lineRule="auto"/>
        <w:rPr>
          <w:sz w:val="24"/>
          <w:szCs w:val="24"/>
        </w:rPr>
      </w:pPr>
    </w:p>
    <w:p w:rsidR="00C653EA" w:rsidRPr="0046108B" w:rsidRDefault="00C653EA" w:rsidP="006B5D0C">
      <w:pPr>
        <w:pStyle w:val="a9"/>
        <w:ind w:left="0"/>
        <w:rPr>
          <w:rFonts w:ascii="Times New Roman" w:hAnsi="Times New Roman"/>
          <w:b/>
          <w:u w:val="single"/>
        </w:rPr>
      </w:pPr>
      <w:bookmarkStart w:id="172" w:name="_Toc409691709"/>
      <w:bookmarkStart w:id="173" w:name="_Toc410654034"/>
      <w:bookmarkStart w:id="174" w:name="_Toc414553245"/>
      <w:bookmarkEnd w:id="167"/>
      <w:bookmarkEnd w:id="168"/>
      <w:bookmarkEnd w:id="169"/>
      <w:bookmarkEnd w:id="170"/>
      <w:r w:rsidRPr="0046108B">
        <w:rPr>
          <w:rFonts w:ascii="Times New Roman" w:hAnsi="Times New Roman"/>
          <w:b/>
          <w:u w:val="single"/>
        </w:rPr>
        <w:t>Алгебра.</w:t>
      </w:r>
    </w:p>
    <w:p w:rsidR="00D85C05" w:rsidRPr="0046108B" w:rsidRDefault="00C653EA" w:rsidP="00C653EA">
      <w:pPr>
        <w:pStyle w:val="a9"/>
        <w:ind w:left="0"/>
        <w:rPr>
          <w:rFonts w:ascii="Times New Roman" w:hAnsi="Times New Roman"/>
          <w:b/>
          <w:i/>
        </w:rPr>
      </w:pPr>
      <w:r w:rsidRPr="0046108B">
        <w:rPr>
          <w:rFonts w:ascii="Times New Roman" w:hAnsi="Times New Roman"/>
          <w:b/>
          <w:i/>
        </w:rPr>
        <w:t xml:space="preserve">Содержание курса </w:t>
      </w:r>
    </w:p>
    <w:p w:rsidR="00F61012" w:rsidRPr="0046108B" w:rsidRDefault="00F61012" w:rsidP="00C653EA">
      <w:pPr>
        <w:spacing w:after="0" w:line="240" w:lineRule="auto"/>
        <w:rPr>
          <w:rFonts w:ascii="Times New Roman" w:hAnsi="Times New Roman"/>
          <w:sz w:val="24"/>
          <w:szCs w:val="24"/>
        </w:rPr>
      </w:pPr>
      <w:r w:rsidRPr="0046108B">
        <w:rPr>
          <w:rFonts w:ascii="Times New Roman" w:hAnsi="Times New Roman"/>
          <w:sz w:val="24"/>
          <w:szCs w:val="24"/>
        </w:rPr>
        <w:t>АРИФМЕТИКА</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lastRenderedPageBreak/>
        <w:t>Рациональные числа.</w:t>
      </w:r>
      <w:r w:rsidRPr="0046108B">
        <w:rPr>
          <w:rFonts w:ascii="Times New Roman" w:hAnsi="Times New Roman"/>
          <w:sz w:val="24"/>
          <w:szCs w:val="24"/>
        </w:rPr>
        <w:t xml:space="preserve"> Расширение множества натуральных чисел до множества целых. Множества целых чисел до множества рациональных. Рациональное число как  отношение </w:t>
      </w:r>
      <w:r w:rsidRPr="0046108B">
        <w:rPr>
          <w:rFonts w:ascii="Times New Roman" w:hAnsi="Times New Roman"/>
          <w:sz w:val="24"/>
          <w:szCs w:val="24"/>
          <w:lang w:val="en-US"/>
        </w:rPr>
        <w:t>m</w:t>
      </w:r>
      <w:r w:rsidRPr="0046108B">
        <w:rPr>
          <w:rFonts w:ascii="Times New Roman" w:hAnsi="Times New Roman"/>
          <w:sz w:val="24"/>
          <w:szCs w:val="24"/>
        </w:rPr>
        <w:t>/</w:t>
      </w:r>
      <w:r w:rsidRPr="0046108B">
        <w:rPr>
          <w:rFonts w:ascii="Times New Roman" w:hAnsi="Times New Roman"/>
          <w:sz w:val="24"/>
          <w:szCs w:val="24"/>
          <w:lang w:val="en-US"/>
        </w:rPr>
        <w:t>n</w:t>
      </w:r>
      <w:r w:rsidRPr="0046108B">
        <w:rPr>
          <w:rFonts w:ascii="Times New Roman" w:hAnsi="Times New Roman"/>
          <w:sz w:val="24"/>
          <w:szCs w:val="24"/>
        </w:rPr>
        <w:t xml:space="preserve">, где </w:t>
      </w:r>
      <w:r w:rsidRPr="0046108B">
        <w:rPr>
          <w:rFonts w:ascii="Times New Roman" w:hAnsi="Times New Roman"/>
          <w:sz w:val="24"/>
          <w:szCs w:val="24"/>
          <w:lang w:val="en-US"/>
        </w:rPr>
        <w:t>m</w:t>
      </w:r>
      <w:r w:rsidRPr="0046108B">
        <w:rPr>
          <w:rFonts w:ascii="Times New Roman" w:hAnsi="Times New Roman"/>
          <w:sz w:val="24"/>
          <w:szCs w:val="24"/>
        </w:rPr>
        <w:t xml:space="preserve"> - целое  число,  </w:t>
      </w:r>
      <w:r w:rsidRPr="0046108B">
        <w:rPr>
          <w:rFonts w:ascii="Times New Roman" w:hAnsi="Times New Roman"/>
          <w:sz w:val="24"/>
          <w:szCs w:val="24"/>
          <w:lang w:val="en-US"/>
        </w:rPr>
        <w:t>n</w:t>
      </w:r>
      <w:r w:rsidRPr="0046108B">
        <w:rPr>
          <w:rFonts w:ascii="Times New Roman" w:hAnsi="Times New Roman"/>
          <w:sz w:val="24"/>
          <w:szCs w:val="24"/>
        </w:rPr>
        <w:t xml:space="preserve"> – натуральное. Степень с целым  показателем.</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 xml:space="preserve">Действительные числа. </w:t>
      </w:r>
      <w:r w:rsidRPr="0046108B">
        <w:rPr>
          <w:rFonts w:ascii="Times New Roman" w:hAnsi="Times New Roman"/>
          <w:sz w:val="24"/>
          <w:szCs w:val="24"/>
        </w:rPr>
        <w:t xml:space="preserve"> Квадратный корень из числа. Корень третьей степени. Запись корней с помощью степени с дробным показателем.</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Координатная прямая. Изображение чисел точками координатной прямой. Числовые промежутки.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Измерения, приближения, оценки.</w:t>
      </w:r>
      <w:r w:rsidRPr="0046108B">
        <w:rPr>
          <w:rFonts w:ascii="Times New Roman" w:hAnsi="Times New Roman"/>
          <w:sz w:val="24"/>
          <w:szCs w:val="24"/>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АЛГЕБРА</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 xml:space="preserve">Алгебраические выражения. </w:t>
      </w:r>
      <w:r w:rsidRPr="0046108B">
        <w:rPr>
          <w:rFonts w:ascii="Times New Roman" w:hAnsi="Times New Roman"/>
          <w:sz w:val="24"/>
          <w:szCs w:val="24"/>
        </w:rPr>
        <w:t>Буквенные выражения (выражения с переменными). Числовое значение буквенного</w:t>
      </w:r>
      <w:r w:rsidRPr="0046108B">
        <w:rPr>
          <w:rFonts w:ascii="Times New Roman" w:hAnsi="Times New Roman"/>
          <w:b/>
          <w:sz w:val="24"/>
          <w:szCs w:val="24"/>
        </w:rPr>
        <w:t xml:space="preserve"> </w:t>
      </w:r>
      <w:r w:rsidRPr="0046108B">
        <w:rPr>
          <w:rFonts w:ascii="Times New Roman" w:hAnsi="Times New Roman"/>
          <w:sz w:val="24"/>
          <w:szCs w:val="24"/>
        </w:rPr>
        <w:t>выражения. Допустимые значения переменных.</w:t>
      </w:r>
      <w:r w:rsidRPr="0046108B">
        <w:rPr>
          <w:rFonts w:ascii="Times New Roman" w:hAnsi="Times New Roman"/>
          <w:b/>
          <w:sz w:val="24"/>
          <w:szCs w:val="24"/>
        </w:rPr>
        <w:t xml:space="preserve"> </w:t>
      </w:r>
      <w:r w:rsidRPr="0046108B">
        <w:rPr>
          <w:rFonts w:ascii="Times New Roman" w:hAnsi="Times New Roman"/>
          <w:sz w:val="24"/>
          <w:szCs w:val="24"/>
        </w:rPr>
        <w:t>Подстановка</w:t>
      </w:r>
      <w:r w:rsidRPr="0046108B">
        <w:rPr>
          <w:rFonts w:ascii="Times New Roman" w:hAnsi="Times New Roman"/>
          <w:b/>
          <w:sz w:val="24"/>
          <w:szCs w:val="24"/>
        </w:rPr>
        <w:t xml:space="preserve"> </w:t>
      </w:r>
      <w:r w:rsidRPr="0046108B">
        <w:rPr>
          <w:rFonts w:ascii="Times New Roman" w:hAnsi="Times New Roman"/>
          <w:sz w:val="24"/>
          <w:szCs w:val="24"/>
        </w:rPr>
        <w:t>выражений вместо переменных</w:t>
      </w:r>
      <w:r w:rsidRPr="0046108B">
        <w:rPr>
          <w:rFonts w:ascii="Times New Roman" w:hAnsi="Times New Roman"/>
          <w:b/>
          <w:sz w:val="24"/>
          <w:szCs w:val="24"/>
        </w:rPr>
        <w:t xml:space="preserve"> </w:t>
      </w:r>
      <w:r w:rsidRPr="0046108B">
        <w:rPr>
          <w:rFonts w:ascii="Times New Roman" w:hAnsi="Times New Roman"/>
          <w:sz w:val="24"/>
          <w:szCs w:val="24"/>
        </w:rPr>
        <w:t>Преобразование буквенных</w:t>
      </w:r>
      <w:r w:rsidRPr="0046108B">
        <w:rPr>
          <w:rFonts w:ascii="Times New Roman" w:hAnsi="Times New Roman"/>
          <w:b/>
          <w:sz w:val="24"/>
          <w:szCs w:val="24"/>
        </w:rPr>
        <w:t xml:space="preserve"> </w:t>
      </w:r>
      <w:r w:rsidRPr="0046108B">
        <w:rPr>
          <w:rFonts w:ascii="Times New Roman" w:hAnsi="Times New Roman"/>
          <w:sz w:val="24"/>
          <w:szCs w:val="24"/>
        </w:rPr>
        <w:t>выражений на основе свойств арифметических действий. Равенство буквенных выражений. Тождество.</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w:t>
      </w:r>
      <w:r w:rsidRPr="0046108B">
        <w:rPr>
          <w:rFonts w:ascii="Times New Roman" w:hAnsi="Times New Roman"/>
          <w:b/>
          <w:sz w:val="24"/>
          <w:szCs w:val="24"/>
        </w:rPr>
        <w:t xml:space="preserve"> </w:t>
      </w:r>
      <w:r w:rsidRPr="0046108B">
        <w:rPr>
          <w:rFonts w:ascii="Times New Roman" w:hAnsi="Times New Roman"/>
          <w:sz w:val="24"/>
          <w:szCs w:val="24"/>
        </w:rPr>
        <w:t>квадратов</w:t>
      </w:r>
      <w:r w:rsidRPr="0046108B">
        <w:rPr>
          <w:rFonts w:ascii="Times New Roman" w:hAnsi="Times New Roman"/>
          <w:b/>
          <w:sz w:val="24"/>
          <w:szCs w:val="24"/>
        </w:rPr>
        <w:t xml:space="preserve">. </w:t>
      </w:r>
      <w:r w:rsidRPr="0046108B">
        <w:rPr>
          <w:rFonts w:ascii="Times New Roman" w:hAnsi="Times New Roman"/>
          <w:sz w:val="24"/>
          <w:szCs w:val="24"/>
        </w:rPr>
        <w:t>Преобразование целого выражения в многочлен.</w:t>
      </w:r>
      <w:r w:rsidRPr="0046108B">
        <w:rPr>
          <w:rFonts w:ascii="Times New Roman" w:hAnsi="Times New Roman"/>
          <w:b/>
          <w:sz w:val="24"/>
          <w:szCs w:val="24"/>
        </w:rPr>
        <w:t xml:space="preserve"> </w:t>
      </w:r>
      <w:r w:rsidRPr="0046108B">
        <w:rPr>
          <w:rFonts w:ascii="Times New Roman" w:hAnsi="Times New Roman"/>
          <w:sz w:val="24"/>
          <w:szCs w:val="24"/>
        </w:rPr>
        <w:t>Разложение</w:t>
      </w:r>
      <w:r w:rsidRPr="0046108B">
        <w:rPr>
          <w:rFonts w:ascii="Times New Roman" w:hAnsi="Times New Roman"/>
          <w:b/>
          <w:sz w:val="24"/>
          <w:szCs w:val="24"/>
        </w:rPr>
        <w:t xml:space="preserve"> </w:t>
      </w:r>
      <w:r w:rsidRPr="0046108B">
        <w:rPr>
          <w:rFonts w:ascii="Times New Roman" w:hAnsi="Times New Roman"/>
          <w:sz w:val="24"/>
          <w:szCs w:val="24"/>
        </w:rPr>
        <w:t>многочленов</w:t>
      </w:r>
      <w:r w:rsidRPr="0046108B">
        <w:rPr>
          <w:rFonts w:ascii="Times New Roman" w:hAnsi="Times New Roman"/>
          <w:b/>
          <w:sz w:val="24"/>
          <w:szCs w:val="24"/>
        </w:rPr>
        <w:t xml:space="preserve"> </w:t>
      </w:r>
      <w:r w:rsidRPr="0046108B">
        <w:rPr>
          <w:rFonts w:ascii="Times New Roman" w:hAnsi="Times New Roman"/>
          <w:sz w:val="24"/>
          <w:szCs w:val="24"/>
        </w:rPr>
        <w:t>на множители. Многочлены с одной</w:t>
      </w:r>
      <w:r w:rsidRPr="0046108B">
        <w:rPr>
          <w:rFonts w:ascii="Times New Roman" w:hAnsi="Times New Roman"/>
          <w:b/>
          <w:sz w:val="24"/>
          <w:szCs w:val="24"/>
        </w:rPr>
        <w:t xml:space="preserve"> </w:t>
      </w:r>
      <w:r w:rsidRPr="0046108B">
        <w:rPr>
          <w:rFonts w:ascii="Times New Roman" w:hAnsi="Times New Roman"/>
          <w:sz w:val="24"/>
          <w:szCs w:val="24"/>
        </w:rPr>
        <w:t>переменной. Корень многочлена. Квадратный трёхчлен; разложение квадратного трёхчлена на множители.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Алгебраическая дробь. Основное свойство алгебраической</w:t>
      </w:r>
      <w:r w:rsidRPr="0046108B">
        <w:rPr>
          <w:rFonts w:ascii="Times New Roman" w:hAnsi="Times New Roman"/>
          <w:b/>
          <w:sz w:val="24"/>
          <w:szCs w:val="24"/>
        </w:rPr>
        <w:t xml:space="preserve"> </w:t>
      </w:r>
      <w:r w:rsidRPr="0046108B">
        <w:rPr>
          <w:rFonts w:ascii="Times New Roman" w:hAnsi="Times New Roman"/>
          <w:sz w:val="24"/>
          <w:szCs w:val="24"/>
        </w:rPr>
        <w:t>дроби. Сложение, вычитание, умножение, деление алгебраических дробей. Степень с целым показателем и её свойства.</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sz w:val="24"/>
          <w:szCs w:val="24"/>
        </w:rPr>
        <w:t>Рациональные выражения и их преобразования. Доказательство тождеств.</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Квадратные корни. Свойства арифметических квадратных</w:t>
      </w:r>
      <w:r w:rsidRPr="0046108B">
        <w:rPr>
          <w:rFonts w:ascii="Times New Roman" w:hAnsi="Times New Roman"/>
          <w:b/>
          <w:sz w:val="24"/>
          <w:szCs w:val="24"/>
        </w:rPr>
        <w:t xml:space="preserve"> </w:t>
      </w:r>
      <w:r w:rsidRPr="0046108B">
        <w:rPr>
          <w:rFonts w:ascii="Times New Roman" w:hAnsi="Times New Roman"/>
          <w:sz w:val="24"/>
          <w:szCs w:val="24"/>
        </w:rPr>
        <w:t>корней и их применения к преобразованию числовых выражений и вычислениям.</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Уравнения.</w:t>
      </w:r>
      <w:r w:rsidRPr="0046108B">
        <w:rPr>
          <w:rFonts w:ascii="Times New Roman" w:hAnsi="Times New Roman"/>
          <w:sz w:val="24"/>
          <w:szCs w:val="24"/>
        </w:rPr>
        <w:t xml:space="preserve"> Уравнение с одной переменной. Корень уравнения. Свойства числовых равенств. Равносильность уравнении.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Линейное уравнение. Квадратное уравнение: формула корней квадратного уравнения. Теорема Виета.  Применение уравнений, сводящихся к линейным и квадратным. Примеры решения уравнений третьей и четвертой степеней. Решение дробно-рациональных уравнении.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Решение текстовых задач алгебраическим способом.</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 простейших нелинейных уравнений: парабола, гипербола, окружность. Графическая интерпретация систем уравнений с двумя переменными.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Неравенства</w:t>
      </w:r>
      <w:r w:rsidRPr="0046108B">
        <w:rPr>
          <w:rFonts w:ascii="Times New Roman" w:hAnsi="Times New Roman"/>
          <w:sz w:val="24"/>
          <w:szCs w:val="24"/>
        </w:rPr>
        <w:t>. Числовые неравенства и их свойства.</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ФУНКЦИИ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lastRenderedPageBreak/>
        <w:t>Основные понятия</w:t>
      </w:r>
      <w:r w:rsidRPr="0046108B">
        <w:rPr>
          <w:rFonts w:ascii="Times New Roman" w:hAnsi="Times New Roman"/>
          <w:sz w:val="24"/>
          <w:szCs w:val="24"/>
        </w:rPr>
        <w:t>. Зависимости между величинами. Понятие функции. 0бласть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Числовые функции</w:t>
      </w:r>
      <w:r w:rsidRPr="0046108B">
        <w:rPr>
          <w:rFonts w:ascii="Times New Roman" w:hAnsi="Times New Roman"/>
          <w:sz w:val="24"/>
          <w:szCs w:val="24"/>
        </w:rPr>
        <w:t xml:space="preserve">.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46108B">
        <w:rPr>
          <w:rFonts w:ascii="Times New Roman" w:hAnsi="Times New Roman"/>
          <w:i/>
          <w:sz w:val="24"/>
          <w:szCs w:val="24"/>
          <w:lang w:val="en-US"/>
        </w:rPr>
        <w:t>y</w:t>
      </w:r>
      <w:r w:rsidRPr="0046108B">
        <w:rPr>
          <w:rFonts w:ascii="Times New Roman" w:hAnsi="Times New Roman"/>
          <w:i/>
          <w:sz w:val="24"/>
          <w:szCs w:val="24"/>
        </w:rPr>
        <w:t>=</w:t>
      </w:r>
      <m:oMath>
        <m:rad>
          <m:radPr>
            <m:degHide m:val="on"/>
            <m:ctrlPr>
              <w:rPr>
                <w:rFonts w:ascii="Cambria Math" w:hAnsi="Times New Roman"/>
                <w:i/>
                <w:sz w:val="24"/>
                <w:szCs w:val="24"/>
              </w:rPr>
            </m:ctrlPr>
          </m:radPr>
          <m:deg/>
          <m:e>
            <m:r>
              <w:rPr>
                <w:rFonts w:ascii="Cambria Math" w:hAnsi="Cambria Math"/>
                <w:sz w:val="24"/>
                <w:szCs w:val="24"/>
              </w:rPr>
              <m:t>y</m:t>
            </m:r>
          </m:e>
        </m:rad>
      </m:oMath>
      <w:r w:rsidRPr="0046108B">
        <w:rPr>
          <w:rFonts w:ascii="Times New Roman" w:eastAsia="Times New Roman" w:hAnsi="Times New Roman"/>
          <w:sz w:val="24"/>
          <w:szCs w:val="24"/>
        </w:rPr>
        <w:t xml:space="preserve">, </w:t>
      </w:r>
      <w:r w:rsidRPr="0046108B">
        <w:rPr>
          <w:rFonts w:ascii="Times New Roman" w:eastAsia="Times New Roman" w:hAnsi="Times New Roman"/>
          <w:i/>
          <w:sz w:val="24"/>
          <w:szCs w:val="24"/>
          <w:lang w:val="en-US"/>
        </w:rPr>
        <w:t>y</w:t>
      </w:r>
      <w:r w:rsidRPr="0046108B">
        <w:rPr>
          <w:rFonts w:ascii="Times New Roman" w:eastAsia="Times New Roman" w:hAnsi="Times New Roman"/>
          <w:i/>
          <w:sz w:val="24"/>
          <w:szCs w:val="24"/>
        </w:rPr>
        <w:t>=</w:t>
      </w:r>
      <m:oMath>
        <m:rad>
          <m:radPr>
            <m:ctrlPr>
              <w:rPr>
                <w:rFonts w:ascii="Cambria Math" w:eastAsia="Times New Roman" w:hAnsi="Times New Roman"/>
                <w:i/>
                <w:sz w:val="24"/>
                <w:szCs w:val="24"/>
                <w:lang w:val="en-US"/>
              </w:rPr>
            </m:ctrlPr>
          </m:radPr>
          <m:deg>
            <m:r>
              <w:rPr>
                <w:rFonts w:ascii="Cambria Math" w:hAnsi="Times New Roman"/>
                <w:sz w:val="24"/>
                <w:szCs w:val="24"/>
              </w:rPr>
              <m:t>3</m:t>
            </m:r>
          </m:deg>
          <m:e>
            <m:r>
              <w:rPr>
                <w:rFonts w:ascii="Cambria Math" w:eastAsia="Times New Roman" w:hAnsi="Cambria Math"/>
                <w:sz w:val="24"/>
                <w:szCs w:val="24"/>
                <w:lang w:val="en-US"/>
              </w:rPr>
              <m:t>x</m:t>
            </m:r>
          </m:e>
        </m:rad>
      </m:oMath>
      <w:r w:rsidRPr="0046108B">
        <w:rPr>
          <w:rFonts w:ascii="Times New Roman" w:eastAsia="Times New Roman" w:hAnsi="Times New Roman"/>
          <w:sz w:val="24"/>
          <w:szCs w:val="24"/>
        </w:rPr>
        <w:t xml:space="preserve">, </w:t>
      </w:r>
      <w:r w:rsidRPr="0046108B">
        <w:rPr>
          <w:rFonts w:ascii="Times New Roman" w:eastAsia="Times New Roman" w:hAnsi="Times New Roman"/>
          <w:i/>
          <w:sz w:val="24"/>
          <w:szCs w:val="24"/>
          <w:lang w:val="en-US"/>
        </w:rPr>
        <w:t>y</w:t>
      </w:r>
      <w:r w:rsidRPr="0046108B">
        <w:rPr>
          <w:rFonts w:ascii="Times New Roman" w:eastAsia="Times New Roman" w:hAnsi="Times New Roman"/>
          <w:i/>
          <w:sz w:val="24"/>
          <w:szCs w:val="24"/>
        </w:rPr>
        <w:t>=</w:t>
      </w:r>
      <m:oMath>
        <m:d>
          <m:dPr>
            <m:begChr m:val="|"/>
            <m:endChr m:val="|"/>
            <m:ctrlPr>
              <w:rPr>
                <w:rFonts w:ascii="Cambria Math" w:hAnsi="Times New Roman"/>
                <w:i/>
                <w:sz w:val="24"/>
                <w:szCs w:val="24"/>
              </w:rPr>
            </m:ctrlPr>
          </m:dPr>
          <m:e>
            <m:r>
              <w:rPr>
                <w:rFonts w:ascii="Cambria Math" w:hAnsi="Cambria Math"/>
                <w:sz w:val="24"/>
                <w:szCs w:val="24"/>
                <w:lang w:val="en-US"/>
              </w:rPr>
              <m:t>x</m:t>
            </m:r>
          </m:e>
        </m:d>
      </m:oMath>
      <w:r w:rsidRPr="0046108B">
        <w:rPr>
          <w:rFonts w:ascii="Times New Roman" w:eastAsia="Times New Roman" w:hAnsi="Times New Roman"/>
          <w:sz w:val="24"/>
          <w:szCs w:val="24"/>
        </w:rPr>
        <w:t>.</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 xml:space="preserve">Числовые последовательности. </w:t>
      </w:r>
      <w:r w:rsidRPr="0046108B">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sidRPr="0046108B">
        <w:rPr>
          <w:rFonts w:ascii="Times New Roman" w:hAnsi="Times New Roman"/>
          <w:i/>
          <w:sz w:val="24"/>
          <w:szCs w:val="24"/>
          <w:lang w:val="en-US"/>
        </w:rPr>
        <w:t>n</w:t>
      </w:r>
      <w:r w:rsidRPr="0046108B">
        <w:rPr>
          <w:rFonts w:ascii="Times New Roman" w:hAnsi="Times New Roman"/>
          <w:sz w:val="24"/>
          <w:szCs w:val="24"/>
        </w:rPr>
        <w:t>-го  члена.</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sz w:val="24"/>
          <w:szCs w:val="24"/>
        </w:rPr>
        <w:t>Арифметическая и геометрическая прогрессии. Формулы</w:t>
      </w:r>
      <w:r w:rsidRPr="0046108B">
        <w:rPr>
          <w:rFonts w:ascii="Times New Roman" w:hAnsi="Times New Roman"/>
          <w:b/>
          <w:sz w:val="24"/>
          <w:szCs w:val="24"/>
        </w:rPr>
        <w:t xml:space="preserve"> </w:t>
      </w:r>
      <w:r w:rsidRPr="0046108B">
        <w:rPr>
          <w:rFonts w:ascii="Times New Roman" w:hAnsi="Times New Roman"/>
          <w:i/>
          <w:sz w:val="24"/>
          <w:szCs w:val="24"/>
          <w:lang w:val="en-US"/>
        </w:rPr>
        <w:t>n</w:t>
      </w:r>
      <w:r w:rsidRPr="0046108B">
        <w:rPr>
          <w:rFonts w:ascii="Times New Roman" w:hAnsi="Times New Roman"/>
          <w:sz w:val="24"/>
          <w:szCs w:val="24"/>
        </w:rPr>
        <w:t xml:space="preserve">-го  члена арифметической и геометрической прогрессий, суммы первых </w:t>
      </w:r>
      <w:r w:rsidRPr="0046108B">
        <w:rPr>
          <w:rFonts w:ascii="Times New Roman" w:hAnsi="Times New Roman"/>
          <w:i/>
          <w:sz w:val="24"/>
          <w:szCs w:val="24"/>
          <w:lang w:val="en-US"/>
        </w:rPr>
        <w:t>n</w:t>
      </w:r>
      <w:r w:rsidRPr="0046108B">
        <w:rPr>
          <w:rFonts w:ascii="Times New Roman" w:hAnsi="Times New Roman"/>
          <w:sz w:val="24"/>
          <w:szCs w:val="24"/>
        </w:rPr>
        <w:t>-х членов. Изображение членов арифметической</w:t>
      </w:r>
      <w:r w:rsidRPr="0046108B">
        <w:rPr>
          <w:rFonts w:ascii="Times New Roman" w:hAnsi="Times New Roman"/>
          <w:b/>
          <w:sz w:val="24"/>
          <w:szCs w:val="24"/>
        </w:rPr>
        <w:t xml:space="preserve"> </w:t>
      </w:r>
      <w:r w:rsidRPr="0046108B">
        <w:rPr>
          <w:rFonts w:ascii="Times New Roman" w:hAnsi="Times New Roman"/>
          <w:sz w:val="24"/>
          <w:szCs w:val="24"/>
        </w:rPr>
        <w:t>и  геометрической прогрессий точками координатной плоскости.  Линейный  и экспоненциальный рост. Сложные проценты.</w:t>
      </w:r>
    </w:p>
    <w:p w:rsidR="00F61012" w:rsidRPr="0046108B" w:rsidRDefault="00F61012" w:rsidP="006B5D0C">
      <w:pPr>
        <w:spacing w:after="0" w:line="240" w:lineRule="auto"/>
        <w:ind w:firstLine="426"/>
        <w:jc w:val="center"/>
        <w:rPr>
          <w:rFonts w:ascii="Times New Roman" w:hAnsi="Times New Roman"/>
          <w:sz w:val="24"/>
          <w:szCs w:val="24"/>
        </w:rPr>
      </w:pPr>
      <w:r w:rsidRPr="0046108B">
        <w:rPr>
          <w:rFonts w:ascii="Times New Roman" w:hAnsi="Times New Roman"/>
          <w:sz w:val="24"/>
          <w:szCs w:val="24"/>
        </w:rPr>
        <w:t>ВЕРОЯТНОСТЬ И  СТАТИСТИКА</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Описательная статистика.</w:t>
      </w:r>
      <w:r w:rsidRPr="0046108B">
        <w:rPr>
          <w:rFonts w:ascii="Times New Roman" w:hAnsi="Times New Roman"/>
          <w:sz w:val="24"/>
          <w:szCs w:val="24"/>
        </w:rPr>
        <w:t xml:space="preserve"> Представление данных в виде</w:t>
      </w:r>
      <w:r w:rsidRPr="0046108B">
        <w:rPr>
          <w:rFonts w:ascii="Times New Roman" w:hAnsi="Times New Roman"/>
          <w:b/>
          <w:sz w:val="24"/>
          <w:szCs w:val="24"/>
        </w:rPr>
        <w:t xml:space="preserve"> </w:t>
      </w:r>
      <w:r w:rsidRPr="0046108B">
        <w:rPr>
          <w:rFonts w:ascii="Times New Roman" w:hAnsi="Times New Roman"/>
          <w:sz w:val="24"/>
          <w:szCs w:val="24"/>
        </w:rPr>
        <w:t>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Случайные события</w:t>
      </w:r>
      <w:r w:rsidRPr="0046108B">
        <w:rPr>
          <w:rFonts w:ascii="Times New Roman" w:hAnsi="Times New Roman"/>
          <w:sz w:val="24"/>
          <w:szCs w:val="24"/>
        </w:rPr>
        <w:t xml:space="preserve"> </w:t>
      </w:r>
      <w:r w:rsidRPr="0046108B">
        <w:rPr>
          <w:rFonts w:ascii="Times New Roman" w:hAnsi="Times New Roman"/>
          <w:b/>
          <w:sz w:val="24"/>
          <w:szCs w:val="24"/>
        </w:rPr>
        <w:t>и вероятность</w:t>
      </w:r>
      <w:r w:rsidRPr="0046108B">
        <w:rPr>
          <w:rFonts w:ascii="Times New Roman" w:hAnsi="Times New Roman"/>
          <w:sz w:val="24"/>
          <w:szCs w:val="24"/>
        </w:rPr>
        <w:t>. Понятие  о  случайном опыте и случайном событии. Частота случайного события. Статистический подход к понятию вероятности. Вероятности</w:t>
      </w:r>
      <w:r w:rsidRPr="0046108B">
        <w:rPr>
          <w:rFonts w:ascii="Times New Roman" w:hAnsi="Times New Roman"/>
          <w:b/>
          <w:sz w:val="24"/>
          <w:szCs w:val="24"/>
        </w:rPr>
        <w:t xml:space="preserve"> </w:t>
      </w:r>
      <w:r w:rsidRPr="0046108B">
        <w:rPr>
          <w:rFonts w:ascii="Times New Roman" w:hAnsi="Times New Roman"/>
          <w:sz w:val="24"/>
          <w:szCs w:val="24"/>
        </w:rPr>
        <w:t>противоположных событий. Независимые события. Умножение</w:t>
      </w:r>
      <w:r w:rsidRPr="0046108B">
        <w:rPr>
          <w:rFonts w:ascii="Times New Roman" w:hAnsi="Times New Roman"/>
          <w:b/>
          <w:sz w:val="24"/>
          <w:szCs w:val="24"/>
        </w:rPr>
        <w:t xml:space="preserve"> </w:t>
      </w:r>
      <w:r w:rsidRPr="0046108B">
        <w:rPr>
          <w:rFonts w:ascii="Times New Roman" w:hAnsi="Times New Roman"/>
          <w:sz w:val="24"/>
          <w:szCs w:val="24"/>
        </w:rPr>
        <w:t>вероятностей. Достоверные и невозможные события.  Равновозможность событий.  Классическое  определение вероятности.</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Комбинаторика</w:t>
      </w:r>
      <w:r w:rsidRPr="0046108B">
        <w:rPr>
          <w:rFonts w:ascii="Times New Roman" w:hAnsi="Times New Roman"/>
          <w:sz w:val="24"/>
          <w:szCs w:val="24"/>
        </w:rPr>
        <w:t>. Решение комбинаторных задач перебором</w:t>
      </w:r>
      <w:r w:rsidRPr="0046108B">
        <w:rPr>
          <w:rFonts w:ascii="Times New Roman" w:hAnsi="Times New Roman"/>
          <w:b/>
          <w:sz w:val="24"/>
          <w:szCs w:val="24"/>
        </w:rPr>
        <w:t xml:space="preserve"> </w:t>
      </w:r>
      <w:r w:rsidRPr="0046108B">
        <w:rPr>
          <w:rFonts w:ascii="Times New Roman" w:hAnsi="Times New Roman"/>
          <w:sz w:val="24"/>
          <w:szCs w:val="24"/>
        </w:rPr>
        <w:t>вариантов. Комбинаторное правило умножения. Перестановки</w:t>
      </w:r>
      <w:r w:rsidRPr="0046108B">
        <w:rPr>
          <w:rFonts w:ascii="Times New Roman" w:hAnsi="Times New Roman"/>
          <w:b/>
          <w:sz w:val="24"/>
          <w:szCs w:val="24"/>
        </w:rPr>
        <w:t xml:space="preserve"> </w:t>
      </w:r>
      <w:r w:rsidRPr="0046108B">
        <w:rPr>
          <w:rFonts w:ascii="Times New Roman" w:hAnsi="Times New Roman"/>
          <w:sz w:val="24"/>
          <w:szCs w:val="24"/>
        </w:rPr>
        <w:t>и факториал.</w:t>
      </w:r>
    </w:p>
    <w:p w:rsidR="00F61012" w:rsidRPr="0046108B" w:rsidRDefault="00F61012" w:rsidP="00F61012">
      <w:pPr>
        <w:spacing w:after="0" w:line="240" w:lineRule="auto"/>
        <w:ind w:firstLine="426"/>
        <w:jc w:val="center"/>
        <w:rPr>
          <w:rFonts w:ascii="Times New Roman" w:hAnsi="Times New Roman"/>
          <w:sz w:val="24"/>
          <w:szCs w:val="24"/>
        </w:rPr>
      </w:pPr>
      <w:r w:rsidRPr="0046108B">
        <w:rPr>
          <w:rFonts w:ascii="Times New Roman" w:hAnsi="Times New Roman"/>
          <w:sz w:val="24"/>
          <w:szCs w:val="24"/>
        </w:rPr>
        <w:t>ЛОГИКА И МНОЖЕСТВА</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b/>
          <w:sz w:val="24"/>
          <w:szCs w:val="24"/>
        </w:rPr>
        <w:t>Теоретико-множественные понятия</w:t>
      </w:r>
      <w:r w:rsidRPr="0046108B">
        <w:rPr>
          <w:rFonts w:ascii="Times New Roman" w:hAnsi="Times New Roman"/>
          <w:sz w:val="24"/>
          <w:szCs w:val="24"/>
        </w:rPr>
        <w:t>. Множество, элемент множества. Задание множеств перечислением элементов, характеристическим свойством. Стандартные обозначения числовых</w:t>
      </w:r>
      <w:r w:rsidRPr="0046108B">
        <w:rPr>
          <w:rFonts w:ascii="Times New Roman" w:hAnsi="Times New Roman"/>
          <w:b/>
          <w:sz w:val="24"/>
          <w:szCs w:val="24"/>
        </w:rPr>
        <w:t xml:space="preserve"> </w:t>
      </w:r>
      <w:r w:rsidRPr="0046108B">
        <w:rPr>
          <w:rFonts w:ascii="Times New Roman" w:hAnsi="Times New Roman"/>
          <w:sz w:val="24"/>
          <w:szCs w:val="24"/>
        </w:rPr>
        <w:t>множеств. Пустое множество и его обозначение. Подмножество. Объединение и пересечение множеств, разность множеств.</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Иллюстрация отношений между множествами с помощью</w:t>
      </w:r>
      <w:r w:rsidRPr="0046108B">
        <w:rPr>
          <w:rFonts w:ascii="Times New Roman" w:hAnsi="Times New Roman"/>
          <w:b/>
          <w:sz w:val="24"/>
          <w:szCs w:val="24"/>
        </w:rPr>
        <w:t xml:space="preserve"> </w:t>
      </w:r>
      <w:r w:rsidRPr="0046108B">
        <w:rPr>
          <w:rFonts w:ascii="Times New Roman" w:hAnsi="Times New Roman"/>
          <w:sz w:val="24"/>
          <w:szCs w:val="24"/>
        </w:rPr>
        <w:t>диаграмм Эйлера–Венна.</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b/>
          <w:sz w:val="24"/>
          <w:szCs w:val="24"/>
        </w:rPr>
        <w:t>Элементы  логики.</w:t>
      </w:r>
      <w:r w:rsidRPr="0046108B">
        <w:rPr>
          <w:rFonts w:ascii="Times New Roman" w:hAnsi="Times New Roman"/>
          <w:sz w:val="24"/>
          <w:szCs w:val="24"/>
        </w:rPr>
        <w:t xml:space="preserve"> Понятие о равносильности, следовании,</w:t>
      </w:r>
      <w:r w:rsidRPr="0046108B">
        <w:rPr>
          <w:rFonts w:ascii="Times New Roman" w:hAnsi="Times New Roman"/>
          <w:b/>
          <w:sz w:val="24"/>
          <w:szCs w:val="24"/>
        </w:rPr>
        <w:t xml:space="preserve"> </w:t>
      </w:r>
      <w:r w:rsidRPr="0046108B">
        <w:rPr>
          <w:rFonts w:ascii="Times New Roman" w:hAnsi="Times New Roman"/>
          <w:sz w:val="24"/>
          <w:szCs w:val="24"/>
        </w:rPr>
        <w:t>употребление логических связок</w:t>
      </w:r>
      <w:r w:rsidRPr="0046108B">
        <w:rPr>
          <w:rFonts w:ascii="Times New Roman" w:hAnsi="Times New Roman"/>
          <w:i/>
          <w:sz w:val="24"/>
          <w:szCs w:val="24"/>
        </w:rPr>
        <w:t xml:space="preserve"> еслu…,то…,</w:t>
      </w:r>
      <w:r w:rsidRPr="0046108B">
        <w:rPr>
          <w:rFonts w:ascii="Times New Roman" w:hAnsi="Times New Roman"/>
          <w:b/>
          <w:i/>
          <w:sz w:val="24"/>
          <w:szCs w:val="24"/>
        </w:rPr>
        <w:t xml:space="preserve"> </w:t>
      </w:r>
      <w:r w:rsidRPr="0046108B">
        <w:rPr>
          <w:rFonts w:ascii="Times New Roman" w:hAnsi="Times New Roman"/>
          <w:i/>
          <w:sz w:val="24"/>
          <w:szCs w:val="24"/>
        </w:rPr>
        <w:t>в  mом  u mоль-ко  в  mом случае,</w:t>
      </w:r>
      <w:r w:rsidRPr="0046108B">
        <w:rPr>
          <w:rFonts w:ascii="Times New Roman" w:hAnsi="Times New Roman"/>
          <w:sz w:val="24"/>
          <w:szCs w:val="24"/>
        </w:rPr>
        <w:t xml:space="preserve">  логические  связки  </w:t>
      </w:r>
      <w:r w:rsidRPr="0046108B">
        <w:rPr>
          <w:rFonts w:ascii="Times New Roman" w:hAnsi="Times New Roman"/>
          <w:i/>
          <w:sz w:val="24"/>
          <w:szCs w:val="24"/>
        </w:rPr>
        <w:t>u,  uлu.</w:t>
      </w:r>
    </w:p>
    <w:p w:rsidR="00F61012" w:rsidRPr="0046108B" w:rsidRDefault="00F61012" w:rsidP="00F61012">
      <w:pPr>
        <w:spacing w:after="0" w:line="240" w:lineRule="auto"/>
        <w:ind w:firstLine="426"/>
        <w:jc w:val="center"/>
        <w:rPr>
          <w:rFonts w:ascii="Times New Roman" w:hAnsi="Times New Roman"/>
          <w:sz w:val="24"/>
          <w:szCs w:val="24"/>
        </w:rPr>
      </w:pPr>
      <w:r w:rsidRPr="0046108B">
        <w:rPr>
          <w:rFonts w:ascii="Times New Roman" w:hAnsi="Times New Roman"/>
          <w:sz w:val="24"/>
          <w:szCs w:val="24"/>
        </w:rPr>
        <w:t>МАТЕМАТИКА  В  ИСТОРИЧЕСКОМ РАЗВИТИИ</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sz w:val="24"/>
          <w:szCs w:val="24"/>
        </w:rPr>
        <w:t>История  формирования понятия числа:  натуральные числа,</w:t>
      </w:r>
      <w:r w:rsidRPr="0046108B">
        <w:rPr>
          <w:rFonts w:ascii="Times New Roman" w:hAnsi="Times New Roman"/>
          <w:b/>
          <w:sz w:val="24"/>
          <w:szCs w:val="24"/>
        </w:rPr>
        <w:t xml:space="preserve"> </w:t>
      </w:r>
      <w:r w:rsidRPr="0046108B">
        <w:rPr>
          <w:rFonts w:ascii="Times New Roman" w:hAnsi="Times New Roman"/>
          <w:sz w:val="24"/>
          <w:szCs w:val="24"/>
        </w:rPr>
        <w:t>дроби, недостаточность рациональных чисел для геометрических измерений,  иррациональные числа. Старинные системы</w:t>
      </w:r>
      <w:r w:rsidRPr="0046108B">
        <w:rPr>
          <w:rFonts w:ascii="Times New Roman" w:hAnsi="Times New Roman"/>
          <w:b/>
          <w:sz w:val="24"/>
          <w:szCs w:val="24"/>
        </w:rPr>
        <w:t xml:space="preserve"> </w:t>
      </w:r>
      <w:r w:rsidRPr="0046108B">
        <w:rPr>
          <w:rFonts w:ascii="Times New Roman" w:hAnsi="Times New Roman"/>
          <w:sz w:val="24"/>
          <w:szCs w:val="24"/>
        </w:rPr>
        <w:t>записи чисел.</w:t>
      </w:r>
      <w:r w:rsidRPr="0046108B">
        <w:rPr>
          <w:rFonts w:ascii="Times New Roman" w:hAnsi="Times New Roman"/>
          <w:b/>
          <w:sz w:val="24"/>
          <w:szCs w:val="24"/>
        </w:rPr>
        <w:t xml:space="preserve"> </w:t>
      </w:r>
      <w:r w:rsidRPr="0046108B">
        <w:rPr>
          <w:rFonts w:ascii="Times New Roman" w:hAnsi="Times New Roman"/>
          <w:sz w:val="24"/>
          <w:szCs w:val="24"/>
        </w:rPr>
        <w:t>Дроби</w:t>
      </w:r>
      <w:r w:rsidRPr="0046108B">
        <w:rPr>
          <w:rFonts w:ascii="Times New Roman" w:hAnsi="Times New Roman"/>
          <w:b/>
          <w:sz w:val="24"/>
          <w:szCs w:val="24"/>
        </w:rPr>
        <w:t xml:space="preserve"> </w:t>
      </w:r>
      <w:r w:rsidRPr="0046108B">
        <w:rPr>
          <w:rFonts w:ascii="Times New Roman" w:hAnsi="Times New Roman"/>
          <w:sz w:val="24"/>
          <w:szCs w:val="24"/>
        </w:rPr>
        <w:t>в Вавилоне, Египте, Риме, Открытие десятичных дробей. Старинные  системы  мер. Десятичные дроби и метрическая система  мер.  Появление отрицательных чисел</w:t>
      </w:r>
      <w:r w:rsidRPr="0046108B">
        <w:rPr>
          <w:rFonts w:ascii="Times New Roman" w:hAnsi="Times New Roman"/>
          <w:b/>
          <w:sz w:val="24"/>
          <w:szCs w:val="24"/>
        </w:rPr>
        <w:t xml:space="preserve"> </w:t>
      </w:r>
      <w:r w:rsidRPr="0046108B">
        <w:rPr>
          <w:rFonts w:ascii="Times New Roman" w:hAnsi="Times New Roman"/>
          <w:sz w:val="24"/>
          <w:szCs w:val="24"/>
        </w:rPr>
        <w:t>и нуля.  Л. Магницкий.  Л, Эйлер.</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sz w:val="24"/>
          <w:szCs w:val="24"/>
        </w:rPr>
        <w:t>Зарождение алгебры в недрах</w:t>
      </w:r>
      <w:r w:rsidRPr="0046108B">
        <w:rPr>
          <w:rFonts w:ascii="Times New Roman" w:hAnsi="Times New Roman"/>
          <w:b/>
          <w:sz w:val="24"/>
          <w:szCs w:val="24"/>
        </w:rPr>
        <w:t xml:space="preserve"> </w:t>
      </w:r>
      <w:r w:rsidRPr="0046108B">
        <w:rPr>
          <w:rFonts w:ascii="Times New Roman" w:hAnsi="Times New Roman"/>
          <w:sz w:val="24"/>
          <w:szCs w:val="24"/>
        </w:rPr>
        <w:t>арифметики. Ал-Хорезми. Рождение буквенной символики. П.Ферма, Ф. Виет, Р. Декарт. История вопроса о нахождении формул корней алгебраических  уравнений, неразрешимость в радикалах уравнений степени, больше четырех. Н. Тарталья, Дж. Кардано,  Н.Х. Абель, Э. Галуа.</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F61012" w:rsidRPr="0046108B" w:rsidRDefault="00F61012" w:rsidP="00F61012">
      <w:pPr>
        <w:spacing w:after="0" w:line="240" w:lineRule="auto"/>
        <w:jc w:val="both"/>
        <w:rPr>
          <w:rFonts w:ascii="Times New Roman" w:hAnsi="Times New Roman"/>
          <w:b/>
          <w:sz w:val="24"/>
          <w:szCs w:val="24"/>
        </w:rPr>
      </w:pPr>
      <w:r w:rsidRPr="0046108B">
        <w:rPr>
          <w:rFonts w:ascii="Times New Roman" w:hAnsi="Times New Roman"/>
          <w:sz w:val="24"/>
          <w:szCs w:val="24"/>
        </w:rPr>
        <w:t>Задача  Леонардо Пизанского (Фибоначчи) о кроликах, числа Фибоначчи. Задача  о шахматной  доске.</w:t>
      </w:r>
    </w:p>
    <w:p w:rsidR="00F61012" w:rsidRPr="0046108B" w:rsidRDefault="00F61012" w:rsidP="00F61012">
      <w:pPr>
        <w:spacing w:after="0" w:line="240" w:lineRule="auto"/>
        <w:jc w:val="both"/>
        <w:rPr>
          <w:rFonts w:ascii="Times New Roman" w:hAnsi="Times New Roman"/>
          <w:sz w:val="24"/>
          <w:szCs w:val="24"/>
        </w:rPr>
      </w:pPr>
      <w:r w:rsidRPr="0046108B">
        <w:rPr>
          <w:rFonts w:ascii="Times New Roman" w:hAnsi="Times New Roman"/>
          <w:sz w:val="24"/>
          <w:szCs w:val="24"/>
        </w:rPr>
        <w:t>Истоки теории вероятностей: страховое дело, азартные игры</w:t>
      </w:r>
      <w:r w:rsidRPr="0046108B">
        <w:rPr>
          <w:rFonts w:ascii="Times New Roman" w:hAnsi="Times New Roman"/>
          <w:b/>
          <w:sz w:val="24"/>
          <w:szCs w:val="24"/>
        </w:rPr>
        <w:t xml:space="preserve">. </w:t>
      </w:r>
      <w:r w:rsidRPr="0046108B">
        <w:rPr>
          <w:rFonts w:ascii="Times New Roman" w:hAnsi="Times New Roman"/>
          <w:sz w:val="24"/>
          <w:szCs w:val="24"/>
        </w:rPr>
        <w:t>П. Ферма  и  Б.  Паскаль. Я,  Бернулли. А.Н. Колмогоров</w:t>
      </w:r>
    </w:p>
    <w:p w:rsidR="00F61012" w:rsidRPr="0046108B" w:rsidRDefault="00F61012" w:rsidP="00F61012">
      <w:pPr>
        <w:spacing w:after="0" w:line="240" w:lineRule="auto"/>
        <w:ind w:firstLine="426"/>
        <w:jc w:val="both"/>
        <w:rPr>
          <w:rFonts w:ascii="Times New Roman" w:hAnsi="Times New Roman"/>
          <w:sz w:val="24"/>
          <w:szCs w:val="24"/>
        </w:rPr>
      </w:pPr>
    </w:p>
    <w:p w:rsidR="00F61012" w:rsidRDefault="00F61012" w:rsidP="00F61012">
      <w:pPr>
        <w:spacing w:after="0" w:line="240" w:lineRule="auto"/>
        <w:jc w:val="both"/>
        <w:rPr>
          <w:rFonts w:ascii="Times New Roman" w:hAnsi="Times New Roman"/>
          <w:b/>
          <w:sz w:val="18"/>
          <w:szCs w:val="18"/>
        </w:rPr>
        <w:sectPr w:rsidR="00F61012" w:rsidSect="008444C3">
          <w:footerReference w:type="default" r:id="rId9"/>
          <w:pgSz w:w="11906" w:h="16838"/>
          <w:pgMar w:top="1134" w:right="567" w:bottom="1134" w:left="1843" w:header="680" w:footer="567" w:gutter="0"/>
          <w:cols w:space="708"/>
          <w:docGrid w:linePitch="360"/>
        </w:sectPr>
      </w:pPr>
    </w:p>
    <w:tbl>
      <w:tblPr>
        <w:tblW w:w="1583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9"/>
        <w:gridCol w:w="1052"/>
        <w:gridCol w:w="890"/>
        <w:gridCol w:w="1038"/>
        <w:gridCol w:w="1038"/>
        <w:gridCol w:w="743"/>
        <w:gridCol w:w="763"/>
        <w:gridCol w:w="1018"/>
        <w:gridCol w:w="1018"/>
        <w:gridCol w:w="1019"/>
        <w:gridCol w:w="1018"/>
        <w:gridCol w:w="1018"/>
        <w:gridCol w:w="1019"/>
        <w:gridCol w:w="1019"/>
        <w:gridCol w:w="1019"/>
        <w:gridCol w:w="1019"/>
      </w:tblGrid>
      <w:tr w:rsidR="00F61012" w:rsidRPr="00F61012" w:rsidTr="00F61012">
        <w:trPr>
          <w:trHeight w:val="270"/>
        </w:trPr>
        <w:tc>
          <w:tcPr>
            <w:tcW w:w="1139" w:type="dxa"/>
          </w:tcPr>
          <w:p w:rsidR="00F61012" w:rsidRPr="00F61012" w:rsidRDefault="00F61012" w:rsidP="00F61012">
            <w:pPr>
              <w:spacing w:after="0" w:line="240" w:lineRule="auto"/>
              <w:jc w:val="both"/>
              <w:rPr>
                <w:rFonts w:ascii="Times New Roman" w:hAnsi="Times New Roman"/>
                <w:b/>
                <w:sz w:val="20"/>
                <w:szCs w:val="20"/>
              </w:rPr>
            </w:pPr>
            <w:r w:rsidRPr="00F61012">
              <w:rPr>
                <w:rFonts w:ascii="Times New Roman" w:hAnsi="Times New Roman"/>
                <w:b/>
                <w:sz w:val="20"/>
                <w:szCs w:val="20"/>
              </w:rPr>
              <w:lastRenderedPageBreak/>
              <w:t xml:space="preserve">Класс </w:t>
            </w:r>
          </w:p>
        </w:tc>
        <w:tc>
          <w:tcPr>
            <w:tcW w:w="2980" w:type="dxa"/>
            <w:gridSpan w:val="3"/>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Арифметика</w:t>
            </w:r>
          </w:p>
        </w:tc>
        <w:tc>
          <w:tcPr>
            <w:tcW w:w="2544" w:type="dxa"/>
            <w:gridSpan w:val="3"/>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Алгебра</w:t>
            </w:r>
          </w:p>
        </w:tc>
        <w:tc>
          <w:tcPr>
            <w:tcW w:w="3055" w:type="dxa"/>
            <w:gridSpan w:val="3"/>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Функции</w:t>
            </w:r>
          </w:p>
        </w:tc>
        <w:tc>
          <w:tcPr>
            <w:tcW w:w="3055" w:type="dxa"/>
            <w:gridSpan w:val="3"/>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Вероятность и статистика</w:t>
            </w:r>
          </w:p>
        </w:tc>
        <w:tc>
          <w:tcPr>
            <w:tcW w:w="1019" w:type="dxa"/>
            <w:vMerge w:val="restart"/>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 xml:space="preserve">Логика и множества </w:t>
            </w:r>
          </w:p>
        </w:tc>
        <w:tc>
          <w:tcPr>
            <w:tcW w:w="1019" w:type="dxa"/>
            <w:vMerge w:val="restart"/>
          </w:tcPr>
          <w:p w:rsidR="00F61012" w:rsidRPr="00F61012" w:rsidRDefault="00F61012" w:rsidP="00F61012">
            <w:pPr>
              <w:spacing w:after="0" w:line="240" w:lineRule="auto"/>
              <w:rPr>
                <w:rFonts w:ascii="Times New Roman" w:hAnsi="Times New Roman"/>
                <w:sz w:val="20"/>
                <w:szCs w:val="20"/>
              </w:rPr>
            </w:pPr>
            <w:r w:rsidRPr="00F61012">
              <w:rPr>
                <w:rFonts w:ascii="Times New Roman" w:hAnsi="Times New Roman"/>
                <w:sz w:val="20"/>
                <w:szCs w:val="20"/>
              </w:rPr>
              <w:t>Математика в историческом развитии</w:t>
            </w:r>
          </w:p>
          <w:p w:rsidR="00F61012" w:rsidRPr="00F61012" w:rsidRDefault="00F61012" w:rsidP="00F61012">
            <w:pPr>
              <w:spacing w:after="0" w:line="240" w:lineRule="auto"/>
              <w:jc w:val="both"/>
              <w:rPr>
                <w:rFonts w:ascii="Times New Roman" w:hAnsi="Times New Roman"/>
                <w:sz w:val="20"/>
                <w:szCs w:val="20"/>
              </w:rPr>
            </w:pPr>
          </w:p>
        </w:tc>
        <w:tc>
          <w:tcPr>
            <w:tcW w:w="1019" w:type="dxa"/>
            <w:vMerge w:val="restart"/>
            <w:vAlign w:val="center"/>
          </w:tcPr>
          <w:p w:rsidR="00F61012" w:rsidRPr="00F61012" w:rsidRDefault="00F61012" w:rsidP="00F61012">
            <w:pPr>
              <w:spacing w:after="0" w:line="240" w:lineRule="auto"/>
              <w:jc w:val="center"/>
              <w:rPr>
                <w:rFonts w:ascii="Times New Roman" w:hAnsi="Times New Roman"/>
                <w:b/>
                <w:sz w:val="20"/>
                <w:szCs w:val="20"/>
              </w:rPr>
            </w:pPr>
            <w:r w:rsidRPr="00F61012">
              <w:rPr>
                <w:rFonts w:ascii="Times New Roman" w:hAnsi="Times New Roman"/>
                <w:b/>
                <w:sz w:val="20"/>
                <w:szCs w:val="20"/>
              </w:rPr>
              <w:t>Итого</w:t>
            </w:r>
          </w:p>
        </w:tc>
      </w:tr>
      <w:tr w:rsidR="00F61012" w:rsidRPr="00F61012" w:rsidTr="00F61012">
        <w:trPr>
          <w:trHeight w:val="1651"/>
        </w:trPr>
        <w:tc>
          <w:tcPr>
            <w:tcW w:w="1139" w:type="dxa"/>
          </w:tcPr>
          <w:p w:rsidR="00F61012" w:rsidRPr="00F61012" w:rsidRDefault="00F61012" w:rsidP="00F61012">
            <w:pPr>
              <w:spacing w:after="0" w:line="240" w:lineRule="auto"/>
              <w:jc w:val="both"/>
              <w:rPr>
                <w:rFonts w:ascii="Times New Roman" w:hAnsi="Times New Roman"/>
                <w:b/>
                <w:sz w:val="20"/>
                <w:szCs w:val="20"/>
              </w:rPr>
            </w:pPr>
          </w:p>
        </w:tc>
        <w:tc>
          <w:tcPr>
            <w:tcW w:w="1052"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Рациональные числа</w:t>
            </w:r>
          </w:p>
        </w:tc>
        <w:tc>
          <w:tcPr>
            <w:tcW w:w="890"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Действительные числа</w:t>
            </w:r>
          </w:p>
        </w:tc>
        <w:tc>
          <w:tcPr>
            <w:tcW w:w="1038"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 xml:space="preserve">Измерения, приближения, оценки. </w:t>
            </w:r>
          </w:p>
        </w:tc>
        <w:tc>
          <w:tcPr>
            <w:tcW w:w="1038"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Алгебраические выражения</w:t>
            </w:r>
          </w:p>
        </w:tc>
        <w:tc>
          <w:tcPr>
            <w:tcW w:w="743"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 xml:space="preserve">Уравнения </w:t>
            </w:r>
          </w:p>
        </w:tc>
        <w:tc>
          <w:tcPr>
            <w:tcW w:w="763"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 xml:space="preserve">Неравенства </w:t>
            </w:r>
          </w:p>
        </w:tc>
        <w:tc>
          <w:tcPr>
            <w:tcW w:w="1018"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Основные понятия</w:t>
            </w:r>
          </w:p>
        </w:tc>
        <w:tc>
          <w:tcPr>
            <w:tcW w:w="1018"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Числовые функции</w:t>
            </w:r>
          </w:p>
        </w:tc>
        <w:tc>
          <w:tcPr>
            <w:tcW w:w="1019"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Числовые последовательности</w:t>
            </w:r>
          </w:p>
        </w:tc>
        <w:tc>
          <w:tcPr>
            <w:tcW w:w="1018"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Описательная статистика</w:t>
            </w:r>
          </w:p>
        </w:tc>
        <w:tc>
          <w:tcPr>
            <w:tcW w:w="1018"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Случайные события и вероятность</w:t>
            </w:r>
          </w:p>
        </w:tc>
        <w:tc>
          <w:tcPr>
            <w:tcW w:w="1019" w:type="dxa"/>
          </w:tcPr>
          <w:p w:rsidR="00F61012" w:rsidRPr="00F61012" w:rsidRDefault="00F61012" w:rsidP="00F61012">
            <w:pPr>
              <w:spacing w:after="0" w:line="240" w:lineRule="auto"/>
              <w:jc w:val="both"/>
              <w:rPr>
                <w:rFonts w:ascii="Times New Roman" w:hAnsi="Times New Roman"/>
                <w:sz w:val="20"/>
                <w:szCs w:val="20"/>
              </w:rPr>
            </w:pPr>
            <w:r w:rsidRPr="00F61012">
              <w:rPr>
                <w:rFonts w:ascii="Times New Roman" w:hAnsi="Times New Roman"/>
                <w:sz w:val="20"/>
                <w:szCs w:val="20"/>
              </w:rPr>
              <w:t xml:space="preserve">Комбинаторика </w:t>
            </w:r>
          </w:p>
        </w:tc>
        <w:tc>
          <w:tcPr>
            <w:tcW w:w="1019" w:type="dxa"/>
            <w:vMerge/>
          </w:tcPr>
          <w:p w:rsidR="00F61012" w:rsidRPr="00F61012" w:rsidRDefault="00F61012" w:rsidP="00F61012">
            <w:pPr>
              <w:spacing w:after="0" w:line="240" w:lineRule="auto"/>
              <w:jc w:val="both"/>
              <w:rPr>
                <w:rFonts w:ascii="Times New Roman" w:hAnsi="Times New Roman"/>
                <w:sz w:val="20"/>
                <w:szCs w:val="20"/>
              </w:rPr>
            </w:pPr>
          </w:p>
        </w:tc>
        <w:tc>
          <w:tcPr>
            <w:tcW w:w="1019" w:type="dxa"/>
            <w:vMerge/>
          </w:tcPr>
          <w:p w:rsidR="00F61012" w:rsidRPr="00F61012" w:rsidRDefault="00F61012" w:rsidP="00F61012">
            <w:pPr>
              <w:spacing w:after="0" w:line="240" w:lineRule="auto"/>
              <w:jc w:val="both"/>
              <w:rPr>
                <w:rFonts w:ascii="Times New Roman" w:hAnsi="Times New Roman"/>
                <w:sz w:val="20"/>
                <w:szCs w:val="20"/>
              </w:rPr>
            </w:pPr>
          </w:p>
        </w:tc>
        <w:tc>
          <w:tcPr>
            <w:tcW w:w="1019" w:type="dxa"/>
            <w:vMerge/>
          </w:tcPr>
          <w:p w:rsidR="00F61012" w:rsidRPr="00F61012" w:rsidRDefault="00F61012" w:rsidP="00F61012">
            <w:pPr>
              <w:spacing w:after="0" w:line="240" w:lineRule="auto"/>
              <w:jc w:val="both"/>
              <w:rPr>
                <w:rFonts w:ascii="Times New Roman" w:hAnsi="Times New Roman"/>
                <w:sz w:val="20"/>
                <w:szCs w:val="20"/>
              </w:rPr>
            </w:pPr>
          </w:p>
        </w:tc>
      </w:tr>
      <w:tr w:rsidR="00F61012" w:rsidRPr="00F61012" w:rsidTr="00F61012">
        <w:trPr>
          <w:trHeight w:val="270"/>
        </w:trPr>
        <w:tc>
          <w:tcPr>
            <w:tcW w:w="1139" w:type="dxa"/>
          </w:tcPr>
          <w:p w:rsidR="00F61012" w:rsidRPr="00F61012" w:rsidRDefault="00F61012" w:rsidP="00F61012">
            <w:pPr>
              <w:spacing w:after="0" w:line="240" w:lineRule="auto"/>
              <w:jc w:val="both"/>
              <w:rPr>
                <w:rFonts w:ascii="Times New Roman" w:hAnsi="Times New Roman"/>
                <w:b/>
                <w:sz w:val="20"/>
                <w:szCs w:val="20"/>
              </w:rPr>
            </w:pPr>
            <w:r w:rsidRPr="00F61012">
              <w:rPr>
                <w:rFonts w:ascii="Times New Roman" w:hAnsi="Times New Roman"/>
                <w:b/>
                <w:sz w:val="20"/>
                <w:szCs w:val="20"/>
              </w:rPr>
              <w:t>7 класс</w:t>
            </w:r>
          </w:p>
        </w:tc>
        <w:tc>
          <w:tcPr>
            <w:tcW w:w="1052"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w:t>
            </w:r>
          </w:p>
        </w:tc>
        <w:tc>
          <w:tcPr>
            <w:tcW w:w="890"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w:t>
            </w:r>
          </w:p>
        </w:tc>
        <w:tc>
          <w:tcPr>
            <w:tcW w:w="103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w:t>
            </w:r>
          </w:p>
        </w:tc>
        <w:tc>
          <w:tcPr>
            <w:tcW w:w="103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59</w:t>
            </w:r>
          </w:p>
        </w:tc>
        <w:tc>
          <w:tcPr>
            <w:tcW w:w="743"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26</w:t>
            </w:r>
          </w:p>
        </w:tc>
        <w:tc>
          <w:tcPr>
            <w:tcW w:w="763" w:type="dxa"/>
          </w:tcPr>
          <w:p w:rsidR="00F61012" w:rsidRPr="00F61012" w:rsidRDefault="00F61012" w:rsidP="00F61012">
            <w:pPr>
              <w:spacing w:after="0" w:line="240" w:lineRule="auto"/>
              <w:jc w:val="center"/>
              <w:rPr>
                <w:rFonts w:ascii="Times New Roman" w:hAnsi="Times New Roman"/>
                <w:sz w:val="20"/>
                <w:szCs w:val="20"/>
              </w:rPr>
            </w:pP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4</w:t>
            </w: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8</w:t>
            </w:r>
          </w:p>
        </w:tc>
        <w:tc>
          <w:tcPr>
            <w:tcW w:w="1019" w:type="dxa"/>
          </w:tcPr>
          <w:p w:rsidR="00F61012" w:rsidRPr="00F61012" w:rsidRDefault="00F61012" w:rsidP="00F61012">
            <w:pPr>
              <w:spacing w:after="0" w:line="240" w:lineRule="auto"/>
              <w:jc w:val="center"/>
              <w:rPr>
                <w:rFonts w:ascii="Times New Roman" w:hAnsi="Times New Roman"/>
                <w:sz w:val="20"/>
                <w:szCs w:val="20"/>
              </w:rPr>
            </w:pP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5</w:t>
            </w:r>
          </w:p>
        </w:tc>
        <w:tc>
          <w:tcPr>
            <w:tcW w:w="1018"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b/>
                <w:sz w:val="20"/>
                <w:szCs w:val="20"/>
              </w:rPr>
            </w:pPr>
            <w:r w:rsidRPr="00F61012">
              <w:rPr>
                <w:rFonts w:ascii="Times New Roman" w:hAnsi="Times New Roman"/>
                <w:b/>
                <w:sz w:val="20"/>
                <w:szCs w:val="20"/>
              </w:rPr>
              <w:t>102</w:t>
            </w:r>
          </w:p>
        </w:tc>
      </w:tr>
      <w:tr w:rsidR="00F61012" w:rsidRPr="00F61012" w:rsidTr="00F61012">
        <w:trPr>
          <w:trHeight w:val="270"/>
        </w:trPr>
        <w:tc>
          <w:tcPr>
            <w:tcW w:w="1139" w:type="dxa"/>
          </w:tcPr>
          <w:p w:rsidR="00F61012" w:rsidRPr="00F61012" w:rsidRDefault="00F61012" w:rsidP="00F61012">
            <w:pPr>
              <w:spacing w:after="0" w:line="240" w:lineRule="auto"/>
              <w:jc w:val="both"/>
              <w:rPr>
                <w:rFonts w:ascii="Times New Roman" w:hAnsi="Times New Roman"/>
                <w:b/>
                <w:sz w:val="20"/>
                <w:szCs w:val="20"/>
              </w:rPr>
            </w:pPr>
            <w:r w:rsidRPr="00F61012">
              <w:rPr>
                <w:rFonts w:ascii="Times New Roman" w:hAnsi="Times New Roman"/>
                <w:b/>
                <w:sz w:val="20"/>
                <w:szCs w:val="20"/>
              </w:rPr>
              <w:t>8 класс</w:t>
            </w:r>
          </w:p>
        </w:tc>
        <w:tc>
          <w:tcPr>
            <w:tcW w:w="1052"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6</w:t>
            </w:r>
          </w:p>
        </w:tc>
        <w:tc>
          <w:tcPr>
            <w:tcW w:w="890"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3</w:t>
            </w:r>
          </w:p>
        </w:tc>
        <w:tc>
          <w:tcPr>
            <w:tcW w:w="103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2</w:t>
            </w:r>
          </w:p>
        </w:tc>
        <w:tc>
          <w:tcPr>
            <w:tcW w:w="103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40</w:t>
            </w:r>
          </w:p>
        </w:tc>
        <w:tc>
          <w:tcPr>
            <w:tcW w:w="743"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22</w:t>
            </w:r>
          </w:p>
        </w:tc>
        <w:tc>
          <w:tcPr>
            <w:tcW w:w="763"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20</w:t>
            </w:r>
          </w:p>
        </w:tc>
        <w:tc>
          <w:tcPr>
            <w:tcW w:w="1018" w:type="dxa"/>
          </w:tcPr>
          <w:p w:rsidR="00F61012" w:rsidRPr="00F61012" w:rsidRDefault="00F61012" w:rsidP="00F61012">
            <w:pPr>
              <w:spacing w:after="0" w:line="240" w:lineRule="auto"/>
              <w:jc w:val="center"/>
              <w:rPr>
                <w:rFonts w:ascii="Times New Roman" w:hAnsi="Times New Roman"/>
                <w:sz w:val="20"/>
                <w:szCs w:val="20"/>
              </w:rPr>
            </w:pPr>
          </w:p>
        </w:tc>
        <w:tc>
          <w:tcPr>
            <w:tcW w:w="1018"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sz w:val="20"/>
                <w:szCs w:val="20"/>
              </w:rPr>
            </w:pPr>
          </w:p>
        </w:tc>
        <w:tc>
          <w:tcPr>
            <w:tcW w:w="1018" w:type="dxa"/>
          </w:tcPr>
          <w:p w:rsidR="00F61012" w:rsidRPr="00F61012" w:rsidRDefault="00F61012" w:rsidP="00F61012">
            <w:pPr>
              <w:spacing w:after="0" w:line="240" w:lineRule="auto"/>
              <w:jc w:val="center"/>
              <w:rPr>
                <w:rFonts w:ascii="Times New Roman" w:hAnsi="Times New Roman"/>
                <w:sz w:val="20"/>
                <w:szCs w:val="20"/>
              </w:rPr>
            </w:pP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5</w:t>
            </w:r>
          </w:p>
        </w:tc>
        <w:tc>
          <w:tcPr>
            <w:tcW w:w="1019"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3</w:t>
            </w: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w:t>
            </w:r>
          </w:p>
        </w:tc>
        <w:tc>
          <w:tcPr>
            <w:tcW w:w="1019" w:type="dxa"/>
          </w:tcPr>
          <w:p w:rsidR="00F61012" w:rsidRPr="00F61012" w:rsidRDefault="00F61012" w:rsidP="00F61012">
            <w:pPr>
              <w:spacing w:after="0" w:line="240" w:lineRule="auto"/>
              <w:jc w:val="center"/>
              <w:rPr>
                <w:rFonts w:ascii="Times New Roman" w:hAnsi="Times New Roman"/>
                <w:b/>
                <w:sz w:val="20"/>
                <w:szCs w:val="20"/>
              </w:rPr>
            </w:pPr>
            <w:r w:rsidRPr="00F61012">
              <w:rPr>
                <w:rFonts w:ascii="Times New Roman" w:hAnsi="Times New Roman"/>
                <w:b/>
                <w:sz w:val="20"/>
                <w:szCs w:val="20"/>
              </w:rPr>
              <w:t>102</w:t>
            </w:r>
          </w:p>
        </w:tc>
      </w:tr>
      <w:tr w:rsidR="00F61012" w:rsidRPr="00F61012" w:rsidTr="00F61012">
        <w:trPr>
          <w:trHeight w:val="287"/>
        </w:trPr>
        <w:tc>
          <w:tcPr>
            <w:tcW w:w="1139" w:type="dxa"/>
          </w:tcPr>
          <w:p w:rsidR="00F61012" w:rsidRPr="00F61012" w:rsidRDefault="00F61012" w:rsidP="00F61012">
            <w:pPr>
              <w:spacing w:after="0" w:line="240" w:lineRule="auto"/>
              <w:jc w:val="both"/>
              <w:rPr>
                <w:rFonts w:ascii="Times New Roman" w:hAnsi="Times New Roman"/>
                <w:b/>
                <w:sz w:val="20"/>
                <w:szCs w:val="20"/>
              </w:rPr>
            </w:pPr>
            <w:r w:rsidRPr="00F61012">
              <w:rPr>
                <w:rFonts w:ascii="Times New Roman" w:hAnsi="Times New Roman"/>
                <w:b/>
                <w:sz w:val="20"/>
                <w:szCs w:val="20"/>
              </w:rPr>
              <w:t>9 класс</w:t>
            </w:r>
          </w:p>
        </w:tc>
        <w:tc>
          <w:tcPr>
            <w:tcW w:w="1052" w:type="dxa"/>
          </w:tcPr>
          <w:p w:rsidR="00F61012" w:rsidRPr="00F61012" w:rsidRDefault="00F61012" w:rsidP="00F61012">
            <w:pPr>
              <w:spacing w:after="0" w:line="240" w:lineRule="auto"/>
              <w:jc w:val="center"/>
              <w:rPr>
                <w:rFonts w:ascii="Times New Roman" w:hAnsi="Times New Roman"/>
                <w:sz w:val="20"/>
                <w:szCs w:val="20"/>
              </w:rPr>
            </w:pPr>
          </w:p>
        </w:tc>
        <w:tc>
          <w:tcPr>
            <w:tcW w:w="890"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3</w:t>
            </w:r>
          </w:p>
        </w:tc>
        <w:tc>
          <w:tcPr>
            <w:tcW w:w="1038" w:type="dxa"/>
          </w:tcPr>
          <w:p w:rsidR="00F61012" w:rsidRPr="00F61012" w:rsidRDefault="00F61012" w:rsidP="00F61012">
            <w:pPr>
              <w:spacing w:after="0" w:line="240" w:lineRule="auto"/>
              <w:jc w:val="center"/>
              <w:rPr>
                <w:rFonts w:ascii="Times New Roman" w:hAnsi="Times New Roman"/>
                <w:sz w:val="20"/>
                <w:szCs w:val="20"/>
              </w:rPr>
            </w:pPr>
          </w:p>
        </w:tc>
        <w:tc>
          <w:tcPr>
            <w:tcW w:w="103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9</w:t>
            </w:r>
          </w:p>
        </w:tc>
        <w:tc>
          <w:tcPr>
            <w:tcW w:w="743"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30</w:t>
            </w:r>
          </w:p>
        </w:tc>
        <w:tc>
          <w:tcPr>
            <w:tcW w:w="763"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11</w:t>
            </w: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3</w:t>
            </w: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15</w:t>
            </w: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17</w:t>
            </w:r>
          </w:p>
        </w:tc>
        <w:tc>
          <w:tcPr>
            <w:tcW w:w="1018" w:type="dxa"/>
          </w:tcPr>
          <w:p w:rsidR="00F61012" w:rsidRPr="00F61012" w:rsidRDefault="00F61012" w:rsidP="00F61012">
            <w:pPr>
              <w:spacing w:after="0" w:line="240" w:lineRule="auto"/>
              <w:jc w:val="center"/>
              <w:rPr>
                <w:rFonts w:ascii="Times New Roman" w:hAnsi="Times New Roman"/>
                <w:sz w:val="20"/>
                <w:szCs w:val="20"/>
              </w:rPr>
            </w:pPr>
          </w:p>
        </w:tc>
        <w:tc>
          <w:tcPr>
            <w:tcW w:w="1018"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13</w:t>
            </w:r>
          </w:p>
        </w:tc>
        <w:tc>
          <w:tcPr>
            <w:tcW w:w="1019" w:type="dxa"/>
          </w:tcPr>
          <w:p w:rsidR="00F61012" w:rsidRPr="00F61012" w:rsidRDefault="00F61012" w:rsidP="00F61012">
            <w:pPr>
              <w:spacing w:after="0" w:line="240" w:lineRule="auto"/>
              <w:jc w:val="center"/>
              <w:rPr>
                <w:rFonts w:ascii="Times New Roman" w:hAnsi="Times New Roman"/>
                <w:sz w:val="20"/>
                <w:szCs w:val="20"/>
              </w:rPr>
            </w:pP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w:t>
            </w:r>
          </w:p>
        </w:tc>
        <w:tc>
          <w:tcPr>
            <w:tcW w:w="1019" w:type="dxa"/>
          </w:tcPr>
          <w:p w:rsidR="00F61012" w:rsidRPr="00F61012" w:rsidRDefault="00F61012" w:rsidP="00F61012">
            <w:pPr>
              <w:spacing w:after="0" w:line="240" w:lineRule="auto"/>
              <w:jc w:val="center"/>
              <w:rPr>
                <w:rFonts w:ascii="Times New Roman" w:hAnsi="Times New Roman"/>
                <w:b/>
                <w:sz w:val="20"/>
                <w:szCs w:val="20"/>
              </w:rPr>
            </w:pPr>
            <w:r w:rsidRPr="00F61012">
              <w:rPr>
                <w:rFonts w:ascii="Times New Roman" w:hAnsi="Times New Roman"/>
                <w:b/>
                <w:sz w:val="20"/>
                <w:szCs w:val="20"/>
              </w:rPr>
              <w:t>102</w:t>
            </w:r>
          </w:p>
        </w:tc>
      </w:tr>
      <w:tr w:rsidR="00F61012" w:rsidRPr="00F61012" w:rsidTr="00F61012">
        <w:trPr>
          <w:trHeight w:val="287"/>
        </w:trPr>
        <w:tc>
          <w:tcPr>
            <w:tcW w:w="1139" w:type="dxa"/>
          </w:tcPr>
          <w:p w:rsidR="00F61012" w:rsidRPr="00F61012" w:rsidRDefault="00F61012" w:rsidP="00F61012">
            <w:pPr>
              <w:spacing w:after="0" w:line="240" w:lineRule="auto"/>
              <w:jc w:val="both"/>
              <w:rPr>
                <w:rFonts w:ascii="Times New Roman" w:hAnsi="Times New Roman"/>
                <w:b/>
                <w:sz w:val="20"/>
                <w:szCs w:val="20"/>
              </w:rPr>
            </w:pPr>
            <w:r w:rsidRPr="00F61012">
              <w:rPr>
                <w:rFonts w:ascii="Times New Roman" w:hAnsi="Times New Roman"/>
                <w:b/>
                <w:sz w:val="20"/>
                <w:szCs w:val="20"/>
              </w:rPr>
              <w:t xml:space="preserve">Всего </w:t>
            </w:r>
          </w:p>
        </w:tc>
        <w:tc>
          <w:tcPr>
            <w:tcW w:w="1052"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6</w:t>
            </w:r>
          </w:p>
        </w:tc>
        <w:tc>
          <w:tcPr>
            <w:tcW w:w="890"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6</w:t>
            </w:r>
          </w:p>
        </w:tc>
        <w:tc>
          <w:tcPr>
            <w:tcW w:w="103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2</w:t>
            </w:r>
          </w:p>
        </w:tc>
        <w:tc>
          <w:tcPr>
            <w:tcW w:w="103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108</w:t>
            </w:r>
          </w:p>
        </w:tc>
        <w:tc>
          <w:tcPr>
            <w:tcW w:w="743"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76</w:t>
            </w:r>
          </w:p>
        </w:tc>
        <w:tc>
          <w:tcPr>
            <w:tcW w:w="763"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31</w:t>
            </w: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7</w:t>
            </w: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23</w:t>
            </w: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17</w:t>
            </w: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5</w:t>
            </w:r>
          </w:p>
        </w:tc>
        <w:tc>
          <w:tcPr>
            <w:tcW w:w="1018"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5</w:t>
            </w: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13</w:t>
            </w: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3</w:t>
            </w:r>
          </w:p>
        </w:tc>
        <w:tc>
          <w:tcPr>
            <w:tcW w:w="1019" w:type="dxa"/>
          </w:tcPr>
          <w:p w:rsidR="00F61012" w:rsidRPr="00F61012" w:rsidRDefault="00F61012" w:rsidP="00F61012">
            <w:pPr>
              <w:spacing w:after="0" w:line="240" w:lineRule="auto"/>
              <w:jc w:val="center"/>
              <w:rPr>
                <w:rFonts w:ascii="Times New Roman" w:hAnsi="Times New Roman"/>
                <w:sz w:val="20"/>
                <w:szCs w:val="20"/>
              </w:rPr>
            </w:pPr>
            <w:r w:rsidRPr="00F61012">
              <w:rPr>
                <w:rFonts w:ascii="Times New Roman" w:hAnsi="Times New Roman"/>
                <w:sz w:val="20"/>
                <w:szCs w:val="20"/>
              </w:rPr>
              <w:t>2</w:t>
            </w:r>
          </w:p>
        </w:tc>
        <w:tc>
          <w:tcPr>
            <w:tcW w:w="1019" w:type="dxa"/>
          </w:tcPr>
          <w:p w:rsidR="00F61012" w:rsidRPr="00F61012" w:rsidRDefault="00F61012" w:rsidP="00F61012">
            <w:pPr>
              <w:spacing w:after="0" w:line="240" w:lineRule="auto"/>
              <w:jc w:val="center"/>
              <w:rPr>
                <w:rFonts w:ascii="Times New Roman" w:hAnsi="Times New Roman"/>
                <w:b/>
                <w:sz w:val="20"/>
                <w:szCs w:val="20"/>
              </w:rPr>
            </w:pPr>
            <w:r w:rsidRPr="00F61012">
              <w:rPr>
                <w:rFonts w:ascii="Times New Roman" w:hAnsi="Times New Roman"/>
                <w:b/>
                <w:sz w:val="20"/>
                <w:szCs w:val="20"/>
              </w:rPr>
              <w:t>306</w:t>
            </w:r>
          </w:p>
        </w:tc>
      </w:tr>
    </w:tbl>
    <w:p w:rsidR="00F61012" w:rsidRDefault="00F61012" w:rsidP="00F61012">
      <w:pPr>
        <w:spacing w:after="0" w:line="240" w:lineRule="auto"/>
        <w:ind w:firstLine="426"/>
        <w:jc w:val="both"/>
        <w:rPr>
          <w:rFonts w:ascii="Times New Roman" w:hAnsi="Times New Roman"/>
          <w:sz w:val="18"/>
          <w:szCs w:val="18"/>
        </w:rPr>
        <w:sectPr w:rsidR="00F61012" w:rsidSect="00F61012">
          <w:pgSz w:w="16838" w:h="11906" w:orient="landscape"/>
          <w:pgMar w:top="567" w:right="1134" w:bottom="1843" w:left="1134" w:header="680" w:footer="567" w:gutter="0"/>
          <w:cols w:space="708"/>
          <w:docGrid w:linePitch="360"/>
        </w:sectPr>
      </w:pPr>
    </w:p>
    <w:p w:rsidR="00F61012" w:rsidRPr="0046108B" w:rsidRDefault="00F61012" w:rsidP="0046108B">
      <w:pPr>
        <w:spacing w:after="0" w:line="240" w:lineRule="auto"/>
        <w:ind w:left="284" w:firstLine="426"/>
        <w:jc w:val="both"/>
        <w:rPr>
          <w:rFonts w:ascii="Times New Roman" w:hAnsi="Times New Roman"/>
          <w:sz w:val="24"/>
          <w:szCs w:val="24"/>
        </w:rPr>
      </w:pPr>
    </w:p>
    <w:p w:rsidR="00D85C05" w:rsidRPr="0046108B" w:rsidRDefault="00C653EA" w:rsidP="0046108B">
      <w:pPr>
        <w:ind w:left="284"/>
        <w:rPr>
          <w:rFonts w:ascii="Times New Roman" w:hAnsi="Times New Roman"/>
          <w:b/>
          <w:sz w:val="24"/>
          <w:szCs w:val="24"/>
          <w:u w:val="single"/>
        </w:rPr>
      </w:pPr>
      <w:r w:rsidRPr="0046108B">
        <w:rPr>
          <w:rFonts w:ascii="Times New Roman" w:hAnsi="Times New Roman"/>
          <w:b/>
          <w:sz w:val="24"/>
          <w:szCs w:val="24"/>
          <w:u w:val="single"/>
        </w:rPr>
        <w:t xml:space="preserve">  </w:t>
      </w:r>
      <w:r w:rsidR="00D85C05" w:rsidRPr="0046108B">
        <w:rPr>
          <w:rFonts w:ascii="Times New Roman" w:hAnsi="Times New Roman"/>
          <w:b/>
          <w:sz w:val="24"/>
          <w:szCs w:val="24"/>
          <w:u w:val="single"/>
        </w:rPr>
        <w:t>Геометрия</w:t>
      </w:r>
    </w:p>
    <w:p w:rsidR="00C653EA" w:rsidRPr="0046108B" w:rsidRDefault="00C653EA" w:rsidP="0046108B">
      <w:pPr>
        <w:spacing w:after="0"/>
        <w:ind w:left="284"/>
        <w:rPr>
          <w:rFonts w:ascii="Times New Roman" w:hAnsi="Times New Roman"/>
          <w:b/>
          <w:sz w:val="24"/>
          <w:szCs w:val="24"/>
        </w:rPr>
      </w:pPr>
      <w:r w:rsidRPr="0046108B">
        <w:rPr>
          <w:rFonts w:ascii="Times New Roman" w:hAnsi="Times New Roman"/>
          <w:b/>
          <w:sz w:val="24"/>
          <w:szCs w:val="24"/>
        </w:rPr>
        <w:t>Содержание курса</w:t>
      </w:r>
    </w:p>
    <w:p w:rsidR="00F61012" w:rsidRPr="0046108B" w:rsidRDefault="00F61012" w:rsidP="0046108B">
      <w:pPr>
        <w:spacing w:after="0" w:line="240" w:lineRule="auto"/>
        <w:ind w:left="284"/>
        <w:jc w:val="both"/>
        <w:rPr>
          <w:rStyle w:val="afffa"/>
          <w:rFonts w:eastAsia="Calibri"/>
          <w:b w:val="0"/>
          <w:bCs w:val="0"/>
          <w:color w:val="auto"/>
          <w:sz w:val="24"/>
          <w:szCs w:val="24"/>
          <w:shd w:val="clear" w:color="auto" w:fill="auto"/>
        </w:rPr>
      </w:pPr>
      <w:r w:rsidRPr="0046108B">
        <w:rPr>
          <w:rStyle w:val="afffa"/>
          <w:rFonts w:eastAsia="Calibri"/>
          <w:sz w:val="24"/>
          <w:szCs w:val="24"/>
        </w:rPr>
        <w:t xml:space="preserve">Наглядная геометрия. </w:t>
      </w:r>
      <w:r w:rsidRPr="0046108B">
        <w:rPr>
          <w:rFonts w:ascii="Times New Roman" w:hAnsi="Times New Roman"/>
          <w:sz w:val="24"/>
          <w:szCs w:val="24"/>
        </w:rPr>
        <w:t>Наглядные представления о про</w:t>
      </w:r>
      <w:r w:rsidRPr="0046108B">
        <w:rPr>
          <w:rFonts w:ascii="Times New Roman" w:hAnsi="Times New Roman"/>
          <w:sz w:val="24"/>
          <w:szCs w:val="24"/>
        </w:rPr>
        <w:softHyphen/>
        <w:t>странственных фигурах: куб, параллелепипед, призма, пирами</w:t>
      </w:r>
      <w:r w:rsidRPr="0046108B">
        <w:rPr>
          <w:rFonts w:ascii="Times New Roman" w:hAnsi="Times New Roman"/>
          <w:sz w:val="24"/>
          <w:szCs w:val="24"/>
        </w:rPr>
        <w:softHyphen/>
        <w:t>да, шар, сфера, конус, цилиндр. Изображение пространствен</w:t>
      </w:r>
      <w:r w:rsidRPr="0046108B">
        <w:rPr>
          <w:rFonts w:ascii="Times New Roman" w:hAnsi="Times New Roman"/>
          <w:sz w:val="24"/>
          <w:szCs w:val="24"/>
        </w:rPr>
        <w:softHyphen/>
        <w:t>ных фигур. Примеры сечений. Многогранники. Правильные многогранники. Примеры развёрток многогранников, цилинд</w:t>
      </w:r>
      <w:r w:rsidRPr="0046108B">
        <w:rPr>
          <w:rFonts w:ascii="Times New Roman" w:hAnsi="Times New Roman"/>
          <w:sz w:val="24"/>
          <w:szCs w:val="24"/>
        </w:rPr>
        <w:softHyphen/>
        <w:t>ра и конуса. Понятие объёма; единицы объёма. Объём прямоугольного параллелепипеда, куба.</w:t>
      </w:r>
    </w:p>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sz w:val="24"/>
          <w:szCs w:val="24"/>
        </w:rPr>
        <w:t xml:space="preserve">Геометрические фигуры. </w:t>
      </w:r>
      <w:r w:rsidRPr="0046108B">
        <w:rPr>
          <w:rFonts w:ascii="Times New Roman" w:hAnsi="Times New Roman"/>
          <w:sz w:val="24"/>
          <w:szCs w:val="24"/>
        </w:rPr>
        <w:t>Прямые и углы. Точка, прямая, плоскость. Отрезок, луч. Угол. Виды углов. Вертикальные и смежные углы. Биссектриса угла. Параллельные и пересекающиеся прямые. Перпендикуляр</w:t>
      </w:r>
      <w:r w:rsidRPr="0046108B">
        <w:rPr>
          <w:rFonts w:ascii="Times New Roman" w:hAnsi="Times New Roman"/>
          <w:sz w:val="24"/>
          <w:szCs w:val="24"/>
        </w:rPr>
        <w:softHyphen/>
        <w:t xml:space="preserve">ные прямые. Теоремы о параллельности и перпендикулярности прямых. Перпендикуляр и наклонная к прямой. Серединный перпендикуляр к отрезку. Геометрическое место точек. Свойства биссектрисы угла и серединного перпендикуляра к отрезку. </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Треугольник. Высота, медиана, биссектриса, средняя линия треугольника. Равнобедренные и равносторонние треуголь</w:t>
      </w:r>
      <w:r w:rsidRPr="0046108B">
        <w:rPr>
          <w:rFonts w:ascii="Times New Roman" w:hAnsi="Times New Roman"/>
          <w:sz w:val="24"/>
          <w:szCs w:val="24"/>
        </w:rPr>
        <w:softHyphen/>
        <w:t>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w:t>
      </w:r>
      <w:r w:rsidRPr="0046108B">
        <w:rPr>
          <w:rFonts w:ascii="Times New Roman" w:hAnsi="Times New Roman"/>
          <w:sz w:val="24"/>
          <w:szCs w:val="24"/>
        </w:rPr>
        <w:softHyphen/>
        <w:t>угольных треугольников. Основное тригонометрическое тожде</w:t>
      </w:r>
      <w:r w:rsidRPr="0046108B">
        <w:rPr>
          <w:rFonts w:ascii="Times New Roman" w:hAnsi="Times New Roman"/>
          <w:sz w:val="24"/>
          <w:szCs w:val="24"/>
        </w:rPr>
        <w:softHyphen/>
        <w:t>ство. Формулы, связывающие синус, косинус, тангенс, котан</w:t>
      </w:r>
      <w:r w:rsidRPr="0046108B">
        <w:rPr>
          <w:rFonts w:ascii="Times New Roman" w:hAnsi="Times New Roman"/>
          <w:sz w:val="24"/>
          <w:szCs w:val="24"/>
        </w:rPr>
        <w:softHyphen/>
        <w:t>генс одного и того же угла. Решение треугольников: теорема косинусов и теорема синусов. Замечательные точки треуголь</w:t>
      </w:r>
      <w:r w:rsidRPr="0046108B">
        <w:rPr>
          <w:rFonts w:ascii="Times New Roman" w:hAnsi="Times New Roman"/>
          <w:sz w:val="24"/>
          <w:szCs w:val="24"/>
        </w:rPr>
        <w:softHyphen/>
        <w:t xml:space="preserve">ника. </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Четырёхугольник. Параллелограмм, его свойства и призна</w:t>
      </w:r>
      <w:r w:rsidRPr="0046108B">
        <w:rPr>
          <w:rFonts w:ascii="Times New Roman" w:hAnsi="Times New Roman"/>
          <w:sz w:val="24"/>
          <w:szCs w:val="24"/>
        </w:rPr>
        <w:softHyphen/>
        <w:t>ки. Прямоугольник, квадрат, ромб, их свойства и признаки. Трапеция, средняя линия трапеции.</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Окружность и круг. Дуга, хорда. Сектор, сегмент. Централь</w:t>
      </w:r>
      <w:r w:rsidRPr="0046108B">
        <w:rPr>
          <w:rFonts w:ascii="Times New Roman" w:hAnsi="Times New Roman"/>
          <w:sz w:val="24"/>
          <w:szCs w:val="24"/>
        </w:rPr>
        <w:softHyphen/>
        <w:t>ный угол, вписанный угол, величина вписанного угла. Взаимное расположение прямой и окружности, двух окружностей. Каса</w:t>
      </w:r>
      <w:r w:rsidRPr="0046108B">
        <w:rPr>
          <w:rFonts w:ascii="Times New Roman" w:hAnsi="Times New Roman"/>
          <w:sz w:val="24"/>
          <w:szCs w:val="24"/>
        </w:rPr>
        <w:softHyphen/>
        <w:t>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Геометрические преобразования. Понятие о равенстве фи</w:t>
      </w:r>
      <w:r w:rsidRPr="0046108B">
        <w:rPr>
          <w:rFonts w:ascii="Times New Roman" w:hAnsi="Times New Roman"/>
          <w:sz w:val="24"/>
          <w:szCs w:val="24"/>
        </w:rPr>
        <w:softHyphen/>
        <w:t>гур. Понятие о движении: осевая и центральная симметрии, параллельный перенос, поворот. Понятие о подобии фигур и гомотетии.</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Построения с помощью циркуля и линейки. Основные за</w:t>
      </w:r>
      <w:r w:rsidRPr="0046108B">
        <w:rPr>
          <w:rFonts w:ascii="Times New Roman" w:hAnsi="Times New Roman"/>
          <w:sz w:val="24"/>
          <w:szCs w:val="24"/>
        </w:rPr>
        <w:softHyphen/>
        <w:t>дачи на построение: деление отрезка пополам; построение угла, равного данному; построение треугольника по трём сто</w:t>
      </w:r>
      <w:r w:rsidRPr="0046108B">
        <w:rPr>
          <w:rFonts w:ascii="Times New Roman" w:hAnsi="Times New Roman"/>
          <w:sz w:val="24"/>
          <w:szCs w:val="24"/>
        </w:rPr>
        <w:softHyphen/>
        <w:t>ронам; построение перпендикуляра к прямой; построение бис</w:t>
      </w:r>
      <w:r w:rsidRPr="0046108B">
        <w:rPr>
          <w:rFonts w:ascii="Times New Roman" w:hAnsi="Times New Roman"/>
          <w:sz w:val="24"/>
          <w:szCs w:val="24"/>
        </w:rPr>
        <w:softHyphen/>
        <w:t xml:space="preserve">сектрисы угла; деление отрезка на </w:t>
      </w:r>
      <w:r w:rsidRPr="0046108B">
        <w:rPr>
          <w:rStyle w:val="afa"/>
          <w:rFonts w:ascii="Times New Roman" w:hAnsi="Times New Roman"/>
          <w:sz w:val="24"/>
          <w:szCs w:val="24"/>
        </w:rPr>
        <w:t>п</w:t>
      </w:r>
      <w:r w:rsidRPr="0046108B">
        <w:rPr>
          <w:rFonts w:ascii="Times New Roman" w:hAnsi="Times New Roman"/>
          <w:sz w:val="24"/>
          <w:szCs w:val="24"/>
        </w:rPr>
        <w:t xml:space="preserve"> равных частей.</w:t>
      </w:r>
    </w:p>
    <w:p w:rsidR="00F61012" w:rsidRPr="0046108B" w:rsidRDefault="00F61012" w:rsidP="0046108B">
      <w:pPr>
        <w:spacing w:after="0" w:line="240" w:lineRule="auto"/>
        <w:ind w:left="284"/>
        <w:jc w:val="both"/>
        <w:rPr>
          <w:rStyle w:val="afffa"/>
          <w:rFonts w:eastAsia="Calibri"/>
          <w:b w:val="0"/>
          <w:bCs w:val="0"/>
          <w:color w:val="auto"/>
          <w:sz w:val="24"/>
          <w:szCs w:val="24"/>
          <w:shd w:val="clear" w:color="auto" w:fill="auto"/>
        </w:rPr>
      </w:pPr>
      <w:r w:rsidRPr="0046108B">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sz w:val="24"/>
          <w:szCs w:val="24"/>
        </w:rPr>
        <w:t xml:space="preserve">Измерение геометрических величин. </w:t>
      </w:r>
      <w:r w:rsidRPr="0046108B">
        <w:rPr>
          <w:rFonts w:ascii="Times New Roman" w:hAnsi="Times New Roman"/>
          <w:sz w:val="24"/>
          <w:szCs w:val="24"/>
        </w:rPr>
        <w:t>Длина отрезка. Рас</w:t>
      </w:r>
      <w:r w:rsidRPr="0046108B">
        <w:rPr>
          <w:rFonts w:ascii="Times New Roman" w:hAnsi="Times New Roman"/>
          <w:sz w:val="24"/>
          <w:szCs w:val="24"/>
        </w:rPr>
        <w:softHyphen/>
        <w:t>стояние от точки до прямой. Расстояние между параллельными прямыми.</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Периметр многоугольника.</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Длина окружности, число тс; длина дуги окружности.</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Градусная мера угла, соответствие между величиной цент</w:t>
      </w:r>
      <w:r w:rsidRPr="0046108B">
        <w:rPr>
          <w:rFonts w:ascii="Times New Roman" w:hAnsi="Times New Roman"/>
          <w:sz w:val="24"/>
          <w:szCs w:val="24"/>
        </w:rPr>
        <w:softHyphen/>
        <w:t>рального угла и длиной дуги окружности.</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Понятие площади плоских фигур. Равносоставленные и равновеликие фигуры. Площадь прямоугольника. Площади па</w:t>
      </w:r>
      <w:r w:rsidRPr="0046108B">
        <w:rPr>
          <w:rFonts w:ascii="Times New Roman" w:hAnsi="Times New Roman"/>
          <w:sz w:val="24"/>
          <w:szCs w:val="24"/>
        </w:rPr>
        <w:softHyphen/>
        <w:t>раллелограмма, треугольника и трапеции. Площадь много</w:t>
      </w:r>
      <w:r w:rsidRPr="0046108B">
        <w:rPr>
          <w:rFonts w:ascii="Times New Roman" w:hAnsi="Times New Roman"/>
          <w:sz w:val="24"/>
          <w:szCs w:val="24"/>
        </w:rPr>
        <w:softHyphen/>
        <w:t>угольника. Площадь круга и площадь сектора. Соотношение между площадями подобных фигур.</w:t>
      </w:r>
    </w:p>
    <w:p w:rsidR="00F61012" w:rsidRPr="0046108B" w:rsidRDefault="00F61012" w:rsidP="0046108B">
      <w:pPr>
        <w:spacing w:after="0" w:line="240" w:lineRule="auto"/>
        <w:ind w:left="284"/>
        <w:jc w:val="both"/>
        <w:rPr>
          <w:rStyle w:val="afffa"/>
          <w:rFonts w:eastAsia="Calibri"/>
          <w:b w:val="0"/>
          <w:bCs w:val="0"/>
          <w:color w:val="auto"/>
          <w:sz w:val="24"/>
          <w:szCs w:val="24"/>
          <w:shd w:val="clear" w:color="auto" w:fill="auto"/>
        </w:rPr>
      </w:pPr>
      <w:r w:rsidRPr="0046108B">
        <w:rPr>
          <w:rFonts w:ascii="Times New Roman" w:hAnsi="Times New Roman"/>
          <w:sz w:val="24"/>
          <w:szCs w:val="24"/>
        </w:rPr>
        <w:lastRenderedPageBreak/>
        <w:t>Решение задач на вычисление и доказательство с исполь</w:t>
      </w:r>
      <w:r w:rsidRPr="0046108B">
        <w:rPr>
          <w:rFonts w:ascii="Times New Roman" w:hAnsi="Times New Roman"/>
          <w:sz w:val="24"/>
          <w:szCs w:val="24"/>
        </w:rPr>
        <w:softHyphen/>
        <w:t>зованием изученных формул.</w:t>
      </w:r>
    </w:p>
    <w:p w:rsidR="00F61012" w:rsidRPr="0046108B" w:rsidRDefault="00F61012" w:rsidP="0046108B">
      <w:pPr>
        <w:spacing w:after="0" w:line="240" w:lineRule="auto"/>
        <w:ind w:left="284"/>
        <w:jc w:val="both"/>
        <w:rPr>
          <w:rStyle w:val="afffa"/>
          <w:rFonts w:eastAsia="Calibri"/>
          <w:b w:val="0"/>
          <w:bCs w:val="0"/>
          <w:color w:val="auto"/>
          <w:sz w:val="24"/>
          <w:szCs w:val="24"/>
          <w:shd w:val="clear" w:color="auto" w:fill="auto"/>
        </w:rPr>
      </w:pPr>
      <w:r w:rsidRPr="0046108B">
        <w:rPr>
          <w:rStyle w:val="afffa"/>
          <w:rFonts w:eastAsia="Calibri"/>
          <w:sz w:val="24"/>
          <w:szCs w:val="24"/>
        </w:rPr>
        <w:t xml:space="preserve">Координаты. </w:t>
      </w:r>
      <w:r w:rsidRPr="0046108B">
        <w:rPr>
          <w:rFonts w:ascii="Times New Roman" w:hAnsi="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F61012" w:rsidRPr="0046108B" w:rsidRDefault="00F61012" w:rsidP="0046108B">
      <w:pPr>
        <w:spacing w:after="0" w:line="240" w:lineRule="auto"/>
        <w:ind w:left="284"/>
        <w:jc w:val="both"/>
        <w:rPr>
          <w:rStyle w:val="afffa"/>
          <w:rFonts w:eastAsia="Calibri"/>
          <w:b w:val="0"/>
          <w:bCs w:val="0"/>
          <w:color w:val="auto"/>
          <w:sz w:val="24"/>
          <w:szCs w:val="24"/>
          <w:shd w:val="clear" w:color="auto" w:fill="auto"/>
        </w:rPr>
      </w:pPr>
      <w:r w:rsidRPr="0046108B">
        <w:rPr>
          <w:rStyle w:val="afffa"/>
          <w:rFonts w:eastAsia="Calibri"/>
          <w:sz w:val="24"/>
          <w:szCs w:val="24"/>
        </w:rPr>
        <w:t xml:space="preserve">Векторы. </w:t>
      </w:r>
      <w:r w:rsidRPr="0046108B">
        <w:rPr>
          <w:rFonts w:ascii="Times New Roman" w:hAnsi="Times New Roman"/>
          <w:sz w:val="24"/>
          <w:szCs w:val="24"/>
        </w:rPr>
        <w:t>Длина (модуль) вектора. Равенство векторов. Коллинеарные векторы. Координаты вектора. Умножение век</w:t>
      </w:r>
      <w:r w:rsidRPr="0046108B">
        <w:rPr>
          <w:rFonts w:ascii="Times New Roman" w:hAnsi="Times New Roman"/>
          <w:sz w:val="24"/>
          <w:szCs w:val="24"/>
        </w:rPr>
        <w:softHyphen/>
        <w:t>тора на число, сумма векторов, разложение вектора по двум неколлинеарным векторам. Скалярное произведение векторов.</w:t>
      </w:r>
    </w:p>
    <w:p w:rsidR="00F61012" w:rsidRPr="0046108B" w:rsidRDefault="00F61012" w:rsidP="0046108B">
      <w:pPr>
        <w:spacing w:after="0" w:line="240" w:lineRule="auto"/>
        <w:ind w:left="284"/>
        <w:jc w:val="both"/>
        <w:rPr>
          <w:rStyle w:val="afffa"/>
          <w:rFonts w:eastAsia="Calibri"/>
          <w:b w:val="0"/>
          <w:bCs w:val="0"/>
          <w:color w:val="auto"/>
          <w:sz w:val="24"/>
          <w:szCs w:val="24"/>
          <w:shd w:val="clear" w:color="auto" w:fill="auto"/>
        </w:rPr>
      </w:pPr>
      <w:r w:rsidRPr="0046108B">
        <w:rPr>
          <w:rStyle w:val="afffa"/>
          <w:rFonts w:eastAsia="Calibri"/>
          <w:sz w:val="24"/>
          <w:szCs w:val="24"/>
        </w:rPr>
        <w:t xml:space="preserve">Теоретико-множественные понятия. </w:t>
      </w:r>
      <w:r w:rsidRPr="0046108B">
        <w:rPr>
          <w:rFonts w:ascii="Times New Roman" w:hAnsi="Times New Roman"/>
          <w:sz w:val="24"/>
          <w:szCs w:val="24"/>
        </w:rPr>
        <w:t>Множество, элемент множества. Задание множеств перечислением элементов, ха</w:t>
      </w:r>
      <w:r w:rsidRPr="0046108B">
        <w:rPr>
          <w:rFonts w:ascii="Times New Roman" w:hAnsi="Times New Roman"/>
          <w:sz w:val="24"/>
          <w:szCs w:val="24"/>
        </w:rPr>
        <w:softHyphen/>
        <w:t>рактеристическим свойством. Подмножество. Объединение и пересечение множеств.</w:t>
      </w:r>
    </w:p>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sz w:val="24"/>
          <w:szCs w:val="24"/>
        </w:rPr>
        <w:t xml:space="preserve">Элементы логики. </w:t>
      </w:r>
      <w:r w:rsidRPr="0046108B">
        <w:rPr>
          <w:rFonts w:ascii="Times New Roman" w:hAnsi="Times New Roman"/>
          <w:sz w:val="24"/>
          <w:szCs w:val="24"/>
        </w:rPr>
        <w:t>Определение. Аксиомы и теоремы. Доказательство. Доказательство от противного. Теорема, обрат</w:t>
      </w:r>
      <w:r w:rsidRPr="0046108B">
        <w:rPr>
          <w:rFonts w:ascii="Times New Roman" w:hAnsi="Times New Roman"/>
          <w:sz w:val="24"/>
          <w:szCs w:val="24"/>
        </w:rPr>
        <w:softHyphen/>
        <w:t>ная данной. Пример и контрпример.</w:t>
      </w:r>
    </w:p>
    <w:p w:rsidR="00F61012" w:rsidRPr="0046108B" w:rsidRDefault="00F61012" w:rsidP="0046108B">
      <w:pPr>
        <w:spacing w:after="0" w:line="240" w:lineRule="auto"/>
        <w:ind w:left="284"/>
        <w:jc w:val="both"/>
        <w:rPr>
          <w:rStyle w:val="afffa"/>
          <w:rFonts w:eastAsia="Calibri"/>
          <w:b w:val="0"/>
          <w:bCs w:val="0"/>
          <w:i/>
          <w:iCs/>
          <w:color w:val="auto"/>
          <w:sz w:val="24"/>
          <w:szCs w:val="24"/>
        </w:rPr>
      </w:pPr>
      <w:r w:rsidRPr="0046108B">
        <w:rPr>
          <w:rFonts w:ascii="Times New Roman" w:hAnsi="Times New Roman"/>
          <w:sz w:val="24"/>
          <w:szCs w:val="24"/>
        </w:rPr>
        <w:t>Понятие о равносильности, следовании, употребление ло</w:t>
      </w:r>
      <w:r w:rsidRPr="0046108B">
        <w:rPr>
          <w:rFonts w:ascii="Times New Roman" w:hAnsi="Times New Roman"/>
          <w:sz w:val="24"/>
          <w:szCs w:val="24"/>
        </w:rPr>
        <w:softHyphen/>
        <w:t xml:space="preserve">гических связок </w:t>
      </w:r>
      <w:r w:rsidRPr="0046108B">
        <w:rPr>
          <w:rStyle w:val="afa"/>
          <w:rFonts w:ascii="Times New Roman" w:hAnsi="Times New Roman"/>
          <w:sz w:val="24"/>
          <w:szCs w:val="24"/>
        </w:rPr>
        <w:t>если</w:t>
      </w:r>
      <w:r w:rsidRPr="0046108B">
        <w:rPr>
          <w:rFonts w:ascii="Times New Roman" w:hAnsi="Times New Roman"/>
          <w:sz w:val="24"/>
          <w:szCs w:val="24"/>
        </w:rPr>
        <w:t xml:space="preserve"> ..., </w:t>
      </w:r>
      <w:r w:rsidRPr="0046108B">
        <w:rPr>
          <w:rStyle w:val="afa"/>
          <w:rFonts w:ascii="Times New Roman" w:hAnsi="Times New Roman"/>
          <w:sz w:val="24"/>
          <w:szCs w:val="24"/>
        </w:rPr>
        <w:t>то</w:t>
      </w:r>
      <w:r w:rsidRPr="0046108B">
        <w:rPr>
          <w:rFonts w:ascii="Times New Roman" w:hAnsi="Times New Roman"/>
          <w:sz w:val="24"/>
          <w:szCs w:val="24"/>
        </w:rPr>
        <w:t xml:space="preserve"> ..., </w:t>
      </w:r>
      <w:r w:rsidRPr="0046108B">
        <w:rPr>
          <w:rStyle w:val="afa"/>
          <w:rFonts w:ascii="Times New Roman" w:hAnsi="Times New Roman"/>
          <w:sz w:val="24"/>
          <w:szCs w:val="24"/>
        </w:rPr>
        <w:t>в том и только в том случае</w:t>
      </w:r>
      <w:r w:rsidRPr="0046108B">
        <w:rPr>
          <w:rFonts w:ascii="Times New Roman" w:hAnsi="Times New Roman"/>
          <w:sz w:val="24"/>
          <w:szCs w:val="24"/>
        </w:rPr>
        <w:t xml:space="preserve">, логические связки </w:t>
      </w:r>
      <w:r w:rsidRPr="0046108B">
        <w:rPr>
          <w:rStyle w:val="afa"/>
          <w:rFonts w:ascii="Times New Roman" w:hAnsi="Times New Roman"/>
          <w:sz w:val="24"/>
          <w:szCs w:val="24"/>
        </w:rPr>
        <w:t>и, или.</w:t>
      </w:r>
    </w:p>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sz w:val="24"/>
          <w:szCs w:val="24"/>
        </w:rPr>
        <w:t xml:space="preserve">Геометрия в историческом развитии. </w:t>
      </w:r>
      <w:r w:rsidRPr="0046108B">
        <w:rPr>
          <w:rFonts w:ascii="Times New Roman" w:hAnsi="Times New Roman"/>
          <w:sz w:val="24"/>
          <w:szCs w:val="24"/>
        </w:rPr>
        <w:t>От землемерия к геометрии. Пифагор и его школа. Фалес. Архимед. Построе</w:t>
      </w:r>
      <w:r w:rsidRPr="0046108B">
        <w:rPr>
          <w:rFonts w:ascii="Times New Roman" w:hAnsi="Times New Roman"/>
          <w:sz w:val="24"/>
          <w:szCs w:val="24"/>
        </w:rPr>
        <w:softHyphen/>
        <w:t>ние правильных многоугольников. Трисекция угла. Квадрату</w:t>
      </w:r>
      <w:r w:rsidRPr="0046108B">
        <w:rPr>
          <w:rFonts w:ascii="Times New Roman" w:hAnsi="Times New Roman"/>
          <w:sz w:val="24"/>
          <w:szCs w:val="24"/>
        </w:rPr>
        <w:softHyphen/>
        <w:t xml:space="preserve">ра круга. Удвоение куба. История числа л. Золотое сечение. «Начала» Евклида. </w:t>
      </w:r>
      <w:r w:rsidRPr="0046108B">
        <w:rPr>
          <w:rFonts w:ascii="Times New Roman" w:hAnsi="Times New Roman"/>
          <w:sz w:val="24"/>
          <w:szCs w:val="24"/>
          <w:lang w:val="en-US" w:bidi="en-US"/>
        </w:rPr>
        <w:t>JI</w:t>
      </w:r>
      <w:r w:rsidRPr="0046108B">
        <w:rPr>
          <w:rFonts w:ascii="Times New Roman" w:hAnsi="Times New Roman"/>
          <w:sz w:val="24"/>
          <w:szCs w:val="24"/>
          <w:lang w:bidi="en-US"/>
        </w:rPr>
        <w:t>.</w:t>
      </w:r>
      <w:r w:rsidRPr="0046108B">
        <w:rPr>
          <w:rFonts w:ascii="Times New Roman" w:hAnsi="Times New Roman"/>
          <w:sz w:val="24"/>
          <w:szCs w:val="24"/>
        </w:rPr>
        <w:t>Эйлер. Н. И. Лобачевский. История пя</w:t>
      </w:r>
      <w:r w:rsidRPr="0046108B">
        <w:rPr>
          <w:rFonts w:ascii="Times New Roman" w:hAnsi="Times New Roman"/>
          <w:sz w:val="24"/>
          <w:szCs w:val="24"/>
        </w:rPr>
        <w:softHyphen/>
        <w:t>того постулата.</w:t>
      </w:r>
    </w:p>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F61012" w:rsidRPr="0046108B" w:rsidRDefault="00F61012" w:rsidP="0046108B">
      <w:pPr>
        <w:spacing w:after="0" w:line="240" w:lineRule="auto"/>
        <w:ind w:left="284"/>
        <w:jc w:val="both"/>
        <w:rPr>
          <w:rFonts w:ascii="Times New Roman" w:hAnsi="Times New Roman"/>
          <w:sz w:val="24"/>
          <w:szCs w:val="24"/>
        </w:rPr>
      </w:pPr>
    </w:p>
    <w:tbl>
      <w:tblPr>
        <w:tblpPr w:leftFromText="180" w:rightFromText="180" w:vertAnchor="text" w:horzAnchor="page" w:tblpX="393" w:tblpY="127"/>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1276"/>
        <w:gridCol w:w="1134"/>
        <w:gridCol w:w="1276"/>
        <w:gridCol w:w="992"/>
        <w:gridCol w:w="1559"/>
        <w:gridCol w:w="1134"/>
        <w:gridCol w:w="1276"/>
        <w:gridCol w:w="1134"/>
      </w:tblGrid>
      <w:tr w:rsidR="00D85C05" w:rsidRPr="0046108B" w:rsidTr="00D85C05">
        <w:trPr>
          <w:trHeight w:val="1117"/>
        </w:trPr>
        <w:tc>
          <w:tcPr>
            <w:tcW w:w="959" w:type="dxa"/>
          </w:tcPr>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Класс</w:t>
            </w:r>
          </w:p>
        </w:tc>
        <w:tc>
          <w:tcPr>
            <w:tcW w:w="850"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Наглядная геометрия</w:t>
            </w:r>
          </w:p>
        </w:tc>
        <w:tc>
          <w:tcPr>
            <w:tcW w:w="1276"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Геометрические фигуры</w:t>
            </w:r>
          </w:p>
        </w:tc>
        <w:tc>
          <w:tcPr>
            <w:tcW w:w="1134"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Измерение геометрических величин</w:t>
            </w:r>
          </w:p>
        </w:tc>
        <w:tc>
          <w:tcPr>
            <w:tcW w:w="1276"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Координаты</w:t>
            </w:r>
          </w:p>
        </w:tc>
        <w:tc>
          <w:tcPr>
            <w:tcW w:w="992"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Векторы</w:t>
            </w:r>
          </w:p>
        </w:tc>
        <w:tc>
          <w:tcPr>
            <w:tcW w:w="1559"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Теоретико-множественные понятия</w:t>
            </w:r>
          </w:p>
        </w:tc>
        <w:tc>
          <w:tcPr>
            <w:tcW w:w="1134"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Элементы логики</w:t>
            </w:r>
          </w:p>
        </w:tc>
        <w:tc>
          <w:tcPr>
            <w:tcW w:w="1276" w:type="dxa"/>
          </w:tcPr>
          <w:p w:rsidR="00F61012" w:rsidRPr="0046108B" w:rsidRDefault="00F61012" w:rsidP="0046108B">
            <w:pPr>
              <w:spacing w:after="0" w:line="240" w:lineRule="auto"/>
              <w:ind w:left="284"/>
              <w:jc w:val="both"/>
              <w:rPr>
                <w:rFonts w:ascii="Times New Roman" w:hAnsi="Times New Roman"/>
                <w:sz w:val="24"/>
                <w:szCs w:val="24"/>
              </w:rPr>
            </w:pPr>
            <w:r w:rsidRPr="0046108B">
              <w:rPr>
                <w:rStyle w:val="afffa"/>
                <w:rFonts w:eastAsia="Calibri"/>
                <w:b w:val="0"/>
                <w:sz w:val="24"/>
                <w:szCs w:val="24"/>
              </w:rPr>
              <w:t>Геометрия в историческом развитии</w:t>
            </w:r>
          </w:p>
        </w:tc>
        <w:tc>
          <w:tcPr>
            <w:tcW w:w="1134" w:type="dxa"/>
            <w:vAlign w:val="center"/>
          </w:tcPr>
          <w:p w:rsidR="00F61012" w:rsidRPr="0046108B" w:rsidRDefault="00F61012" w:rsidP="0046108B">
            <w:pPr>
              <w:spacing w:after="0" w:line="240" w:lineRule="auto"/>
              <w:ind w:left="284"/>
              <w:jc w:val="center"/>
              <w:rPr>
                <w:rStyle w:val="afffa"/>
                <w:rFonts w:eastAsia="Calibri"/>
                <w:b w:val="0"/>
                <w:sz w:val="24"/>
                <w:szCs w:val="24"/>
              </w:rPr>
            </w:pPr>
            <w:r w:rsidRPr="0046108B">
              <w:rPr>
                <w:rStyle w:val="afffa"/>
                <w:rFonts w:eastAsia="Calibri"/>
                <w:b w:val="0"/>
                <w:sz w:val="24"/>
                <w:szCs w:val="24"/>
              </w:rPr>
              <w:t>Итого</w:t>
            </w:r>
          </w:p>
        </w:tc>
      </w:tr>
      <w:tr w:rsidR="00D85C05" w:rsidRPr="0046108B" w:rsidTr="00D85C05">
        <w:trPr>
          <w:trHeight w:val="279"/>
        </w:trPr>
        <w:tc>
          <w:tcPr>
            <w:tcW w:w="959" w:type="dxa"/>
          </w:tcPr>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7 класс</w:t>
            </w:r>
          </w:p>
        </w:tc>
        <w:tc>
          <w:tcPr>
            <w:tcW w:w="850"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61</w:t>
            </w: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4</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p>
        </w:tc>
        <w:tc>
          <w:tcPr>
            <w:tcW w:w="992" w:type="dxa"/>
          </w:tcPr>
          <w:p w:rsidR="00F61012" w:rsidRPr="0046108B" w:rsidRDefault="00F61012" w:rsidP="0046108B">
            <w:pPr>
              <w:spacing w:after="0" w:line="240" w:lineRule="auto"/>
              <w:ind w:left="284"/>
              <w:jc w:val="center"/>
              <w:rPr>
                <w:rFonts w:ascii="Times New Roman" w:hAnsi="Times New Roman"/>
                <w:sz w:val="24"/>
                <w:szCs w:val="24"/>
              </w:rPr>
            </w:pPr>
          </w:p>
        </w:tc>
        <w:tc>
          <w:tcPr>
            <w:tcW w:w="1559" w:type="dxa"/>
          </w:tcPr>
          <w:p w:rsidR="00F61012" w:rsidRPr="0046108B" w:rsidRDefault="00F61012" w:rsidP="0046108B">
            <w:pPr>
              <w:spacing w:after="0" w:line="240" w:lineRule="auto"/>
              <w:ind w:left="284"/>
              <w:jc w:val="center"/>
              <w:rPr>
                <w:rFonts w:ascii="Times New Roman" w:hAnsi="Times New Roman"/>
                <w:sz w:val="24"/>
                <w:szCs w:val="24"/>
              </w:rPr>
            </w:pP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3</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68</w:t>
            </w:r>
          </w:p>
        </w:tc>
      </w:tr>
      <w:tr w:rsidR="00D85C05" w:rsidRPr="0046108B" w:rsidTr="00D85C05">
        <w:trPr>
          <w:trHeight w:val="279"/>
        </w:trPr>
        <w:tc>
          <w:tcPr>
            <w:tcW w:w="959" w:type="dxa"/>
          </w:tcPr>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8 класс</w:t>
            </w:r>
          </w:p>
        </w:tc>
        <w:tc>
          <w:tcPr>
            <w:tcW w:w="850" w:type="dxa"/>
          </w:tcPr>
          <w:p w:rsidR="00F61012" w:rsidRPr="0046108B" w:rsidRDefault="00F61012" w:rsidP="0046108B">
            <w:pPr>
              <w:spacing w:after="0" w:line="240" w:lineRule="auto"/>
              <w:ind w:left="284"/>
              <w:jc w:val="center"/>
              <w:rPr>
                <w:rFonts w:ascii="Times New Roman" w:hAnsi="Times New Roman"/>
                <w:sz w:val="24"/>
                <w:szCs w:val="24"/>
              </w:rPr>
            </w:pP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46</w:t>
            </w: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3</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p>
        </w:tc>
        <w:tc>
          <w:tcPr>
            <w:tcW w:w="992" w:type="dxa"/>
          </w:tcPr>
          <w:p w:rsidR="00F61012" w:rsidRPr="0046108B" w:rsidRDefault="00F61012" w:rsidP="0046108B">
            <w:pPr>
              <w:spacing w:after="0" w:line="240" w:lineRule="auto"/>
              <w:ind w:left="284"/>
              <w:jc w:val="center"/>
              <w:rPr>
                <w:rFonts w:ascii="Times New Roman" w:hAnsi="Times New Roman"/>
                <w:sz w:val="24"/>
                <w:szCs w:val="24"/>
              </w:rPr>
            </w:pPr>
          </w:p>
        </w:tc>
        <w:tc>
          <w:tcPr>
            <w:tcW w:w="1559"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5</w:t>
            </w: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10</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4</w:t>
            </w:r>
          </w:p>
        </w:tc>
        <w:tc>
          <w:tcPr>
            <w:tcW w:w="1134" w:type="dxa"/>
            <w:vAlign w:val="center"/>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68</w:t>
            </w:r>
          </w:p>
        </w:tc>
      </w:tr>
      <w:tr w:rsidR="00D85C05" w:rsidRPr="0046108B" w:rsidTr="00D85C05">
        <w:trPr>
          <w:trHeight w:val="297"/>
        </w:trPr>
        <w:tc>
          <w:tcPr>
            <w:tcW w:w="959" w:type="dxa"/>
          </w:tcPr>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9 класс</w:t>
            </w:r>
          </w:p>
        </w:tc>
        <w:tc>
          <w:tcPr>
            <w:tcW w:w="850"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7</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17</w:t>
            </w: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18</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5</w:t>
            </w:r>
          </w:p>
        </w:tc>
        <w:tc>
          <w:tcPr>
            <w:tcW w:w="992"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19</w:t>
            </w:r>
          </w:p>
        </w:tc>
        <w:tc>
          <w:tcPr>
            <w:tcW w:w="1559" w:type="dxa"/>
          </w:tcPr>
          <w:p w:rsidR="00F61012" w:rsidRPr="0046108B" w:rsidRDefault="00F61012" w:rsidP="0046108B">
            <w:pPr>
              <w:spacing w:after="0" w:line="240" w:lineRule="auto"/>
              <w:ind w:left="284"/>
              <w:jc w:val="center"/>
              <w:rPr>
                <w:rFonts w:ascii="Times New Roman" w:hAnsi="Times New Roman"/>
                <w:sz w:val="24"/>
                <w:szCs w:val="24"/>
              </w:rPr>
            </w:pP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2</w:t>
            </w:r>
          </w:p>
        </w:tc>
        <w:tc>
          <w:tcPr>
            <w:tcW w:w="1134" w:type="dxa"/>
            <w:vAlign w:val="center"/>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68</w:t>
            </w:r>
          </w:p>
        </w:tc>
      </w:tr>
      <w:tr w:rsidR="00D85C05" w:rsidRPr="0046108B" w:rsidTr="00D85C05">
        <w:trPr>
          <w:trHeight w:val="297"/>
        </w:trPr>
        <w:tc>
          <w:tcPr>
            <w:tcW w:w="959" w:type="dxa"/>
          </w:tcPr>
          <w:p w:rsidR="00F61012" w:rsidRPr="0046108B" w:rsidRDefault="00F61012"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Всего </w:t>
            </w:r>
          </w:p>
        </w:tc>
        <w:tc>
          <w:tcPr>
            <w:tcW w:w="850"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7</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124</w:t>
            </w: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25</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5</w:t>
            </w:r>
          </w:p>
        </w:tc>
        <w:tc>
          <w:tcPr>
            <w:tcW w:w="992"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19</w:t>
            </w:r>
          </w:p>
        </w:tc>
        <w:tc>
          <w:tcPr>
            <w:tcW w:w="1559"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5</w:t>
            </w:r>
          </w:p>
        </w:tc>
        <w:tc>
          <w:tcPr>
            <w:tcW w:w="1134"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13</w:t>
            </w:r>
          </w:p>
        </w:tc>
        <w:tc>
          <w:tcPr>
            <w:tcW w:w="1276" w:type="dxa"/>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5</w:t>
            </w:r>
          </w:p>
        </w:tc>
        <w:tc>
          <w:tcPr>
            <w:tcW w:w="1134" w:type="dxa"/>
            <w:vAlign w:val="center"/>
          </w:tcPr>
          <w:p w:rsidR="00F61012" w:rsidRPr="0046108B" w:rsidRDefault="00F61012" w:rsidP="0046108B">
            <w:pPr>
              <w:spacing w:after="0" w:line="240" w:lineRule="auto"/>
              <w:ind w:left="284"/>
              <w:jc w:val="center"/>
              <w:rPr>
                <w:rFonts w:ascii="Times New Roman" w:hAnsi="Times New Roman"/>
                <w:sz w:val="24"/>
                <w:szCs w:val="24"/>
              </w:rPr>
            </w:pPr>
            <w:r w:rsidRPr="0046108B">
              <w:rPr>
                <w:rFonts w:ascii="Times New Roman" w:hAnsi="Times New Roman"/>
                <w:sz w:val="24"/>
                <w:szCs w:val="24"/>
              </w:rPr>
              <w:t>204</w:t>
            </w:r>
          </w:p>
        </w:tc>
      </w:tr>
    </w:tbl>
    <w:p w:rsidR="00F61012" w:rsidRPr="0046108B" w:rsidRDefault="00F61012" w:rsidP="0046108B">
      <w:pPr>
        <w:spacing w:after="0" w:line="240" w:lineRule="auto"/>
        <w:ind w:left="284"/>
        <w:jc w:val="both"/>
        <w:rPr>
          <w:rFonts w:ascii="Times New Roman" w:hAnsi="Times New Roman"/>
          <w:sz w:val="24"/>
          <w:szCs w:val="24"/>
        </w:rPr>
      </w:pPr>
    </w:p>
    <w:p w:rsidR="00F61012" w:rsidRPr="0046108B" w:rsidRDefault="00F61012" w:rsidP="0046108B">
      <w:pPr>
        <w:spacing w:after="0" w:line="240" w:lineRule="auto"/>
        <w:ind w:left="284"/>
        <w:jc w:val="both"/>
        <w:rPr>
          <w:rFonts w:ascii="Times New Roman" w:hAnsi="Times New Roman"/>
          <w:sz w:val="24"/>
          <w:szCs w:val="24"/>
        </w:rPr>
      </w:pPr>
    </w:p>
    <w:p w:rsidR="00B540EE" w:rsidRPr="0046108B" w:rsidRDefault="009360F3" w:rsidP="0046108B">
      <w:pPr>
        <w:pStyle w:val="3"/>
        <w:spacing w:before="0" w:beforeAutospacing="0" w:after="0" w:afterAutospacing="0" w:line="360" w:lineRule="auto"/>
        <w:ind w:left="284"/>
        <w:rPr>
          <w:sz w:val="24"/>
          <w:szCs w:val="24"/>
          <w:u w:val="single"/>
        </w:rPr>
      </w:pPr>
      <w:r w:rsidRPr="0046108B">
        <w:rPr>
          <w:sz w:val="24"/>
          <w:szCs w:val="24"/>
          <w:u w:val="single"/>
        </w:rPr>
        <w:t>2.2.2.</w:t>
      </w:r>
      <w:r w:rsidR="006B5D0C" w:rsidRPr="0046108B">
        <w:rPr>
          <w:sz w:val="24"/>
          <w:szCs w:val="24"/>
          <w:u w:val="single"/>
        </w:rPr>
        <w:t>10</w:t>
      </w:r>
      <w:r w:rsidRPr="0046108B">
        <w:rPr>
          <w:sz w:val="24"/>
          <w:szCs w:val="24"/>
          <w:u w:val="single"/>
        </w:rPr>
        <w:t xml:space="preserve">. </w:t>
      </w:r>
      <w:r w:rsidR="00B540EE" w:rsidRPr="0046108B">
        <w:rPr>
          <w:sz w:val="24"/>
          <w:szCs w:val="24"/>
          <w:u w:val="single"/>
        </w:rPr>
        <w:t>Информатика</w:t>
      </w:r>
      <w:bookmarkEnd w:id="172"/>
      <w:bookmarkEnd w:id="173"/>
      <w:bookmarkEnd w:id="174"/>
    </w:p>
    <w:p w:rsidR="00D85C05" w:rsidRPr="0046108B" w:rsidRDefault="00D85C05"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Содержание предмета</w:t>
      </w:r>
    </w:p>
    <w:p w:rsidR="00D85C05" w:rsidRPr="0046108B" w:rsidRDefault="00D85C05"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7 класс</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1.</w:t>
      </w:r>
      <w:r w:rsidRPr="0046108B">
        <w:rPr>
          <w:rFonts w:ascii="Times New Roman" w:eastAsia="Times New Roman" w:hAnsi="Times New Roman"/>
          <w:b/>
          <w:iCs/>
          <w:sz w:val="24"/>
          <w:szCs w:val="24"/>
          <w:lang w:eastAsia="ru-RU"/>
        </w:rPr>
        <w:tab/>
        <w:t>Введение в предмет</w:t>
      </w:r>
      <w:r w:rsidRPr="0046108B">
        <w:rPr>
          <w:rFonts w:ascii="Times New Roman" w:hAnsi="Times New Roman"/>
          <w:b/>
          <w:sz w:val="24"/>
          <w:szCs w:val="24"/>
        </w:rPr>
        <w:t>(1 час)</w:t>
      </w:r>
      <w:r w:rsidRPr="0046108B">
        <w:rPr>
          <w:rFonts w:ascii="Times New Roman" w:eastAsia="Times New Roman" w:hAnsi="Times New Roman"/>
          <w:b/>
          <w:iCs/>
          <w:sz w:val="24"/>
          <w:szCs w:val="24"/>
          <w:lang w:eastAsia="ru-RU"/>
        </w:rPr>
        <w:t>.</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Предмет информатики. Роль информации в жизни людей. Содержание базового курса информатики.</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b/>
          <w:iCs/>
          <w:sz w:val="24"/>
          <w:szCs w:val="24"/>
          <w:lang w:eastAsia="ru-RU"/>
        </w:rPr>
        <w:t>2.</w:t>
      </w:r>
      <w:r w:rsidRPr="0046108B">
        <w:rPr>
          <w:rFonts w:ascii="Times New Roman" w:eastAsia="Times New Roman" w:hAnsi="Times New Roman"/>
          <w:b/>
          <w:iCs/>
          <w:sz w:val="24"/>
          <w:szCs w:val="24"/>
          <w:lang w:eastAsia="ru-RU"/>
        </w:rPr>
        <w:tab/>
        <w:t>Человек и информация (4 часа)</w:t>
      </w:r>
      <w:r w:rsidRPr="0046108B">
        <w:rPr>
          <w:rFonts w:ascii="Times New Roman" w:eastAsia="Times New Roman" w:hAnsi="Times New Roman"/>
          <w:iCs/>
          <w:sz w:val="24"/>
          <w:szCs w:val="24"/>
          <w:lang w:eastAsia="ru-RU"/>
        </w:rPr>
        <w:t xml:space="preserve">. </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Информация и ее виды. Восприятие информации человеком. Информационные процессы</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 xml:space="preserve">Измерение информации. Единицы измерения информации. </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освоение клавиатуры, работа с тренажером; основные приёмы редактирования.</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3.</w:t>
      </w:r>
      <w:r w:rsidRPr="0046108B">
        <w:rPr>
          <w:rFonts w:ascii="Times New Roman" w:eastAsia="Times New Roman" w:hAnsi="Times New Roman"/>
          <w:b/>
          <w:iCs/>
          <w:sz w:val="24"/>
          <w:szCs w:val="24"/>
          <w:lang w:eastAsia="ru-RU"/>
        </w:rPr>
        <w:tab/>
        <w:t>Компьютер: устройство и программное обеспечение (6 часов)</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lastRenderedPageBreak/>
        <w:t>Начальные сведения об архитектуре компьютера. 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w:t>
      </w:r>
    </w:p>
    <w:p w:rsidR="00D85C05" w:rsidRPr="0046108B" w:rsidRDefault="00D85C05" w:rsidP="0046108B">
      <w:pPr>
        <w:widowControl w:val="0"/>
        <w:tabs>
          <w:tab w:val="left" w:pos="426"/>
          <w:tab w:val="left" w:pos="567"/>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Персональный компьютер. Основные устройства и характеристики. Правила техники безопасности и эргономики при работе за компьютером.</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4.</w:t>
      </w:r>
      <w:r w:rsidRPr="0046108B">
        <w:rPr>
          <w:rFonts w:ascii="Times New Roman" w:eastAsia="Times New Roman" w:hAnsi="Times New Roman"/>
          <w:b/>
          <w:iCs/>
          <w:sz w:val="24"/>
          <w:szCs w:val="24"/>
          <w:lang w:eastAsia="ru-RU"/>
        </w:rPr>
        <w:tab/>
        <w:t>Текстовая информация и компьютер (9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 xml:space="preserve">Практика на компьютере: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При наличии соответствующих технических и программных средств: практика по сканированию и распознаванию текста, машинному переводу.</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5.</w:t>
      </w:r>
      <w:r w:rsidRPr="0046108B">
        <w:rPr>
          <w:rFonts w:ascii="Times New Roman" w:eastAsia="Times New Roman" w:hAnsi="Times New Roman"/>
          <w:b/>
          <w:iCs/>
          <w:sz w:val="24"/>
          <w:szCs w:val="24"/>
          <w:lang w:eastAsia="ru-RU"/>
        </w:rPr>
        <w:tab/>
        <w:t>Графическая информация и компьютер (6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Графические редакторы и методы работы с ними.</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 xml:space="preserve">Практика на компьютере: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При наличии технических и программных средств: сканирование изображений и их обработка в среде графического редактора.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6.</w:t>
      </w:r>
      <w:r w:rsidRPr="0046108B">
        <w:rPr>
          <w:rFonts w:ascii="Times New Roman" w:eastAsia="Times New Roman" w:hAnsi="Times New Roman"/>
          <w:b/>
          <w:iCs/>
          <w:sz w:val="24"/>
          <w:szCs w:val="24"/>
          <w:lang w:eastAsia="ru-RU"/>
        </w:rPr>
        <w:tab/>
        <w:t>Мультимедиа и компьютерные презентации (6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При наличии технических и программных средств: 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D85C05" w:rsidRPr="0046108B" w:rsidRDefault="00D85C05" w:rsidP="0046108B">
      <w:pPr>
        <w:pStyle w:val="a9"/>
        <w:widowControl w:val="0"/>
        <w:tabs>
          <w:tab w:val="left" w:pos="0"/>
        </w:tabs>
        <w:autoSpaceDE w:val="0"/>
        <w:autoSpaceDN w:val="0"/>
        <w:adjustRightInd w:val="0"/>
        <w:ind w:left="284"/>
        <w:jc w:val="both"/>
        <w:rPr>
          <w:rFonts w:ascii="Times New Roman" w:eastAsia="Times New Roman" w:hAnsi="Times New Roman"/>
          <w:b/>
          <w:iCs/>
        </w:rPr>
      </w:pPr>
      <w:r w:rsidRPr="0046108B">
        <w:rPr>
          <w:rFonts w:ascii="Times New Roman" w:eastAsia="Times New Roman" w:hAnsi="Times New Roman"/>
          <w:b/>
          <w:iCs/>
        </w:rPr>
        <w:t>7.</w:t>
      </w:r>
      <w:r w:rsidRPr="0046108B">
        <w:rPr>
          <w:rFonts w:ascii="Times New Roman" w:hAnsi="Times New Roman"/>
          <w:b/>
        </w:rPr>
        <w:t>Повторение и обобщение пройденного материала (2 часа)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u w:val="single"/>
          <w:lang w:eastAsia="ru-RU"/>
        </w:rPr>
      </w:pPr>
      <w:r w:rsidRPr="0046108B">
        <w:rPr>
          <w:rFonts w:ascii="Times New Roman" w:eastAsia="Times New Roman" w:hAnsi="Times New Roman"/>
          <w:b/>
          <w:iCs/>
          <w:sz w:val="24"/>
          <w:szCs w:val="24"/>
          <w:u w:val="single"/>
          <w:lang w:eastAsia="ru-RU"/>
        </w:rPr>
        <w:t>8класс</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1.</w:t>
      </w:r>
      <w:r w:rsidRPr="0046108B">
        <w:rPr>
          <w:rFonts w:ascii="Times New Roman" w:eastAsia="Times New Roman" w:hAnsi="Times New Roman"/>
          <w:b/>
          <w:iCs/>
          <w:sz w:val="24"/>
          <w:szCs w:val="24"/>
          <w:lang w:eastAsia="ru-RU"/>
        </w:rPr>
        <w:tab/>
      </w:r>
      <w:r w:rsidRPr="0046108B">
        <w:rPr>
          <w:rFonts w:ascii="Times New Roman" w:hAnsi="Times New Roman"/>
          <w:b/>
          <w:sz w:val="24"/>
          <w:szCs w:val="24"/>
        </w:rPr>
        <w:t>Повторение пройденного материала в 7 классе (1 час)</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2. Передача информации в компьютерных сетях (8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lastRenderedPageBreak/>
        <w:t>Компьютерные сети: виды, структура, принципы функционирования, технические устройства. Скорость передачи данных.</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Информационные услуги компьютерных сетей: электронная почта, телеконференции, файловые архивы пр.  Интернет. WWW – "Всемирная паутина". Поисковые системы Интернет. Архивирование и разархивирование файлов.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WWW, с поисковыми программами. Работа с архиваторами.</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Создание простой Web-страницы с помощью текстового процессора.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3.</w:t>
      </w:r>
      <w:r w:rsidRPr="0046108B">
        <w:rPr>
          <w:rFonts w:ascii="Times New Roman" w:eastAsia="Times New Roman" w:hAnsi="Times New Roman"/>
          <w:b/>
          <w:iCs/>
          <w:sz w:val="24"/>
          <w:szCs w:val="24"/>
          <w:lang w:eastAsia="ru-RU"/>
        </w:rPr>
        <w:tab/>
        <w:t>Информационное моделирование  (4 часа)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 xml:space="preserve">Понятие модели; модели натурные и информационные. Назначение и свойства моде-лей. </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работа с демонстрационными примерами компьютерных информационных моделей.</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4.</w:t>
      </w:r>
      <w:r w:rsidRPr="0046108B">
        <w:rPr>
          <w:rFonts w:ascii="Times New Roman" w:eastAsia="Times New Roman" w:hAnsi="Times New Roman"/>
          <w:b/>
          <w:iCs/>
          <w:sz w:val="24"/>
          <w:szCs w:val="24"/>
          <w:lang w:eastAsia="ru-RU"/>
        </w:rPr>
        <w:tab/>
        <w:t>Хранение и обработка информации в базах данных (10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 Проектирование и создание однотабличной БД. Условия поиска информации, простые и сложные логические выражения. Логические операции. Поиск, удаление и сортировка записей.</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работа с готовой базой данных: открытие, просмотр, про-стейшиеприемы поиска и сортировки; формирование запросов на поиск с простыми условия-ми поиска; логические величины, операции, выражения; формирование запросов на поиск с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Знакомство с одной из доступных геоинформационных систем (например, картой города в Интернете).</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5.</w:t>
      </w:r>
      <w:r w:rsidRPr="0046108B">
        <w:rPr>
          <w:rFonts w:ascii="Times New Roman" w:eastAsia="Times New Roman" w:hAnsi="Times New Roman"/>
          <w:b/>
          <w:iCs/>
          <w:sz w:val="24"/>
          <w:szCs w:val="24"/>
          <w:lang w:eastAsia="ru-RU"/>
        </w:rPr>
        <w:tab/>
        <w:t>Табличные вычисления на компьютере (10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 xml:space="preserve">Двоичная система счисления. Представление чисел в памяти компьютера. </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Построение графиков и диаграмм с помощью электронных таблиц.</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Математическое моделирование и решение задач с помощью электронных таблиц.</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работа с готовой электронной таблицей: просмотр, ввод исходных данных, изменение формул; создание электронной таблицы для решения расчётной задачи; решение задач с использованием условной и логических функций; манипулирование фрагментами ЭТ (удаление и вставка строк, сортировка строк). Использование встроенных графических средств.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Численный эксперимент с данной информационной моделью в среде электронной таблицы.</w:t>
      </w:r>
    </w:p>
    <w:p w:rsidR="00D85C05" w:rsidRPr="0046108B" w:rsidRDefault="00D85C05" w:rsidP="0046108B">
      <w:pPr>
        <w:tabs>
          <w:tab w:val="left" w:pos="0"/>
        </w:tabs>
        <w:spacing w:after="0" w:line="240" w:lineRule="auto"/>
        <w:ind w:left="284"/>
        <w:jc w:val="both"/>
        <w:rPr>
          <w:rFonts w:ascii="Times New Roman" w:hAnsi="Times New Roman"/>
          <w:b/>
          <w:sz w:val="24"/>
          <w:szCs w:val="24"/>
        </w:rPr>
      </w:pPr>
      <w:r w:rsidRPr="0046108B">
        <w:rPr>
          <w:rFonts w:ascii="Times New Roman" w:eastAsia="Times New Roman" w:hAnsi="Times New Roman"/>
          <w:b/>
          <w:iCs/>
          <w:sz w:val="24"/>
          <w:szCs w:val="24"/>
          <w:lang w:eastAsia="ru-RU"/>
        </w:rPr>
        <w:t>6.</w:t>
      </w:r>
      <w:r w:rsidRPr="0046108B">
        <w:rPr>
          <w:rFonts w:ascii="Times New Roman" w:hAnsi="Times New Roman"/>
          <w:b/>
          <w:sz w:val="24"/>
          <w:szCs w:val="24"/>
        </w:rPr>
        <w:t xml:space="preserve"> Повторение изученного материала (1 час)</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u w:val="single"/>
          <w:lang w:eastAsia="ru-RU"/>
        </w:rPr>
      </w:pPr>
      <w:r w:rsidRPr="0046108B">
        <w:rPr>
          <w:rFonts w:ascii="Times New Roman" w:eastAsia="Times New Roman" w:hAnsi="Times New Roman"/>
          <w:b/>
          <w:iCs/>
          <w:sz w:val="24"/>
          <w:szCs w:val="24"/>
          <w:u w:val="single"/>
          <w:lang w:eastAsia="ru-RU"/>
        </w:rPr>
        <w:t>9класс</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1.</w:t>
      </w:r>
      <w:r w:rsidRPr="0046108B">
        <w:rPr>
          <w:rFonts w:ascii="Times New Roman" w:eastAsia="Times New Roman" w:hAnsi="Times New Roman"/>
          <w:b/>
          <w:iCs/>
          <w:sz w:val="24"/>
          <w:szCs w:val="24"/>
          <w:lang w:eastAsia="ru-RU"/>
        </w:rPr>
        <w:tab/>
        <w:t>Вводное занятие (1 час)</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2.Управление и алгоритмы (12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Кибернетика. Кибернетическая модель управления.</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Понятие алгоритма и его свойства. Исполнитель алгоритмов: назначение, среда исполнителя система команд исполнителя, режимы работы.</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 xml:space="preserve">Языки для записи алгоритмов (язык блок-схем, учебный алгоритмический язык). </w:t>
      </w:r>
      <w:r w:rsidRPr="0046108B">
        <w:rPr>
          <w:rFonts w:ascii="Times New Roman" w:eastAsia="Times New Roman" w:hAnsi="Times New Roman"/>
          <w:iCs/>
          <w:sz w:val="24"/>
          <w:szCs w:val="24"/>
          <w:lang w:eastAsia="ru-RU"/>
        </w:rPr>
        <w:lastRenderedPageBreak/>
        <w:t>Линейные, ветвящиеся и циклические алгоритмы. Структурная методика алгоритмизации. Вспомогательные алгоритмы. Метод пошаговой детализации.</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3.</w:t>
      </w:r>
      <w:r w:rsidRPr="0046108B">
        <w:rPr>
          <w:rFonts w:ascii="Times New Roman" w:eastAsia="Times New Roman" w:hAnsi="Times New Roman"/>
          <w:b/>
          <w:iCs/>
          <w:sz w:val="24"/>
          <w:szCs w:val="24"/>
          <w:lang w:eastAsia="ru-RU"/>
        </w:rPr>
        <w:tab/>
        <w:t>Введение в программирование (15 часов)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Алгоритмы работы с величинами: константы, переменные, понятие типов данных, ввод и вывод данных. 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 Этапы решения задачи с использованием программирования: постановка, формализация, алгоритмизация, кодирование, отладка, тестирование.</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Практика на компьютере: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4.Информационные технологии и общество (4 часа)</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Предыстория информационных технологий.</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История ЭВМ и ИКТ.</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Основы социальной информатики.</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Контрольная работа № 3 «Информационные технологии в обществе».</w:t>
      </w:r>
    </w:p>
    <w:p w:rsidR="00D85C05" w:rsidRPr="0046108B" w:rsidRDefault="00D85C05"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b/>
          <w:iCs/>
          <w:sz w:val="24"/>
          <w:szCs w:val="24"/>
          <w:lang w:eastAsia="ru-RU"/>
        </w:rPr>
      </w:pPr>
      <w:r w:rsidRPr="0046108B">
        <w:rPr>
          <w:rFonts w:ascii="Times New Roman" w:eastAsia="Times New Roman" w:hAnsi="Times New Roman"/>
          <w:b/>
          <w:iCs/>
          <w:sz w:val="24"/>
          <w:szCs w:val="24"/>
          <w:lang w:eastAsia="ru-RU"/>
        </w:rPr>
        <w:t>5. Повторение изученного материала (2 часа)</w:t>
      </w:r>
    </w:p>
    <w:p w:rsidR="00B540EE" w:rsidRPr="00C24E2E" w:rsidRDefault="00F17097" w:rsidP="0046108B">
      <w:pPr>
        <w:pStyle w:val="4"/>
        <w:tabs>
          <w:tab w:val="left" w:pos="567"/>
        </w:tabs>
        <w:spacing w:line="240" w:lineRule="auto"/>
        <w:ind w:left="284" w:firstLine="567"/>
        <w:rPr>
          <w:sz w:val="24"/>
          <w:szCs w:val="24"/>
          <w:u w:val="single"/>
        </w:rPr>
      </w:pPr>
      <w:bookmarkStart w:id="175" w:name="_Toc409691710"/>
      <w:bookmarkStart w:id="176" w:name="_Toc410654035"/>
      <w:bookmarkStart w:id="177" w:name="_Toc414553246"/>
      <w:r w:rsidRPr="00C24E2E">
        <w:rPr>
          <w:sz w:val="24"/>
          <w:szCs w:val="24"/>
          <w:u w:val="single"/>
        </w:rPr>
        <w:t>2.2.2.</w:t>
      </w:r>
      <w:r w:rsidR="006B5D0C" w:rsidRPr="00C24E2E">
        <w:rPr>
          <w:sz w:val="24"/>
          <w:szCs w:val="24"/>
          <w:u w:val="single"/>
        </w:rPr>
        <w:t>10</w:t>
      </w:r>
      <w:r w:rsidRPr="00C24E2E">
        <w:rPr>
          <w:sz w:val="24"/>
          <w:szCs w:val="24"/>
          <w:u w:val="single"/>
        </w:rPr>
        <w:t xml:space="preserve">. </w:t>
      </w:r>
      <w:r w:rsidR="00B540EE" w:rsidRPr="00C24E2E">
        <w:rPr>
          <w:sz w:val="24"/>
          <w:szCs w:val="24"/>
          <w:u w:val="single"/>
        </w:rPr>
        <w:t>Физика</w:t>
      </w:r>
      <w:bookmarkEnd w:id="175"/>
      <w:bookmarkEnd w:id="176"/>
      <w:bookmarkEnd w:id="177"/>
    </w:p>
    <w:p w:rsidR="00C24E2E" w:rsidRPr="00C24E2E" w:rsidRDefault="00C24E2E" w:rsidP="00C24E2E">
      <w:pPr>
        <w:tabs>
          <w:tab w:val="left" w:pos="1620"/>
        </w:tabs>
        <w:spacing w:after="0" w:line="240" w:lineRule="auto"/>
        <w:rPr>
          <w:rFonts w:ascii="Times New Roman" w:hAnsi="Times New Roman"/>
          <w:b/>
          <w:u w:val="single"/>
        </w:rPr>
      </w:pPr>
      <w:bookmarkStart w:id="178" w:name="_Toc409691711"/>
      <w:bookmarkStart w:id="179" w:name="_Toc410654036"/>
      <w:bookmarkStart w:id="180" w:name="_Toc414553247"/>
      <w:r w:rsidRPr="00C24E2E">
        <w:rPr>
          <w:rFonts w:ascii="Times New Roman" w:hAnsi="Times New Roman"/>
          <w:b/>
          <w:u w:val="single"/>
        </w:rPr>
        <w:t>Содержание учебного предмета</w:t>
      </w:r>
    </w:p>
    <w:p w:rsidR="00C24E2E" w:rsidRPr="00C24E2E" w:rsidRDefault="00C24E2E" w:rsidP="00C24E2E">
      <w:pPr>
        <w:spacing w:after="0" w:line="240" w:lineRule="auto"/>
        <w:rPr>
          <w:rFonts w:ascii="Times New Roman" w:hAnsi="Times New Roman"/>
        </w:rPr>
      </w:pPr>
      <w:r w:rsidRPr="00C24E2E">
        <w:rPr>
          <w:rFonts w:ascii="Times New Roman" w:hAnsi="Times New Roman"/>
          <w:b/>
          <w:bCs/>
          <w:u w:val="single"/>
        </w:rPr>
        <w:t>7-й класс – 68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b/>
        </w:rPr>
        <w:t>Введение 4 часа</w:t>
      </w:r>
    </w:p>
    <w:p w:rsidR="00C24E2E" w:rsidRPr="00C24E2E" w:rsidRDefault="00C24E2E" w:rsidP="00C24E2E">
      <w:pPr>
        <w:spacing w:after="0" w:line="240" w:lineRule="auto"/>
        <w:rPr>
          <w:rFonts w:ascii="Times New Roman" w:hAnsi="Times New Roman"/>
          <w:b/>
          <w:bCs/>
        </w:rPr>
      </w:pPr>
      <w:r w:rsidRPr="00C24E2E">
        <w:rPr>
          <w:rFonts w:ascii="Times New Roman" w:hAnsi="Times New Roman"/>
        </w:rPr>
        <w:t>Что изучает физика. Некоторые физические термины. Наблюдения и опыты. Физические величины. Погрешность измерений. Физика и техника.</w:t>
      </w:r>
    </w:p>
    <w:p w:rsidR="00C24E2E" w:rsidRPr="00C24E2E" w:rsidRDefault="00C24E2E" w:rsidP="00C24E2E">
      <w:pPr>
        <w:spacing w:after="0" w:line="240" w:lineRule="auto"/>
        <w:rPr>
          <w:rFonts w:ascii="Times New Roman" w:hAnsi="Times New Roman"/>
          <w:b/>
          <w:bCs/>
        </w:rPr>
      </w:pPr>
      <w:r w:rsidRPr="00C24E2E">
        <w:rPr>
          <w:rFonts w:ascii="Times New Roman" w:hAnsi="Times New Roman"/>
          <w:b/>
        </w:rPr>
        <w:t xml:space="preserve"> Первоначальные сведения о строении вещества 6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Строение вещества. Молекулы. Диффузия  в газах, жидкостях и твердых телах. Взаимное притяжение и отталкивание молекул. Броуновское движение. Агрегатные состояния вещества. Различие в молекулярном строении твердых тел, жидкостей и газов.</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Взаимодействие тел 23  часа</w:t>
      </w:r>
    </w:p>
    <w:p w:rsidR="00C24E2E" w:rsidRPr="00C24E2E" w:rsidRDefault="00C24E2E" w:rsidP="00C24E2E">
      <w:pPr>
        <w:spacing w:after="0" w:line="240" w:lineRule="auto"/>
        <w:rPr>
          <w:rFonts w:ascii="Times New Roman" w:hAnsi="Times New Roman"/>
        </w:rPr>
      </w:pPr>
      <w:r w:rsidRPr="00C24E2E">
        <w:rPr>
          <w:rFonts w:ascii="Times New Roman" w:hAnsi="Times New Roman"/>
        </w:rPr>
        <w:t>Механическое движение. Равномерное прямолинейное и неравномерное движение. Скорость. Единицы скорости. Расчет пути и времени движения. Инерция. Взаимодействие тел. Масса тела. Единицы массы. Измерения массы тела на весах. Плотность вещества. Расчет массы и объема тела по его плотности.</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Сила. Явление тяготения. Сила тяжести. Сила упругости. Закон Гука. Вес тела. Динамометр. Связь между силой тяжести и массой. Единицы силы. Сила тяжести на других планетах. Физические характеристики планет. </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Сложение двух сил, направленных по одной прямой. Равнодействующая сил. </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Сила трения. Трение покоя. Трение в природе и технике. </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Давление твердых тел, жидкостей и газов 21 час</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 </w:t>
      </w:r>
    </w:p>
    <w:p w:rsidR="00C24E2E" w:rsidRPr="00C24E2E" w:rsidRDefault="00C24E2E" w:rsidP="00C24E2E">
      <w:pPr>
        <w:spacing w:after="0" w:line="240" w:lineRule="auto"/>
        <w:rPr>
          <w:rFonts w:ascii="Times New Roman" w:hAnsi="Times New Roman"/>
        </w:rPr>
      </w:pPr>
      <w:r w:rsidRPr="00C24E2E">
        <w:rPr>
          <w:rFonts w:ascii="Times New Roman" w:hAnsi="Times New Roman"/>
        </w:rPr>
        <w:t>Вес воздуха. Атмосферное давление. Измерение атмосферного давления.  Опыт Торричелли. Барометр-анероид. Атмосферное давление на различных высотах. Изменение атмосферного давления с высотой. Манометры. Поршневой жидкостный насос. Гидравлический пресс.</w:t>
      </w:r>
    </w:p>
    <w:p w:rsidR="00C24E2E" w:rsidRPr="00C24E2E" w:rsidRDefault="00C24E2E" w:rsidP="00C24E2E">
      <w:pPr>
        <w:spacing w:after="0" w:line="240" w:lineRule="auto"/>
        <w:rPr>
          <w:rFonts w:ascii="Times New Roman" w:hAnsi="Times New Roman"/>
        </w:rPr>
      </w:pPr>
      <w:r w:rsidRPr="00C24E2E">
        <w:rPr>
          <w:rFonts w:ascii="Times New Roman" w:hAnsi="Times New Roman"/>
        </w:rPr>
        <w:t>Действие жидкости и газа на погруженное в них тело. Архимедова сила. Плавания тел. Плавание судов. Воздухоплавание.</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Работа и мощность. Энергия  13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Механическая работа. Единицы работы. Мощность. Единицы мощности. Простые механизмы. Рычаг. Равновесие сил на рычаге. Момент силы. Рычаги в технике, быту и природе.</w:t>
      </w:r>
    </w:p>
    <w:p w:rsidR="00C24E2E" w:rsidRPr="00C24E2E" w:rsidRDefault="00C24E2E" w:rsidP="00C24E2E">
      <w:pPr>
        <w:spacing w:after="0" w:line="240" w:lineRule="auto"/>
        <w:rPr>
          <w:rFonts w:ascii="Times New Roman" w:hAnsi="Times New Roman"/>
        </w:rPr>
      </w:pPr>
      <w:r w:rsidRPr="00C24E2E">
        <w:rPr>
          <w:rFonts w:ascii="Times New Roman" w:hAnsi="Times New Roman"/>
        </w:rPr>
        <w:lastRenderedPageBreak/>
        <w:t>Применение правила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механизма.</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Энергия. Потенциальная и кинетическая энергия. Превращение одного вида механической энергии в другой. </w:t>
      </w:r>
    </w:p>
    <w:p w:rsidR="00C24E2E" w:rsidRPr="00C24E2E" w:rsidRDefault="00C24E2E" w:rsidP="00C24E2E">
      <w:pPr>
        <w:spacing w:after="0" w:line="240" w:lineRule="auto"/>
        <w:rPr>
          <w:rFonts w:ascii="Times New Roman" w:hAnsi="Times New Roman"/>
          <w:b/>
        </w:rPr>
      </w:pPr>
      <w:r w:rsidRPr="00C24E2E">
        <w:rPr>
          <w:rFonts w:ascii="Times New Roman" w:hAnsi="Times New Roman"/>
          <w:b/>
        </w:rPr>
        <w:t>Обобщение пройденного материала 1 час</w:t>
      </w:r>
    </w:p>
    <w:p w:rsidR="00C24E2E" w:rsidRPr="00C24E2E" w:rsidRDefault="00C24E2E" w:rsidP="00C24E2E">
      <w:pPr>
        <w:spacing w:after="0" w:line="240" w:lineRule="auto"/>
        <w:rPr>
          <w:rFonts w:ascii="Times New Roman" w:hAnsi="Times New Roman"/>
        </w:rPr>
      </w:pPr>
      <w:r w:rsidRPr="00C24E2E">
        <w:rPr>
          <w:rFonts w:ascii="Times New Roman" w:hAnsi="Times New Roman"/>
          <w:b/>
          <w:bCs/>
          <w:u w:val="single"/>
        </w:rPr>
        <w:t>8 класс – 68 часов</w:t>
      </w:r>
    </w:p>
    <w:p w:rsidR="00C24E2E" w:rsidRPr="00C24E2E" w:rsidRDefault="00C24E2E" w:rsidP="00C24E2E">
      <w:pPr>
        <w:spacing w:after="0" w:line="240" w:lineRule="auto"/>
        <w:rPr>
          <w:rFonts w:ascii="Times New Roman" w:hAnsi="Times New Roman"/>
          <w:b/>
          <w:bCs/>
        </w:rPr>
      </w:pPr>
      <w:r w:rsidRPr="00C24E2E">
        <w:rPr>
          <w:rFonts w:ascii="Times New Roman" w:hAnsi="Times New Roman"/>
          <w:b/>
          <w:bCs/>
        </w:rPr>
        <w:t>Тепловые явления 23 часа</w:t>
      </w:r>
    </w:p>
    <w:p w:rsidR="00C24E2E" w:rsidRPr="00C24E2E" w:rsidRDefault="00C24E2E" w:rsidP="00C24E2E">
      <w:pPr>
        <w:spacing w:after="0" w:line="240" w:lineRule="auto"/>
        <w:rPr>
          <w:rFonts w:ascii="Times New Roman" w:hAnsi="Times New Roman"/>
        </w:rPr>
      </w:pPr>
      <w:r w:rsidRPr="00C24E2E">
        <w:rPr>
          <w:rFonts w:ascii="Times New Roman" w:hAnsi="Times New Roman"/>
        </w:rPr>
        <w:t>Тепловое движение. Температура. Внутренняя энергия.  Способы изменения внутренней энергии.</w:t>
      </w:r>
    </w:p>
    <w:p w:rsidR="00C24E2E" w:rsidRPr="00C24E2E" w:rsidRDefault="00C24E2E" w:rsidP="00C24E2E">
      <w:pPr>
        <w:spacing w:after="0" w:line="240" w:lineRule="auto"/>
        <w:rPr>
          <w:rFonts w:ascii="Times New Roman" w:hAnsi="Times New Roman"/>
        </w:rPr>
      </w:pPr>
      <w:r w:rsidRPr="00C24E2E">
        <w:rPr>
          <w:rFonts w:ascii="Times New Roman" w:hAnsi="Times New Roman"/>
        </w:rPr>
        <w:t>Теплопроводность. Конвекция. Излучение. Количество теплоты.</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Удельная теплоемкость вещества. Удельная теплота сгорания топлива. Расчет количества теплоты при нагревании и охлаждении тела. Энергия топлива. </w:t>
      </w:r>
    </w:p>
    <w:p w:rsidR="00C24E2E" w:rsidRPr="00C24E2E" w:rsidRDefault="00C24E2E" w:rsidP="00C24E2E">
      <w:pPr>
        <w:spacing w:after="0" w:line="240" w:lineRule="auto"/>
        <w:rPr>
          <w:rFonts w:ascii="Times New Roman" w:hAnsi="Times New Roman"/>
        </w:rPr>
      </w:pPr>
      <w:r w:rsidRPr="00C24E2E">
        <w:rPr>
          <w:rFonts w:ascii="Times New Roman" w:hAnsi="Times New Roman"/>
        </w:rPr>
        <w:t>Закон сохранения и превращения энергии в механических и тепловых процессах.</w:t>
      </w:r>
    </w:p>
    <w:p w:rsidR="00C24E2E" w:rsidRPr="00C24E2E" w:rsidRDefault="00C24E2E" w:rsidP="00C24E2E">
      <w:pPr>
        <w:spacing w:after="0" w:line="240" w:lineRule="auto"/>
        <w:rPr>
          <w:rFonts w:ascii="Times New Roman" w:hAnsi="Times New Roman"/>
        </w:rPr>
      </w:pPr>
      <w:r w:rsidRPr="00C24E2E">
        <w:rPr>
          <w:rFonts w:ascii="Times New Roman" w:hAnsi="Times New Roman"/>
        </w:rPr>
        <w:t>Агрегатные состояния вещества. Плавление и отвердевание.  График плавления и отвердевания. Удельная теплота плавления.</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Испарение. Поглощение энергии при испарении жидкости и выделение ее при конденсации пара. </w:t>
      </w:r>
    </w:p>
    <w:p w:rsidR="00C24E2E" w:rsidRPr="00C24E2E" w:rsidRDefault="00C24E2E" w:rsidP="00C24E2E">
      <w:pPr>
        <w:spacing w:after="0" w:line="240" w:lineRule="auto"/>
        <w:rPr>
          <w:rFonts w:ascii="Times New Roman" w:hAnsi="Times New Roman"/>
        </w:rPr>
      </w:pPr>
      <w:r w:rsidRPr="00C24E2E">
        <w:rPr>
          <w:rFonts w:ascii="Times New Roman" w:hAnsi="Times New Roman"/>
        </w:rPr>
        <w:t>Кипение. Удельная теплота парообразования и конденсации. Влажность воздуха. Способы определения влажности воздуха</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Работа газа и пара при расширении.  КПД теплового двигателя. Двигатель внутреннего сгорания. Паровая турбина. </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Электрические явления 27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Электризация тел при сопри</w:t>
      </w:r>
      <w:r w:rsidRPr="00C24E2E">
        <w:rPr>
          <w:rFonts w:ascii="Times New Roman" w:hAnsi="Times New Roman"/>
        </w:rPr>
        <w:softHyphen/>
        <w:t xml:space="preserve">косновении. Взаимодействие заряженных тел. Проводники, диэлектрики и полупроводники. Электроскоп. Электрическое поле. </w:t>
      </w:r>
    </w:p>
    <w:p w:rsidR="00C24E2E" w:rsidRPr="00C24E2E" w:rsidRDefault="00C24E2E" w:rsidP="00C24E2E">
      <w:pPr>
        <w:spacing w:after="0" w:line="240" w:lineRule="auto"/>
        <w:rPr>
          <w:rFonts w:ascii="Times New Roman" w:hAnsi="Times New Roman"/>
        </w:rPr>
      </w:pPr>
      <w:r w:rsidRPr="00C24E2E">
        <w:rPr>
          <w:rFonts w:ascii="Times New Roman" w:hAnsi="Times New Roman"/>
        </w:rPr>
        <w:t>Делимость электрического заряда. Электрон. Строение атомов. Объяснение электрических яв</w:t>
      </w:r>
      <w:r w:rsidRPr="00C24E2E">
        <w:rPr>
          <w:rFonts w:ascii="Times New Roman" w:hAnsi="Times New Roman"/>
        </w:rPr>
        <w:softHyphen/>
        <w:t>лений. Проводники, полупроводники и непроводники электричества.</w:t>
      </w:r>
    </w:p>
    <w:p w:rsidR="00C24E2E" w:rsidRPr="00C24E2E" w:rsidRDefault="00C24E2E" w:rsidP="00C24E2E">
      <w:pPr>
        <w:spacing w:after="0" w:line="240" w:lineRule="auto"/>
        <w:rPr>
          <w:rFonts w:ascii="Times New Roman" w:hAnsi="Times New Roman"/>
        </w:rPr>
      </w:pPr>
      <w:r w:rsidRPr="00C24E2E">
        <w:rPr>
          <w:rFonts w:ascii="Times New Roman" w:hAnsi="Times New Roman"/>
        </w:rPr>
        <w:t>Электрический ток. Источники электрического тока. Электрическая цепь и ее составные части. Электрический ток в металлах. Действия электрического тока. Направление тока. Сила тока. Единицы силы тока. Амперметр.</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Электрическое напряжение. Единицы напряжения. Вольтметр. Измерение напряжения. </w:t>
      </w:r>
    </w:p>
    <w:p w:rsidR="00C24E2E" w:rsidRPr="00C24E2E" w:rsidRDefault="00C24E2E" w:rsidP="00C24E2E">
      <w:pPr>
        <w:spacing w:after="0" w:line="240" w:lineRule="auto"/>
        <w:rPr>
          <w:rFonts w:ascii="Times New Roman" w:hAnsi="Times New Roman"/>
        </w:rPr>
      </w:pPr>
      <w:r w:rsidRPr="00C24E2E">
        <w:rPr>
          <w:rFonts w:ascii="Times New Roman" w:hAnsi="Times New Roman"/>
        </w:rPr>
        <w:t>Зависи</w:t>
      </w:r>
      <w:r w:rsidRPr="00C24E2E">
        <w:rPr>
          <w:rFonts w:ascii="Times New Roman" w:hAnsi="Times New Roman"/>
        </w:rPr>
        <w:softHyphen/>
        <w:t>мость силы тока от напряжения. Электриче</w:t>
      </w:r>
      <w:r w:rsidRPr="00C24E2E">
        <w:rPr>
          <w:rFonts w:ascii="Times New Roman" w:hAnsi="Times New Roman"/>
        </w:rPr>
        <w:softHyphen/>
        <w:t>ское сопротивление проводников. Единицы сопро</w:t>
      </w:r>
      <w:r w:rsidRPr="00C24E2E">
        <w:rPr>
          <w:rFonts w:ascii="Times New Roman" w:hAnsi="Times New Roman"/>
        </w:rPr>
        <w:softHyphen/>
        <w:t>тивления. Закон Ома для участка цепи. Расчет сопротивления проводника.</w:t>
      </w:r>
    </w:p>
    <w:p w:rsidR="00C24E2E" w:rsidRPr="00C24E2E" w:rsidRDefault="00C24E2E" w:rsidP="00C24E2E">
      <w:pPr>
        <w:spacing w:after="0" w:line="240" w:lineRule="auto"/>
        <w:rPr>
          <w:rFonts w:ascii="Times New Roman" w:hAnsi="Times New Roman"/>
        </w:rPr>
      </w:pPr>
      <w:r w:rsidRPr="00C24E2E">
        <w:rPr>
          <w:rFonts w:ascii="Times New Roman" w:hAnsi="Times New Roman"/>
        </w:rPr>
        <w:t>Удельное сопротивление. Реостаты.</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 Последовательное соединение проводников. Параллельное соединение проводников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 Работа и мощность электрического тока. Нагревание проводников электрическим током.  Закон Джоуля - Ленца.  Конденсатор. Лампа накаливания. Элект</w:t>
      </w:r>
      <w:r w:rsidRPr="00C24E2E">
        <w:rPr>
          <w:rFonts w:ascii="Times New Roman" w:hAnsi="Times New Roman"/>
        </w:rPr>
        <w:softHyphen/>
        <w:t>рические нагрева</w:t>
      </w:r>
      <w:r w:rsidRPr="00C24E2E">
        <w:rPr>
          <w:rFonts w:ascii="Times New Roman" w:hAnsi="Times New Roman"/>
        </w:rPr>
        <w:softHyphen/>
        <w:t xml:space="preserve">тельные приборы. Короткое замыкание.  Предохранители. </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Электромагнитные явления 5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Магнитное поле. Магнитное поле прямого тока.</w:t>
      </w:r>
      <w:r w:rsidRPr="00C24E2E">
        <w:rPr>
          <w:rFonts w:ascii="Times New Roman" w:hAnsi="Times New Roman"/>
          <w:bCs/>
        </w:rPr>
        <w:t xml:space="preserve"> Магнитные линии.</w:t>
      </w:r>
      <w:r w:rsidRPr="00C24E2E">
        <w:rPr>
          <w:rFonts w:ascii="Times New Roman" w:hAnsi="Times New Roman"/>
        </w:rPr>
        <w:t xml:space="preserve"> Магнитное поле катушки с током. Постоянные магниты .Магнитное поле постоянных магнитов. Взаимодействие магнитов. Электромагниты и их применение. Магнитное поле Земли. Действие магнитного поля на проводник с током. </w:t>
      </w:r>
      <w:r w:rsidRPr="00C24E2E">
        <w:rPr>
          <w:rFonts w:ascii="Times New Roman" w:hAnsi="Times New Roman"/>
          <w:bCs/>
        </w:rPr>
        <w:t>Электрический двигатель.</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Световые явления 13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Источники света. Распространение света. Видимое движение светил. Отражение света. Закон отражения света. Плоское зеркало. Преломление света. Закон преломления света.</w:t>
      </w:r>
    </w:p>
    <w:p w:rsidR="00C24E2E" w:rsidRPr="00C24E2E" w:rsidRDefault="00C24E2E" w:rsidP="00C24E2E">
      <w:pPr>
        <w:spacing w:after="0" w:line="240" w:lineRule="auto"/>
        <w:rPr>
          <w:rFonts w:ascii="Times New Roman" w:hAnsi="Times New Roman"/>
        </w:rPr>
      </w:pPr>
      <w:r w:rsidRPr="00C24E2E">
        <w:rPr>
          <w:rFonts w:ascii="Times New Roman" w:hAnsi="Times New Roman"/>
        </w:rPr>
        <w:t>Линзы. Оптическая сила линзы. Изображения, даваемые линзой. Глаз и зре</w:t>
      </w:r>
      <w:r w:rsidRPr="00C24E2E">
        <w:rPr>
          <w:rFonts w:ascii="Times New Roman" w:hAnsi="Times New Roman"/>
        </w:rPr>
        <w:softHyphen/>
        <w:t>ние.</w:t>
      </w:r>
    </w:p>
    <w:p w:rsidR="00C24E2E" w:rsidRPr="00C24E2E" w:rsidRDefault="00C24E2E" w:rsidP="00C24E2E">
      <w:pPr>
        <w:spacing w:after="0" w:line="240" w:lineRule="auto"/>
        <w:rPr>
          <w:rFonts w:ascii="Times New Roman" w:hAnsi="Times New Roman"/>
          <w:b/>
          <w:bCs/>
        </w:rPr>
      </w:pPr>
      <w:r w:rsidRPr="00C24E2E">
        <w:rPr>
          <w:rFonts w:ascii="Times New Roman" w:hAnsi="Times New Roman"/>
          <w:b/>
          <w:bCs/>
          <w:u w:val="single"/>
        </w:rPr>
        <w:t>9-й класс – 102 часа</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Законы взаимодействия и движения тел 34 часа</w:t>
      </w:r>
    </w:p>
    <w:p w:rsidR="00C24E2E" w:rsidRPr="00C24E2E" w:rsidRDefault="00C24E2E" w:rsidP="00C24E2E">
      <w:pPr>
        <w:spacing w:after="0" w:line="240" w:lineRule="auto"/>
        <w:rPr>
          <w:rFonts w:ascii="Times New Roman" w:hAnsi="Times New Roman"/>
        </w:rPr>
      </w:pPr>
      <w:r w:rsidRPr="00C24E2E">
        <w:rPr>
          <w:rFonts w:ascii="Times New Roman" w:hAnsi="Times New Roman"/>
        </w:rPr>
        <w:t>Материальная точка. Система отсчета.</w:t>
      </w:r>
    </w:p>
    <w:p w:rsidR="00C24E2E" w:rsidRPr="00C24E2E" w:rsidRDefault="00C24E2E" w:rsidP="00C24E2E">
      <w:pPr>
        <w:spacing w:after="0" w:line="240" w:lineRule="auto"/>
        <w:rPr>
          <w:rFonts w:ascii="Times New Roman" w:hAnsi="Times New Roman"/>
        </w:rPr>
      </w:pPr>
      <w:r w:rsidRPr="00C24E2E">
        <w:rPr>
          <w:rFonts w:ascii="Times New Roman" w:hAnsi="Times New Roman"/>
        </w:rPr>
        <w:t>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при прямолинейном равноускоренном движении.</w:t>
      </w:r>
    </w:p>
    <w:p w:rsidR="00C24E2E" w:rsidRPr="00C24E2E" w:rsidRDefault="00C24E2E" w:rsidP="00C24E2E">
      <w:pPr>
        <w:spacing w:after="0" w:line="240" w:lineRule="auto"/>
        <w:rPr>
          <w:rFonts w:ascii="Times New Roman" w:hAnsi="Times New Roman"/>
        </w:rPr>
      </w:pPr>
      <w:r w:rsidRPr="00C24E2E">
        <w:rPr>
          <w:rFonts w:ascii="Times New Roman" w:hAnsi="Times New Roman"/>
        </w:rPr>
        <w:t>Относительность движения. Инерциальные системы отсчета. Первый закон Ньютона. Второй закон Ньютона. Третий закон Ньютона.</w:t>
      </w:r>
    </w:p>
    <w:p w:rsidR="00C24E2E" w:rsidRPr="00C24E2E" w:rsidRDefault="00C24E2E" w:rsidP="00C24E2E">
      <w:pPr>
        <w:spacing w:after="0" w:line="240" w:lineRule="auto"/>
        <w:rPr>
          <w:rFonts w:ascii="Times New Roman" w:hAnsi="Times New Roman"/>
        </w:rPr>
      </w:pPr>
      <w:r w:rsidRPr="00C24E2E">
        <w:rPr>
          <w:rFonts w:ascii="Times New Roman" w:hAnsi="Times New Roman"/>
        </w:rPr>
        <w:t>Свободное падение тел и движение тела, брошенного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lastRenderedPageBreak/>
        <w:t>Механические колебания и волны. Звук. 15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Колебательное движение. Свободные колебания. Величины, характеризующие колебательное движение.Гармонические колебания.</w:t>
      </w:r>
    </w:p>
    <w:p w:rsidR="00C24E2E" w:rsidRPr="00C24E2E" w:rsidRDefault="00C24E2E" w:rsidP="00C24E2E">
      <w:pPr>
        <w:spacing w:after="0" w:line="240" w:lineRule="auto"/>
        <w:rPr>
          <w:rFonts w:ascii="Times New Roman" w:hAnsi="Times New Roman"/>
        </w:rPr>
      </w:pPr>
      <w:r w:rsidRPr="00C24E2E">
        <w:rPr>
          <w:rFonts w:ascii="Times New Roman" w:hAnsi="Times New Roman"/>
        </w:rPr>
        <w:t>Затухающие колебания. Вынужденные колебания. Резонанс. Распространение колебаний в  среде. Волны. Длина волны. Скорость распространения волн.</w:t>
      </w:r>
    </w:p>
    <w:p w:rsidR="00C24E2E" w:rsidRPr="00C24E2E" w:rsidRDefault="00C24E2E" w:rsidP="00C24E2E">
      <w:pPr>
        <w:spacing w:after="0" w:line="240" w:lineRule="auto"/>
        <w:rPr>
          <w:rFonts w:ascii="Times New Roman" w:hAnsi="Times New Roman"/>
        </w:rPr>
      </w:pPr>
      <w:r w:rsidRPr="00C24E2E">
        <w:rPr>
          <w:rFonts w:ascii="Times New Roman" w:hAnsi="Times New Roman"/>
        </w:rPr>
        <w:t>Источники звука. Звуковые колебания. Высота, тембр и громкость звука. Распространение звука. Звуковые волны.</w:t>
      </w:r>
      <w:r w:rsidRPr="00C24E2E">
        <w:rPr>
          <w:rFonts w:ascii="Times New Roman" w:hAnsi="Times New Roman"/>
          <w:bCs/>
        </w:rPr>
        <w:t xml:space="preserve"> Отражение звука. </w:t>
      </w:r>
      <w:r w:rsidRPr="00C24E2E">
        <w:rPr>
          <w:rFonts w:ascii="Times New Roman" w:hAnsi="Times New Roman"/>
        </w:rPr>
        <w:t xml:space="preserve"> Звуковой резонанс. </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Электромагнитное поле 25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w:t>
      </w:r>
    </w:p>
    <w:p w:rsidR="00C24E2E" w:rsidRPr="00C24E2E" w:rsidRDefault="00C24E2E" w:rsidP="00C24E2E">
      <w:pPr>
        <w:spacing w:after="0" w:line="240" w:lineRule="auto"/>
        <w:rPr>
          <w:rFonts w:ascii="Times New Roman" w:hAnsi="Times New Roman"/>
        </w:rPr>
      </w:pPr>
      <w:r w:rsidRPr="00C24E2E">
        <w:rPr>
          <w:rFonts w:ascii="Times New Roman" w:hAnsi="Times New Roman"/>
        </w:rPr>
        <w:t>Индукция магнитного поля. Магнитный поток. Явление электромагнитной индукции. Направление индукционного тока. Правило Ленца. Явление самоиндукции.</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Получение и передача переменного электрического тока. Трансформатор. Электромагнитное поле. Электромагнитные волны. </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 Колебательный контур. Получение электромагнитных колебаний. Принципы радиосвязи и телевидения.</w:t>
      </w:r>
    </w:p>
    <w:p w:rsidR="00C24E2E" w:rsidRPr="00C24E2E" w:rsidRDefault="00C24E2E" w:rsidP="00C24E2E">
      <w:pPr>
        <w:spacing w:after="0" w:line="240" w:lineRule="auto"/>
        <w:rPr>
          <w:rFonts w:ascii="Times New Roman" w:hAnsi="Times New Roman"/>
        </w:rPr>
      </w:pPr>
      <w:r w:rsidRPr="00C24E2E">
        <w:rPr>
          <w:rFonts w:ascii="Times New Roman" w:hAnsi="Times New Roman"/>
        </w:rPr>
        <w:t>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Строение атома и атомного ядра 20 часов</w:t>
      </w:r>
    </w:p>
    <w:p w:rsidR="00C24E2E" w:rsidRPr="00C24E2E" w:rsidRDefault="00C24E2E" w:rsidP="00C24E2E">
      <w:pPr>
        <w:spacing w:after="0" w:line="240" w:lineRule="auto"/>
        <w:rPr>
          <w:rFonts w:ascii="Times New Roman" w:hAnsi="Times New Roman"/>
        </w:rPr>
      </w:pPr>
      <w:r w:rsidRPr="00C24E2E">
        <w:rPr>
          <w:rFonts w:ascii="Times New Roman" w:hAnsi="Times New Roman"/>
        </w:rPr>
        <w:t xml:space="preserve">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Дефект массы. Энергия связи.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 </w:t>
      </w:r>
    </w:p>
    <w:p w:rsidR="00C24E2E" w:rsidRPr="00C24E2E" w:rsidRDefault="00C24E2E" w:rsidP="00C24E2E">
      <w:pPr>
        <w:spacing w:after="0" w:line="240" w:lineRule="auto"/>
        <w:rPr>
          <w:rFonts w:ascii="Times New Roman" w:hAnsi="Times New Roman"/>
        </w:rPr>
      </w:pPr>
      <w:r w:rsidRPr="00C24E2E">
        <w:rPr>
          <w:rFonts w:ascii="Times New Roman" w:hAnsi="Times New Roman"/>
          <w:b/>
          <w:bCs/>
        </w:rPr>
        <w:t>Строение Вселенной 5 часов</w:t>
      </w:r>
    </w:p>
    <w:p w:rsidR="00C24E2E" w:rsidRPr="00C24E2E" w:rsidRDefault="00C24E2E" w:rsidP="00C24E2E">
      <w:pPr>
        <w:spacing w:after="0" w:line="240" w:lineRule="auto"/>
        <w:rPr>
          <w:rFonts w:ascii="Times New Roman" w:hAnsi="Times New Roman"/>
        </w:rPr>
      </w:pPr>
      <w:r w:rsidRPr="00C24E2E">
        <w:rPr>
          <w:rFonts w:ascii="Times New Roman" w:eastAsia="SchoolBookSanPin" w:hAnsi="Times New Roman"/>
        </w:rPr>
        <w:t xml:space="preserve">Состав, строение и происхождение Солнечной системы. Большие планеты Солнечной системы.Малые тела Солнечной системы.  Строение, излучения и эволюция Солнца и звезд. Строение и эволюция Вселенной.  </w:t>
      </w:r>
    </w:p>
    <w:p w:rsidR="00C24E2E" w:rsidRPr="00C24E2E" w:rsidRDefault="00C24E2E" w:rsidP="00C24E2E">
      <w:pPr>
        <w:spacing w:after="0" w:line="240" w:lineRule="auto"/>
        <w:rPr>
          <w:rFonts w:ascii="Times New Roman" w:hAnsi="Times New Roman"/>
          <w:b/>
        </w:rPr>
      </w:pPr>
      <w:r w:rsidRPr="00C24E2E">
        <w:rPr>
          <w:rFonts w:ascii="Times New Roman" w:hAnsi="Times New Roman"/>
          <w:b/>
        </w:rPr>
        <w:t>Контрольные работы</w:t>
      </w:r>
    </w:p>
    <w:p w:rsidR="00C24E2E" w:rsidRPr="00C24E2E" w:rsidRDefault="00C24E2E" w:rsidP="00C24E2E">
      <w:pPr>
        <w:spacing w:after="0" w:line="240" w:lineRule="auto"/>
        <w:jc w:val="center"/>
        <w:rPr>
          <w:rFonts w:ascii="Times New Roman" w:hAnsi="Times New Roman"/>
          <w:b/>
        </w:rPr>
      </w:pPr>
      <w:r w:rsidRPr="00C24E2E">
        <w:rPr>
          <w:rFonts w:ascii="Times New Roman" w:hAnsi="Times New Roman"/>
          <w:b/>
        </w:rPr>
        <w:t>7 класс</w:t>
      </w:r>
    </w:p>
    <w:p w:rsidR="00C24E2E" w:rsidRPr="00C24E2E" w:rsidRDefault="00C24E2E" w:rsidP="00C24E2E">
      <w:pPr>
        <w:spacing w:after="0" w:line="240" w:lineRule="auto"/>
        <w:rPr>
          <w:rFonts w:ascii="Times New Roman" w:hAnsi="Times New Roman"/>
          <w:bCs/>
          <w:i/>
        </w:rPr>
      </w:pPr>
      <w:r w:rsidRPr="00C24E2E">
        <w:rPr>
          <w:rFonts w:ascii="Times New Roman" w:hAnsi="Times New Roman"/>
          <w:b/>
          <w:bCs/>
          <w:i/>
        </w:rPr>
        <w:t>Контрольная работа №1</w:t>
      </w:r>
      <w:r w:rsidRPr="00C24E2E">
        <w:rPr>
          <w:rFonts w:ascii="Times New Roman" w:hAnsi="Times New Roman"/>
          <w:bCs/>
          <w:i/>
        </w:rPr>
        <w:t xml:space="preserve"> «Механическое движение.  Плотность вещества»</w:t>
      </w:r>
    </w:p>
    <w:p w:rsidR="00C24E2E" w:rsidRPr="00C24E2E" w:rsidRDefault="00C24E2E" w:rsidP="00C24E2E">
      <w:pPr>
        <w:spacing w:after="0" w:line="240" w:lineRule="auto"/>
        <w:rPr>
          <w:rFonts w:ascii="Times New Roman" w:hAnsi="Times New Roman"/>
          <w:bCs/>
          <w:i/>
        </w:rPr>
      </w:pPr>
      <w:r w:rsidRPr="00C24E2E">
        <w:rPr>
          <w:rFonts w:ascii="Times New Roman" w:hAnsi="Times New Roman"/>
          <w:b/>
          <w:bCs/>
          <w:i/>
        </w:rPr>
        <w:t>Контрольная работа №</w:t>
      </w:r>
      <w:r w:rsidRPr="00C24E2E">
        <w:rPr>
          <w:rFonts w:ascii="Times New Roman" w:hAnsi="Times New Roman"/>
          <w:bCs/>
          <w:i/>
        </w:rPr>
        <w:t>2 «Силы. Равнодействующая сил»</w:t>
      </w:r>
    </w:p>
    <w:p w:rsidR="00C24E2E" w:rsidRPr="00C24E2E" w:rsidRDefault="00C24E2E" w:rsidP="00C24E2E">
      <w:pPr>
        <w:spacing w:after="0" w:line="240" w:lineRule="auto"/>
        <w:rPr>
          <w:rFonts w:ascii="Times New Roman" w:hAnsi="Times New Roman"/>
          <w:b/>
          <w:i/>
        </w:rPr>
      </w:pPr>
      <w:r w:rsidRPr="00C24E2E">
        <w:rPr>
          <w:rFonts w:ascii="Times New Roman" w:hAnsi="Times New Roman"/>
          <w:b/>
          <w:i/>
        </w:rPr>
        <w:t>Контрольная работа №3</w:t>
      </w:r>
      <w:r w:rsidRPr="00C24E2E">
        <w:rPr>
          <w:rFonts w:ascii="Times New Roman" w:hAnsi="Times New Roman"/>
          <w:i/>
        </w:rPr>
        <w:t>«Давление твёрдых тел,жидкостей и газов.»</w:t>
      </w:r>
    </w:p>
    <w:p w:rsidR="00C24E2E" w:rsidRPr="00C24E2E" w:rsidRDefault="00C24E2E" w:rsidP="00C24E2E">
      <w:pPr>
        <w:spacing w:after="0" w:line="240" w:lineRule="auto"/>
        <w:rPr>
          <w:rFonts w:ascii="Times New Roman" w:hAnsi="Times New Roman"/>
          <w:b/>
          <w:bCs/>
        </w:rPr>
      </w:pPr>
      <w:r w:rsidRPr="00C24E2E">
        <w:rPr>
          <w:rFonts w:ascii="Times New Roman" w:hAnsi="Times New Roman"/>
          <w:b/>
          <w:i/>
        </w:rPr>
        <w:t xml:space="preserve">Контрольная работа №4 </w:t>
      </w:r>
      <w:r w:rsidRPr="00C24E2E">
        <w:rPr>
          <w:rFonts w:ascii="Times New Roman" w:hAnsi="Times New Roman"/>
          <w:i/>
        </w:rPr>
        <w:t>«Работа и мощность. Энергия.»</w:t>
      </w:r>
    </w:p>
    <w:p w:rsidR="00C24E2E" w:rsidRPr="00C24E2E" w:rsidRDefault="00C24E2E" w:rsidP="00C24E2E">
      <w:pPr>
        <w:spacing w:after="0" w:line="240" w:lineRule="auto"/>
        <w:jc w:val="center"/>
        <w:rPr>
          <w:rFonts w:ascii="Times New Roman" w:hAnsi="Times New Roman"/>
          <w:b/>
        </w:rPr>
      </w:pPr>
      <w:r w:rsidRPr="00C24E2E">
        <w:rPr>
          <w:rFonts w:ascii="Times New Roman" w:hAnsi="Times New Roman"/>
          <w:b/>
        </w:rPr>
        <w:t>8класс</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Контрольная работа №1</w:t>
      </w:r>
      <w:r w:rsidRPr="00C24E2E">
        <w:rPr>
          <w:rFonts w:ascii="Times New Roman" w:hAnsi="Times New Roman"/>
        </w:rPr>
        <w:t>«Тепловые явления»</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Контрольная работа №2</w:t>
      </w:r>
      <w:r w:rsidRPr="00C24E2E">
        <w:rPr>
          <w:rFonts w:ascii="Times New Roman" w:hAnsi="Times New Roman"/>
        </w:rPr>
        <w:t>«Изменение агрегатных состояний вещества»</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Контрольная работа №3</w:t>
      </w:r>
      <w:r w:rsidRPr="00C24E2E">
        <w:rPr>
          <w:rFonts w:ascii="Times New Roman" w:hAnsi="Times New Roman"/>
        </w:rPr>
        <w:t>«</w:t>
      </w:r>
      <w:r w:rsidRPr="00C24E2E">
        <w:rPr>
          <w:rFonts w:ascii="Times New Roman" w:hAnsi="Times New Roman"/>
          <w:bCs/>
          <w:shd w:val="clear" w:color="auto" w:fill="FFFFFF"/>
        </w:rPr>
        <w:t>Электрические явления</w:t>
      </w:r>
      <w:r w:rsidRPr="00C24E2E">
        <w:rPr>
          <w:rFonts w:ascii="Times New Roman" w:hAnsi="Times New Roman"/>
        </w:rPr>
        <w:t>»</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Контрольная работа №4</w:t>
      </w:r>
      <w:r w:rsidRPr="00C24E2E">
        <w:rPr>
          <w:rFonts w:ascii="Times New Roman" w:hAnsi="Times New Roman"/>
        </w:rPr>
        <w:t xml:space="preserve"> «Световые явления»</w:t>
      </w:r>
    </w:p>
    <w:p w:rsidR="00C24E2E" w:rsidRPr="00C24E2E" w:rsidRDefault="00C24E2E" w:rsidP="00C24E2E">
      <w:pPr>
        <w:spacing w:after="0" w:line="240" w:lineRule="auto"/>
        <w:jc w:val="center"/>
        <w:rPr>
          <w:rFonts w:ascii="Times New Roman" w:hAnsi="Times New Roman"/>
          <w:b/>
        </w:rPr>
      </w:pPr>
      <w:r w:rsidRPr="00C24E2E">
        <w:rPr>
          <w:rFonts w:ascii="Times New Roman" w:hAnsi="Times New Roman"/>
          <w:b/>
        </w:rPr>
        <w:t>9 класс</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Контрольная работа№ 1</w:t>
      </w:r>
      <w:r w:rsidRPr="00C24E2E">
        <w:rPr>
          <w:rFonts w:ascii="Times New Roman" w:hAnsi="Times New Roman"/>
          <w:bCs/>
        </w:rPr>
        <w:t xml:space="preserve"> «Законы движения тел»</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Контрольная работа№ 2</w:t>
      </w:r>
      <w:r w:rsidRPr="00C24E2E">
        <w:rPr>
          <w:rFonts w:ascii="Times New Roman" w:hAnsi="Times New Roman"/>
          <w:bCs/>
        </w:rPr>
        <w:t xml:space="preserve"> «Основы динамики»</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 xml:space="preserve">Контрольная работа </w:t>
      </w:r>
      <w:r w:rsidRPr="00C24E2E">
        <w:rPr>
          <w:rFonts w:ascii="Times New Roman" w:hAnsi="Times New Roman"/>
          <w:b/>
          <w:i/>
        </w:rPr>
        <w:t>№3</w:t>
      </w:r>
      <w:r w:rsidRPr="00C24E2E">
        <w:rPr>
          <w:rFonts w:ascii="Times New Roman" w:hAnsi="Times New Roman"/>
          <w:bCs/>
        </w:rPr>
        <w:t>«Механические колебания. Волны»</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Контрольная работа № 4</w:t>
      </w:r>
      <w:r w:rsidRPr="00C24E2E">
        <w:rPr>
          <w:rFonts w:ascii="Times New Roman" w:hAnsi="Times New Roman"/>
          <w:bCs/>
        </w:rPr>
        <w:t xml:space="preserve"> «Строение атома и атомного ядра»</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Контрольная работа №5</w:t>
      </w:r>
      <w:r w:rsidRPr="00C24E2E">
        <w:rPr>
          <w:rFonts w:ascii="Times New Roman" w:hAnsi="Times New Roman"/>
          <w:bCs/>
        </w:rPr>
        <w:t xml:space="preserve"> «Итоговая»</w:t>
      </w:r>
    </w:p>
    <w:p w:rsidR="00C24E2E" w:rsidRPr="00C24E2E" w:rsidRDefault="00C24E2E" w:rsidP="00C24E2E">
      <w:pPr>
        <w:spacing w:after="0" w:line="240" w:lineRule="auto"/>
        <w:jc w:val="center"/>
        <w:rPr>
          <w:rFonts w:ascii="Times New Roman" w:hAnsi="Times New Roman"/>
          <w:b/>
        </w:rPr>
      </w:pPr>
      <w:r w:rsidRPr="00C24E2E">
        <w:rPr>
          <w:rFonts w:ascii="Times New Roman" w:hAnsi="Times New Roman"/>
          <w:b/>
        </w:rPr>
        <w:t>Лабораторные работы</w:t>
      </w:r>
    </w:p>
    <w:p w:rsidR="00C24E2E" w:rsidRPr="00C24E2E" w:rsidRDefault="00C24E2E" w:rsidP="00C24E2E">
      <w:pPr>
        <w:spacing w:after="0" w:line="240" w:lineRule="auto"/>
        <w:jc w:val="center"/>
        <w:rPr>
          <w:rFonts w:ascii="Times New Roman" w:hAnsi="Times New Roman"/>
          <w:b/>
        </w:rPr>
      </w:pPr>
      <w:r w:rsidRPr="00C24E2E">
        <w:rPr>
          <w:rFonts w:ascii="Times New Roman" w:hAnsi="Times New Roman"/>
          <w:b/>
        </w:rPr>
        <w:t>7 класс</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1</w:t>
      </w:r>
      <w:r w:rsidRPr="00C24E2E">
        <w:rPr>
          <w:rFonts w:ascii="Times New Roman" w:hAnsi="Times New Roman"/>
        </w:rPr>
        <w:t>«Измерение физических величин с учетом абсолютной  погрешности».</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2</w:t>
      </w:r>
      <w:r w:rsidRPr="00C24E2E">
        <w:rPr>
          <w:rFonts w:ascii="Times New Roman" w:hAnsi="Times New Roman"/>
        </w:rPr>
        <w:t>«Измерение размеров малых тел»</w:t>
      </w:r>
    </w:p>
    <w:p w:rsidR="00C24E2E" w:rsidRPr="00C24E2E" w:rsidRDefault="00C24E2E" w:rsidP="00C24E2E">
      <w:pPr>
        <w:spacing w:after="0" w:line="240" w:lineRule="auto"/>
        <w:rPr>
          <w:rFonts w:ascii="Times New Roman" w:hAnsi="Times New Roman"/>
          <w:bCs/>
        </w:rPr>
      </w:pPr>
      <w:r w:rsidRPr="00C24E2E">
        <w:rPr>
          <w:rFonts w:ascii="Times New Roman" w:hAnsi="Times New Roman"/>
          <w:b/>
          <w:i/>
        </w:rPr>
        <w:t>Лабораторная работа № 3</w:t>
      </w:r>
      <w:r w:rsidRPr="00C24E2E">
        <w:rPr>
          <w:rFonts w:ascii="Times New Roman" w:hAnsi="Times New Roman"/>
          <w:bCs/>
        </w:rPr>
        <w:t>«Измерение массы тела на рычажных весах»</w:t>
      </w:r>
    </w:p>
    <w:p w:rsidR="00C24E2E" w:rsidRPr="00C24E2E" w:rsidRDefault="00C24E2E" w:rsidP="00C24E2E">
      <w:pPr>
        <w:spacing w:after="0" w:line="240" w:lineRule="auto"/>
        <w:rPr>
          <w:rFonts w:ascii="Times New Roman" w:hAnsi="Times New Roman"/>
          <w:bCs/>
        </w:rPr>
      </w:pPr>
      <w:r w:rsidRPr="00C24E2E">
        <w:rPr>
          <w:rFonts w:ascii="Times New Roman" w:hAnsi="Times New Roman"/>
          <w:b/>
          <w:i/>
        </w:rPr>
        <w:t>Лабораторная работа №4</w:t>
      </w:r>
      <w:r w:rsidRPr="00C24E2E">
        <w:rPr>
          <w:rFonts w:ascii="Times New Roman" w:hAnsi="Times New Roman"/>
          <w:bCs/>
        </w:rPr>
        <w:t>«Измерение объема твёрдого тела»</w:t>
      </w:r>
    </w:p>
    <w:p w:rsidR="00C24E2E" w:rsidRPr="00C24E2E" w:rsidRDefault="00C24E2E" w:rsidP="00C24E2E">
      <w:pPr>
        <w:spacing w:after="0" w:line="240" w:lineRule="auto"/>
        <w:rPr>
          <w:rFonts w:ascii="Times New Roman" w:hAnsi="Times New Roman"/>
          <w:bCs/>
        </w:rPr>
      </w:pPr>
      <w:r w:rsidRPr="00C24E2E">
        <w:rPr>
          <w:rFonts w:ascii="Times New Roman" w:hAnsi="Times New Roman"/>
          <w:b/>
          <w:i/>
        </w:rPr>
        <w:t>Лабораторная работа № 5</w:t>
      </w:r>
      <w:r w:rsidRPr="00C24E2E">
        <w:rPr>
          <w:rFonts w:ascii="Times New Roman" w:hAnsi="Times New Roman"/>
          <w:bCs/>
        </w:rPr>
        <w:t>«Измерение плотности твердого тела»</w:t>
      </w:r>
    </w:p>
    <w:p w:rsidR="00C24E2E" w:rsidRPr="00C24E2E" w:rsidRDefault="00C24E2E" w:rsidP="00C24E2E">
      <w:pPr>
        <w:spacing w:after="0" w:line="240" w:lineRule="auto"/>
        <w:rPr>
          <w:rFonts w:ascii="Times New Roman" w:hAnsi="Times New Roman"/>
          <w:bCs/>
        </w:rPr>
      </w:pPr>
      <w:r w:rsidRPr="00C24E2E">
        <w:rPr>
          <w:rFonts w:ascii="Times New Roman" w:hAnsi="Times New Roman"/>
          <w:b/>
          <w:i/>
        </w:rPr>
        <w:t>Лабораторная работа № 6</w:t>
      </w:r>
      <w:r w:rsidRPr="00C24E2E">
        <w:rPr>
          <w:rFonts w:ascii="Times New Roman" w:hAnsi="Times New Roman"/>
          <w:bCs/>
        </w:rPr>
        <w:t>«Градуирование пружины и измерение сил динамометром»</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7</w:t>
      </w:r>
      <w:r w:rsidRPr="00C24E2E">
        <w:rPr>
          <w:rFonts w:ascii="Times New Roman" w:hAnsi="Times New Roman"/>
        </w:rPr>
        <w:t>«Выяснение зависимости силы трения от площади соприкосновения»</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 xml:space="preserve">Лабораторная работа № 8 </w:t>
      </w:r>
      <w:r w:rsidRPr="00C24E2E">
        <w:rPr>
          <w:rFonts w:ascii="Times New Roman" w:hAnsi="Times New Roman"/>
        </w:rPr>
        <w:t>«Определение выталкивающей силы, действующей на погруженное в жидкость тело»</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9</w:t>
      </w:r>
      <w:r w:rsidRPr="00C24E2E">
        <w:rPr>
          <w:rFonts w:ascii="Times New Roman" w:hAnsi="Times New Roman"/>
        </w:rPr>
        <w:t>«Выяснение условия плавания тел в жидкости»</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10</w:t>
      </w:r>
      <w:r w:rsidRPr="00C24E2E">
        <w:rPr>
          <w:rFonts w:ascii="Times New Roman" w:hAnsi="Times New Roman"/>
        </w:rPr>
        <w:t>«Выяснение условия равновесия рычага»</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lastRenderedPageBreak/>
        <w:t>Лабораторная работа № 11</w:t>
      </w:r>
      <w:r w:rsidRPr="00C24E2E">
        <w:rPr>
          <w:rFonts w:ascii="Times New Roman" w:hAnsi="Times New Roman"/>
        </w:rPr>
        <w:t>«Определение КПД при подъеме по наклонной плоскости</w:t>
      </w:r>
    </w:p>
    <w:p w:rsidR="00C24E2E" w:rsidRPr="00C24E2E" w:rsidRDefault="00C24E2E" w:rsidP="00C24E2E">
      <w:pPr>
        <w:spacing w:after="0" w:line="240" w:lineRule="auto"/>
        <w:jc w:val="center"/>
        <w:rPr>
          <w:rFonts w:ascii="Times New Roman" w:hAnsi="Times New Roman"/>
          <w:b/>
        </w:rPr>
      </w:pPr>
      <w:r w:rsidRPr="00C24E2E">
        <w:rPr>
          <w:rFonts w:ascii="Times New Roman" w:hAnsi="Times New Roman"/>
          <w:b/>
        </w:rPr>
        <w:t>8класс</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№1</w:t>
      </w:r>
      <w:r w:rsidRPr="00C24E2E">
        <w:rPr>
          <w:rFonts w:ascii="Times New Roman" w:hAnsi="Times New Roman"/>
          <w:b/>
        </w:rPr>
        <w:t xml:space="preserve"> «</w:t>
      </w:r>
      <w:r w:rsidRPr="00C24E2E">
        <w:rPr>
          <w:rFonts w:ascii="Times New Roman" w:hAnsi="Times New Roman"/>
        </w:rPr>
        <w:t>Сравнение количеств теплоты при смешивании холодной и горячей воды.»</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2</w:t>
      </w:r>
      <w:r w:rsidRPr="00C24E2E">
        <w:rPr>
          <w:rFonts w:ascii="Times New Roman" w:hAnsi="Times New Roman"/>
        </w:rPr>
        <w:t>«Измерение  удельной теплоемкости твёрдого тела»</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3</w:t>
      </w:r>
      <w:r w:rsidRPr="00C24E2E">
        <w:rPr>
          <w:rFonts w:ascii="Times New Roman" w:hAnsi="Times New Roman"/>
        </w:rPr>
        <w:t>«Измерение относительной влажности воздуха»</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4</w:t>
      </w:r>
      <w:r w:rsidRPr="00C24E2E">
        <w:rPr>
          <w:rFonts w:ascii="Times New Roman" w:hAnsi="Times New Roman"/>
        </w:rPr>
        <w:t>«Сборка электрической цепи и измерение силы тока в ее различных участках»</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5</w:t>
      </w:r>
      <w:r w:rsidRPr="00C24E2E">
        <w:rPr>
          <w:rFonts w:ascii="Times New Roman" w:hAnsi="Times New Roman"/>
        </w:rPr>
        <w:t>«Измерение напряжения на различных участках электрической цепи»</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6</w:t>
      </w:r>
      <w:r w:rsidRPr="00C24E2E">
        <w:rPr>
          <w:rFonts w:ascii="Times New Roman" w:hAnsi="Times New Roman"/>
        </w:rPr>
        <w:t>«Регулирование силы тока реостатом»</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7</w:t>
      </w:r>
      <w:r w:rsidRPr="00C24E2E">
        <w:rPr>
          <w:rFonts w:ascii="Times New Roman" w:hAnsi="Times New Roman"/>
        </w:rPr>
        <w:t>«Измерение сопротивления проводника.»</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8</w:t>
      </w:r>
      <w:r w:rsidRPr="00C24E2E">
        <w:rPr>
          <w:rFonts w:ascii="Times New Roman" w:hAnsi="Times New Roman"/>
          <w:b/>
        </w:rPr>
        <w:t xml:space="preserve"> «</w:t>
      </w:r>
      <w:r w:rsidRPr="00C24E2E">
        <w:rPr>
          <w:rFonts w:ascii="Times New Roman" w:hAnsi="Times New Roman"/>
        </w:rPr>
        <w:t>Измерение работы и мощности тока в электрической лампе»</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№9</w:t>
      </w:r>
      <w:r w:rsidRPr="00C24E2E">
        <w:rPr>
          <w:rFonts w:ascii="Times New Roman" w:hAnsi="Times New Roman"/>
        </w:rPr>
        <w:t>«Изучение электрического двигателя постоянного тока (на модели)».</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 10</w:t>
      </w:r>
      <w:r w:rsidRPr="00C24E2E">
        <w:rPr>
          <w:rFonts w:ascii="Times New Roman" w:hAnsi="Times New Roman"/>
        </w:rPr>
        <w:t>«Сборка электромагнита и испытание его действия»</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№8</w:t>
      </w:r>
      <w:r w:rsidRPr="00C24E2E">
        <w:rPr>
          <w:rFonts w:ascii="Times New Roman" w:hAnsi="Times New Roman"/>
        </w:rPr>
        <w:t>«Получение изображения при помощи линзы»</w:t>
      </w:r>
    </w:p>
    <w:p w:rsidR="00C24E2E" w:rsidRPr="00C24E2E" w:rsidRDefault="00C24E2E" w:rsidP="00C24E2E">
      <w:pPr>
        <w:spacing w:after="0" w:line="240" w:lineRule="auto"/>
        <w:jc w:val="center"/>
        <w:rPr>
          <w:rFonts w:ascii="Times New Roman" w:hAnsi="Times New Roman"/>
          <w:b/>
        </w:rPr>
      </w:pPr>
      <w:r w:rsidRPr="00C24E2E">
        <w:rPr>
          <w:rFonts w:ascii="Times New Roman" w:hAnsi="Times New Roman"/>
          <w:b/>
        </w:rPr>
        <w:t>9 класс</w:t>
      </w:r>
    </w:p>
    <w:p w:rsidR="00C24E2E" w:rsidRPr="00C24E2E" w:rsidRDefault="00C24E2E" w:rsidP="00C24E2E">
      <w:pPr>
        <w:spacing w:after="0" w:line="240" w:lineRule="auto"/>
        <w:rPr>
          <w:rFonts w:ascii="Times New Roman" w:hAnsi="Times New Roman"/>
        </w:rPr>
      </w:pPr>
      <w:r w:rsidRPr="00C24E2E">
        <w:rPr>
          <w:rFonts w:ascii="Times New Roman" w:hAnsi="Times New Roman"/>
          <w:b/>
          <w:i/>
        </w:rPr>
        <w:t>Лабораторная работа №1:</w:t>
      </w:r>
      <w:r w:rsidRPr="00C24E2E">
        <w:rPr>
          <w:rFonts w:ascii="Times New Roman" w:hAnsi="Times New Roman"/>
        </w:rPr>
        <w:t xml:space="preserve"> «Исследование равноускоренного движения тела без начальной скорости»</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Лабораторная работа №2</w:t>
      </w:r>
      <w:r w:rsidRPr="00C24E2E">
        <w:rPr>
          <w:rFonts w:ascii="Times New Roman" w:hAnsi="Times New Roman"/>
          <w:bCs/>
        </w:rPr>
        <w:t>«Измерение ускорения свободного падения ».</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Лабораторная работа № 3 «</w:t>
      </w:r>
      <w:r w:rsidRPr="00C24E2E">
        <w:rPr>
          <w:rFonts w:ascii="Times New Roman" w:hAnsi="Times New Roman"/>
          <w:bCs/>
        </w:rPr>
        <w:t>Исследование зависимости периода и частоты свободных колебаний математического маятника от его длины»</w:t>
      </w:r>
    </w:p>
    <w:p w:rsidR="00C24E2E" w:rsidRPr="00C24E2E" w:rsidRDefault="00C24E2E" w:rsidP="00C24E2E">
      <w:pPr>
        <w:spacing w:after="0" w:line="240" w:lineRule="auto"/>
        <w:rPr>
          <w:rFonts w:ascii="Times New Roman" w:hAnsi="Times New Roman"/>
          <w:bCs/>
        </w:rPr>
      </w:pPr>
      <w:r w:rsidRPr="00C24E2E">
        <w:rPr>
          <w:rFonts w:ascii="Times New Roman" w:hAnsi="Times New Roman"/>
          <w:b/>
          <w:bCs/>
          <w:i/>
        </w:rPr>
        <w:t>Лабораторная работа № 4 «</w:t>
      </w:r>
      <w:r w:rsidRPr="00C24E2E">
        <w:rPr>
          <w:rFonts w:ascii="Times New Roman" w:hAnsi="Times New Roman"/>
        </w:rPr>
        <w:t>Изучение явления электромагнитной индукции»</w:t>
      </w:r>
    </w:p>
    <w:p w:rsidR="00C24E2E" w:rsidRPr="00C24E2E" w:rsidRDefault="00C24E2E" w:rsidP="00C24E2E">
      <w:pPr>
        <w:spacing w:after="0" w:line="240" w:lineRule="auto"/>
        <w:rPr>
          <w:rFonts w:ascii="Times New Roman" w:hAnsi="Times New Roman"/>
        </w:rPr>
      </w:pPr>
      <w:r w:rsidRPr="00C24E2E">
        <w:rPr>
          <w:rFonts w:ascii="Times New Roman" w:hAnsi="Times New Roman"/>
          <w:b/>
          <w:bCs/>
          <w:i/>
        </w:rPr>
        <w:t xml:space="preserve">Лабораторная работа № 5 </w:t>
      </w:r>
      <w:r w:rsidRPr="00C24E2E">
        <w:rPr>
          <w:rFonts w:ascii="Times New Roman" w:hAnsi="Times New Roman"/>
        </w:rPr>
        <w:t>«Наблюдение сплошного и линейчатых спектров испускания»</w:t>
      </w:r>
    </w:p>
    <w:p w:rsidR="00C24E2E" w:rsidRPr="00C24E2E" w:rsidRDefault="00C24E2E" w:rsidP="00C24E2E">
      <w:pPr>
        <w:spacing w:after="0" w:line="240" w:lineRule="auto"/>
        <w:rPr>
          <w:rFonts w:ascii="Times New Roman" w:hAnsi="Times New Roman"/>
        </w:rPr>
      </w:pPr>
      <w:r w:rsidRPr="00C24E2E">
        <w:rPr>
          <w:rFonts w:ascii="Times New Roman" w:hAnsi="Times New Roman"/>
          <w:b/>
          <w:i/>
          <w:iCs/>
        </w:rPr>
        <w:t>Лабораторная работа №6</w:t>
      </w:r>
      <w:r w:rsidRPr="00C24E2E">
        <w:rPr>
          <w:rFonts w:ascii="Times New Roman" w:hAnsi="Times New Roman"/>
          <w:iCs/>
        </w:rPr>
        <w:t xml:space="preserve"> «Изучение треков заряженных частиц»</w:t>
      </w:r>
    </w:p>
    <w:p w:rsidR="00C24E2E" w:rsidRPr="00C24E2E" w:rsidRDefault="00C24E2E" w:rsidP="00C24E2E">
      <w:pPr>
        <w:spacing w:after="0" w:line="240" w:lineRule="auto"/>
        <w:rPr>
          <w:rFonts w:ascii="Times New Roman" w:hAnsi="Times New Roman"/>
        </w:rPr>
      </w:pPr>
      <w:r w:rsidRPr="00C24E2E">
        <w:rPr>
          <w:rFonts w:ascii="Times New Roman" w:hAnsi="Times New Roman"/>
          <w:b/>
          <w:i/>
          <w:iCs/>
        </w:rPr>
        <w:t>Лабораторная работа №</w:t>
      </w:r>
      <w:r w:rsidRPr="00C24E2E">
        <w:rPr>
          <w:rFonts w:ascii="Times New Roman" w:hAnsi="Times New Roman"/>
        </w:rPr>
        <w:t>7 «Изучение деления ядра атома урана по готовым фотографиям»</w:t>
      </w:r>
    </w:p>
    <w:p w:rsidR="00C24E2E" w:rsidRPr="00C24E2E" w:rsidRDefault="00C24E2E" w:rsidP="00842925">
      <w:pPr>
        <w:pStyle w:val="4"/>
        <w:numPr>
          <w:ilvl w:val="3"/>
          <w:numId w:val="212"/>
        </w:numPr>
        <w:rPr>
          <w:sz w:val="24"/>
          <w:szCs w:val="24"/>
          <w:u w:val="single"/>
        </w:rPr>
      </w:pPr>
      <w:r w:rsidRPr="00C24E2E">
        <w:rPr>
          <w:sz w:val="24"/>
          <w:szCs w:val="24"/>
          <w:u w:val="single"/>
        </w:rPr>
        <w:t xml:space="preserve"> Биология</w:t>
      </w:r>
    </w:p>
    <w:p w:rsidR="00C24E2E" w:rsidRPr="00C24E2E" w:rsidRDefault="00C24E2E" w:rsidP="00C24E2E">
      <w:pPr>
        <w:spacing w:after="0" w:line="240" w:lineRule="auto"/>
        <w:jc w:val="both"/>
        <w:rPr>
          <w:rFonts w:ascii="Times New Roman" w:eastAsia="PragmaticaCondC" w:hAnsi="Times New Roman"/>
          <w:b/>
          <w:bCs/>
          <w:sz w:val="24"/>
          <w:szCs w:val="24"/>
        </w:rPr>
      </w:pPr>
      <w:r w:rsidRPr="00C24E2E">
        <w:rPr>
          <w:rFonts w:ascii="Times New Roman" w:eastAsia="PragmaticaCondC" w:hAnsi="Times New Roman"/>
          <w:b/>
          <w:bCs/>
          <w:sz w:val="24"/>
          <w:szCs w:val="24"/>
        </w:rPr>
        <w:t>Живые Организмы (204)</w:t>
      </w:r>
    </w:p>
    <w:p w:rsidR="00C24E2E" w:rsidRPr="00C24E2E" w:rsidRDefault="00C24E2E" w:rsidP="00C24E2E">
      <w:pPr>
        <w:spacing w:after="0" w:line="240" w:lineRule="auto"/>
        <w:jc w:val="both"/>
        <w:rPr>
          <w:rFonts w:ascii="Times New Roman" w:eastAsia="PragmaticaCondC" w:hAnsi="Times New Roman"/>
          <w:bCs/>
          <w:i/>
          <w:sz w:val="24"/>
          <w:szCs w:val="24"/>
        </w:rPr>
      </w:pPr>
      <w:r w:rsidRPr="00C24E2E">
        <w:rPr>
          <w:rFonts w:ascii="Times New Roman" w:eastAsia="PragmaticaCondC" w:hAnsi="Times New Roman"/>
          <w:bCs/>
          <w:i/>
          <w:sz w:val="24"/>
          <w:szCs w:val="24"/>
        </w:rPr>
        <w:t>5 класс</w:t>
      </w:r>
    </w:p>
    <w:p w:rsidR="00C24E2E" w:rsidRPr="00C24E2E" w:rsidRDefault="00C24E2E" w:rsidP="00C24E2E">
      <w:pPr>
        <w:spacing w:after="0" w:line="240" w:lineRule="auto"/>
        <w:jc w:val="both"/>
        <w:rPr>
          <w:rFonts w:ascii="Times New Roman" w:eastAsia="PragmaticaCondC" w:hAnsi="Times New Roman"/>
          <w:b/>
          <w:bCs/>
          <w:sz w:val="24"/>
          <w:szCs w:val="24"/>
        </w:rPr>
      </w:pPr>
      <w:r w:rsidRPr="00C24E2E">
        <w:rPr>
          <w:rFonts w:ascii="Times New Roman" w:eastAsia="PragmaticaCondC" w:hAnsi="Times New Roman"/>
          <w:bCs/>
          <w:sz w:val="24"/>
          <w:szCs w:val="24"/>
        </w:rPr>
        <w:t xml:space="preserve">Биология – наука о живых организмах </w:t>
      </w:r>
      <w:r w:rsidRPr="00C24E2E">
        <w:rPr>
          <w:rFonts w:ascii="Times New Roman" w:eastAsia="PragmaticaCondC" w:hAnsi="Times New Roman"/>
          <w:b/>
          <w:bCs/>
          <w:sz w:val="24"/>
          <w:szCs w:val="24"/>
        </w:rPr>
        <w:t>7 ч</w:t>
      </w:r>
    </w:p>
    <w:p w:rsidR="00C24E2E" w:rsidRPr="00C24E2E" w:rsidRDefault="00C24E2E" w:rsidP="00C24E2E">
      <w:pPr>
        <w:spacing w:after="0" w:line="240" w:lineRule="auto"/>
        <w:jc w:val="both"/>
        <w:rPr>
          <w:rFonts w:ascii="Times New Roman" w:eastAsia="FranklinGothicDemiC" w:hAnsi="Times New Roman"/>
          <w:b/>
          <w:bCs/>
          <w:color w:val="231F20"/>
          <w:sz w:val="24"/>
          <w:szCs w:val="24"/>
        </w:rPr>
      </w:pPr>
      <w:r w:rsidRPr="00C24E2E">
        <w:rPr>
          <w:rFonts w:ascii="Times New Roman" w:eastAsia="FranklinGothicDemiC" w:hAnsi="Times New Roman"/>
          <w:bCs/>
          <w:color w:val="231F20"/>
          <w:sz w:val="24"/>
          <w:szCs w:val="24"/>
        </w:rPr>
        <w:t xml:space="preserve">Клеточное строение организмов </w:t>
      </w:r>
      <w:r w:rsidRPr="00C24E2E">
        <w:rPr>
          <w:rFonts w:ascii="Times New Roman" w:eastAsia="FranklinGothicDemiC" w:hAnsi="Times New Roman"/>
          <w:b/>
          <w:bCs/>
          <w:color w:val="231F20"/>
          <w:sz w:val="24"/>
          <w:szCs w:val="24"/>
        </w:rPr>
        <w:t>7ч</w:t>
      </w:r>
    </w:p>
    <w:p w:rsidR="00C24E2E" w:rsidRPr="00C24E2E" w:rsidRDefault="00C24E2E" w:rsidP="00C24E2E">
      <w:pPr>
        <w:spacing w:after="0" w:line="240" w:lineRule="auto"/>
        <w:jc w:val="both"/>
        <w:rPr>
          <w:rFonts w:ascii="Times New Roman" w:eastAsia="PragmaticaCondC" w:hAnsi="Times New Roman"/>
          <w:b/>
          <w:bCs/>
          <w:sz w:val="24"/>
          <w:szCs w:val="24"/>
        </w:rPr>
      </w:pPr>
      <w:r w:rsidRPr="00C24E2E">
        <w:rPr>
          <w:rFonts w:ascii="Times New Roman" w:eastAsia="PragmaticaCondC" w:hAnsi="Times New Roman"/>
          <w:bCs/>
          <w:sz w:val="24"/>
          <w:szCs w:val="24"/>
        </w:rPr>
        <w:t xml:space="preserve">Многообразие организмов  </w:t>
      </w:r>
      <w:r w:rsidRPr="00C24E2E">
        <w:rPr>
          <w:rFonts w:ascii="Times New Roman" w:eastAsia="PragmaticaCondC" w:hAnsi="Times New Roman"/>
          <w:b/>
          <w:bCs/>
          <w:sz w:val="24"/>
          <w:szCs w:val="24"/>
        </w:rPr>
        <w:t>20ч</w:t>
      </w:r>
    </w:p>
    <w:p w:rsidR="00C24E2E" w:rsidRPr="00C24E2E" w:rsidRDefault="00C24E2E" w:rsidP="00C24E2E">
      <w:pPr>
        <w:spacing w:after="0" w:line="240" w:lineRule="auto"/>
        <w:jc w:val="both"/>
        <w:rPr>
          <w:rFonts w:ascii="Times New Roman" w:eastAsia="PragmaticaCondC" w:hAnsi="Times New Roman"/>
          <w:bCs/>
          <w:i/>
          <w:sz w:val="24"/>
          <w:szCs w:val="24"/>
        </w:rPr>
      </w:pPr>
      <w:r w:rsidRPr="00C24E2E">
        <w:rPr>
          <w:rFonts w:ascii="Times New Roman" w:eastAsia="PragmaticaCondC" w:hAnsi="Times New Roman"/>
          <w:bCs/>
          <w:i/>
          <w:sz w:val="24"/>
          <w:szCs w:val="24"/>
        </w:rPr>
        <w:t>6 класс</w:t>
      </w:r>
    </w:p>
    <w:p w:rsidR="00C24E2E" w:rsidRPr="00C24E2E" w:rsidRDefault="00C24E2E" w:rsidP="00C24E2E">
      <w:pPr>
        <w:spacing w:after="0" w:line="240" w:lineRule="auto"/>
        <w:jc w:val="both"/>
        <w:rPr>
          <w:rFonts w:ascii="Times New Roman" w:eastAsia="FranklinGothicDemiC" w:hAnsi="Times New Roman"/>
          <w:b/>
          <w:bCs/>
          <w:color w:val="231F20"/>
          <w:sz w:val="24"/>
          <w:szCs w:val="24"/>
        </w:rPr>
      </w:pPr>
      <w:r w:rsidRPr="00C24E2E">
        <w:rPr>
          <w:rFonts w:ascii="Times New Roman" w:eastAsia="FranklinGothicDemiC" w:hAnsi="Times New Roman"/>
          <w:bCs/>
          <w:color w:val="231F20"/>
          <w:sz w:val="24"/>
          <w:szCs w:val="24"/>
        </w:rPr>
        <w:t xml:space="preserve">Отличительные признаки представителей разных царств </w:t>
      </w:r>
      <w:r w:rsidRPr="00C24E2E">
        <w:rPr>
          <w:rFonts w:ascii="Times New Roman" w:eastAsia="FranklinGothicDemiC" w:hAnsi="Times New Roman"/>
          <w:b/>
          <w:bCs/>
          <w:color w:val="231F20"/>
          <w:sz w:val="24"/>
          <w:szCs w:val="24"/>
        </w:rPr>
        <w:t>12ч</w:t>
      </w:r>
    </w:p>
    <w:p w:rsidR="00C24E2E" w:rsidRPr="00C24E2E" w:rsidRDefault="00C24E2E" w:rsidP="00C24E2E">
      <w:pPr>
        <w:spacing w:after="0" w:line="240" w:lineRule="auto"/>
        <w:jc w:val="both"/>
        <w:rPr>
          <w:rFonts w:ascii="Times New Roman" w:eastAsia="FranklinGothicDemiC" w:hAnsi="Times New Roman"/>
          <w:b/>
          <w:bCs/>
          <w:color w:val="231F20"/>
          <w:sz w:val="24"/>
          <w:szCs w:val="24"/>
        </w:rPr>
      </w:pPr>
      <w:r w:rsidRPr="00C24E2E">
        <w:rPr>
          <w:rFonts w:ascii="Times New Roman" w:eastAsia="FranklinGothicDemiC" w:hAnsi="Times New Roman"/>
          <w:bCs/>
          <w:color w:val="231F20"/>
          <w:sz w:val="24"/>
          <w:szCs w:val="24"/>
        </w:rPr>
        <w:t xml:space="preserve">Среды жизни </w:t>
      </w:r>
      <w:r w:rsidRPr="00C24E2E">
        <w:rPr>
          <w:rFonts w:ascii="Times New Roman" w:eastAsia="FranklinGothicDemiC" w:hAnsi="Times New Roman"/>
          <w:b/>
          <w:bCs/>
          <w:color w:val="231F20"/>
          <w:sz w:val="24"/>
          <w:szCs w:val="24"/>
        </w:rPr>
        <w:t>12ч</w:t>
      </w:r>
    </w:p>
    <w:p w:rsidR="00C24E2E" w:rsidRPr="00C24E2E" w:rsidRDefault="00C24E2E" w:rsidP="00C24E2E">
      <w:pPr>
        <w:spacing w:after="0" w:line="240" w:lineRule="auto"/>
        <w:jc w:val="both"/>
        <w:rPr>
          <w:rFonts w:ascii="Times New Roman" w:eastAsia="FranklinGothicDemiC" w:hAnsi="Times New Roman"/>
          <w:b/>
          <w:bCs/>
          <w:color w:val="231F20"/>
          <w:sz w:val="24"/>
          <w:szCs w:val="24"/>
        </w:rPr>
      </w:pPr>
      <w:r w:rsidRPr="00C24E2E">
        <w:rPr>
          <w:rFonts w:ascii="Times New Roman" w:eastAsia="FranklinGothicDemiC" w:hAnsi="Times New Roman"/>
          <w:bCs/>
          <w:sz w:val="24"/>
          <w:szCs w:val="24"/>
        </w:rPr>
        <w:t xml:space="preserve">Природное сообщество. Экосистема. </w:t>
      </w:r>
      <w:r w:rsidRPr="00C24E2E">
        <w:rPr>
          <w:rFonts w:ascii="Times New Roman" w:eastAsia="FranklinGothicDemiC" w:hAnsi="Times New Roman"/>
          <w:b/>
          <w:bCs/>
          <w:sz w:val="24"/>
          <w:szCs w:val="24"/>
        </w:rPr>
        <w:t>6ч</w:t>
      </w:r>
    </w:p>
    <w:p w:rsidR="00C24E2E" w:rsidRPr="00C24E2E" w:rsidRDefault="00C24E2E" w:rsidP="00C24E2E">
      <w:pPr>
        <w:spacing w:after="0" w:line="240" w:lineRule="auto"/>
        <w:jc w:val="both"/>
        <w:rPr>
          <w:rFonts w:ascii="Times New Roman" w:eastAsia="FranklinGothicDemiC" w:hAnsi="Times New Roman"/>
          <w:b/>
          <w:bCs/>
          <w:color w:val="231F20"/>
          <w:sz w:val="24"/>
          <w:szCs w:val="24"/>
        </w:rPr>
      </w:pPr>
      <w:r w:rsidRPr="00C24E2E">
        <w:rPr>
          <w:rFonts w:ascii="Times New Roman" w:eastAsia="FranklinGothicDemiC" w:hAnsi="Times New Roman"/>
          <w:bCs/>
          <w:color w:val="231F20"/>
          <w:sz w:val="24"/>
          <w:szCs w:val="24"/>
        </w:rPr>
        <w:t xml:space="preserve">Биосфера — глобальная экосистема </w:t>
      </w:r>
      <w:r w:rsidRPr="00C24E2E">
        <w:rPr>
          <w:rFonts w:ascii="Times New Roman" w:eastAsia="FranklinGothicDemiC" w:hAnsi="Times New Roman"/>
          <w:b/>
          <w:bCs/>
          <w:color w:val="231F20"/>
          <w:sz w:val="24"/>
          <w:szCs w:val="24"/>
        </w:rPr>
        <w:t>4ч</w:t>
      </w:r>
    </w:p>
    <w:p w:rsidR="00C24E2E" w:rsidRPr="00C24E2E" w:rsidRDefault="00C24E2E" w:rsidP="00C24E2E">
      <w:pPr>
        <w:spacing w:after="0" w:line="240" w:lineRule="auto"/>
        <w:jc w:val="both"/>
        <w:rPr>
          <w:rFonts w:ascii="Times New Roman" w:eastAsia="PragmaticaCondC" w:hAnsi="Times New Roman"/>
          <w:bCs/>
          <w:i/>
          <w:sz w:val="24"/>
          <w:szCs w:val="24"/>
        </w:rPr>
      </w:pPr>
      <w:r w:rsidRPr="00C24E2E">
        <w:rPr>
          <w:rFonts w:ascii="Times New Roman" w:eastAsia="FranklinGothicDemiC" w:hAnsi="Times New Roman"/>
          <w:bCs/>
          <w:i/>
          <w:color w:val="231F20"/>
          <w:sz w:val="24"/>
          <w:szCs w:val="24"/>
        </w:rPr>
        <w:t>7 класс</w:t>
      </w:r>
    </w:p>
    <w:p w:rsidR="00C24E2E" w:rsidRPr="00C24E2E" w:rsidRDefault="00C24E2E" w:rsidP="00C24E2E">
      <w:pPr>
        <w:spacing w:after="0" w:line="240" w:lineRule="auto"/>
        <w:jc w:val="both"/>
        <w:rPr>
          <w:rFonts w:ascii="Times New Roman" w:eastAsia="PragmaticaCondC" w:hAnsi="Times New Roman"/>
          <w:b/>
          <w:bCs/>
          <w:sz w:val="24"/>
          <w:szCs w:val="24"/>
        </w:rPr>
      </w:pPr>
      <w:r w:rsidRPr="00C24E2E">
        <w:rPr>
          <w:rFonts w:ascii="Times New Roman" w:eastAsia="PragmaticaCondC" w:hAnsi="Times New Roman"/>
          <w:bCs/>
          <w:sz w:val="24"/>
          <w:szCs w:val="24"/>
        </w:rPr>
        <w:t>Растения</w:t>
      </w:r>
      <w:r w:rsidRPr="00C24E2E">
        <w:rPr>
          <w:rFonts w:ascii="Times New Roman" w:eastAsia="PragmaticaCondC" w:hAnsi="Times New Roman"/>
          <w:b/>
          <w:bCs/>
          <w:sz w:val="24"/>
          <w:szCs w:val="24"/>
        </w:rPr>
        <w:t xml:space="preserve"> 6ч</w:t>
      </w:r>
    </w:p>
    <w:p w:rsidR="00C24E2E" w:rsidRPr="00C24E2E" w:rsidRDefault="00C24E2E" w:rsidP="00C24E2E">
      <w:pPr>
        <w:spacing w:after="0" w:line="240" w:lineRule="auto"/>
        <w:jc w:val="both"/>
        <w:rPr>
          <w:rFonts w:ascii="Times New Roman" w:eastAsia="PragmaticaCondC" w:hAnsi="Times New Roman"/>
          <w:bCs/>
          <w:sz w:val="24"/>
          <w:szCs w:val="24"/>
        </w:rPr>
      </w:pPr>
      <w:r w:rsidRPr="00C24E2E">
        <w:rPr>
          <w:rFonts w:ascii="Times New Roman" w:eastAsia="FranklinGothicDemiC" w:hAnsi="Times New Roman"/>
          <w:bCs/>
          <w:sz w:val="24"/>
          <w:szCs w:val="24"/>
        </w:rPr>
        <w:t>Клетка и ткани растений</w:t>
      </w:r>
      <w:r w:rsidRPr="00C24E2E">
        <w:rPr>
          <w:rFonts w:ascii="Times New Roman" w:eastAsia="FranklinGothicDemiC" w:hAnsi="Times New Roman"/>
          <w:b/>
          <w:bCs/>
          <w:sz w:val="24"/>
          <w:szCs w:val="24"/>
        </w:rPr>
        <w:t xml:space="preserve"> 5ч</w:t>
      </w:r>
      <w:r w:rsidRPr="00C24E2E">
        <w:rPr>
          <w:rFonts w:ascii="Times New Roman" w:eastAsia="PragmaticaCondC" w:hAnsi="Times New Roman"/>
          <w:bCs/>
          <w:sz w:val="24"/>
          <w:szCs w:val="24"/>
        </w:rPr>
        <w:t xml:space="preserve"> </w:t>
      </w:r>
    </w:p>
    <w:p w:rsidR="00C24E2E" w:rsidRPr="00C24E2E" w:rsidRDefault="00C24E2E" w:rsidP="00C24E2E">
      <w:pPr>
        <w:spacing w:after="0" w:line="240" w:lineRule="auto"/>
        <w:rPr>
          <w:rFonts w:ascii="Times New Roman" w:eastAsia="PragmaticaCondC" w:hAnsi="Times New Roman"/>
          <w:bCs/>
          <w:sz w:val="24"/>
          <w:szCs w:val="24"/>
        </w:rPr>
      </w:pPr>
      <w:r w:rsidRPr="00C24E2E">
        <w:rPr>
          <w:rFonts w:ascii="Times New Roman" w:eastAsia="PragmaticaCondC" w:hAnsi="Times New Roman"/>
          <w:bCs/>
          <w:sz w:val="24"/>
          <w:szCs w:val="24"/>
        </w:rPr>
        <w:t xml:space="preserve">Органы растения </w:t>
      </w:r>
      <w:r w:rsidRPr="00C24E2E">
        <w:rPr>
          <w:rFonts w:ascii="Times New Roman" w:eastAsia="PragmaticaCondC" w:hAnsi="Times New Roman"/>
          <w:b/>
          <w:bCs/>
          <w:sz w:val="24"/>
          <w:szCs w:val="24"/>
        </w:rPr>
        <w:t>17ч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Процессы жизнедеятельности растений</w:t>
      </w:r>
      <w:r w:rsidRPr="00C24E2E">
        <w:rPr>
          <w:rFonts w:ascii="Times New Roman" w:eastAsia="FranklinGothicDemiC" w:hAnsi="Times New Roman"/>
          <w:b/>
          <w:bCs/>
          <w:sz w:val="24"/>
          <w:szCs w:val="24"/>
        </w:rPr>
        <w:t xml:space="preserve"> 12ч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Разнообразие растений, принцип их классификации</w:t>
      </w:r>
      <w:r w:rsidRPr="00C24E2E">
        <w:rPr>
          <w:rFonts w:ascii="Times New Roman" w:eastAsia="FranklinGothicDemiC" w:hAnsi="Times New Roman"/>
          <w:b/>
          <w:bCs/>
          <w:sz w:val="24"/>
          <w:szCs w:val="24"/>
        </w:rPr>
        <w:t xml:space="preserve"> 10ч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Усложнение растений в процессе эволюции</w:t>
      </w:r>
      <w:r w:rsidRPr="00C24E2E">
        <w:rPr>
          <w:rFonts w:ascii="Times New Roman" w:eastAsia="FranklinGothicDemiC" w:hAnsi="Times New Roman"/>
          <w:b/>
          <w:bCs/>
          <w:sz w:val="24"/>
          <w:szCs w:val="24"/>
        </w:rPr>
        <w:t xml:space="preserve"> 4ч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Бактерии</w:t>
      </w:r>
      <w:r w:rsidRPr="00C24E2E">
        <w:rPr>
          <w:rFonts w:ascii="Times New Roman" w:eastAsia="FranklinGothicDemiC" w:hAnsi="Times New Roman"/>
          <w:b/>
          <w:bCs/>
          <w:sz w:val="24"/>
          <w:szCs w:val="24"/>
        </w:rPr>
        <w:t xml:space="preserve"> 3ч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Грибы. Лишайники</w:t>
      </w:r>
      <w:r w:rsidRPr="00C24E2E">
        <w:rPr>
          <w:rFonts w:ascii="Times New Roman" w:eastAsia="FranklinGothicDemiC" w:hAnsi="Times New Roman"/>
          <w:b/>
          <w:bCs/>
          <w:sz w:val="24"/>
          <w:szCs w:val="24"/>
        </w:rPr>
        <w:t xml:space="preserve"> 3ч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Основные растительные сообщества</w:t>
      </w:r>
      <w:r w:rsidRPr="00C24E2E">
        <w:rPr>
          <w:rFonts w:ascii="Times New Roman" w:eastAsia="FranklinGothicDemiC" w:hAnsi="Times New Roman"/>
          <w:b/>
          <w:bCs/>
          <w:sz w:val="24"/>
          <w:szCs w:val="24"/>
        </w:rPr>
        <w:t xml:space="preserve"> 8ч</w:t>
      </w:r>
    </w:p>
    <w:p w:rsidR="00C24E2E" w:rsidRPr="00C24E2E" w:rsidRDefault="00C24E2E" w:rsidP="00C24E2E">
      <w:pPr>
        <w:spacing w:after="0" w:line="240" w:lineRule="auto"/>
        <w:rPr>
          <w:rFonts w:ascii="Times New Roman" w:eastAsia="FranklinGothicDemiC" w:hAnsi="Times New Roman"/>
          <w:bCs/>
          <w:i/>
          <w:sz w:val="24"/>
          <w:szCs w:val="24"/>
        </w:rPr>
      </w:pPr>
      <w:r w:rsidRPr="00C24E2E">
        <w:rPr>
          <w:rFonts w:ascii="Times New Roman" w:eastAsia="FranklinGothicDemiC" w:hAnsi="Times New Roman"/>
          <w:bCs/>
          <w:i/>
          <w:sz w:val="24"/>
          <w:szCs w:val="24"/>
        </w:rPr>
        <w:t>8 класс</w:t>
      </w:r>
    </w:p>
    <w:p w:rsidR="00C24E2E" w:rsidRPr="00C24E2E" w:rsidRDefault="00C24E2E" w:rsidP="00C24E2E">
      <w:pPr>
        <w:spacing w:after="0" w:line="240" w:lineRule="auto"/>
        <w:rPr>
          <w:rFonts w:ascii="Times New Roman" w:eastAsia="FranklinGothicDemiC" w:hAnsi="Times New Roman"/>
          <w:b/>
          <w:bCs/>
          <w:color w:val="231F20"/>
          <w:sz w:val="24"/>
          <w:szCs w:val="24"/>
        </w:rPr>
      </w:pPr>
      <w:r w:rsidRPr="00C24E2E">
        <w:rPr>
          <w:rFonts w:ascii="Times New Roman" w:eastAsia="FranklinGothicDemiC" w:hAnsi="Times New Roman"/>
          <w:bCs/>
          <w:color w:val="231F20"/>
          <w:sz w:val="24"/>
          <w:szCs w:val="24"/>
        </w:rPr>
        <w:t xml:space="preserve">Животные </w:t>
      </w:r>
      <w:r w:rsidRPr="00C24E2E">
        <w:rPr>
          <w:rFonts w:ascii="Times New Roman" w:eastAsia="FranklinGothicDemiC" w:hAnsi="Times New Roman"/>
          <w:b/>
          <w:bCs/>
          <w:color w:val="231F20"/>
          <w:sz w:val="24"/>
          <w:szCs w:val="24"/>
        </w:rPr>
        <w:t>5ч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 xml:space="preserve">Строение тела животных </w:t>
      </w:r>
      <w:r w:rsidRPr="00C24E2E">
        <w:rPr>
          <w:rFonts w:ascii="Times New Roman" w:eastAsia="FranklinGothicDemiC" w:hAnsi="Times New Roman"/>
          <w:b/>
          <w:bCs/>
          <w:sz w:val="24"/>
          <w:szCs w:val="24"/>
        </w:rPr>
        <w:t>2ч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 xml:space="preserve">Простейшие, или Одноклеточные </w:t>
      </w:r>
      <w:r w:rsidRPr="00C24E2E">
        <w:rPr>
          <w:rFonts w:ascii="Times New Roman" w:eastAsia="FranklinGothicDemiC" w:hAnsi="Times New Roman"/>
          <w:b/>
          <w:bCs/>
          <w:sz w:val="24"/>
          <w:szCs w:val="24"/>
        </w:rPr>
        <w:t>4ч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 xml:space="preserve">Тип Кишечнополостные </w:t>
      </w:r>
      <w:r w:rsidRPr="00C24E2E">
        <w:rPr>
          <w:rFonts w:ascii="Times New Roman" w:eastAsia="FranklinGothicDemiC" w:hAnsi="Times New Roman"/>
          <w:b/>
          <w:bCs/>
          <w:sz w:val="24"/>
          <w:szCs w:val="24"/>
        </w:rPr>
        <w:t>2ч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 xml:space="preserve">Типы Плоские черви, Круглые черви, Кольчатые черви </w:t>
      </w:r>
      <w:r w:rsidRPr="00C24E2E">
        <w:rPr>
          <w:rFonts w:ascii="Times New Roman" w:eastAsia="FranklinGothicDemiC" w:hAnsi="Times New Roman"/>
          <w:b/>
          <w:bCs/>
          <w:sz w:val="24"/>
          <w:szCs w:val="24"/>
        </w:rPr>
        <w:t>6ч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 xml:space="preserve">Тип Моллюски </w:t>
      </w:r>
      <w:r w:rsidRPr="00C24E2E">
        <w:rPr>
          <w:rFonts w:ascii="Times New Roman" w:eastAsia="FranklinGothicDemiC" w:hAnsi="Times New Roman"/>
          <w:b/>
          <w:bCs/>
          <w:sz w:val="24"/>
          <w:szCs w:val="24"/>
        </w:rPr>
        <w:t>4ч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Тип Членистоногие</w:t>
      </w:r>
      <w:r w:rsidRPr="00C24E2E">
        <w:rPr>
          <w:rFonts w:ascii="Times New Roman" w:eastAsia="FranklinGothicDemiC" w:hAnsi="Times New Roman"/>
          <w:b/>
          <w:bCs/>
          <w:sz w:val="24"/>
          <w:szCs w:val="24"/>
        </w:rPr>
        <w:t xml:space="preserve"> 7ч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 xml:space="preserve">Тип Хордовые. Бесчерепные. Надкласс Рыбы </w:t>
      </w:r>
      <w:r w:rsidRPr="00C24E2E">
        <w:rPr>
          <w:rFonts w:ascii="Times New Roman" w:eastAsia="FranklinGothicDemiC" w:hAnsi="Times New Roman"/>
          <w:b/>
          <w:bCs/>
          <w:sz w:val="24"/>
          <w:szCs w:val="24"/>
        </w:rPr>
        <w:t>6ч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lastRenderedPageBreak/>
        <w:t>Класс Земноводные, или Амфибии</w:t>
      </w:r>
      <w:r w:rsidRPr="00C24E2E">
        <w:rPr>
          <w:rFonts w:ascii="Times New Roman" w:eastAsia="FranklinGothicDemiC" w:hAnsi="Times New Roman"/>
          <w:b/>
          <w:bCs/>
          <w:sz w:val="24"/>
          <w:szCs w:val="24"/>
        </w:rPr>
        <w:t xml:space="preserve"> 4ч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Класс Пресмыкающиеся, или Рептилии</w:t>
      </w:r>
      <w:r w:rsidRPr="00C24E2E">
        <w:rPr>
          <w:rFonts w:ascii="Times New Roman" w:eastAsia="FranklinGothicDemiC" w:hAnsi="Times New Roman"/>
          <w:b/>
          <w:bCs/>
          <w:sz w:val="24"/>
          <w:szCs w:val="24"/>
        </w:rPr>
        <w:t xml:space="preserve"> 4ч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Класс Птицы</w:t>
      </w:r>
      <w:r w:rsidRPr="00C24E2E">
        <w:rPr>
          <w:rFonts w:ascii="Times New Roman" w:eastAsia="FranklinGothicDemiC" w:hAnsi="Times New Roman"/>
          <w:b/>
          <w:bCs/>
          <w:sz w:val="24"/>
          <w:szCs w:val="24"/>
        </w:rPr>
        <w:t xml:space="preserve"> 9ч</w:t>
      </w:r>
    </w:p>
    <w:p w:rsidR="00C24E2E" w:rsidRPr="00C24E2E" w:rsidRDefault="00C24E2E" w:rsidP="00C24E2E">
      <w:pPr>
        <w:spacing w:after="0" w:line="240" w:lineRule="auto"/>
        <w:rPr>
          <w:rFonts w:ascii="Times New Roman" w:eastAsia="FranklinGothicDemiC" w:hAnsi="Times New Roman"/>
          <w:b/>
          <w:bCs/>
          <w:sz w:val="24"/>
          <w:szCs w:val="24"/>
        </w:rPr>
      </w:pPr>
      <w:r w:rsidRPr="00C24E2E">
        <w:rPr>
          <w:rFonts w:ascii="Times New Roman" w:eastAsia="FranklinGothicDemiC" w:hAnsi="Times New Roman"/>
          <w:bCs/>
          <w:sz w:val="24"/>
          <w:szCs w:val="24"/>
        </w:rPr>
        <w:t>Класс Млекопитающие, или Звери</w:t>
      </w:r>
      <w:r w:rsidRPr="00C24E2E">
        <w:rPr>
          <w:rFonts w:ascii="Times New Roman" w:eastAsia="FranklinGothicDemiC" w:hAnsi="Times New Roman"/>
          <w:b/>
          <w:bCs/>
          <w:sz w:val="24"/>
          <w:szCs w:val="24"/>
        </w:rPr>
        <w:t xml:space="preserve"> 10ч</w:t>
      </w:r>
    </w:p>
    <w:p w:rsidR="00C24E2E" w:rsidRPr="00C24E2E" w:rsidRDefault="00C24E2E" w:rsidP="00C24E2E">
      <w:pPr>
        <w:spacing w:after="0" w:line="240" w:lineRule="auto"/>
        <w:rPr>
          <w:rFonts w:ascii="Times New Roman" w:eastAsia="PragmaticaCondC" w:hAnsi="Times New Roman"/>
          <w:b/>
          <w:bCs/>
          <w:sz w:val="24"/>
          <w:szCs w:val="24"/>
        </w:rPr>
      </w:pPr>
      <w:r w:rsidRPr="00C24E2E">
        <w:rPr>
          <w:rFonts w:ascii="Times New Roman" w:eastAsia="FranklinGothicDemiC" w:hAnsi="Times New Roman"/>
          <w:bCs/>
          <w:sz w:val="24"/>
          <w:szCs w:val="24"/>
        </w:rPr>
        <w:t xml:space="preserve">Усложнение животных в процессе эволюции </w:t>
      </w:r>
      <w:r w:rsidRPr="00C24E2E">
        <w:rPr>
          <w:rFonts w:ascii="Times New Roman" w:eastAsia="FranklinGothicDemiC" w:hAnsi="Times New Roman"/>
          <w:b/>
          <w:bCs/>
          <w:sz w:val="24"/>
          <w:szCs w:val="24"/>
        </w:rPr>
        <w:t>5ч</w:t>
      </w:r>
    </w:p>
    <w:p w:rsidR="00C24E2E" w:rsidRPr="00C24E2E" w:rsidRDefault="00C24E2E" w:rsidP="00C24E2E">
      <w:pPr>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sz w:val="24"/>
          <w:szCs w:val="24"/>
        </w:rPr>
        <w:t xml:space="preserve">Раздел «Живые организмы»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Cs/>
          <w:i/>
          <w:sz w:val="24"/>
          <w:szCs w:val="24"/>
        </w:rPr>
      </w:pPr>
      <w:r w:rsidRPr="00C24E2E">
        <w:rPr>
          <w:rFonts w:ascii="Times New Roman" w:hAnsi="Times New Roman"/>
          <w:b/>
          <w:bCs/>
          <w:i/>
          <w:sz w:val="24"/>
          <w:szCs w:val="24"/>
        </w:rPr>
        <w:t xml:space="preserve">Биология – наука о живых организмах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Свойства живых организмов (</w:t>
      </w:r>
      <w:r w:rsidRPr="00C24E2E">
        <w:rPr>
          <w:rFonts w:ascii="Times New Roman" w:hAnsi="Times New Roman"/>
          <w:i/>
          <w:sz w:val="24"/>
          <w:szCs w:val="24"/>
        </w:rPr>
        <w:t>структурированность, целостность</w:t>
      </w:r>
      <w:r w:rsidRPr="00C24E2E">
        <w:rPr>
          <w:rFonts w:ascii="Times New Roman" w:hAnsi="Times New Roman"/>
          <w:sz w:val="24"/>
          <w:szCs w:val="24"/>
        </w:rPr>
        <w:t xml:space="preserve">, обмен веществ, движение, размножение, развитие, раздражимость, приспособленность, </w:t>
      </w:r>
      <w:r w:rsidRPr="00C24E2E">
        <w:rPr>
          <w:rFonts w:ascii="Times New Roman" w:hAnsi="Times New Roman"/>
          <w:i/>
          <w:sz w:val="24"/>
          <w:szCs w:val="24"/>
        </w:rPr>
        <w:t>наследственность и изменчивость</w:t>
      </w:r>
      <w:r w:rsidRPr="00C24E2E">
        <w:rPr>
          <w:rFonts w:ascii="Times New Roman" w:hAnsi="Times New Roman"/>
          <w:sz w:val="24"/>
          <w:szCs w:val="24"/>
        </w:rPr>
        <w:t>) их проявление у растений, животных, грибов и бактерий.</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Клеточное строение организмов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i/>
          <w:sz w:val="24"/>
          <w:szCs w:val="24"/>
        </w:rPr>
      </w:pPr>
      <w:r w:rsidRPr="00C24E2E">
        <w:rPr>
          <w:rFonts w:ascii="Times New Roman" w:hAnsi="Times New Roman"/>
          <w:sz w:val="24"/>
          <w:szCs w:val="24"/>
        </w:rPr>
        <w:t xml:space="preserve">Клетка–основа строения и жизнедеятельности организмов. </w:t>
      </w:r>
      <w:r w:rsidRPr="00C24E2E">
        <w:rPr>
          <w:rFonts w:ascii="Times New Roman" w:hAnsi="Times New Roman"/>
          <w:i/>
          <w:sz w:val="24"/>
          <w:szCs w:val="24"/>
        </w:rPr>
        <w:t>История изучения клетки. Методы изучения клетки.</w:t>
      </w:r>
      <w:r w:rsidRPr="00C24E2E">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24E2E">
        <w:rPr>
          <w:rFonts w:ascii="Times New Roman" w:hAnsi="Times New Roman"/>
          <w:i/>
          <w:sz w:val="24"/>
          <w:szCs w:val="24"/>
        </w:rPr>
        <w:t>Ткани организмов.</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Многообразие организмов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Среды жизни  </w:t>
      </w:r>
    </w:p>
    <w:p w:rsidR="00C24E2E" w:rsidRDefault="00C24E2E" w:rsidP="00C24E2E">
      <w:pPr>
        <w:autoSpaceDE w:val="0"/>
        <w:autoSpaceDN w:val="0"/>
        <w:adjustRightInd w:val="0"/>
        <w:spacing w:line="240" w:lineRule="auto"/>
        <w:contextualSpacing/>
        <w:jc w:val="both"/>
        <w:rPr>
          <w:rFonts w:ascii="Times New Roman" w:hAnsi="Times New Roman"/>
          <w:i/>
          <w:sz w:val="24"/>
          <w:szCs w:val="24"/>
        </w:rPr>
      </w:pPr>
      <w:r w:rsidRPr="00C24E2E">
        <w:rPr>
          <w:rFonts w:ascii="Times New Roman" w:hAnsi="Times New Roman"/>
          <w:sz w:val="24"/>
          <w:szCs w:val="24"/>
        </w:rPr>
        <w:t xml:space="preserve">Среда обитания. Факторы </w:t>
      </w:r>
      <w:r w:rsidRPr="00C24E2E">
        <w:rPr>
          <w:rFonts w:ascii="Times New Roman" w:hAnsi="Times New Roman"/>
          <w:bCs/>
          <w:sz w:val="24"/>
          <w:szCs w:val="24"/>
        </w:rPr>
        <w:t>с</w:t>
      </w:r>
      <w:r w:rsidRPr="00C24E2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24E2E">
        <w:rPr>
          <w:rFonts w:ascii="Times New Roman" w:hAnsi="Times New Roman"/>
          <w:i/>
          <w:sz w:val="24"/>
          <w:szCs w:val="24"/>
        </w:rPr>
        <w:t>Растительный и животный мир родного края.</w:t>
      </w:r>
    </w:p>
    <w:p w:rsidR="00C24E2E" w:rsidRDefault="00C24E2E" w:rsidP="00C24E2E">
      <w:pPr>
        <w:autoSpaceDE w:val="0"/>
        <w:autoSpaceDN w:val="0"/>
        <w:adjustRightInd w:val="0"/>
        <w:spacing w:line="240" w:lineRule="auto"/>
        <w:contextualSpacing/>
        <w:jc w:val="both"/>
        <w:rPr>
          <w:rFonts w:ascii="Times New Roman" w:eastAsia="NewBaskervilleC" w:hAnsi="Times New Roman"/>
          <w:sz w:val="24"/>
          <w:szCs w:val="24"/>
        </w:rPr>
      </w:pPr>
      <w:r w:rsidRPr="00C24E2E">
        <w:rPr>
          <w:rFonts w:ascii="Times New Roman" w:eastAsia="FranklinGothicDemiC" w:hAnsi="Times New Roman"/>
          <w:b/>
          <w:bCs/>
          <w:i/>
          <w:sz w:val="24"/>
          <w:szCs w:val="24"/>
        </w:rPr>
        <w:t>Природное сообщество. Экосистема</w:t>
      </w:r>
      <w:r w:rsidRPr="00C24E2E">
        <w:rPr>
          <w:rFonts w:ascii="Times New Roman" w:eastAsia="FranklinGothicDemiC" w:hAnsi="Times New Roman"/>
          <w:b/>
          <w:bCs/>
          <w:sz w:val="24"/>
          <w:szCs w:val="24"/>
        </w:rPr>
        <w:t>.</w:t>
      </w:r>
      <w:r w:rsidRPr="00C24E2E">
        <w:rPr>
          <w:rFonts w:ascii="Times New Roman" w:eastAsia="NewBaskervilleC" w:hAnsi="Times New Roman"/>
          <w:sz w:val="24"/>
          <w:szCs w:val="24"/>
        </w:rPr>
        <w:t xml:space="preserve"> Пищевые связи в экосистеме.Взаимодействие разных видов в экосистеме.Понятие об экосистеме. Единство природы.</w:t>
      </w:r>
      <w:r w:rsidRPr="00C24E2E">
        <w:rPr>
          <w:rFonts w:ascii="Times New Roman" w:eastAsia="FranklinGothicMediumC" w:hAnsi="Times New Roman"/>
          <w:sz w:val="24"/>
          <w:szCs w:val="24"/>
        </w:rPr>
        <w:t>Человек — часть живой природы.</w:t>
      </w:r>
      <w:r w:rsidRPr="00C24E2E">
        <w:rPr>
          <w:rFonts w:ascii="Times New Roman" w:eastAsia="FranklinGothicMediumC" w:hAnsi="Times New Roman"/>
          <w:b/>
          <w:sz w:val="24"/>
          <w:szCs w:val="24"/>
        </w:rPr>
        <w:t xml:space="preserve"> </w:t>
      </w:r>
      <w:r w:rsidRPr="00C24E2E">
        <w:rPr>
          <w:rFonts w:ascii="Times New Roman" w:eastAsia="NewBaskervilleC" w:hAnsi="Times New Roman"/>
          <w:sz w:val="24"/>
          <w:szCs w:val="24"/>
        </w:rPr>
        <w:t>Проблема охраны окружающей среды.</w:t>
      </w:r>
    </w:p>
    <w:p w:rsidR="00C24E2E" w:rsidRPr="00C24E2E" w:rsidRDefault="00C24E2E" w:rsidP="00C24E2E">
      <w:pPr>
        <w:autoSpaceDE w:val="0"/>
        <w:autoSpaceDN w:val="0"/>
        <w:adjustRightInd w:val="0"/>
        <w:spacing w:line="240" w:lineRule="auto"/>
        <w:contextualSpacing/>
        <w:jc w:val="both"/>
        <w:rPr>
          <w:rFonts w:ascii="Times New Roman" w:hAnsi="Times New Roman"/>
          <w:i/>
          <w:sz w:val="24"/>
          <w:szCs w:val="24"/>
        </w:rPr>
      </w:pPr>
      <w:r w:rsidRPr="00C24E2E">
        <w:rPr>
          <w:rFonts w:ascii="Times New Roman" w:eastAsia="FranklinGothicDemiC" w:hAnsi="Times New Roman"/>
          <w:b/>
          <w:bCs/>
          <w:i/>
          <w:color w:val="231F20"/>
          <w:sz w:val="24"/>
          <w:szCs w:val="24"/>
        </w:rPr>
        <w:t>Биосфера — глобальная экосистема</w:t>
      </w:r>
      <w:r w:rsidRPr="00C24E2E">
        <w:rPr>
          <w:rFonts w:ascii="Times New Roman" w:eastAsia="FranklinGothicDemiC" w:hAnsi="Times New Roman"/>
          <w:b/>
          <w:bCs/>
          <w:color w:val="231F20"/>
          <w:sz w:val="24"/>
          <w:szCs w:val="24"/>
        </w:rPr>
        <w:t>.</w:t>
      </w:r>
      <w:r w:rsidRPr="00C24E2E">
        <w:rPr>
          <w:rFonts w:ascii="Times New Roman" w:eastAsia="NewBaskervilleC" w:hAnsi="Times New Roman"/>
          <w:sz w:val="24"/>
          <w:szCs w:val="24"/>
        </w:rPr>
        <w:t xml:space="preserve"> Понятие о биосфере. В.И. Вернадский — создатель учения о биосфере. Проблема охраны окружающей среды. Понятие о биологии как комплексной науке.</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i/>
          <w:sz w:val="24"/>
          <w:szCs w:val="24"/>
        </w:rPr>
        <w:t xml:space="preserve"> Растения</w:t>
      </w:r>
      <w:r w:rsidRPr="00C24E2E">
        <w:rPr>
          <w:rFonts w:ascii="Times New Roman" w:hAnsi="Times New Roman"/>
          <w:b/>
          <w:bCs/>
          <w:sz w:val="24"/>
          <w:szCs w:val="24"/>
        </w:rPr>
        <w:t xml:space="preserve"> </w:t>
      </w:r>
      <w:r w:rsidRPr="00C24E2E">
        <w:rPr>
          <w:rFonts w:ascii="Times New Roman" w:hAnsi="Times New Roman"/>
          <w:b/>
          <w:bCs/>
          <w:i/>
          <w:sz w:val="24"/>
          <w:szCs w:val="24"/>
        </w:rPr>
        <w:t xml:space="preserve">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Органы растения</w:t>
      </w:r>
      <w:r w:rsidRPr="00C24E2E">
        <w:rPr>
          <w:rFonts w:ascii="Times New Roman" w:hAnsi="Times New Roman"/>
          <w:b/>
          <w:bCs/>
          <w:sz w:val="24"/>
          <w:szCs w:val="24"/>
        </w:rPr>
        <w:t xml:space="preserve"> </w:t>
      </w:r>
      <w:r w:rsidRPr="00C24E2E">
        <w:rPr>
          <w:rFonts w:ascii="Times New Roman" w:hAnsi="Times New Roman"/>
          <w:b/>
          <w:bCs/>
          <w:i/>
          <w:sz w:val="24"/>
          <w:szCs w:val="24"/>
        </w:rPr>
        <w:t xml:space="preserve">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Cs/>
          <w:sz w:val="24"/>
          <w:szCs w:val="24"/>
        </w:rPr>
        <w:t xml:space="preserve">Семя. </w:t>
      </w:r>
      <w:r w:rsidRPr="00C24E2E">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C24E2E">
        <w:rPr>
          <w:rFonts w:ascii="Times New Roman" w:hAnsi="Times New Roman"/>
          <w:i/>
          <w:sz w:val="24"/>
          <w:szCs w:val="24"/>
        </w:rPr>
        <w:t>.</w:t>
      </w:r>
      <w:r w:rsidRPr="00C24E2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 Клетка и ткани растений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24E2E" w:rsidRPr="00C24E2E" w:rsidRDefault="00C24E2E" w:rsidP="00C24E2E">
      <w:pPr>
        <w:tabs>
          <w:tab w:val="num" w:pos="851"/>
          <w:tab w:val="left" w:pos="1160"/>
        </w:tabs>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eastAsia="FranklinGothicDemiC" w:hAnsi="Times New Roman"/>
          <w:b/>
          <w:bCs/>
          <w:i/>
          <w:sz w:val="24"/>
          <w:szCs w:val="24"/>
        </w:rPr>
        <w:t>Процессы жизнедеятельности растений</w:t>
      </w:r>
    </w:p>
    <w:p w:rsidR="00C24E2E" w:rsidRPr="00C24E2E" w:rsidRDefault="00C24E2E" w:rsidP="00C24E2E">
      <w:pPr>
        <w:tabs>
          <w:tab w:val="left" w:pos="1160"/>
        </w:tabs>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24E2E">
        <w:rPr>
          <w:rFonts w:ascii="Times New Roman" w:hAnsi="Times New Roman"/>
          <w:bCs/>
          <w:i/>
          <w:sz w:val="24"/>
          <w:szCs w:val="24"/>
        </w:rPr>
        <w:t>Движения</w:t>
      </w:r>
      <w:r w:rsidRPr="00C24E2E">
        <w:rPr>
          <w:rFonts w:ascii="Times New Roman" w:hAnsi="Times New Roman"/>
          <w:bCs/>
          <w:sz w:val="24"/>
          <w:szCs w:val="24"/>
        </w:rPr>
        <w:t xml:space="preserve">. Рост, развитие и размножение растений. Половое размножение растений. </w:t>
      </w:r>
      <w:r w:rsidRPr="00C24E2E">
        <w:rPr>
          <w:rFonts w:ascii="Times New Roman" w:hAnsi="Times New Roman"/>
          <w:bCs/>
          <w:i/>
          <w:sz w:val="24"/>
          <w:szCs w:val="24"/>
        </w:rPr>
        <w:t>Оплодотворение у цветковых растений.</w:t>
      </w:r>
      <w:r w:rsidRPr="00C24E2E">
        <w:rPr>
          <w:rFonts w:ascii="Times New Roman" w:hAnsi="Times New Roman"/>
          <w:bCs/>
          <w:sz w:val="24"/>
          <w:szCs w:val="24"/>
        </w:rPr>
        <w:t xml:space="preserve"> Вегетативное размножение </w:t>
      </w:r>
      <w:r w:rsidRPr="00C24E2E">
        <w:rPr>
          <w:rFonts w:ascii="Times New Roman" w:hAnsi="Times New Roman"/>
          <w:bCs/>
          <w:sz w:val="24"/>
          <w:szCs w:val="24"/>
        </w:rPr>
        <w:lastRenderedPageBreak/>
        <w:t>растений. Приемы выращивания и размножения растений и ухода за ними. Космическая роль зеленых растений.</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eastAsia="FranklinGothicDemiC" w:hAnsi="Times New Roman"/>
          <w:b/>
          <w:bCs/>
          <w:i/>
          <w:sz w:val="24"/>
          <w:szCs w:val="24"/>
        </w:rPr>
        <w:t>Разнообразие растений, принцип их классификации</w:t>
      </w:r>
    </w:p>
    <w:p w:rsid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24E2E" w:rsidRDefault="00C24E2E" w:rsidP="00C24E2E">
      <w:pPr>
        <w:overflowPunct w:val="0"/>
        <w:autoSpaceDE w:val="0"/>
        <w:autoSpaceDN w:val="0"/>
        <w:adjustRightInd w:val="0"/>
        <w:spacing w:line="240" w:lineRule="auto"/>
        <w:contextualSpacing/>
        <w:jc w:val="both"/>
        <w:rPr>
          <w:rFonts w:ascii="Times New Roman" w:eastAsia="FranklinGothicDemiC" w:hAnsi="Times New Roman"/>
          <w:b/>
          <w:bCs/>
          <w:i/>
          <w:sz w:val="24"/>
          <w:szCs w:val="24"/>
        </w:rPr>
      </w:pPr>
      <w:r w:rsidRPr="00C24E2E">
        <w:rPr>
          <w:rFonts w:ascii="Times New Roman" w:eastAsia="FranklinGothicDemiC" w:hAnsi="Times New Roman"/>
          <w:b/>
          <w:bCs/>
          <w:i/>
          <w:sz w:val="24"/>
          <w:szCs w:val="24"/>
        </w:rPr>
        <w:t>Усложнение растений в процессе</w:t>
      </w:r>
      <w:r w:rsidRPr="00C24E2E">
        <w:rPr>
          <w:rFonts w:ascii="Times New Roman" w:eastAsia="FranklinGothicDemiC" w:hAnsi="Times New Roman"/>
          <w:b/>
          <w:bCs/>
          <w:sz w:val="24"/>
          <w:szCs w:val="24"/>
        </w:rPr>
        <w:t xml:space="preserve"> </w:t>
      </w:r>
      <w:r w:rsidRPr="00C24E2E">
        <w:rPr>
          <w:rFonts w:ascii="Times New Roman" w:eastAsia="FranklinGothicDemiC" w:hAnsi="Times New Roman"/>
          <w:b/>
          <w:bCs/>
          <w:i/>
          <w:sz w:val="24"/>
          <w:szCs w:val="24"/>
        </w:rPr>
        <w:t>эволюции</w:t>
      </w:r>
      <w:r>
        <w:rPr>
          <w:rFonts w:ascii="Times New Roman" w:eastAsia="FranklinGothicDemiC" w:hAnsi="Times New Roman"/>
          <w:b/>
          <w:bCs/>
          <w:i/>
          <w:sz w:val="24"/>
          <w:szCs w:val="24"/>
        </w:rPr>
        <w:t>.</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eastAsia="FranklinGothicMediumC" w:hAnsi="Times New Roman"/>
          <w:sz w:val="24"/>
          <w:szCs w:val="24"/>
        </w:rPr>
        <w:t xml:space="preserve">Понятие об эволюции растительного мира. Эволюция высших растений. Происхождение и разнообразие культурных растений. Дары Нового и Старого Света.  </w:t>
      </w:r>
    </w:p>
    <w:p w:rsidR="00C24E2E" w:rsidRPr="00C24E2E" w:rsidRDefault="00C24E2E" w:rsidP="00C24E2E">
      <w:pPr>
        <w:tabs>
          <w:tab w:val="num" w:pos="851"/>
        </w:tabs>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 Бактерии</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24E2E">
        <w:rPr>
          <w:rFonts w:ascii="Times New Roman" w:hAnsi="Times New Roman"/>
          <w:i/>
          <w:sz w:val="24"/>
          <w:szCs w:val="24"/>
        </w:rPr>
        <w:t>Значение работ Р. Коха и Л. Пастера.</w:t>
      </w:r>
    </w:p>
    <w:p w:rsidR="00C24E2E" w:rsidRPr="00C24E2E" w:rsidRDefault="00C24E2E" w:rsidP="00C24E2E">
      <w:pPr>
        <w:tabs>
          <w:tab w:val="num" w:pos="851"/>
        </w:tabs>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 Грибы . Лишайники.</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Отличительные особенности грибов.</w:t>
      </w:r>
      <w:r w:rsidRPr="00C24E2E">
        <w:rPr>
          <w:rFonts w:ascii="Times New Roman" w:hAnsi="Times New Roman"/>
          <w:bCs/>
          <w:sz w:val="24"/>
          <w:szCs w:val="24"/>
        </w:rPr>
        <w:t xml:space="preserve"> Многообразие грибов. </w:t>
      </w:r>
      <w:r w:rsidRPr="00C24E2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24E2E" w:rsidRPr="00C24E2E" w:rsidRDefault="00C24E2E" w:rsidP="00C24E2E">
      <w:pPr>
        <w:tabs>
          <w:tab w:val="num" w:pos="851"/>
        </w:tabs>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 Животные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Общее знакомство с животными. Животные ткани, органы и системы органов животных.</w:t>
      </w:r>
      <w:r w:rsidRPr="00C24E2E">
        <w:rPr>
          <w:rFonts w:ascii="Times New Roman" w:hAnsi="Times New Roman"/>
          <w:i/>
          <w:sz w:val="24"/>
          <w:szCs w:val="24"/>
        </w:rPr>
        <w:t xml:space="preserve"> Организм животного как биосистема. </w:t>
      </w:r>
      <w:r w:rsidRPr="00C24E2E">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Одноклеточные животные, или Простейшие</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Общая характеристика простейших. </w:t>
      </w:r>
      <w:r w:rsidRPr="00C24E2E">
        <w:rPr>
          <w:rFonts w:ascii="Times New Roman" w:hAnsi="Times New Roman"/>
          <w:i/>
          <w:sz w:val="24"/>
          <w:szCs w:val="24"/>
        </w:rPr>
        <w:t>Происхождение простейших</w:t>
      </w:r>
      <w:r w:rsidRPr="00C24E2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Тип Кишечнополостные</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bCs/>
          <w:sz w:val="24"/>
          <w:szCs w:val="24"/>
        </w:rPr>
        <w:t xml:space="preserve">Многоклеточные животные. </w:t>
      </w:r>
      <w:r w:rsidRPr="00C24E2E">
        <w:rPr>
          <w:rFonts w:ascii="Times New Roman" w:hAnsi="Times New Roman"/>
          <w:sz w:val="24"/>
          <w:szCs w:val="24"/>
        </w:rPr>
        <w:t xml:space="preserve">Общая характеристика типа Кишечнополостные. Регенерация. </w:t>
      </w:r>
      <w:r w:rsidRPr="00C24E2E">
        <w:rPr>
          <w:rFonts w:ascii="Times New Roman" w:hAnsi="Times New Roman"/>
          <w:i/>
          <w:sz w:val="24"/>
          <w:szCs w:val="24"/>
        </w:rPr>
        <w:t>Происхождение кишечнополостных.</w:t>
      </w:r>
      <w:r w:rsidRPr="00C24E2E">
        <w:rPr>
          <w:rFonts w:ascii="Times New Roman" w:hAnsi="Times New Roman"/>
          <w:sz w:val="24"/>
          <w:szCs w:val="24"/>
        </w:rPr>
        <w:t xml:space="preserve"> Значение кишечнополостных в природе и жизни человека.</w:t>
      </w:r>
    </w:p>
    <w:p w:rsidR="00C24E2E" w:rsidRPr="00C24E2E" w:rsidRDefault="00C24E2E" w:rsidP="00C24E2E">
      <w:pPr>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i/>
          <w:sz w:val="24"/>
          <w:szCs w:val="24"/>
        </w:rPr>
        <w:t>Типы червей</w:t>
      </w:r>
    </w:p>
    <w:p w:rsidR="00C24E2E" w:rsidRPr="00C24E2E" w:rsidRDefault="00C24E2E" w:rsidP="00C24E2E">
      <w:pPr>
        <w:autoSpaceDE w:val="0"/>
        <w:autoSpaceDN w:val="0"/>
        <w:adjustRightInd w:val="0"/>
        <w:spacing w:line="240" w:lineRule="auto"/>
        <w:contextualSpacing/>
        <w:jc w:val="both"/>
        <w:rPr>
          <w:rFonts w:ascii="Times New Roman" w:hAnsi="Times New Roman"/>
          <w:i/>
          <w:sz w:val="24"/>
          <w:szCs w:val="24"/>
        </w:rPr>
      </w:pPr>
      <w:r w:rsidRPr="00C24E2E">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24E2E">
        <w:rPr>
          <w:rFonts w:ascii="Times New Roman" w:hAnsi="Times New Roman"/>
          <w:i/>
          <w:sz w:val="24"/>
          <w:szCs w:val="24"/>
        </w:rPr>
        <w:t xml:space="preserve">Происхождение червей. </w:t>
      </w:r>
    </w:p>
    <w:p w:rsidR="00C24E2E" w:rsidRPr="00C24E2E" w:rsidRDefault="00C24E2E" w:rsidP="00C24E2E">
      <w:pPr>
        <w:tabs>
          <w:tab w:val="num" w:pos="1223"/>
        </w:tabs>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Тип Моллюски </w:t>
      </w:r>
    </w:p>
    <w:p w:rsidR="00C24E2E" w:rsidRPr="00C24E2E" w:rsidRDefault="00C24E2E" w:rsidP="00C24E2E">
      <w:pPr>
        <w:tabs>
          <w:tab w:val="num" w:pos="1223"/>
        </w:tabs>
        <w:overflowPunct w:val="0"/>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sz w:val="24"/>
          <w:szCs w:val="24"/>
        </w:rPr>
        <w:t xml:space="preserve">Общая характеристика типа Моллюски. Многообразие моллюсков. </w:t>
      </w:r>
      <w:r w:rsidRPr="00C24E2E">
        <w:rPr>
          <w:rFonts w:ascii="Times New Roman" w:hAnsi="Times New Roman"/>
          <w:i/>
          <w:sz w:val="24"/>
          <w:szCs w:val="24"/>
        </w:rPr>
        <w:t>Происхождение моллюсков</w:t>
      </w:r>
      <w:r w:rsidRPr="00C24E2E">
        <w:rPr>
          <w:rFonts w:ascii="Times New Roman" w:hAnsi="Times New Roman"/>
          <w:sz w:val="24"/>
          <w:szCs w:val="24"/>
        </w:rPr>
        <w:t xml:space="preserve"> и их значение в природе и жизни человека.</w:t>
      </w:r>
    </w:p>
    <w:p w:rsidR="00C24E2E" w:rsidRPr="00C24E2E" w:rsidRDefault="00C24E2E" w:rsidP="00C24E2E">
      <w:pPr>
        <w:tabs>
          <w:tab w:val="num" w:pos="1158"/>
        </w:tabs>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Тип Членистоногие</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bCs/>
          <w:sz w:val="24"/>
          <w:szCs w:val="24"/>
        </w:rPr>
        <w:t xml:space="preserve">Общая характеристика типа Членистоногие. Среды жизни. </w:t>
      </w:r>
      <w:r w:rsidRPr="00C24E2E">
        <w:rPr>
          <w:rFonts w:ascii="Times New Roman" w:hAnsi="Times New Roman"/>
          <w:i/>
          <w:sz w:val="24"/>
          <w:szCs w:val="24"/>
        </w:rPr>
        <w:t>Происхождение членистоногих</w:t>
      </w:r>
      <w:r w:rsidRPr="00C24E2E">
        <w:rPr>
          <w:rFonts w:ascii="Times New Roman" w:hAnsi="Times New Roman"/>
          <w:sz w:val="24"/>
          <w:szCs w:val="24"/>
        </w:rPr>
        <w:t>. Охрана членистоногих.</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24E2E">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C24E2E">
        <w:rPr>
          <w:rFonts w:ascii="Times New Roman" w:hAnsi="Times New Roman"/>
          <w:bCs/>
          <w:sz w:val="24"/>
          <w:szCs w:val="24"/>
        </w:rPr>
        <w:t>инстинкты.</w:t>
      </w:r>
      <w:r w:rsidRPr="00C24E2E">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C24E2E">
        <w:rPr>
          <w:rFonts w:ascii="Times New Roman" w:hAnsi="Times New Roman"/>
          <w:i/>
          <w:sz w:val="24"/>
          <w:szCs w:val="24"/>
        </w:rPr>
        <w:t>Меры по сокращению численности насекомых-</w:t>
      </w:r>
      <w:r w:rsidRPr="00C24E2E">
        <w:rPr>
          <w:rFonts w:ascii="Times New Roman" w:hAnsi="Times New Roman"/>
          <w:i/>
          <w:sz w:val="24"/>
          <w:szCs w:val="24"/>
        </w:rPr>
        <w:lastRenderedPageBreak/>
        <w:t>вредителей. Насекомые, снижающие численность вредителей растений.</w:t>
      </w:r>
      <w:r w:rsidRPr="00C24E2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C24E2E" w:rsidRPr="00C24E2E" w:rsidRDefault="00C24E2E" w:rsidP="00C24E2E">
      <w:pPr>
        <w:tabs>
          <w:tab w:val="num" w:pos="851"/>
        </w:tabs>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Тип Хордовые</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bCs/>
          <w:sz w:val="24"/>
          <w:szCs w:val="24"/>
        </w:rPr>
        <w:t xml:space="preserve">Общая </w:t>
      </w:r>
      <w:r w:rsidRPr="00C24E2E">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b/>
          <w:i/>
          <w:sz w:val="24"/>
          <w:szCs w:val="24"/>
        </w:rPr>
        <w:t>Класс Земноводные.</w:t>
      </w:r>
      <w:r w:rsidRPr="00C24E2E">
        <w:rPr>
          <w:rFonts w:ascii="Times New Roman" w:hAnsi="Times New Roman"/>
          <w:sz w:val="24"/>
          <w:szCs w:val="24"/>
        </w:rPr>
        <w:t xml:space="preserve">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24E2E">
        <w:rPr>
          <w:rFonts w:ascii="Times New Roman" w:hAnsi="Times New Roman"/>
          <w:i/>
          <w:sz w:val="24"/>
          <w:szCs w:val="24"/>
        </w:rPr>
        <w:t>Происхождение земноводных</w:t>
      </w:r>
      <w:r w:rsidRPr="00C24E2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b/>
          <w:i/>
          <w:sz w:val="24"/>
          <w:szCs w:val="24"/>
        </w:rPr>
        <w:t>Класс Пресмыкающиеся.</w:t>
      </w:r>
      <w:r w:rsidRPr="00C24E2E">
        <w:rPr>
          <w:rFonts w:ascii="Times New Roman" w:hAnsi="Times New Roman"/>
          <w:sz w:val="24"/>
          <w:szCs w:val="24"/>
        </w:rPr>
        <w:t xml:space="preserve"> Общая характеристика класса Пресмыкающиеся. Места обитания, особенности</w:t>
      </w:r>
      <w:bookmarkStart w:id="181" w:name="page11"/>
      <w:bookmarkEnd w:id="181"/>
      <w:r w:rsidRPr="00C24E2E">
        <w:rPr>
          <w:rFonts w:ascii="Times New Roman" w:hAnsi="Times New Roman"/>
          <w:sz w:val="24"/>
          <w:szCs w:val="24"/>
        </w:rPr>
        <w:t xml:space="preserve"> внешнего и внутреннего строения пресмыкающихся. Размножение пресмыкающихся. </w:t>
      </w:r>
      <w:r w:rsidRPr="00C24E2E">
        <w:rPr>
          <w:rFonts w:ascii="Times New Roman" w:hAnsi="Times New Roman"/>
          <w:i/>
          <w:sz w:val="24"/>
          <w:szCs w:val="24"/>
        </w:rPr>
        <w:t>Происхождение</w:t>
      </w:r>
      <w:r w:rsidRPr="00C24E2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b/>
          <w:i/>
          <w:sz w:val="24"/>
          <w:szCs w:val="24"/>
        </w:rPr>
        <w:t>Класс Птицы.</w:t>
      </w:r>
      <w:r w:rsidRPr="00C24E2E">
        <w:rPr>
          <w:rFonts w:ascii="Times New Roman" w:hAnsi="Times New Roman"/>
          <w:sz w:val="24"/>
          <w:szCs w:val="24"/>
        </w:rPr>
        <w:t xml:space="preserve">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24E2E">
        <w:rPr>
          <w:rFonts w:ascii="Times New Roman" w:hAnsi="Times New Roman"/>
          <w:i/>
          <w:sz w:val="24"/>
          <w:szCs w:val="24"/>
        </w:rPr>
        <w:t>Сезонные явления в жизни птиц.Экологические группы птиц.</w:t>
      </w:r>
      <w:r w:rsidRPr="00C24E2E">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24E2E">
        <w:rPr>
          <w:rFonts w:ascii="Times New Roman" w:hAnsi="Times New Roman"/>
          <w:i/>
          <w:sz w:val="24"/>
          <w:szCs w:val="24"/>
        </w:rPr>
        <w:t>Домашние птицы, приемы выращивания и ухода за птицами.</w:t>
      </w:r>
    </w:p>
    <w:p w:rsidR="00C24E2E" w:rsidRDefault="00C24E2E" w:rsidP="00C24E2E">
      <w:pPr>
        <w:spacing w:after="0" w:line="240" w:lineRule="auto"/>
        <w:rPr>
          <w:rFonts w:ascii="Times New Roman" w:hAnsi="Times New Roman"/>
          <w:sz w:val="24"/>
          <w:szCs w:val="24"/>
        </w:rPr>
      </w:pPr>
      <w:r w:rsidRPr="00C24E2E">
        <w:rPr>
          <w:rFonts w:ascii="Times New Roman" w:hAnsi="Times New Roman"/>
          <w:b/>
          <w:i/>
          <w:sz w:val="24"/>
          <w:szCs w:val="24"/>
        </w:rPr>
        <w:t>Класс Млекопитающие.</w:t>
      </w:r>
      <w:r w:rsidRPr="00C24E2E">
        <w:rPr>
          <w:rFonts w:ascii="Times New Roman" w:hAnsi="Times New Roman"/>
          <w:sz w:val="24"/>
          <w:szCs w:val="24"/>
        </w:rPr>
        <w:t xml:space="preserve">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24E2E">
        <w:rPr>
          <w:rFonts w:ascii="Times New Roman" w:hAnsi="Times New Roman"/>
          <w:i/>
          <w:sz w:val="24"/>
          <w:szCs w:val="24"/>
        </w:rPr>
        <w:t>рассудочное поведение</w:t>
      </w:r>
      <w:r w:rsidRPr="00C24E2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24E2E">
        <w:rPr>
          <w:rFonts w:ascii="Times New Roman" w:hAnsi="Times New Roman"/>
          <w:i/>
          <w:sz w:val="24"/>
          <w:szCs w:val="24"/>
        </w:rPr>
        <w:t>Многообразие птиц и млекопитающих родного края.</w:t>
      </w:r>
    </w:p>
    <w:p w:rsidR="00C24E2E" w:rsidRPr="00C24E2E" w:rsidRDefault="00C24E2E" w:rsidP="00C24E2E">
      <w:pPr>
        <w:spacing w:after="0" w:line="240" w:lineRule="auto"/>
        <w:rPr>
          <w:rFonts w:ascii="Times New Roman" w:hAnsi="Times New Roman"/>
          <w:sz w:val="24"/>
          <w:szCs w:val="24"/>
        </w:rPr>
      </w:pPr>
      <w:r w:rsidRPr="00C24E2E">
        <w:rPr>
          <w:rFonts w:ascii="Times New Roman" w:hAnsi="Times New Roman"/>
          <w:b/>
          <w:bCs/>
          <w:sz w:val="24"/>
          <w:szCs w:val="24"/>
        </w:rPr>
        <w:t>Человек и его здоровье (68ч)</w:t>
      </w:r>
    </w:p>
    <w:p w:rsidR="00C24E2E" w:rsidRPr="00C24E2E" w:rsidRDefault="00C24E2E" w:rsidP="00C24E2E">
      <w:pPr>
        <w:autoSpaceDE w:val="0"/>
        <w:autoSpaceDN w:val="0"/>
        <w:adjustRightInd w:val="0"/>
        <w:spacing w:line="240" w:lineRule="auto"/>
        <w:contextualSpacing/>
        <w:jc w:val="both"/>
        <w:rPr>
          <w:rFonts w:ascii="Times New Roman" w:hAnsi="Times New Roman"/>
          <w:bCs/>
          <w:i/>
          <w:sz w:val="24"/>
          <w:szCs w:val="24"/>
        </w:rPr>
      </w:pPr>
      <w:r w:rsidRPr="00C24E2E">
        <w:rPr>
          <w:rFonts w:ascii="Times New Roman" w:hAnsi="Times New Roman"/>
          <w:bCs/>
          <w:i/>
          <w:sz w:val="24"/>
          <w:szCs w:val="24"/>
        </w:rPr>
        <w:t>9 класс</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color w:val="231F20"/>
          <w:sz w:val="24"/>
          <w:szCs w:val="24"/>
        </w:rPr>
      </w:pPr>
      <w:r w:rsidRPr="00C24E2E">
        <w:rPr>
          <w:rFonts w:ascii="Times New Roman" w:eastAsia="FranklinGothicDemiC" w:hAnsi="Times New Roman"/>
          <w:bCs/>
          <w:color w:val="231F20"/>
          <w:sz w:val="24"/>
          <w:szCs w:val="24"/>
        </w:rPr>
        <w:t>Введение в науки о человеке. Общие свойства организма человека.</w:t>
      </w:r>
      <w:r w:rsidRPr="00C24E2E">
        <w:rPr>
          <w:rFonts w:ascii="Times New Roman" w:eastAsia="FranklinGothicDemiC" w:hAnsi="Times New Roman"/>
          <w:b/>
          <w:bCs/>
          <w:color w:val="231F20"/>
          <w:sz w:val="24"/>
          <w:szCs w:val="24"/>
        </w:rPr>
        <w:t xml:space="preserve"> 5ч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Опора и движение</w:t>
      </w:r>
      <w:r w:rsidRPr="00C24E2E">
        <w:rPr>
          <w:rFonts w:ascii="Times New Roman" w:eastAsia="FranklinGothicDemiC" w:hAnsi="Times New Roman"/>
          <w:b/>
          <w:bCs/>
          <w:sz w:val="24"/>
          <w:szCs w:val="24"/>
        </w:rPr>
        <w:t xml:space="preserve"> 9ч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Кровеносная система. Внутренняя среда организма</w:t>
      </w:r>
      <w:r w:rsidRPr="00C24E2E">
        <w:rPr>
          <w:rFonts w:ascii="Times New Roman" w:eastAsia="FranklinGothicDemiC" w:hAnsi="Times New Roman"/>
          <w:b/>
          <w:bCs/>
          <w:sz w:val="24"/>
          <w:szCs w:val="24"/>
        </w:rPr>
        <w:t xml:space="preserve"> 7ч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Дыхательная система</w:t>
      </w:r>
      <w:r w:rsidRPr="00C24E2E">
        <w:rPr>
          <w:rFonts w:ascii="Times New Roman" w:eastAsia="FranklinGothicDemiC" w:hAnsi="Times New Roman"/>
          <w:b/>
          <w:bCs/>
          <w:sz w:val="24"/>
          <w:szCs w:val="24"/>
        </w:rPr>
        <w:t xml:space="preserve"> 7ч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Пищеварительная система</w:t>
      </w:r>
      <w:r w:rsidRPr="00C24E2E">
        <w:rPr>
          <w:rFonts w:ascii="Times New Roman" w:eastAsia="FranklinGothicDemiC" w:hAnsi="Times New Roman"/>
          <w:b/>
          <w:bCs/>
          <w:sz w:val="24"/>
          <w:szCs w:val="24"/>
        </w:rPr>
        <w:t xml:space="preserve"> 7ч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Обмен веществ и энергии</w:t>
      </w:r>
      <w:r w:rsidRPr="00C24E2E">
        <w:rPr>
          <w:rFonts w:ascii="Times New Roman" w:eastAsia="FranklinGothicDemiC" w:hAnsi="Times New Roman"/>
          <w:b/>
          <w:bCs/>
          <w:sz w:val="24"/>
          <w:szCs w:val="24"/>
        </w:rPr>
        <w:t xml:space="preserve"> 3ч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Мочевыделительная система</w:t>
      </w:r>
      <w:r w:rsidRPr="00C24E2E">
        <w:rPr>
          <w:rFonts w:ascii="Times New Roman" w:eastAsia="FranklinGothicDemiC" w:hAnsi="Times New Roman"/>
          <w:b/>
          <w:bCs/>
          <w:sz w:val="24"/>
          <w:szCs w:val="24"/>
        </w:rPr>
        <w:t xml:space="preserve"> 2ч</w:t>
      </w:r>
    </w:p>
    <w:p w:rsidR="00C24E2E" w:rsidRPr="00C24E2E" w:rsidRDefault="00C24E2E" w:rsidP="00C24E2E">
      <w:pPr>
        <w:tabs>
          <w:tab w:val="left" w:pos="2913"/>
        </w:tabs>
        <w:autoSpaceDE w:val="0"/>
        <w:autoSpaceDN w:val="0"/>
        <w:adjustRightInd w:val="0"/>
        <w:spacing w:line="240" w:lineRule="auto"/>
        <w:contextualSpacing/>
        <w:jc w:val="both"/>
        <w:rPr>
          <w:rFonts w:ascii="Times New Roman" w:eastAsia="FranklinGothicDemiC" w:hAnsi="Times New Roman"/>
          <w:bCs/>
          <w:sz w:val="24"/>
          <w:szCs w:val="24"/>
        </w:rPr>
      </w:pPr>
      <w:r w:rsidRPr="00C24E2E">
        <w:rPr>
          <w:rFonts w:ascii="Times New Roman" w:eastAsia="FranklinGothicDemiC" w:hAnsi="Times New Roman"/>
          <w:bCs/>
          <w:sz w:val="24"/>
          <w:szCs w:val="24"/>
        </w:rPr>
        <w:t xml:space="preserve"> Покровы тела </w:t>
      </w:r>
      <w:r w:rsidRPr="00C24E2E">
        <w:rPr>
          <w:rFonts w:ascii="Times New Roman" w:eastAsia="FranklinGothicDemiC" w:hAnsi="Times New Roman"/>
          <w:b/>
          <w:bCs/>
          <w:sz w:val="24"/>
          <w:szCs w:val="24"/>
        </w:rPr>
        <w:t>3ч</w:t>
      </w:r>
      <w:r w:rsidRPr="00C24E2E">
        <w:rPr>
          <w:rFonts w:ascii="Times New Roman" w:eastAsia="FranklinGothicDemiC" w:hAnsi="Times New Roman"/>
          <w:bCs/>
          <w:sz w:val="24"/>
          <w:szCs w:val="24"/>
        </w:rPr>
        <w:tab/>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Эндокринная и нервная системы</w:t>
      </w:r>
      <w:r w:rsidRPr="00C24E2E">
        <w:rPr>
          <w:rFonts w:ascii="Times New Roman" w:eastAsia="FranklinGothicDemiC" w:hAnsi="Times New Roman"/>
          <w:b/>
          <w:bCs/>
          <w:sz w:val="24"/>
          <w:szCs w:val="24"/>
        </w:rPr>
        <w:t xml:space="preserve"> 5ч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Органы чувств. Анализаторы</w:t>
      </w:r>
      <w:r w:rsidRPr="00C24E2E">
        <w:rPr>
          <w:rFonts w:ascii="Times New Roman" w:eastAsia="FranklinGothicDemiC" w:hAnsi="Times New Roman"/>
          <w:b/>
          <w:bCs/>
          <w:sz w:val="24"/>
          <w:szCs w:val="24"/>
        </w:rPr>
        <w:t xml:space="preserve"> 6ч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Поведение и психика человека</w:t>
      </w:r>
      <w:r w:rsidRPr="00C24E2E">
        <w:rPr>
          <w:rFonts w:ascii="Times New Roman" w:eastAsia="FranklinGothicDemiC" w:hAnsi="Times New Roman"/>
          <w:b/>
          <w:bCs/>
          <w:sz w:val="24"/>
          <w:szCs w:val="24"/>
        </w:rPr>
        <w:t xml:space="preserve"> 8ч</w:t>
      </w:r>
    </w:p>
    <w:p w:rsidR="00C24E2E" w:rsidRPr="00C24E2E" w:rsidRDefault="00C24E2E" w:rsidP="00C24E2E">
      <w:pPr>
        <w:autoSpaceDE w:val="0"/>
        <w:autoSpaceDN w:val="0"/>
        <w:adjustRightInd w:val="0"/>
        <w:spacing w:line="240" w:lineRule="auto"/>
        <w:contextualSpacing/>
        <w:jc w:val="both"/>
        <w:rPr>
          <w:rFonts w:ascii="Times New Roman" w:eastAsia="FranklinGothicDemiC" w:hAnsi="Times New Roman"/>
          <w:b/>
          <w:bCs/>
          <w:sz w:val="24"/>
          <w:szCs w:val="24"/>
        </w:rPr>
      </w:pPr>
      <w:r w:rsidRPr="00C24E2E">
        <w:rPr>
          <w:rFonts w:ascii="Times New Roman" w:eastAsia="FranklinGothicDemiC" w:hAnsi="Times New Roman"/>
          <w:bCs/>
          <w:sz w:val="24"/>
          <w:szCs w:val="24"/>
        </w:rPr>
        <w:t>Размножение и развитие</w:t>
      </w:r>
      <w:r w:rsidRPr="00C24E2E">
        <w:rPr>
          <w:rFonts w:ascii="Times New Roman" w:eastAsia="FranklinGothicDemiC" w:hAnsi="Times New Roman"/>
          <w:b/>
          <w:bCs/>
          <w:sz w:val="24"/>
          <w:szCs w:val="24"/>
        </w:rPr>
        <w:t xml:space="preserve"> 3ч</w:t>
      </w:r>
    </w:p>
    <w:p w:rsidR="00C24E2E" w:rsidRPr="00C24E2E" w:rsidRDefault="00C24E2E" w:rsidP="00C24E2E">
      <w:pPr>
        <w:autoSpaceDE w:val="0"/>
        <w:autoSpaceDN w:val="0"/>
        <w:adjustRightInd w:val="0"/>
        <w:spacing w:line="240" w:lineRule="auto"/>
        <w:contextualSpacing/>
        <w:jc w:val="both"/>
        <w:rPr>
          <w:rFonts w:ascii="Times New Roman" w:hAnsi="Times New Roman"/>
          <w:bCs/>
          <w:sz w:val="24"/>
          <w:szCs w:val="24"/>
        </w:rPr>
      </w:pPr>
      <w:r w:rsidRPr="00C24E2E">
        <w:rPr>
          <w:rFonts w:ascii="Times New Roman" w:eastAsia="FranklinGothicDemiC" w:hAnsi="Times New Roman"/>
          <w:bCs/>
          <w:sz w:val="24"/>
          <w:szCs w:val="24"/>
        </w:rPr>
        <w:t xml:space="preserve">Человек и окружающая среда </w:t>
      </w:r>
      <w:r w:rsidRPr="00C24E2E">
        <w:rPr>
          <w:rFonts w:ascii="Times New Roman" w:eastAsia="FranklinGothicDemiC" w:hAnsi="Times New Roman"/>
          <w:b/>
          <w:bCs/>
          <w:sz w:val="24"/>
          <w:szCs w:val="24"/>
        </w:rPr>
        <w:t>3ч</w:t>
      </w:r>
    </w:p>
    <w:p w:rsidR="00C24E2E" w:rsidRPr="00C24E2E" w:rsidRDefault="00C24E2E" w:rsidP="00C24E2E">
      <w:pPr>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sz w:val="24"/>
          <w:szCs w:val="24"/>
        </w:rPr>
        <w:t>Раздел «Человек и его здоровье»</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Введение в науки о человеке</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w:t>
      </w:r>
      <w:r w:rsidRPr="00C24E2E">
        <w:rPr>
          <w:rFonts w:ascii="Times New Roman" w:hAnsi="Times New Roman"/>
          <w:sz w:val="24"/>
          <w:szCs w:val="24"/>
        </w:rPr>
        <w:lastRenderedPageBreak/>
        <w:t>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Общие свойства организма человека</w:t>
      </w:r>
    </w:p>
    <w:p w:rsidR="00C24E2E" w:rsidRPr="00C24E2E" w:rsidRDefault="00C24E2E" w:rsidP="00C24E2E">
      <w:pPr>
        <w:autoSpaceDE w:val="0"/>
        <w:autoSpaceDN w:val="0"/>
        <w:adjustRightInd w:val="0"/>
        <w:spacing w:line="240" w:lineRule="auto"/>
        <w:contextualSpacing/>
        <w:jc w:val="both"/>
        <w:rPr>
          <w:rFonts w:ascii="Times New Roman" w:hAnsi="Times New Roman"/>
          <w:i/>
          <w:sz w:val="24"/>
          <w:szCs w:val="24"/>
        </w:rPr>
      </w:pPr>
      <w:r w:rsidRPr="00C24E2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i/>
          <w:sz w:val="24"/>
          <w:szCs w:val="24"/>
        </w:rPr>
        <w:t>Нейрогуморальная регуляция функций организма</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Cs/>
          <w:sz w:val="24"/>
          <w:szCs w:val="24"/>
        </w:rPr>
      </w:pPr>
      <w:r w:rsidRPr="00C24E2E">
        <w:rPr>
          <w:rFonts w:ascii="Times New Roman" w:hAnsi="Times New Roman"/>
          <w:bCs/>
          <w:sz w:val="24"/>
          <w:szCs w:val="24"/>
        </w:rPr>
        <w:t xml:space="preserve">Регуляция функций организма, способы регуляции. Механизмы регуляции функций.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Cs/>
          <w:sz w:val="24"/>
          <w:szCs w:val="24"/>
        </w:rPr>
      </w:pPr>
      <w:r w:rsidRPr="00C24E2E">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24E2E">
        <w:rPr>
          <w:rFonts w:ascii="Times New Roman" w:hAnsi="Times New Roman"/>
          <w:bCs/>
          <w:i/>
          <w:sz w:val="24"/>
          <w:szCs w:val="24"/>
        </w:rPr>
        <w:t>Особенности развития головного мозга человека и его функциональная асимметрия.</w:t>
      </w:r>
      <w:r w:rsidRPr="00C24E2E">
        <w:rPr>
          <w:rFonts w:ascii="Times New Roman" w:hAnsi="Times New Roman"/>
          <w:bCs/>
          <w:sz w:val="24"/>
          <w:szCs w:val="24"/>
        </w:rPr>
        <w:t xml:space="preserve"> Нарушения деятельности нервной системы и их предупреждение.</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Cs/>
          <w:sz w:val="24"/>
          <w:szCs w:val="24"/>
        </w:rPr>
      </w:pPr>
      <w:r w:rsidRPr="00C24E2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24E2E">
        <w:rPr>
          <w:rFonts w:ascii="Times New Roman" w:hAnsi="Times New Roman"/>
          <w:bCs/>
          <w:i/>
          <w:sz w:val="24"/>
          <w:szCs w:val="24"/>
        </w:rPr>
        <w:t>эпифиз</w:t>
      </w:r>
      <w:r w:rsidRPr="00C24E2E">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24E2E" w:rsidRPr="00C24E2E" w:rsidRDefault="00C24E2E" w:rsidP="00C24E2E">
      <w:pPr>
        <w:tabs>
          <w:tab w:val="num" w:pos="851"/>
        </w:tabs>
        <w:autoSpaceDE w:val="0"/>
        <w:autoSpaceDN w:val="0"/>
        <w:adjustRightInd w:val="0"/>
        <w:spacing w:line="240" w:lineRule="auto"/>
        <w:contextualSpacing/>
        <w:jc w:val="both"/>
        <w:rPr>
          <w:rFonts w:ascii="Times New Roman" w:hAnsi="Times New Roman"/>
          <w:bCs/>
          <w:i/>
          <w:sz w:val="24"/>
          <w:szCs w:val="24"/>
        </w:rPr>
      </w:pPr>
      <w:r w:rsidRPr="00C24E2E">
        <w:rPr>
          <w:rFonts w:ascii="Times New Roman" w:hAnsi="Times New Roman"/>
          <w:b/>
          <w:bCs/>
          <w:i/>
          <w:sz w:val="24"/>
          <w:szCs w:val="24"/>
        </w:rPr>
        <w:t>Опора и движение</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Кровь и кровообращение</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Функции крови и лимфы. Поддержание постоянства внутренней среды. </w:t>
      </w:r>
      <w:r w:rsidRPr="00C24E2E">
        <w:rPr>
          <w:rFonts w:ascii="Times New Roman" w:hAnsi="Times New Roman"/>
          <w:i/>
          <w:sz w:val="24"/>
          <w:szCs w:val="24"/>
        </w:rPr>
        <w:t>Гомеостаз</w:t>
      </w:r>
      <w:r w:rsidRPr="00C24E2E">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24E2E">
        <w:rPr>
          <w:rFonts w:ascii="Times New Roman" w:hAnsi="Times New Roman"/>
          <w:i/>
          <w:sz w:val="24"/>
          <w:szCs w:val="24"/>
        </w:rPr>
        <w:t>Значение работ Л.Пастера и И.И. Мечникова в области иммунитета.</w:t>
      </w:r>
      <w:r w:rsidRPr="00C24E2E">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24E2E">
        <w:rPr>
          <w:rFonts w:ascii="Times New Roman" w:hAnsi="Times New Roman"/>
          <w:i/>
          <w:sz w:val="24"/>
          <w:szCs w:val="24"/>
        </w:rPr>
        <w:t xml:space="preserve">Движение лимфы по сосудам. </w:t>
      </w:r>
      <w:r w:rsidRPr="00C24E2E">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Дыхание</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Дыхательная система: строение и функции.</w:t>
      </w:r>
      <w:r w:rsidRPr="00C24E2E">
        <w:rPr>
          <w:rFonts w:ascii="Times New Roman" w:hAnsi="Times New Roman"/>
          <w:bCs/>
          <w:sz w:val="24"/>
          <w:szCs w:val="24"/>
        </w:rPr>
        <w:t xml:space="preserve"> Этапы дыхания</w:t>
      </w:r>
      <w:r w:rsidRPr="00C24E2E">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24E2E" w:rsidRPr="00C24E2E" w:rsidRDefault="00C24E2E" w:rsidP="00C24E2E">
      <w:pPr>
        <w:tabs>
          <w:tab w:val="num" w:pos="851"/>
        </w:tabs>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 xml:space="preserve">Пищеварение </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Питание.</w:t>
      </w:r>
      <w:r w:rsidRPr="00C24E2E">
        <w:rPr>
          <w:rFonts w:ascii="Times New Roman" w:hAnsi="Times New Roman"/>
          <w:bCs/>
          <w:sz w:val="24"/>
          <w:szCs w:val="24"/>
        </w:rPr>
        <w:t xml:space="preserve"> Пищеварение. </w:t>
      </w:r>
      <w:r w:rsidRPr="00C24E2E">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C24E2E" w:rsidRPr="00C24E2E" w:rsidRDefault="00C24E2E" w:rsidP="00C24E2E">
      <w:pPr>
        <w:tabs>
          <w:tab w:val="num" w:pos="851"/>
        </w:tabs>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i/>
          <w:sz w:val="24"/>
          <w:szCs w:val="24"/>
        </w:rPr>
        <w:t>Обмен веществ и энергии</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w:t>
      </w:r>
      <w:r w:rsidRPr="00C24E2E">
        <w:rPr>
          <w:rFonts w:ascii="Times New Roman" w:hAnsi="Times New Roman"/>
          <w:sz w:val="24"/>
          <w:szCs w:val="24"/>
        </w:rPr>
        <w:lastRenderedPageBreak/>
        <w:t xml:space="preserve">авитаминозов, и меры их предупреждения. Энергетический обмен и питание. Пищевые рационы. Нормы питания. Регуляция обмена веществ. </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Поддержание температуры тела. </w:t>
      </w:r>
      <w:r w:rsidRPr="00C24E2E">
        <w:rPr>
          <w:rFonts w:ascii="Times New Roman" w:hAnsi="Times New Roman"/>
          <w:i/>
          <w:sz w:val="24"/>
          <w:szCs w:val="24"/>
        </w:rPr>
        <w:t>Терморегуляция при разных условиях среды.</w:t>
      </w:r>
      <w:r w:rsidRPr="00C24E2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Выделение</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C24E2E" w:rsidRPr="00C24E2E" w:rsidRDefault="00C24E2E" w:rsidP="00C24E2E">
      <w:pPr>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i/>
          <w:sz w:val="24"/>
          <w:szCs w:val="24"/>
        </w:rPr>
        <w:t>Размножение и развитие</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Половая система: строение и функции. Оплодотворение и внутриутробное развитие. </w:t>
      </w:r>
      <w:r w:rsidRPr="00C24E2E">
        <w:rPr>
          <w:rFonts w:ascii="Times New Roman" w:hAnsi="Times New Roman"/>
          <w:i/>
          <w:sz w:val="24"/>
          <w:szCs w:val="24"/>
        </w:rPr>
        <w:t>Роды.</w:t>
      </w:r>
      <w:r w:rsidRPr="00C24E2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2" w:name="page17"/>
      <w:bookmarkEnd w:id="182"/>
      <w:r w:rsidRPr="00C24E2E">
        <w:rPr>
          <w:rFonts w:ascii="Times New Roman" w:hAnsi="Times New Roman"/>
          <w:sz w:val="24"/>
          <w:szCs w:val="24"/>
        </w:rPr>
        <w:t xml:space="preserve"> передающиеся половым путем и их профилактика. ВИЧ, профилактика СПИДа.</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b/>
          <w:bCs/>
          <w:sz w:val="24"/>
          <w:szCs w:val="24"/>
        </w:rPr>
      </w:pPr>
      <w:r w:rsidRPr="00C24E2E">
        <w:rPr>
          <w:rFonts w:ascii="Times New Roman" w:hAnsi="Times New Roman"/>
          <w:b/>
          <w:bCs/>
          <w:i/>
          <w:sz w:val="24"/>
          <w:szCs w:val="24"/>
        </w:rPr>
        <w:t>Сенсорные системы (анализаторы</w:t>
      </w:r>
      <w:r w:rsidRPr="00C24E2E">
        <w:rPr>
          <w:rFonts w:ascii="Times New Roman" w:hAnsi="Times New Roman"/>
          <w:b/>
          <w:bCs/>
          <w:sz w:val="24"/>
          <w:szCs w:val="24"/>
        </w:rPr>
        <w:t>)</w:t>
      </w:r>
    </w:p>
    <w:p w:rsidR="00C24E2E" w:rsidRPr="00C24E2E" w:rsidRDefault="00C24E2E" w:rsidP="00C24E2E">
      <w:pPr>
        <w:overflowPunct w:val="0"/>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Высшая нервная деятельность</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 xml:space="preserve">Высшая нервная деятельность человека, </w:t>
      </w:r>
      <w:r w:rsidRPr="00C24E2E">
        <w:rPr>
          <w:rFonts w:ascii="Times New Roman" w:hAnsi="Times New Roman"/>
          <w:i/>
          <w:sz w:val="24"/>
          <w:szCs w:val="24"/>
        </w:rPr>
        <w:t>работы И. М. Сеченова, И. П. Павлова, А. А. Ухтомского и П. К. Анохина.</w:t>
      </w:r>
      <w:r w:rsidRPr="00C24E2E">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24E2E">
        <w:rPr>
          <w:rFonts w:ascii="Times New Roman" w:hAnsi="Times New Roman"/>
          <w:i/>
          <w:sz w:val="24"/>
          <w:szCs w:val="24"/>
        </w:rPr>
        <w:t>Значение интеллектуальных, творческих и эстетических потребностей.</w:t>
      </w:r>
      <w:r w:rsidRPr="00C24E2E">
        <w:rPr>
          <w:rFonts w:ascii="Times New Roman" w:hAnsi="Times New Roman"/>
          <w:sz w:val="24"/>
          <w:szCs w:val="24"/>
        </w:rPr>
        <w:t xml:space="preserve"> Роль обучения и воспитания в развитии психики и поведения человека.</w:t>
      </w:r>
    </w:p>
    <w:p w:rsidR="00C24E2E" w:rsidRPr="00C24E2E" w:rsidRDefault="00C24E2E" w:rsidP="00C24E2E">
      <w:pPr>
        <w:autoSpaceDE w:val="0"/>
        <w:autoSpaceDN w:val="0"/>
        <w:adjustRightInd w:val="0"/>
        <w:spacing w:line="240" w:lineRule="auto"/>
        <w:contextualSpacing/>
        <w:jc w:val="both"/>
        <w:rPr>
          <w:rFonts w:ascii="Times New Roman" w:hAnsi="Times New Roman"/>
          <w:b/>
          <w:bCs/>
          <w:i/>
          <w:sz w:val="24"/>
          <w:szCs w:val="24"/>
        </w:rPr>
      </w:pPr>
      <w:r w:rsidRPr="00C24E2E">
        <w:rPr>
          <w:rFonts w:ascii="Times New Roman" w:hAnsi="Times New Roman"/>
          <w:b/>
          <w:bCs/>
          <w:i/>
          <w:sz w:val="24"/>
          <w:szCs w:val="24"/>
        </w:rPr>
        <w:t>Здоровье человека и его охрана</w:t>
      </w:r>
    </w:p>
    <w:p w:rsidR="00C24E2E" w:rsidRPr="00C24E2E" w:rsidRDefault="00C24E2E" w:rsidP="00C24E2E">
      <w:pPr>
        <w:autoSpaceDE w:val="0"/>
        <w:autoSpaceDN w:val="0"/>
        <w:adjustRightInd w:val="0"/>
        <w:spacing w:line="240" w:lineRule="auto"/>
        <w:contextualSpacing/>
        <w:jc w:val="both"/>
        <w:rPr>
          <w:rFonts w:ascii="Times New Roman" w:hAnsi="Times New Roman"/>
          <w:sz w:val="24"/>
          <w:szCs w:val="24"/>
        </w:rPr>
      </w:pPr>
      <w:r w:rsidRPr="00C24E2E">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24E2E" w:rsidRPr="00C24E2E" w:rsidRDefault="00C24E2E" w:rsidP="00C24E2E">
      <w:pPr>
        <w:autoSpaceDE w:val="0"/>
        <w:autoSpaceDN w:val="0"/>
        <w:adjustRightInd w:val="0"/>
        <w:spacing w:after="0" w:line="240" w:lineRule="auto"/>
        <w:contextualSpacing/>
        <w:jc w:val="both"/>
        <w:rPr>
          <w:rFonts w:ascii="Times New Roman" w:hAnsi="Times New Roman"/>
          <w:sz w:val="24"/>
          <w:szCs w:val="24"/>
        </w:rPr>
      </w:pPr>
      <w:r w:rsidRPr="00C24E2E">
        <w:rPr>
          <w:rFonts w:ascii="Times New Roman" w:hAnsi="Times New Roman"/>
          <w:sz w:val="24"/>
          <w:szCs w:val="24"/>
        </w:rPr>
        <w:t xml:space="preserve">Человек и окружающая среда. </w:t>
      </w:r>
      <w:r w:rsidRPr="00C24E2E">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24E2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24E2E" w:rsidRPr="00C24E2E" w:rsidRDefault="00C24E2E" w:rsidP="00C24E2E">
      <w:pPr>
        <w:pStyle w:val="af2"/>
        <w:ind w:firstLine="142"/>
        <w:rPr>
          <w:i/>
          <w:sz w:val="24"/>
          <w:szCs w:val="24"/>
        </w:rPr>
      </w:pPr>
      <w:r w:rsidRPr="00C24E2E">
        <w:rPr>
          <w:i/>
          <w:sz w:val="24"/>
          <w:szCs w:val="24"/>
        </w:rPr>
        <w:t>5 класс</w:t>
      </w:r>
    </w:p>
    <w:p w:rsidR="00C24E2E" w:rsidRPr="00C24E2E" w:rsidRDefault="00C24E2E" w:rsidP="00C24E2E">
      <w:pPr>
        <w:pStyle w:val="af2"/>
        <w:ind w:firstLine="142"/>
        <w:rPr>
          <w:i/>
          <w:sz w:val="24"/>
          <w:szCs w:val="24"/>
        </w:rPr>
      </w:pPr>
      <w:r w:rsidRPr="00C24E2E">
        <w:rPr>
          <w:i/>
          <w:sz w:val="24"/>
          <w:szCs w:val="24"/>
        </w:rPr>
        <w:t>Лабораторные работы</w:t>
      </w:r>
    </w:p>
    <w:p w:rsidR="00C24E2E" w:rsidRPr="00C24E2E" w:rsidRDefault="00C24E2E" w:rsidP="00842925">
      <w:pPr>
        <w:pStyle w:val="19"/>
        <w:numPr>
          <w:ilvl w:val="0"/>
          <w:numId w:val="294"/>
        </w:numPr>
        <w:tabs>
          <w:tab w:val="left" w:pos="426"/>
        </w:tabs>
        <w:spacing w:line="240" w:lineRule="auto"/>
        <w:ind w:left="142" w:firstLine="0"/>
        <w:jc w:val="left"/>
        <w:rPr>
          <w:rFonts w:eastAsia="Calibri"/>
          <w:sz w:val="24"/>
          <w:szCs w:val="24"/>
        </w:rPr>
      </w:pPr>
      <w:r w:rsidRPr="00C24E2E">
        <w:rPr>
          <w:sz w:val="24"/>
          <w:szCs w:val="24"/>
        </w:rPr>
        <w:t>Изучение устройства увеличительных приборов.</w:t>
      </w:r>
    </w:p>
    <w:p w:rsidR="00C24E2E" w:rsidRPr="00C24E2E" w:rsidRDefault="00C24E2E" w:rsidP="00842925">
      <w:pPr>
        <w:pStyle w:val="19"/>
        <w:numPr>
          <w:ilvl w:val="0"/>
          <w:numId w:val="294"/>
        </w:numPr>
        <w:tabs>
          <w:tab w:val="left" w:pos="426"/>
        </w:tabs>
        <w:spacing w:line="240" w:lineRule="auto"/>
        <w:ind w:left="142" w:firstLine="0"/>
        <w:jc w:val="left"/>
        <w:rPr>
          <w:sz w:val="24"/>
          <w:szCs w:val="24"/>
        </w:rPr>
      </w:pPr>
      <w:r w:rsidRPr="00C24E2E">
        <w:rPr>
          <w:sz w:val="24"/>
          <w:szCs w:val="24"/>
        </w:rPr>
        <w:t>Приготовление микропрепарата.</w:t>
      </w:r>
    </w:p>
    <w:p w:rsidR="00C24E2E" w:rsidRPr="00C24E2E" w:rsidRDefault="00C24E2E" w:rsidP="00842925">
      <w:pPr>
        <w:pStyle w:val="19"/>
        <w:numPr>
          <w:ilvl w:val="0"/>
          <w:numId w:val="294"/>
        </w:numPr>
        <w:tabs>
          <w:tab w:val="left" w:pos="426"/>
        </w:tabs>
        <w:spacing w:line="240" w:lineRule="auto"/>
        <w:ind w:left="142" w:firstLine="0"/>
        <w:jc w:val="left"/>
        <w:rPr>
          <w:sz w:val="24"/>
          <w:szCs w:val="24"/>
        </w:rPr>
      </w:pPr>
      <w:r w:rsidRPr="00C24E2E">
        <w:rPr>
          <w:rFonts w:eastAsia="NewBaskervilleC"/>
          <w:color w:val="231F20"/>
          <w:sz w:val="24"/>
          <w:szCs w:val="24"/>
        </w:rPr>
        <w:t>Рассматривание под микроскопом клеток одноклеточных и многоклеточных организмов</w:t>
      </w:r>
      <w:r w:rsidRPr="00C24E2E">
        <w:rPr>
          <w:sz w:val="24"/>
          <w:szCs w:val="24"/>
        </w:rPr>
        <w:t>.</w:t>
      </w:r>
    </w:p>
    <w:p w:rsidR="00C24E2E" w:rsidRPr="00C24E2E" w:rsidRDefault="00C24E2E" w:rsidP="00842925">
      <w:pPr>
        <w:pStyle w:val="19"/>
        <w:numPr>
          <w:ilvl w:val="0"/>
          <w:numId w:val="294"/>
        </w:numPr>
        <w:tabs>
          <w:tab w:val="left" w:pos="426"/>
        </w:tabs>
        <w:spacing w:line="240" w:lineRule="auto"/>
        <w:ind w:left="142" w:firstLine="0"/>
        <w:jc w:val="left"/>
        <w:rPr>
          <w:sz w:val="24"/>
          <w:szCs w:val="24"/>
        </w:rPr>
      </w:pPr>
      <w:r w:rsidRPr="00C24E2E">
        <w:rPr>
          <w:sz w:val="24"/>
          <w:szCs w:val="24"/>
        </w:rPr>
        <w:t>Изучение строения семени фасоли.</w:t>
      </w:r>
    </w:p>
    <w:p w:rsidR="00C24E2E" w:rsidRPr="00C24E2E" w:rsidRDefault="00C24E2E" w:rsidP="00842925">
      <w:pPr>
        <w:pStyle w:val="19"/>
        <w:numPr>
          <w:ilvl w:val="0"/>
          <w:numId w:val="294"/>
        </w:numPr>
        <w:tabs>
          <w:tab w:val="left" w:pos="426"/>
        </w:tabs>
        <w:spacing w:line="240" w:lineRule="auto"/>
        <w:ind w:left="142" w:firstLine="0"/>
        <w:jc w:val="left"/>
        <w:rPr>
          <w:sz w:val="24"/>
          <w:szCs w:val="24"/>
        </w:rPr>
      </w:pPr>
      <w:r w:rsidRPr="00C24E2E">
        <w:rPr>
          <w:rFonts w:eastAsia="NewBaskervilleC"/>
          <w:color w:val="231F20"/>
          <w:sz w:val="24"/>
          <w:szCs w:val="24"/>
        </w:rPr>
        <w:t>Рассматривание корней растений.</w:t>
      </w:r>
    </w:p>
    <w:p w:rsidR="00C24E2E" w:rsidRPr="00C24E2E" w:rsidRDefault="00C24E2E" w:rsidP="00842925">
      <w:pPr>
        <w:pStyle w:val="19"/>
        <w:numPr>
          <w:ilvl w:val="0"/>
          <w:numId w:val="294"/>
        </w:numPr>
        <w:tabs>
          <w:tab w:val="left" w:pos="426"/>
        </w:tabs>
        <w:spacing w:line="240" w:lineRule="auto"/>
        <w:ind w:left="142" w:firstLine="0"/>
        <w:jc w:val="left"/>
        <w:rPr>
          <w:sz w:val="24"/>
          <w:szCs w:val="24"/>
        </w:rPr>
      </w:pPr>
      <w:r w:rsidRPr="00C24E2E">
        <w:rPr>
          <w:sz w:val="24"/>
          <w:szCs w:val="24"/>
        </w:rPr>
        <w:t>Наблюдение за передвижением животных.</w:t>
      </w:r>
    </w:p>
    <w:p w:rsidR="00C24E2E" w:rsidRPr="00C24E2E" w:rsidRDefault="00C24E2E" w:rsidP="00C24E2E">
      <w:pPr>
        <w:pStyle w:val="af2"/>
        <w:ind w:firstLine="142"/>
        <w:rPr>
          <w:i/>
          <w:sz w:val="24"/>
          <w:szCs w:val="24"/>
        </w:rPr>
      </w:pPr>
      <w:r w:rsidRPr="00C24E2E">
        <w:rPr>
          <w:i/>
          <w:sz w:val="24"/>
          <w:szCs w:val="24"/>
        </w:rPr>
        <w:t>Экскурсии</w:t>
      </w:r>
    </w:p>
    <w:p w:rsidR="00C24E2E" w:rsidRPr="00C24E2E" w:rsidRDefault="00C24E2E" w:rsidP="00C24E2E">
      <w:pPr>
        <w:pStyle w:val="af2"/>
        <w:ind w:firstLine="142"/>
        <w:rPr>
          <w:sz w:val="24"/>
          <w:szCs w:val="24"/>
        </w:rPr>
      </w:pPr>
      <w:r w:rsidRPr="00C24E2E">
        <w:rPr>
          <w:sz w:val="24"/>
          <w:szCs w:val="24"/>
        </w:rPr>
        <w:t>1. Живая и неживая природа.</w:t>
      </w:r>
    </w:p>
    <w:p w:rsidR="00C24E2E" w:rsidRPr="00C24E2E" w:rsidRDefault="00C24E2E" w:rsidP="00C24E2E">
      <w:pPr>
        <w:pStyle w:val="af2"/>
        <w:ind w:firstLine="142"/>
        <w:rPr>
          <w:i/>
          <w:color w:val="000000"/>
          <w:sz w:val="24"/>
          <w:szCs w:val="24"/>
        </w:rPr>
      </w:pPr>
      <w:r w:rsidRPr="00C24E2E">
        <w:rPr>
          <w:i/>
          <w:color w:val="000000"/>
          <w:sz w:val="24"/>
          <w:szCs w:val="24"/>
        </w:rPr>
        <w:lastRenderedPageBreak/>
        <w:t>Контрольные работы</w:t>
      </w:r>
    </w:p>
    <w:p w:rsidR="00C24E2E" w:rsidRPr="00C24E2E" w:rsidRDefault="00C24E2E" w:rsidP="00842925">
      <w:pPr>
        <w:pStyle w:val="af2"/>
        <w:numPr>
          <w:ilvl w:val="0"/>
          <w:numId w:val="287"/>
        </w:numPr>
        <w:jc w:val="left"/>
        <w:rPr>
          <w:color w:val="000000"/>
          <w:sz w:val="24"/>
          <w:szCs w:val="24"/>
        </w:rPr>
      </w:pPr>
      <w:r w:rsidRPr="00C24E2E">
        <w:rPr>
          <w:color w:val="000000"/>
          <w:sz w:val="24"/>
          <w:szCs w:val="24"/>
        </w:rPr>
        <w:t>Полугодовая контрольная работа.</w:t>
      </w:r>
    </w:p>
    <w:p w:rsidR="00C24E2E" w:rsidRPr="00C24E2E" w:rsidRDefault="00C24E2E" w:rsidP="00842925">
      <w:pPr>
        <w:pStyle w:val="af2"/>
        <w:numPr>
          <w:ilvl w:val="0"/>
          <w:numId w:val="287"/>
        </w:numPr>
        <w:jc w:val="left"/>
        <w:rPr>
          <w:color w:val="000000"/>
          <w:sz w:val="24"/>
          <w:szCs w:val="24"/>
        </w:rPr>
      </w:pPr>
      <w:r w:rsidRPr="00C24E2E">
        <w:rPr>
          <w:color w:val="000000"/>
          <w:sz w:val="24"/>
          <w:szCs w:val="24"/>
        </w:rPr>
        <w:t>Итоговая контрольная работа.</w:t>
      </w:r>
    </w:p>
    <w:p w:rsidR="00C24E2E" w:rsidRPr="00C24E2E" w:rsidRDefault="00C24E2E" w:rsidP="00C24E2E">
      <w:pPr>
        <w:pStyle w:val="af2"/>
        <w:ind w:firstLine="142"/>
        <w:rPr>
          <w:color w:val="000000"/>
          <w:sz w:val="24"/>
          <w:szCs w:val="24"/>
        </w:rPr>
      </w:pPr>
      <w:r w:rsidRPr="00C24E2E">
        <w:rPr>
          <w:color w:val="000000"/>
          <w:sz w:val="24"/>
          <w:szCs w:val="24"/>
        </w:rPr>
        <w:t>6 класс</w:t>
      </w:r>
    </w:p>
    <w:p w:rsidR="00C24E2E" w:rsidRPr="00C24E2E" w:rsidRDefault="00C24E2E" w:rsidP="00C24E2E">
      <w:pPr>
        <w:pStyle w:val="af2"/>
        <w:ind w:firstLine="142"/>
        <w:rPr>
          <w:i/>
          <w:sz w:val="24"/>
          <w:szCs w:val="24"/>
        </w:rPr>
      </w:pPr>
      <w:r w:rsidRPr="00C24E2E">
        <w:rPr>
          <w:i/>
          <w:sz w:val="24"/>
          <w:szCs w:val="24"/>
        </w:rPr>
        <w:t>Лабораторные работы</w:t>
      </w:r>
    </w:p>
    <w:p w:rsidR="00C24E2E" w:rsidRPr="00C24E2E" w:rsidRDefault="00C24E2E" w:rsidP="00842925">
      <w:pPr>
        <w:pStyle w:val="af2"/>
        <w:numPr>
          <w:ilvl w:val="0"/>
          <w:numId w:val="284"/>
        </w:numPr>
        <w:jc w:val="left"/>
        <w:rPr>
          <w:sz w:val="24"/>
          <w:szCs w:val="24"/>
        </w:rPr>
      </w:pPr>
      <w:r w:rsidRPr="00C24E2E">
        <w:rPr>
          <w:rFonts w:eastAsia="NewBaskervilleC"/>
          <w:sz w:val="24"/>
          <w:szCs w:val="24"/>
        </w:rPr>
        <w:t>Рассматривание простейших под микроскопом</w:t>
      </w:r>
      <w:r w:rsidRPr="00C24E2E">
        <w:rPr>
          <w:sz w:val="24"/>
          <w:szCs w:val="24"/>
        </w:rPr>
        <w:t>.</w:t>
      </w:r>
    </w:p>
    <w:p w:rsidR="00C24E2E" w:rsidRPr="00C24E2E" w:rsidRDefault="00C24E2E" w:rsidP="00C24E2E">
      <w:pPr>
        <w:pStyle w:val="af2"/>
        <w:ind w:left="142"/>
        <w:rPr>
          <w:i/>
          <w:sz w:val="24"/>
          <w:szCs w:val="24"/>
        </w:rPr>
      </w:pPr>
      <w:r w:rsidRPr="00C24E2E">
        <w:rPr>
          <w:i/>
          <w:color w:val="000000"/>
          <w:sz w:val="24"/>
          <w:szCs w:val="24"/>
        </w:rPr>
        <w:t>П</w:t>
      </w:r>
      <w:r w:rsidRPr="00C24E2E">
        <w:rPr>
          <w:i/>
          <w:sz w:val="24"/>
          <w:szCs w:val="24"/>
        </w:rPr>
        <w:t>рактические работы</w:t>
      </w:r>
    </w:p>
    <w:p w:rsidR="00C24E2E" w:rsidRPr="00C24E2E" w:rsidRDefault="00C24E2E" w:rsidP="00842925">
      <w:pPr>
        <w:pStyle w:val="af2"/>
        <w:numPr>
          <w:ilvl w:val="0"/>
          <w:numId w:val="286"/>
        </w:numPr>
        <w:jc w:val="left"/>
        <w:rPr>
          <w:sz w:val="24"/>
          <w:szCs w:val="24"/>
        </w:rPr>
      </w:pPr>
      <w:r w:rsidRPr="00C24E2E">
        <w:rPr>
          <w:rFonts w:eastAsia="NewBaskervilleC"/>
          <w:sz w:val="24"/>
          <w:szCs w:val="24"/>
        </w:rPr>
        <w:t>Контроль санитарного состояния классных комнат и коридоров.</w:t>
      </w:r>
    </w:p>
    <w:p w:rsidR="00C24E2E" w:rsidRPr="00C24E2E" w:rsidRDefault="00C24E2E" w:rsidP="00842925">
      <w:pPr>
        <w:pStyle w:val="af2"/>
        <w:numPr>
          <w:ilvl w:val="0"/>
          <w:numId w:val="286"/>
        </w:numPr>
        <w:jc w:val="left"/>
        <w:rPr>
          <w:sz w:val="24"/>
          <w:szCs w:val="24"/>
        </w:rPr>
      </w:pPr>
      <w:r w:rsidRPr="00C24E2E">
        <w:rPr>
          <w:rFonts w:eastAsia="NewBaskervilleC"/>
          <w:sz w:val="24"/>
          <w:szCs w:val="24"/>
        </w:rPr>
        <w:t>Изучение состояния деревьев и кустарников на пришкольном участке.</w:t>
      </w:r>
    </w:p>
    <w:p w:rsidR="00C24E2E" w:rsidRPr="00C24E2E" w:rsidRDefault="00C24E2E" w:rsidP="00842925">
      <w:pPr>
        <w:pStyle w:val="af2"/>
        <w:numPr>
          <w:ilvl w:val="0"/>
          <w:numId w:val="286"/>
        </w:numPr>
        <w:jc w:val="left"/>
        <w:rPr>
          <w:sz w:val="24"/>
          <w:szCs w:val="24"/>
        </w:rPr>
      </w:pPr>
      <w:r w:rsidRPr="00C24E2E">
        <w:rPr>
          <w:rFonts w:eastAsia="NewBaskervilleC"/>
          <w:color w:val="231F20"/>
          <w:sz w:val="24"/>
          <w:szCs w:val="24"/>
        </w:rPr>
        <w:t>Подкармливание птиц зимой.</w:t>
      </w:r>
    </w:p>
    <w:p w:rsidR="00C24E2E" w:rsidRPr="00C24E2E" w:rsidRDefault="00C24E2E" w:rsidP="00842925">
      <w:pPr>
        <w:pStyle w:val="af2"/>
        <w:numPr>
          <w:ilvl w:val="0"/>
          <w:numId w:val="286"/>
        </w:numPr>
        <w:jc w:val="left"/>
        <w:rPr>
          <w:sz w:val="24"/>
          <w:szCs w:val="24"/>
        </w:rPr>
      </w:pPr>
      <w:r w:rsidRPr="00C24E2E">
        <w:rPr>
          <w:rFonts w:eastAsia="NewBaskervilleC"/>
          <w:color w:val="231F20"/>
          <w:sz w:val="24"/>
          <w:szCs w:val="24"/>
        </w:rPr>
        <w:t>Наблюдение за расходом электроэнергии в школе и в семье.</w:t>
      </w:r>
    </w:p>
    <w:p w:rsidR="00C24E2E" w:rsidRPr="00C24E2E" w:rsidRDefault="00C24E2E" w:rsidP="00C24E2E">
      <w:pPr>
        <w:pStyle w:val="af2"/>
        <w:rPr>
          <w:i/>
          <w:sz w:val="24"/>
          <w:szCs w:val="24"/>
        </w:rPr>
      </w:pPr>
      <w:r w:rsidRPr="00C24E2E">
        <w:rPr>
          <w:i/>
          <w:sz w:val="24"/>
          <w:szCs w:val="24"/>
        </w:rPr>
        <w:t xml:space="preserve">   Экскурсии</w:t>
      </w:r>
    </w:p>
    <w:p w:rsidR="00C24E2E" w:rsidRPr="00C24E2E" w:rsidRDefault="00C24E2E" w:rsidP="00C24E2E">
      <w:pPr>
        <w:pStyle w:val="af2"/>
        <w:ind w:left="142"/>
        <w:rPr>
          <w:sz w:val="24"/>
          <w:szCs w:val="24"/>
        </w:rPr>
      </w:pPr>
      <w:r w:rsidRPr="00C24E2E">
        <w:rPr>
          <w:sz w:val="24"/>
          <w:szCs w:val="24"/>
        </w:rPr>
        <w:t xml:space="preserve">1. </w:t>
      </w:r>
      <w:r w:rsidRPr="00C24E2E">
        <w:rPr>
          <w:rFonts w:eastAsia="NewBaskervilleC"/>
          <w:color w:val="231F20"/>
          <w:sz w:val="24"/>
          <w:szCs w:val="24"/>
        </w:rPr>
        <w:t>Живые организмы зимой</w:t>
      </w:r>
      <w:r w:rsidRPr="00C24E2E">
        <w:rPr>
          <w:sz w:val="24"/>
          <w:szCs w:val="24"/>
        </w:rPr>
        <w:t>.</w:t>
      </w:r>
    </w:p>
    <w:p w:rsidR="00C24E2E" w:rsidRPr="00C24E2E" w:rsidRDefault="00C24E2E" w:rsidP="00C24E2E">
      <w:pPr>
        <w:pStyle w:val="af2"/>
        <w:ind w:left="142"/>
        <w:rPr>
          <w:rFonts w:eastAsia="NewBaskervilleC"/>
          <w:color w:val="231F20"/>
          <w:sz w:val="24"/>
          <w:szCs w:val="24"/>
        </w:rPr>
      </w:pPr>
      <w:r w:rsidRPr="00C24E2E">
        <w:rPr>
          <w:sz w:val="24"/>
          <w:szCs w:val="24"/>
        </w:rPr>
        <w:t xml:space="preserve">2. </w:t>
      </w:r>
      <w:r w:rsidRPr="00C24E2E">
        <w:rPr>
          <w:rFonts w:eastAsia="NewBaskervilleC"/>
          <w:color w:val="231F20"/>
          <w:sz w:val="24"/>
          <w:szCs w:val="24"/>
        </w:rPr>
        <w:t>Живые организмы весной.</w:t>
      </w:r>
    </w:p>
    <w:p w:rsidR="00C24E2E" w:rsidRPr="00C24E2E" w:rsidRDefault="00C24E2E" w:rsidP="00C24E2E">
      <w:pPr>
        <w:pStyle w:val="af2"/>
        <w:ind w:left="142"/>
        <w:rPr>
          <w:sz w:val="24"/>
          <w:szCs w:val="24"/>
        </w:rPr>
      </w:pPr>
      <w:r w:rsidRPr="00C24E2E">
        <w:rPr>
          <w:rFonts w:eastAsia="NewBaskervilleC"/>
          <w:color w:val="231F20"/>
          <w:sz w:val="24"/>
          <w:szCs w:val="24"/>
        </w:rPr>
        <w:t>3. Красота и гармония в природе.</w:t>
      </w:r>
    </w:p>
    <w:p w:rsidR="00C24E2E" w:rsidRPr="00C24E2E" w:rsidRDefault="00C24E2E" w:rsidP="00C24E2E">
      <w:pPr>
        <w:pStyle w:val="af2"/>
        <w:ind w:firstLine="142"/>
        <w:rPr>
          <w:i/>
          <w:color w:val="000000"/>
          <w:sz w:val="24"/>
          <w:szCs w:val="24"/>
        </w:rPr>
      </w:pPr>
      <w:r w:rsidRPr="00C24E2E">
        <w:rPr>
          <w:i/>
          <w:color w:val="000000"/>
          <w:sz w:val="24"/>
          <w:szCs w:val="24"/>
        </w:rPr>
        <w:t>Контрольные работы</w:t>
      </w:r>
    </w:p>
    <w:p w:rsidR="00C24E2E" w:rsidRPr="00C24E2E" w:rsidRDefault="00C24E2E" w:rsidP="00842925">
      <w:pPr>
        <w:pStyle w:val="af2"/>
        <w:numPr>
          <w:ilvl w:val="0"/>
          <w:numId w:val="293"/>
        </w:numPr>
        <w:jc w:val="left"/>
        <w:rPr>
          <w:color w:val="000000"/>
          <w:sz w:val="24"/>
          <w:szCs w:val="24"/>
        </w:rPr>
      </w:pPr>
      <w:r w:rsidRPr="00C24E2E">
        <w:rPr>
          <w:color w:val="000000"/>
          <w:sz w:val="24"/>
          <w:szCs w:val="24"/>
        </w:rPr>
        <w:t>Входная контрольная работа.</w:t>
      </w:r>
    </w:p>
    <w:p w:rsidR="00C24E2E" w:rsidRPr="00C24E2E" w:rsidRDefault="00C24E2E" w:rsidP="00842925">
      <w:pPr>
        <w:pStyle w:val="af2"/>
        <w:numPr>
          <w:ilvl w:val="0"/>
          <w:numId w:val="293"/>
        </w:numPr>
        <w:jc w:val="left"/>
        <w:rPr>
          <w:color w:val="000000"/>
          <w:sz w:val="24"/>
          <w:szCs w:val="24"/>
        </w:rPr>
      </w:pPr>
      <w:r w:rsidRPr="00C24E2E">
        <w:rPr>
          <w:color w:val="000000"/>
          <w:sz w:val="24"/>
          <w:szCs w:val="24"/>
        </w:rPr>
        <w:t>Полугодовая контрольная работа.</w:t>
      </w:r>
    </w:p>
    <w:p w:rsidR="00C24E2E" w:rsidRPr="00C24E2E" w:rsidRDefault="00C24E2E" w:rsidP="00842925">
      <w:pPr>
        <w:pStyle w:val="af2"/>
        <w:numPr>
          <w:ilvl w:val="0"/>
          <w:numId w:val="293"/>
        </w:numPr>
        <w:jc w:val="left"/>
        <w:rPr>
          <w:color w:val="000000"/>
          <w:sz w:val="24"/>
          <w:szCs w:val="24"/>
        </w:rPr>
      </w:pPr>
      <w:r w:rsidRPr="00C24E2E">
        <w:rPr>
          <w:color w:val="000000"/>
          <w:sz w:val="24"/>
          <w:szCs w:val="24"/>
        </w:rPr>
        <w:t>Итоговая контрольная работа.</w:t>
      </w:r>
    </w:p>
    <w:p w:rsidR="00C24E2E" w:rsidRPr="00C24E2E" w:rsidRDefault="00C24E2E" w:rsidP="00C24E2E">
      <w:pPr>
        <w:pStyle w:val="af2"/>
        <w:ind w:left="142"/>
        <w:rPr>
          <w:sz w:val="24"/>
          <w:szCs w:val="24"/>
        </w:rPr>
      </w:pPr>
      <w:r w:rsidRPr="00C24E2E">
        <w:rPr>
          <w:sz w:val="24"/>
          <w:szCs w:val="24"/>
        </w:rPr>
        <w:t>7 класс</w:t>
      </w:r>
    </w:p>
    <w:p w:rsidR="00C24E2E" w:rsidRPr="00C24E2E" w:rsidRDefault="00C24E2E" w:rsidP="00C24E2E">
      <w:pPr>
        <w:pStyle w:val="af2"/>
        <w:ind w:firstLine="142"/>
        <w:rPr>
          <w:i/>
          <w:sz w:val="24"/>
          <w:szCs w:val="24"/>
        </w:rPr>
      </w:pPr>
      <w:r w:rsidRPr="00C24E2E">
        <w:rPr>
          <w:i/>
          <w:sz w:val="24"/>
          <w:szCs w:val="24"/>
        </w:rPr>
        <w:t>Лабораторные работы</w:t>
      </w:r>
    </w:p>
    <w:p w:rsidR="00C24E2E" w:rsidRPr="00C24E2E" w:rsidRDefault="00C24E2E" w:rsidP="00C24E2E">
      <w:pPr>
        <w:pStyle w:val="af2"/>
        <w:ind w:firstLine="142"/>
        <w:rPr>
          <w:sz w:val="24"/>
          <w:szCs w:val="24"/>
        </w:rPr>
      </w:pPr>
      <w:r w:rsidRPr="00C24E2E">
        <w:rPr>
          <w:sz w:val="24"/>
          <w:szCs w:val="24"/>
        </w:rPr>
        <w:t xml:space="preserve"> 1. </w:t>
      </w:r>
      <w:r w:rsidRPr="00C24E2E">
        <w:rPr>
          <w:rFonts w:eastAsia="NewBaskervilleC"/>
          <w:sz w:val="24"/>
          <w:szCs w:val="24"/>
        </w:rPr>
        <w:t>Знакомство с клеточным строением растения</w:t>
      </w:r>
      <w:r w:rsidRPr="00C24E2E">
        <w:rPr>
          <w:sz w:val="24"/>
          <w:szCs w:val="24"/>
        </w:rPr>
        <w:t>.</w:t>
      </w:r>
    </w:p>
    <w:p w:rsidR="00C24E2E" w:rsidRPr="00C24E2E" w:rsidRDefault="00C24E2E" w:rsidP="00C24E2E">
      <w:pPr>
        <w:pStyle w:val="af2"/>
        <w:ind w:firstLine="142"/>
        <w:rPr>
          <w:sz w:val="24"/>
          <w:szCs w:val="24"/>
        </w:rPr>
      </w:pPr>
      <w:r w:rsidRPr="00C24E2E">
        <w:rPr>
          <w:sz w:val="24"/>
          <w:szCs w:val="24"/>
        </w:rPr>
        <w:t xml:space="preserve"> 2. </w:t>
      </w:r>
      <w:r w:rsidRPr="00C24E2E">
        <w:rPr>
          <w:color w:val="000000"/>
          <w:sz w:val="24"/>
          <w:szCs w:val="24"/>
        </w:rPr>
        <w:t>Изучение строения семян однодольных и двудольных растений</w:t>
      </w:r>
      <w:r w:rsidRPr="00C24E2E">
        <w:rPr>
          <w:sz w:val="24"/>
          <w:szCs w:val="24"/>
        </w:rPr>
        <w:t>.</w:t>
      </w:r>
    </w:p>
    <w:p w:rsidR="00C24E2E" w:rsidRPr="00C24E2E" w:rsidRDefault="00C24E2E" w:rsidP="00C24E2E">
      <w:pPr>
        <w:pStyle w:val="af2"/>
        <w:ind w:firstLine="142"/>
        <w:rPr>
          <w:sz w:val="24"/>
          <w:szCs w:val="24"/>
        </w:rPr>
      </w:pPr>
      <w:r w:rsidRPr="00C24E2E">
        <w:rPr>
          <w:sz w:val="24"/>
          <w:szCs w:val="24"/>
        </w:rPr>
        <w:t xml:space="preserve"> 3. </w:t>
      </w:r>
      <w:r w:rsidRPr="00C24E2E">
        <w:rPr>
          <w:rFonts w:eastAsia="NewBaskervilleC"/>
          <w:sz w:val="24"/>
          <w:szCs w:val="24"/>
        </w:rPr>
        <w:t>Строение корня проростка</w:t>
      </w:r>
      <w:r w:rsidRPr="00C24E2E">
        <w:rPr>
          <w:sz w:val="24"/>
          <w:szCs w:val="24"/>
        </w:rPr>
        <w:t>.</w:t>
      </w:r>
    </w:p>
    <w:p w:rsidR="00C24E2E" w:rsidRPr="00C24E2E" w:rsidRDefault="00C24E2E" w:rsidP="00C24E2E">
      <w:pPr>
        <w:pStyle w:val="af2"/>
        <w:ind w:firstLine="142"/>
        <w:rPr>
          <w:sz w:val="24"/>
          <w:szCs w:val="24"/>
        </w:rPr>
      </w:pPr>
      <w:r w:rsidRPr="00C24E2E">
        <w:rPr>
          <w:sz w:val="24"/>
          <w:szCs w:val="24"/>
        </w:rPr>
        <w:t>4.</w:t>
      </w:r>
      <w:r w:rsidRPr="00C24E2E">
        <w:rPr>
          <w:rFonts w:eastAsia="NewBaskervilleC"/>
          <w:sz w:val="24"/>
          <w:szCs w:val="24"/>
        </w:rPr>
        <w:t xml:space="preserve"> Строение вегетативных и генеративных почек</w:t>
      </w:r>
      <w:r w:rsidRPr="00C24E2E">
        <w:rPr>
          <w:sz w:val="24"/>
          <w:szCs w:val="24"/>
        </w:rPr>
        <w:t>.</w:t>
      </w:r>
    </w:p>
    <w:p w:rsidR="00C24E2E" w:rsidRPr="00C24E2E" w:rsidRDefault="00C24E2E" w:rsidP="00C24E2E">
      <w:pPr>
        <w:pStyle w:val="af2"/>
        <w:ind w:firstLine="142"/>
        <w:rPr>
          <w:sz w:val="24"/>
          <w:szCs w:val="24"/>
        </w:rPr>
      </w:pPr>
      <w:r w:rsidRPr="00C24E2E">
        <w:rPr>
          <w:sz w:val="24"/>
          <w:szCs w:val="24"/>
        </w:rPr>
        <w:t>5.</w:t>
      </w:r>
      <w:r w:rsidRPr="00C24E2E">
        <w:rPr>
          <w:rFonts w:eastAsia="NewBaskervilleC"/>
          <w:sz w:val="24"/>
          <w:szCs w:val="24"/>
        </w:rPr>
        <w:t xml:space="preserve"> Внешнее строение корневища, клубня и луковицы</w:t>
      </w:r>
      <w:r w:rsidRPr="00C24E2E">
        <w:rPr>
          <w:sz w:val="24"/>
          <w:szCs w:val="24"/>
        </w:rPr>
        <w:t>.</w:t>
      </w:r>
    </w:p>
    <w:p w:rsidR="00C24E2E" w:rsidRPr="00C24E2E" w:rsidRDefault="00C24E2E" w:rsidP="00C24E2E">
      <w:pPr>
        <w:pStyle w:val="af2"/>
        <w:ind w:firstLine="142"/>
        <w:rPr>
          <w:sz w:val="24"/>
          <w:szCs w:val="24"/>
        </w:rPr>
      </w:pPr>
      <w:r w:rsidRPr="00C24E2E">
        <w:rPr>
          <w:sz w:val="24"/>
          <w:szCs w:val="24"/>
        </w:rPr>
        <w:t xml:space="preserve">6. </w:t>
      </w:r>
      <w:r w:rsidRPr="00C24E2E">
        <w:rPr>
          <w:color w:val="000000"/>
          <w:sz w:val="24"/>
          <w:szCs w:val="24"/>
        </w:rPr>
        <w:t>Вегетативное размножение комнатных растений</w:t>
      </w:r>
      <w:r w:rsidRPr="00C24E2E">
        <w:rPr>
          <w:sz w:val="24"/>
          <w:szCs w:val="24"/>
        </w:rPr>
        <w:t>.</w:t>
      </w:r>
    </w:p>
    <w:p w:rsidR="00C24E2E" w:rsidRPr="00C24E2E" w:rsidRDefault="00C24E2E" w:rsidP="00C24E2E">
      <w:pPr>
        <w:pStyle w:val="af2"/>
        <w:ind w:firstLine="142"/>
        <w:rPr>
          <w:sz w:val="24"/>
          <w:szCs w:val="24"/>
        </w:rPr>
      </w:pPr>
      <w:r w:rsidRPr="00C24E2E">
        <w:rPr>
          <w:sz w:val="24"/>
          <w:szCs w:val="24"/>
        </w:rPr>
        <w:t xml:space="preserve">7. </w:t>
      </w:r>
      <w:r w:rsidRPr="00C24E2E">
        <w:rPr>
          <w:color w:val="000000"/>
          <w:sz w:val="24"/>
          <w:szCs w:val="24"/>
        </w:rPr>
        <w:t>Изучение строения водорослей</w:t>
      </w:r>
      <w:r w:rsidRPr="00C24E2E">
        <w:rPr>
          <w:sz w:val="24"/>
          <w:szCs w:val="24"/>
        </w:rPr>
        <w:t>.</w:t>
      </w:r>
    </w:p>
    <w:p w:rsidR="00C24E2E" w:rsidRPr="00C24E2E" w:rsidRDefault="00C24E2E" w:rsidP="00C24E2E">
      <w:pPr>
        <w:pStyle w:val="af2"/>
        <w:ind w:firstLine="142"/>
        <w:rPr>
          <w:sz w:val="24"/>
          <w:szCs w:val="24"/>
        </w:rPr>
      </w:pPr>
      <w:r w:rsidRPr="00C24E2E">
        <w:rPr>
          <w:sz w:val="24"/>
          <w:szCs w:val="24"/>
        </w:rPr>
        <w:t>8.</w:t>
      </w:r>
      <w:r w:rsidRPr="00C24E2E">
        <w:rPr>
          <w:color w:val="000000"/>
          <w:sz w:val="24"/>
          <w:szCs w:val="24"/>
        </w:rPr>
        <w:t xml:space="preserve"> Изучение внешнего строения моховидных растений</w:t>
      </w:r>
      <w:r w:rsidRPr="00C24E2E">
        <w:rPr>
          <w:sz w:val="24"/>
          <w:szCs w:val="24"/>
        </w:rPr>
        <w:t xml:space="preserve">. </w:t>
      </w:r>
    </w:p>
    <w:p w:rsidR="00C24E2E" w:rsidRPr="00C24E2E" w:rsidRDefault="00C24E2E" w:rsidP="00C24E2E">
      <w:pPr>
        <w:pStyle w:val="af2"/>
        <w:ind w:firstLine="142"/>
        <w:rPr>
          <w:sz w:val="24"/>
          <w:szCs w:val="24"/>
        </w:rPr>
      </w:pPr>
      <w:r w:rsidRPr="00C24E2E">
        <w:rPr>
          <w:sz w:val="24"/>
          <w:szCs w:val="24"/>
        </w:rPr>
        <w:t>9.</w:t>
      </w:r>
      <w:r w:rsidRPr="00C24E2E">
        <w:rPr>
          <w:color w:val="000000"/>
          <w:sz w:val="24"/>
          <w:szCs w:val="24"/>
        </w:rPr>
        <w:t xml:space="preserve"> Изучение строения папоротника (хвоща).</w:t>
      </w:r>
    </w:p>
    <w:p w:rsidR="00C24E2E" w:rsidRPr="00C24E2E" w:rsidRDefault="00C24E2E" w:rsidP="00C24E2E">
      <w:pPr>
        <w:pStyle w:val="af2"/>
        <w:ind w:firstLine="142"/>
        <w:rPr>
          <w:rFonts w:eastAsia="NewBaskervilleC"/>
          <w:sz w:val="24"/>
          <w:szCs w:val="24"/>
        </w:rPr>
      </w:pPr>
      <w:r w:rsidRPr="00C24E2E">
        <w:rPr>
          <w:sz w:val="24"/>
          <w:szCs w:val="24"/>
        </w:rPr>
        <w:t>10.</w:t>
      </w:r>
      <w:r w:rsidRPr="00C24E2E">
        <w:rPr>
          <w:color w:val="000000"/>
          <w:sz w:val="24"/>
          <w:szCs w:val="24"/>
        </w:rPr>
        <w:t xml:space="preserve"> Изучение строения покрытосеменных растений</w:t>
      </w:r>
      <w:r w:rsidRPr="00C24E2E">
        <w:rPr>
          <w:sz w:val="24"/>
          <w:szCs w:val="24"/>
        </w:rPr>
        <w:t>.</w:t>
      </w:r>
      <w:r w:rsidRPr="00C24E2E">
        <w:rPr>
          <w:rFonts w:eastAsia="NewBaskervilleC"/>
          <w:sz w:val="24"/>
          <w:szCs w:val="24"/>
        </w:rPr>
        <w:t xml:space="preserve"> </w:t>
      </w:r>
    </w:p>
    <w:p w:rsidR="00C24E2E" w:rsidRPr="00C24E2E" w:rsidRDefault="00C24E2E" w:rsidP="00C24E2E">
      <w:pPr>
        <w:pStyle w:val="af2"/>
        <w:ind w:firstLine="142"/>
        <w:rPr>
          <w:i/>
          <w:sz w:val="24"/>
          <w:szCs w:val="24"/>
        </w:rPr>
      </w:pPr>
      <w:r w:rsidRPr="00C24E2E">
        <w:rPr>
          <w:i/>
          <w:sz w:val="24"/>
          <w:szCs w:val="24"/>
        </w:rPr>
        <w:t>Экскурсии</w:t>
      </w:r>
    </w:p>
    <w:p w:rsidR="00C24E2E" w:rsidRPr="00C24E2E" w:rsidRDefault="00C24E2E" w:rsidP="00842925">
      <w:pPr>
        <w:pStyle w:val="af2"/>
        <w:numPr>
          <w:ilvl w:val="0"/>
          <w:numId w:val="292"/>
        </w:numPr>
        <w:jc w:val="left"/>
        <w:rPr>
          <w:rFonts w:eastAsia="NewBaskervilleC"/>
          <w:sz w:val="24"/>
          <w:szCs w:val="24"/>
        </w:rPr>
      </w:pPr>
      <w:r w:rsidRPr="00C24E2E">
        <w:rPr>
          <w:rFonts w:eastAsia="NewBaskervilleC"/>
          <w:sz w:val="24"/>
          <w:szCs w:val="24"/>
        </w:rPr>
        <w:t>Жизненные формы растений. Осенние явления в их жизни.</w:t>
      </w:r>
    </w:p>
    <w:p w:rsidR="00C24E2E" w:rsidRPr="00C24E2E" w:rsidRDefault="00C24E2E" w:rsidP="00842925">
      <w:pPr>
        <w:pStyle w:val="af2"/>
        <w:numPr>
          <w:ilvl w:val="0"/>
          <w:numId w:val="292"/>
        </w:numPr>
        <w:jc w:val="left"/>
        <w:rPr>
          <w:sz w:val="24"/>
          <w:szCs w:val="24"/>
        </w:rPr>
      </w:pPr>
      <w:r w:rsidRPr="00C24E2E">
        <w:rPr>
          <w:rFonts w:eastAsia="NewBaskervilleC"/>
          <w:sz w:val="24"/>
          <w:szCs w:val="24"/>
        </w:rPr>
        <w:t>Весенние явления в жизни природного сообщества (лес, парк, болото).</w:t>
      </w:r>
    </w:p>
    <w:p w:rsidR="00C24E2E" w:rsidRPr="00C24E2E" w:rsidRDefault="00C24E2E" w:rsidP="00C24E2E">
      <w:pPr>
        <w:pStyle w:val="af2"/>
        <w:ind w:firstLine="142"/>
        <w:rPr>
          <w:i/>
          <w:color w:val="000000"/>
          <w:sz w:val="24"/>
          <w:szCs w:val="24"/>
        </w:rPr>
      </w:pPr>
      <w:r w:rsidRPr="00C24E2E">
        <w:rPr>
          <w:i/>
          <w:color w:val="000000"/>
          <w:sz w:val="24"/>
          <w:szCs w:val="24"/>
        </w:rPr>
        <w:t>Контрольные работы</w:t>
      </w:r>
    </w:p>
    <w:p w:rsidR="00C24E2E" w:rsidRPr="00C24E2E" w:rsidRDefault="00C24E2E" w:rsidP="00842925">
      <w:pPr>
        <w:pStyle w:val="af2"/>
        <w:numPr>
          <w:ilvl w:val="0"/>
          <w:numId w:val="288"/>
        </w:numPr>
        <w:jc w:val="left"/>
        <w:rPr>
          <w:color w:val="000000"/>
          <w:sz w:val="24"/>
          <w:szCs w:val="24"/>
        </w:rPr>
      </w:pPr>
      <w:r w:rsidRPr="00C24E2E">
        <w:rPr>
          <w:color w:val="000000"/>
          <w:sz w:val="24"/>
          <w:szCs w:val="24"/>
        </w:rPr>
        <w:t>Входная контрольная работа.</w:t>
      </w:r>
    </w:p>
    <w:p w:rsidR="00C24E2E" w:rsidRPr="00C24E2E" w:rsidRDefault="00C24E2E" w:rsidP="00842925">
      <w:pPr>
        <w:pStyle w:val="af2"/>
        <w:numPr>
          <w:ilvl w:val="0"/>
          <w:numId w:val="288"/>
        </w:numPr>
        <w:jc w:val="left"/>
        <w:rPr>
          <w:color w:val="000000"/>
          <w:sz w:val="24"/>
          <w:szCs w:val="24"/>
        </w:rPr>
      </w:pPr>
      <w:r w:rsidRPr="00C24E2E">
        <w:rPr>
          <w:color w:val="000000"/>
          <w:sz w:val="24"/>
          <w:szCs w:val="24"/>
        </w:rPr>
        <w:t>Полугодовая контрольная работа.</w:t>
      </w:r>
    </w:p>
    <w:p w:rsidR="00C24E2E" w:rsidRPr="00C24E2E" w:rsidRDefault="00C24E2E" w:rsidP="00842925">
      <w:pPr>
        <w:pStyle w:val="af2"/>
        <w:numPr>
          <w:ilvl w:val="0"/>
          <w:numId w:val="288"/>
        </w:numPr>
        <w:jc w:val="left"/>
        <w:rPr>
          <w:color w:val="000000"/>
          <w:sz w:val="24"/>
          <w:szCs w:val="24"/>
        </w:rPr>
      </w:pPr>
      <w:r w:rsidRPr="00C24E2E">
        <w:rPr>
          <w:color w:val="000000"/>
          <w:sz w:val="24"/>
          <w:szCs w:val="24"/>
        </w:rPr>
        <w:t>Итоговая контрольная работа.</w:t>
      </w:r>
    </w:p>
    <w:p w:rsidR="00C24E2E" w:rsidRPr="00C24E2E" w:rsidRDefault="00C24E2E" w:rsidP="00C24E2E">
      <w:pPr>
        <w:pStyle w:val="af2"/>
        <w:ind w:left="142"/>
        <w:rPr>
          <w:sz w:val="24"/>
          <w:szCs w:val="24"/>
        </w:rPr>
      </w:pPr>
      <w:r w:rsidRPr="00C24E2E">
        <w:rPr>
          <w:sz w:val="24"/>
          <w:szCs w:val="24"/>
        </w:rPr>
        <w:t>8 класс</w:t>
      </w:r>
    </w:p>
    <w:p w:rsidR="00C24E2E" w:rsidRPr="00C24E2E" w:rsidRDefault="00C24E2E" w:rsidP="00C24E2E">
      <w:pPr>
        <w:pStyle w:val="af2"/>
        <w:ind w:firstLine="142"/>
        <w:rPr>
          <w:i/>
          <w:sz w:val="24"/>
          <w:szCs w:val="24"/>
        </w:rPr>
      </w:pPr>
      <w:r w:rsidRPr="00C24E2E">
        <w:rPr>
          <w:i/>
          <w:sz w:val="24"/>
          <w:szCs w:val="24"/>
        </w:rPr>
        <w:t>Лабораторные работы</w:t>
      </w:r>
    </w:p>
    <w:p w:rsidR="00C24E2E" w:rsidRPr="00C24E2E" w:rsidRDefault="00C24E2E" w:rsidP="00C24E2E">
      <w:pPr>
        <w:pStyle w:val="af2"/>
        <w:ind w:firstLine="142"/>
        <w:rPr>
          <w:sz w:val="24"/>
          <w:szCs w:val="24"/>
        </w:rPr>
      </w:pPr>
      <w:r w:rsidRPr="00C24E2E">
        <w:rPr>
          <w:sz w:val="24"/>
          <w:szCs w:val="24"/>
        </w:rPr>
        <w:t xml:space="preserve">1.  </w:t>
      </w:r>
      <w:r w:rsidRPr="00C24E2E">
        <w:rPr>
          <w:rFonts w:eastAsia="NewBaskervilleC"/>
          <w:sz w:val="24"/>
          <w:szCs w:val="24"/>
        </w:rPr>
        <w:t>Внешнее строение дождевого червя, его передвижение, раздражимость</w:t>
      </w:r>
      <w:r w:rsidRPr="00C24E2E">
        <w:rPr>
          <w:sz w:val="24"/>
          <w:szCs w:val="24"/>
        </w:rPr>
        <w:t xml:space="preserve">. </w:t>
      </w:r>
    </w:p>
    <w:p w:rsidR="00C24E2E" w:rsidRPr="00C24E2E" w:rsidRDefault="00C24E2E" w:rsidP="00C24E2E">
      <w:pPr>
        <w:pStyle w:val="af2"/>
        <w:ind w:firstLine="142"/>
        <w:rPr>
          <w:sz w:val="24"/>
          <w:szCs w:val="24"/>
        </w:rPr>
      </w:pPr>
      <w:r w:rsidRPr="00C24E2E">
        <w:rPr>
          <w:sz w:val="24"/>
          <w:szCs w:val="24"/>
        </w:rPr>
        <w:t>2.</w:t>
      </w:r>
      <w:r w:rsidRPr="00C24E2E">
        <w:rPr>
          <w:rFonts w:eastAsia="NewBaskervilleC"/>
          <w:sz w:val="24"/>
          <w:szCs w:val="24"/>
        </w:rPr>
        <w:t xml:space="preserve"> Внутреннее строение дождевого червя</w:t>
      </w:r>
      <w:r w:rsidRPr="00C24E2E">
        <w:rPr>
          <w:sz w:val="24"/>
          <w:szCs w:val="24"/>
        </w:rPr>
        <w:t xml:space="preserve">. </w:t>
      </w:r>
    </w:p>
    <w:p w:rsidR="00C24E2E" w:rsidRPr="00C24E2E" w:rsidRDefault="00C24E2E" w:rsidP="00C24E2E">
      <w:pPr>
        <w:pStyle w:val="af2"/>
        <w:ind w:firstLine="142"/>
        <w:rPr>
          <w:rFonts w:eastAsia="NewBaskervilleC"/>
          <w:sz w:val="24"/>
          <w:szCs w:val="24"/>
        </w:rPr>
      </w:pPr>
      <w:r w:rsidRPr="00C24E2E">
        <w:rPr>
          <w:sz w:val="24"/>
          <w:szCs w:val="24"/>
        </w:rPr>
        <w:t>3.</w:t>
      </w:r>
      <w:r w:rsidRPr="00C24E2E">
        <w:rPr>
          <w:rFonts w:eastAsia="NewBaskervilleC"/>
          <w:sz w:val="24"/>
          <w:szCs w:val="24"/>
        </w:rPr>
        <w:t xml:space="preserve"> Внешнее строение раковин пресноводных и морских моллюсков.</w:t>
      </w:r>
    </w:p>
    <w:p w:rsidR="00C24E2E" w:rsidRPr="00C24E2E" w:rsidRDefault="00C24E2E" w:rsidP="00C24E2E">
      <w:pPr>
        <w:pStyle w:val="af2"/>
        <w:ind w:firstLine="142"/>
        <w:rPr>
          <w:rFonts w:eastAsia="NewBaskervilleC"/>
          <w:sz w:val="24"/>
          <w:szCs w:val="24"/>
        </w:rPr>
      </w:pPr>
      <w:r w:rsidRPr="00C24E2E">
        <w:rPr>
          <w:rFonts w:eastAsia="NewBaskervilleC"/>
          <w:sz w:val="24"/>
          <w:szCs w:val="24"/>
        </w:rPr>
        <w:t>4. Внешнее строение насекомого.</w:t>
      </w:r>
    </w:p>
    <w:p w:rsidR="00C24E2E" w:rsidRPr="00C24E2E" w:rsidRDefault="00C24E2E" w:rsidP="00C24E2E">
      <w:pPr>
        <w:pStyle w:val="af2"/>
        <w:ind w:firstLine="142"/>
        <w:rPr>
          <w:rFonts w:eastAsia="NewBaskervilleC"/>
          <w:sz w:val="24"/>
          <w:szCs w:val="24"/>
        </w:rPr>
      </w:pPr>
      <w:r w:rsidRPr="00C24E2E">
        <w:rPr>
          <w:rFonts w:eastAsia="NewBaskervilleC"/>
          <w:sz w:val="24"/>
          <w:szCs w:val="24"/>
        </w:rPr>
        <w:t>5. Внешнее строение и особенности передвижения рыбы.</w:t>
      </w:r>
    </w:p>
    <w:p w:rsidR="00C24E2E" w:rsidRPr="00C24E2E" w:rsidRDefault="00C24E2E" w:rsidP="00C24E2E">
      <w:pPr>
        <w:pStyle w:val="af2"/>
        <w:ind w:firstLine="142"/>
        <w:rPr>
          <w:rFonts w:eastAsia="NewBaskervilleC"/>
          <w:sz w:val="24"/>
          <w:szCs w:val="24"/>
        </w:rPr>
      </w:pPr>
      <w:r w:rsidRPr="00C24E2E">
        <w:rPr>
          <w:sz w:val="24"/>
          <w:szCs w:val="24"/>
        </w:rPr>
        <w:t xml:space="preserve">6. </w:t>
      </w:r>
      <w:r w:rsidRPr="00C24E2E">
        <w:rPr>
          <w:rFonts w:eastAsia="NewBaskervilleC"/>
          <w:sz w:val="24"/>
          <w:szCs w:val="24"/>
        </w:rPr>
        <w:t>Внутреннее строение рыбы.</w:t>
      </w:r>
    </w:p>
    <w:p w:rsidR="00C24E2E" w:rsidRPr="00C24E2E" w:rsidRDefault="00C24E2E" w:rsidP="00C24E2E">
      <w:pPr>
        <w:pStyle w:val="af2"/>
        <w:ind w:firstLine="142"/>
        <w:rPr>
          <w:color w:val="000000"/>
          <w:sz w:val="24"/>
          <w:szCs w:val="24"/>
        </w:rPr>
      </w:pPr>
      <w:r w:rsidRPr="00C24E2E">
        <w:rPr>
          <w:rFonts w:eastAsia="NewBaskervilleC"/>
          <w:sz w:val="24"/>
          <w:szCs w:val="24"/>
        </w:rPr>
        <w:t xml:space="preserve">7. </w:t>
      </w:r>
      <w:r w:rsidRPr="00C24E2E">
        <w:rPr>
          <w:color w:val="000000"/>
          <w:sz w:val="24"/>
          <w:szCs w:val="24"/>
        </w:rPr>
        <w:t>Изучение строения птиц.</w:t>
      </w:r>
    </w:p>
    <w:p w:rsidR="00C24E2E" w:rsidRPr="00C24E2E" w:rsidRDefault="00C24E2E" w:rsidP="00C24E2E">
      <w:pPr>
        <w:pStyle w:val="af2"/>
        <w:ind w:firstLine="142"/>
        <w:rPr>
          <w:rFonts w:eastAsia="NewBaskervilleC"/>
          <w:sz w:val="24"/>
          <w:szCs w:val="24"/>
        </w:rPr>
      </w:pPr>
      <w:r w:rsidRPr="00C24E2E">
        <w:rPr>
          <w:sz w:val="24"/>
          <w:szCs w:val="24"/>
        </w:rPr>
        <w:t xml:space="preserve">8. </w:t>
      </w:r>
      <w:r w:rsidRPr="00C24E2E">
        <w:rPr>
          <w:rFonts w:eastAsia="NewBaskervilleC"/>
          <w:sz w:val="24"/>
          <w:szCs w:val="24"/>
        </w:rPr>
        <w:t>Строение скелета птицы.</w:t>
      </w:r>
    </w:p>
    <w:p w:rsidR="00C24E2E" w:rsidRPr="00C24E2E" w:rsidRDefault="00C24E2E" w:rsidP="00C24E2E">
      <w:pPr>
        <w:pStyle w:val="af2"/>
        <w:ind w:firstLine="142"/>
        <w:rPr>
          <w:rFonts w:eastAsia="NewBaskervilleC"/>
          <w:sz w:val="24"/>
          <w:szCs w:val="24"/>
        </w:rPr>
      </w:pPr>
      <w:r w:rsidRPr="00C24E2E">
        <w:rPr>
          <w:rFonts w:eastAsia="NewBaskervilleC"/>
          <w:sz w:val="24"/>
          <w:szCs w:val="24"/>
        </w:rPr>
        <w:t>9. Строение скелета млекопитающих.</w:t>
      </w:r>
    </w:p>
    <w:p w:rsidR="00C24E2E" w:rsidRPr="00C24E2E" w:rsidRDefault="00C24E2E" w:rsidP="00C24E2E">
      <w:pPr>
        <w:pStyle w:val="af2"/>
        <w:ind w:firstLine="142"/>
        <w:rPr>
          <w:i/>
          <w:sz w:val="24"/>
          <w:szCs w:val="24"/>
        </w:rPr>
      </w:pPr>
      <w:r w:rsidRPr="00C24E2E">
        <w:rPr>
          <w:i/>
          <w:sz w:val="24"/>
          <w:szCs w:val="24"/>
        </w:rPr>
        <w:t>Экскурсии</w:t>
      </w:r>
    </w:p>
    <w:p w:rsidR="00C24E2E" w:rsidRPr="00C24E2E" w:rsidRDefault="00C24E2E" w:rsidP="00842925">
      <w:pPr>
        <w:pStyle w:val="af2"/>
        <w:numPr>
          <w:ilvl w:val="0"/>
          <w:numId w:val="289"/>
        </w:numPr>
        <w:jc w:val="left"/>
        <w:rPr>
          <w:sz w:val="24"/>
          <w:szCs w:val="24"/>
        </w:rPr>
      </w:pPr>
      <w:r w:rsidRPr="00C24E2E">
        <w:rPr>
          <w:rFonts w:eastAsia="NewBaskervilleC"/>
          <w:sz w:val="24"/>
          <w:szCs w:val="24"/>
        </w:rPr>
        <w:t>Разнообразие животных в природе</w:t>
      </w:r>
      <w:r w:rsidRPr="00C24E2E">
        <w:rPr>
          <w:sz w:val="24"/>
          <w:szCs w:val="24"/>
        </w:rPr>
        <w:t>.</w:t>
      </w:r>
      <w:r w:rsidRPr="00C24E2E">
        <w:rPr>
          <w:rFonts w:eastAsia="NewBaskervilleC"/>
          <w:sz w:val="24"/>
          <w:szCs w:val="24"/>
        </w:rPr>
        <w:t xml:space="preserve"> </w:t>
      </w:r>
    </w:p>
    <w:p w:rsidR="00C24E2E" w:rsidRPr="00C24E2E" w:rsidRDefault="00C24E2E" w:rsidP="00842925">
      <w:pPr>
        <w:pStyle w:val="af2"/>
        <w:numPr>
          <w:ilvl w:val="0"/>
          <w:numId w:val="289"/>
        </w:numPr>
        <w:jc w:val="left"/>
        <w:rPr>
          <w:sz w:val="24"/>
          <w:szCs w:val="24"/>
        </w:rPr>
      </w:pPr>
      <w:r w:rsidRPr="00C24E2E">
        <w:rPr>
          <w:rFonts w:eastAsia="NewBaskervilleC"/>
          <w:sz w:val="24"/>
          <w:szCs w:val="24"/>
        </w:rPr>
        <w:t xml:space="preserve">Птицы леса (парка). </w:t>
      </w:r>
    </w:p>
    <w:p w:rsidR="00C24E2E" w:rsidRPr="00C24E2E" w:rsidRDefault="00C24E2E" w:rsidP="00842925">
      <w:pPr>
        <w:pStyle w:val="af2"/>
        <w:numPr>
          <w:ilvl w:val="0"/>
          <w:numId w:val="289"/>
        </w:numPr>
        <w:jc w:val="left"/>
        <w:rPr>
          <w:sz w:val="24"/>
          <w:szCs w:val="24"/>
        </w:rPr>
      </w:pPr>
      <w:r w:rsidRPr="00C24E2E">
        <w:rPr>
          <w:rFonts w:eastAsia="NewBaskervilleC"/>
          <w:sz w:val="24"/>
          <w:szCs w:val="24"/>
        </w:rPr>
        <w:t xml:space="preserve">Разнообразие млекопитающих. </w:t>
      </w:r>
    </w:p>
    <w:p w:rsidR="00C24E2E" w:rsidRPr="00C24E2E" w:rsidRDefault="00C24E2E" w:rsidP="00842925">
      <w:pPr>
        <w:pStyle w:val="af2"/>
        <w:numPr>
          <w:ilvl w:val="0"/>
          <w:numId w:val="289"/>
        </w:numPr>
        <w:jc w:val="left"/>
        <w:rPr>
          <w:sz w:val="24"/>
          <w:szCs w:val="24"/>
        </w:rPr>
      </w:pPr>
      <w:r w:rsidRPr="00C24E2E">
        <w:rPr>
          <w:rFonts w:eastAsia="NewBaskervilleC"/>
          <w:sz w:val="24"/>
          <w:szCs w:val="24"/>
        </w:rPr>
        <w:t>Жизнь природного сообщества весной.</w:t>
      </w:r>
    </w:p>
    <w:p w:rsidR="00C24E2E" w:rsidRPr="00C24E2E" w:rsidRDefault="00C24E2E" w:rsidP="00C24E2E">
      <w:pPr>
        <w:pStyle w:val="af2"/>
        <w:ind w:firstLine="142"/>
        <w:rPr>
          <w:i/>
          <w:color w:val="000000"/>
          <w:sz w:val="24"/>
          <w:szCs w:val="24"/>
        </w:rPr>
      </w:pPr>
      <w:r w:rsidRPr="00C24E2E">
        <w:rPr>
          <w:i/>
          <w:color w:val="000000"/>
          <w:sz w:val="24"/>
          <w:szCs w:val="24"/>
        </w:rPr>
        <w:lastRenderedPageBreak/>
        <w:t>Контрольные работы</w:t>
      </w:r>
    </w:p>
    <w:p w:rsidR="00C24E2E" w:rsidRPr="00C24E2E" w:rsidRDefault="00C24E2E" w:rsidP="00842925">
      <w:pPr>
        <w:pStyle w:val="af2"/>
        <w:numPr>
          <w:ilvl w:val="0"/>
          <w:numId w:val="291"/>
        </w:numPr>
        <w:jc w:val="left"/>
        <w:rPr>
          <w:color w:val="000000"/>
          <w:sz w:val="24"/>
          <w:szCs w:val="24"/>
        </w:rPr>
      </w:pPr>
      <w:r w:rsidRPr="00C24E2E">
        <w:rPr>
          <w:color w:val="000000"/>
          <w:sz w:val="24"/>
          <w:szCs w:val="24"/>
        </w:rPr>
        <w:t>Входная контрольная работа.</w:t>
      </w:r>
    </w:p>
    <w:p w:rsidR="00C24E2E" w:rsidRPr="00C24E2E" w:rsidRDefault="00C24E2E" w:rsidP="00842925">
      <w:pPr>
        <w:pStyle w:val="af2"/>
        <w:numPr>
          <w:ilvl w:val="0"/>
          <w:numId w:val="291"/>
        </w:numPr>
        <w:jc w:val="left"/>
        <w:rPr>
          <w:color w:val="000000"/>
          <w:sz w:val="24"/>
          <w:szCs w:val="24"/>
        </w:rPr>
      </w:pPr>
      <w:r w:rsidRPr="00C24E2E">
        <w:rPr>
          <w:color w:val="000000"/>
          <w:sz w:val="24"/>
          <w:szCs w:val="24"/>
        </w:rPr>
        <w:t>Полугодовая контрольная работа.</w:t>
      </w:r>
    </w:p>
    <w:p w:rsidR="00C24E2E" w:rsidRPr="00C24E2E" w:rsidRDefault="00C24E2E" w:rsidP="00842925">
      <w:pPr>
        <w:pStyle w:val="af2"/>
        <w:numPr>
          <w:ilvl w:val="0"/>
          <w:numId w:val="291"/>
        </w:numPr>
        <w:jc w:val="left"/>
        <w:rPr>
          <w:color w:val="000000"/>
          <w:sz w:val="24"/>
          <w:szCs w:val="24"/>
        </w:rPr>
      </w:pPr>
      <w:r w:rsidRPr="00C24E2E">
        <w:rPr>
          <w:color w:val="000000"/>
          <w:sz w:val="24"/>
          <w:szCs w:val="24"/>
        </w:rPr>
        <w:t>Итоговая контрольная работа.</w:t>
      </w:r>
    </w:p>
    <w:p w:rsidR="00C24E2E" w:rsidRPr="00C24E2E" w:rsidRDefault="00C24E2E" w:rsidP="00C24E2E">
      <w:pPr>
        <w:pStyle w:val="af2"/>
        <w:ind w:firstLine="142"/>
        <w:rPr>
          <w:i/>
          <w:sz w:val="24"/>
          <w:szCs w:val="24"/>
        </w:rPr>
      </w:pPr>
      <w:r w:rsidRPr="00C24E2E">
        <w:rPr>
          <w:sz w:val="24"/>
          <w:szCs w:val="24"/>
        </w:rPr>
        <w:t>9 класс</w:t>
      </w:r>
      <w:r w:rsidRPr="00C24E2E">
        <w:rPr>
          <w:i/>
          <w:sz w:val="24"/>
          <w:szCs w:val="24"/>
        </w:rPr>
        <w:t xml:space="preserve"> </w:t>
      </w:r>
    </w:p>
    <w:p w:rsidR="00C24E2E" w:rsidRPr="00C24E2E" w:rsidRDefault="00C24E2E" w:rsidP="00C24E2E">
      <w:pPr>
        <w:pStyle w:val="af2"/>
        <w:ind w:firstLine="142"/>
        <w:rPr>
          <w:sz w:val="24"/>
          <w:szCs w:val="24"/>
        </w:rPr>
      </w:pPr>
      <w:r w:rsidRPr="00C24E2E">
        <w:rPr>
          <w:i/>
          <w:sz w:val="24"/>
          <w:szCs w:val="24"/>
        </w:rPr>
        <w:t>Лабораторные работы</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Действие каталазы на пероксид водорода.</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Клетки и ткани под микроскопом.</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Строение костной ткани.</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Состав костей.</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Сравнение крови человека с кровью лягушки.</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Состав вдыхаемого и выдыхаемого воздуха.</w:t>
      </w:r>
    </w:p>
    <w:p w:rsidR="00C24E2E" w:rsidRPr="00C24E2E" w:rsidRDefault="00C24E2E" w:rsidP="00842925">
      <w:pPr>
        <w:pStyle w:val="af2"/>
        <w:numPr>
          <w:ilvl w:val="0"/>
          <w:numId w:val="283"/>
        </w:numPr>
        <w:jc w:val="left"/>
        <w:rPr>
          <w:sz w:val="24"/>
          <w:szCs w:val="24"/>
        </w:rPr>
      </w:pPr>
      <w:r w:rsidRPr="00C24E2E">
        <w:rPr>
          <w:color w:val="000000"/>
          <w:sz w:val="24"/>
          <w:szCs w:val="24"/>
        </w:rPr>
        <w:t>Дыхательные движения. Измерение жизненной ёмкости легких.</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Действие ферментов слюны на крахмал.</w:t>
      </w:r>
    </w:p>
    <w:p w:rsidR="00C24E2E" w:rsidRPr="00C24E2E" w:rsidRDefault="00C24E2E" w:rsidP="00842925">
      <w:pPr>
        <w:pStyle w:val="af2"/>
        <w:numPr>
          <w:ilvl w:val="0"/>
          <w:numId w:val="283"/>
        </w:numPr>
        <w:jc w:val="left"/>
        <w:rPr>
          <w:sz w:val="24"/>
          <w:szCs w:val="24"/>
        </w:rPr>
      </w:pPr>
      <w:r w:rsidRPr="00C24E2E">
        <w:rPr>
          <w:rFonts w:eastAsia="NewBaskervilleC"/>
          <w:sz w:val="24"/>
          <w:szCs w:val="24"/>
        </w:rPr>
        <w:t>Действие ферментов желудочного сока на белки.</w:t>
      </w:r>
    </w:p>
    <w:p w:rsidR="00C24E2E" w:rsidRPr="00C24E2E" w:rsidRDefault="00C24E2E" w:rsidP="00C24E2E">
      <w:pPr>
        <w:pStyle w:val="af2"/>
        <w:ind w:left="142"/>
        <w:rPr>
          <w:i/>
          <w:sz w:val="24"/>
          <w:szCs w:val="24"/>
        </w:rPr>
      </w:pPr>
      <w:r w:rsidRPr="00C24E2E">
        <w:rPr>
          <w:i/>
          <w:sz w:val="24"/>
          <w:szCs w:val="24"/>
        </w:rPr>
        <w:t>Практические работы</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Изучение мигательного рефлекса и его торможения.</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Исследование строения плечевого пояса и предплечья.</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Изучение расположения мышц головы.</w:t>
      </w:r>
    </w:p>
    <w:p w:rsidR="00C24E2E" w:rsidRPr="00C24E2E" w:rsidRDefault="00C24E2E" w:rsidP="00842925">
      <w:pPr>
        <w:pStyle w:val="af2"/>
        <w:numPr>
          <w:ilvl w:val="0"/>
          <w:numId w:val="285"/>
        </w:numPr>
        <w:jc w:val="left"/>
        <w:rPr>
          <w:sz w:val="24"/>
          <w:szCs w:val="24"/>
        </w:rPr>
      </w:pPr>
      <w:r w:rsidRPr="00C24E2E">
        <w:rPr>
          <w:color w:val="000000"/>
          <w:sz w:val="24"/>
          <w:szCs w:val="24"/>
        </w:rPr>
        <w:t>Определение гармоничности физического развития. Выявление нарушений осанки и наличия плоскостопия.</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Изучение явления кислородного голодания.</w:t>
      </w:r>
    </w:p>
    <w:p w:rsidR="00C24E2E" w:rsidRPr="00C24E2E" w:rsidRDefault="00C24E2E" w:rsidP="00842925">
      <w:pPr>
        <w:pStyle w:val="af2"/>
        <w:numPr>
          <w:ilvl w:val="0"/>
          <w:numId w:val="285"/>
        </w:numPr>
        <w:jc w:val="left"/>
        <w:rPr>
          <w:sz w:val="24"/>
          <w:szCs w:val="24"/>
        </w:rPr>
      </w:pPr>
      <w:r w:rsidRPr="00C24E2E">
        <w:rPr>
          <w:color w:val="000000"/>
          <w:sz w:val="24"/>
          <w:szCs w:val="24"/>
        </w:rPr>
        <w:t>Подсчёт пульса в разных условиях и измерение артериального давления.</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Доказательства вреда табакокурения.</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Функциональная сердечно-сосудистая проба.</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Измерение обхвата грудной клетки.</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Определение запылённости воздуха.</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Определение местоположения слюнных желёз.</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Определение тренированности организма по функциональной пробе с максимальной задержкой дыхания до и после нагрузки.</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Изучение действия прямых и обратных связей.</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Штриховое раздражение кожи.</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Изучение функций отделов головного мозга.</w:t>
      </w:r>
    </w:p>
    <w:p w:rsidR="00C24E2E" w:rsidRPr="00C24E2E" w:rsidRDefault="00C24E2E" w:rsidP="00842925">
      <w:pPr>
        <w:pStyle w:val="af2"/>
        <w:numPr>
          <w:ilvl w:val="0"/>
          <w:numId w:val="285"/>
        </w:numPr>
        <w:jc w:val="left"/>
        <w:rPr>
          <w:sz w:val="24"/>
          <w:szCs w:val="24"/>
        </w:rPr>
      </w:pPr>
      <w:r w:rsidRPr="00C24E2E">
        <w:rPr>
          <w:color w:val="000000"/>
          <w:sz w:val="24"/>
          <w:szCs w:val="24"/>
        </w:rPr>
        <w:t>Строение и работа органов зрения.</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Оценка состояния вестибулярного аппарата.</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Исследование тактильных рецепторов.</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Перестройка динамического стереотипа.</w:t>
      </w:r>
    </w:p>
    <w:p w:rsidR="00C24E2E" w:rsidRPr="00C24E2E" w:rsidRDefault="00C24E2E" w:rsidP="00842925">
      <w:pPr>
        <w:pStyle w:val="af2"/>
        <w:numPr>
          <w:ilvl w:val="0"/>
          <w:numId w:val="285"/>
        </w:numPr>
        <w:jc w:val="left"/>
        <w:rPr>
          <w:sz w:val="24"/>
          <w:szCs w:val="24"/>
        </w:rPr>
      </w:pPr>
      <w:r w:rsidRPr="00C24E2E">
        <w:rPr>
          <w:rFonts w:eastAsia="NewBaskervilleC"/>
          <w:sz w:val="24"/>
          <w:szCs w:val="24"/>
        </w:rPr>
        <w:t>Изучение внимания</w:t>
      </w:r>
    </w:p>
    <w:p w:rsidR="00C24E2E" w:rsidRPr="00C24E2E" w:rsidRDefault="00C24E2E" w:rsidP="00C24E2E">
      <w:pPr>
        <w:pStyle w:val="af2"/>
        <w:ind w:firstLine="142"/>
        <w:rPr>
          <w:i/>
          <w:color w:val="000000"/>
          <w:sz w:val="24"/>
          <w:szCs w:val="24"/>
        </w:rPr>
      </w:pPr>
      <w:r w:rsidRPr="00C24E2E">
        <w:rPr>
          <w:i/>
          <w:color w:val="000000"/>
          <w:sz w:val="24"/>
          <w:szCs w:val="24"/>
        </w:rPr>
        <w:t>Контрольные работы</w:t>
      </w:r>
    </w:p>
    <w:p w:rsidR="00C24E2E" w:rsidRPr="00C24E2E" w:rsidRDefault="00C24E2E" w:rsidP="00842925">
      <w:pPr>
        <w:pStyle w:val="af2"/>
        <w:numPr>
          <w:ilvl w:val="0"/>
          <w:numId w:val="290"/>
        </w:numPr>
        <w:jc w:val="left"/>
        <w:rPr>
          <w:color w:val="000000"/>
          <w:sz w:val="24"/>
          <w:szCs w:val="24"/>
        </w:rPr>
      </w:pPr>
      <w:r w:rsidRPr="00C24E2E">
        <w:rPr>
          <w:color w:val="000000"/>
          <w:sz w:val="24"/>
          <w:szCs w:val="24"/>
        </w:rPr>
        <w:t>Входная контрольная работа</w:t>
      </w:r>
    </w:p>
    <w:p w:rsidR="00C24E2E" w:rsidRPr="00C24E2E" w:rsidRDefault="00C24E2E" w:rsidP="00842925">
      <w:pPr>
        <w:pStyle w:val="af2"/>
        <w:numPr>
          <w:ilvl w:val="0"/>
          <w:numId w:val="290"/>
        </w:numPr>
        <w:jc w:val="left"/>
        <w:rPr>
          <w:color w:val="000000"/>
          <w:sz w:val="24"/>
          <w:szCs w:val="24"/>
        </w:rPr>
      </w:pPr>
      <w:r w:rsidRPr="00C24E2E">
        <w:rPr>
          <w:color w:val="000000"/>
          <w:sz w:val="24"/>
          <w:szCs w:val="24"/>
        </w:rPr>
        <w:t>Полугодовая контрольная работа.</w:t>
      </w:r>
    </w:p>
    <w:p w:rsidR="00C24E2E" w:rsidRPr="00C24E2E" w:rsidRDefault="00C24E2E" w:rsidP="00842925">
      <w:pPr>
        <w:pStyle w:val="af2"/>
        <w:numPr>
          <w:ilvl w:val="0"/>
          <w:numId w:val="290"/>
        </w:numPr>
        <w:jc w:val="left"/>
        <w:rPr>
          <w:color w:val="000000"/>
          <w:sz w:val="24"/>
          <w:szCs w:val="24"/>
        </w:rPr>
      </w:pPr>
      <w:r w:rsidRPr="00C24E2E">
        <w:rPr>
          <w:color w:val="000000"/>
          <w:sz w:val="24"/>
          <w:szCs w:val="24"/>
        </w:rPr>
        <w:t>Итоговая контрольная работа.</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b/>
          <w:sz w:val="24"/>
          <w:szCs w:val="24"/>
        </w:rPr>
        <w:t xml:space="preserve">Направления проектной деятельности - </w:t>
      </w:r>
      <w:r w:rsidRPr="00C24E2E">
        <w:rPr>
          <w:rFonts w:ascii="Times New Roman" w:hAnsi="Times New Roman"/>
          <w:sz w:val="24"/>
          <w:szCs w:val="24"/>
        </w:rPr>
        <w:t>исследовательская.</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 xml:space="preserve">5 класс </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 xml:space="preserve">1. Влияние «живой» и «мертвой» воды на рост и развитие растений. </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2.Видовой состав растительности города Тимашевска.</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 xml:space="preserve">6 класс </w:t>
      </w:r>
    </w:p>
    <w:p w:rsidR="00C24E2E" w:rsidRPr="00C24E2E" w:rsidRDefault="00C24E2E" w:rsidP="00C24E2E">
      <w:pPr>
        <w:shd w:val="clear" w:color="auto" w:fill="FFFFFF"/>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1. Влияние почвы на развитие растения.</w:t>
      </w:r>
    </w:p>
    <w:p w:rsidR="00C24E2E" w:rsidRPr="00C24E2E" w:rsidRDefault="00C24E2E" w:rsidP="00C24E2E">
      <w:pPr>
        <w:shd w:val="clear" w:color="auto" w:fill="FFFFFF"/>
        <w:autoSpaceDE w:val="0"/>
        <w:autoSpaceDN w:val="0"/>
        <w:adjustRightInd w:val="0"/>
        <w:spacing w:after="0" w:line="240" w:lineRule="auto"/>
        <w:jc w:val="both"/>
        <w:rPr>
          <w:rFonts w:ascii="Times New Roman" w:hAnsi="Times New Roman"/>
          <w:sz w:val="24"/>
          <w:szCs w:val="24"/>
        </w:rPr>
      </w:pPr>
      <w:r w:rsidRPr="00C24E2E">
        <w:rPr>
          <w:rFonts w:ascii="Times New Roman" w:hAnsi="Times New Roman"/>
          <w:sz w:val="24"/>
          <w:szCs w:val="24"/>
        </w:rPr>
        <w:t>2. Мутагены, канцерогены, аллергены, антимутагены.</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 xml:space="preserve">7 класс </w:t>
      </w:r>
    </w:p>
    <w:p w:rsidR="00C24E2E" w:rsidRPr="00C24E2E" w:rsidRDefault="00C24E2E" w:rsidP="00C24E2E">
      <w:pPr>
        <w:shd w:val="clear" w:color="auto" w:fill="FFFFFF"/>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1. Влияние антибиотиков на рост и развитие томата.</w:t>
      </w:r>
    </w:p>
    <w:p w:rsidR="00C24E2E" w:rsidRPr="00C24E2E" w:rsidRDefault="00C24E2E" w:rsidP="00C24E2E">
      <w:pPr>
        <w:shd w:val="clear" w:color="auto" w:fill="FFFFFF"/>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2. Растения - индикаторы.</w:t>
      </w:r>
    </w:p>
    <w:p w:rsidR="00C24E2E" w:rsidRPr="00C24E2E" w:rsidRDefault="00C24E2E" w:rsidP="00C24E2E">
      <w:pPr>
        <w:shd w:val="clear" w:color="auto" w:fill="FFFFFF"/>
        <w:autoSpaceDE w:val="0"/>
        <w:autoSpaceDN w:val="0"/>
        <w:adjustRightInd w:val="0"/>
        <w:spacing w:after="0" w:line="240" w:lineRule="auto"/>
        <w:jc w:val="both"/>
        <w:rPr>
          <w:rFonts w:ascii="Times New Roman" w:hAnsi="Times New Roman"/>
          <w:sz w:val="24"/>
          <w:szCs w:val="24"/>
        </w:rPr>
      </w:pPr>
      <w:r w:rsidRPr="00C24E2E">
        <w:rPr>
          <w:rFonts w:ascii="Times New Roman" w:hAnsi="Times New Roman"/>
          <w:sz w:val="24"/>
          <w:szCs w:val="24"/>
        </w:rPr>
        <w:t>3.Окружающая среда факторы на нее воздействующие.</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 xml:space="preserve">8 класс </w:t>
      </w:r>
    </w:p>
    <w:p w:rsidR="00C24E2E" w:rsidRPr="00C24E2E" w:rsidRDefault="00C24E2E" w:rsidP="00C24E2E">
      <w:pPr>
        <w:shd w:val="clear" w:color="auto" w:fill="FFFFFF"/>
        <w:autoSpaceDE w:val="0"/>
        <w:autoSpaceDN w:val="0"/>
        <w:adjustRightInd w:val="0"/>
        <w:spacing w:after="0" w:line="240" w:lineRule="auto"/>
        <w:rPr>
          <w:rFonts w:ascii="Times New Roman" w:hAnsi="Times New Roman"/>
          <w:sz w:val="24"/>
          <w:szCs w:val="24"/>
          <w:shd w:val="clear" w:color="auto" w:fill="CEAB82"/>
        </w:rPr>
      </w:pPr>
      <w:r w:rsidRPr="00C24E2E">
        <w:rPr>
          <w:rFonts w:ascii="Times New Roman" w:hAnsi="Times New Roman"/>
          <w:sz w:val="24"/>
          <w:szCs w:val="24"/>
        </w:rPr>
        <w:lastRenderedPageBreak/>
        <w:t>1. Изучение видового состава простейших реки Кирпили.</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2. Изучение видового состава птиц города Тимашевска.</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9 класс</w:t>
      </w:r>
      <w:r w:rsidRPr="00C24E2E">
        <w:rPr>
          <w:rFonts w:ascii="Times New Roman" w:hAnsi="Times New Roman"/>
          <w:sz w:val="24"/>
          <w:szCs w:val="24"/>
        </w:rPr>
        <w:br/>
        <w:t>1. Отпечатки пальцев.</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2.Сердечно-сосудистые заболевания.</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3. Старение человека и возможности бессмертия.</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4. Сон человека.</w:t>
      </w:r>
    </w:p>
    <w:p w:rsidR="00C24E2E" w:rsidRPr="00C24E2E" w:rsidRDefault="00C24E2E" w:rsidP="00C24E2E">
      <w:pPr>
        <w:autoSpaceDE w:val="0"/>
        <w:autoSpaceDN w:val="0"/>
        <w:adjustRightInd w:val="0"/>
        <w:spacing w:after="0" w:line="240" w:lineRule="auto"/>
        <w:rPr>
          <w:rFonts w:ascii="Times New Roman" w:hAnsi="Times New Roman"/>
          <w:sz w:val="24"/>
          <w:szCs w:val="24"/>
        </w:rPr>
      </w:pPr>
      <w:r w:rsidRPr="00C24E2E">
        <w:rPr>
          <w:rFonts w:ascii="Times New Roman" w:hAnsi="Times New Roman"/>
          <w:sz w:val="24"/>
          <w:szCs w:val="24"/>
        </w:rPr>
        <w:t>5. Сиамские близнецы.</w:t>
      </w:r>
    </w:p>
    <w:p w:rsidR="00C24E2E" w:rsidRPr="00C24E2E" w:rsidRDefault="00C24E2E" w:rsidP="00C24E2E">
      <w:pPr>
        <w:shd w:val="clear" w:color="auto" w:fill="FFFFFF"/>
        <w:autoSpaceDE w:val="0"/>
        <w:autoSpaceDN w:val="0"/>
        <w:adjustRightInd w:val="0"/>
        <w:spacing w:after="0" w:line="240" w:lineRule="auto"/>
        <w:jc w:val="both"/>
        <w:rPr>
          <w:rFonts w:ascii="Times New Roman" w:hAnsi="Times New Roman"/>
          <w:sz w:val="24"/>
          <w:szCs w:val="24"/>
        </w:rPr>
      </w:pPr>
      <w:r w:rsidRPr="00C24E2E">
        <w:rPr>
          <w:rFonts w:ascii="Times New Roman" w:hAnsi="Times New Roman"/>
          <w:sz w:val="24"/>
          <w:szCs w:val="24"/>
        </w:rPr>
        <w:t>6. Наследственные заболевания. Классификация.</w:t>
      </w:r>
    </w:p>
    <w:p w:rsidR="00C24E2E" w:rsidRPr="00C24E2E" w:rsidRDefault="00C24E2E" w:rsidP="00C24E2E">
      <w:pPr>
        <w:pStyle w:val="af2"/>
        <w:ind w:firstLine="142"/>
        <w:rPr>
          <w:sz w:val="24"/>
          <w:szCs w:val="24"/>
        </w:rPr>
      </w:pPr>
      <w:r w:rsidRPr="00C24E2E">
        <w:rPr>
          <w:b/>
          <w:sz w:val="24"/>
          <w:szCs w:val="24"/>
        </w:rPr>
        <w:t>Использование резервного учебного времени.</w:t>
      </w:r>
      <w:r w:rsidRPr="00C24E2E">
        <w:rPr>
          <w:sz w:val="24"/>
          <w:szCs w:val="24"/>
        </w:rPr>
        <w:t xml:space="preserve"> Так как в авторской программе выделено резервное время оно было использовано: </w:t>
      </w:r>
    </w:p>
    <w:p w:rsidR="00C24E2E" w:rsidRPr="00C24E2E" w:rsidRDefault="00C24E2E" w:rsidP="00C24E2E">
      <w:pPr>
        <w:pStyle w:val="af2"/>
        <w:rPr>
          <w:sz w:val="24"/>
          <w:szCs w:val="24"/>
        </w:rPr>
      </w:pPr>
      <w:r w:rsidRPr="00C24E2E">
        <w:rPr>
          <w:sz w:val="24"/>
          <w:szCs w:val="24"/>
        </w:rPr>
        <w:t xml:space="preserve">5 класс  </w:t>
      </w:r>
    </w:p>
    <w:p w:rsidR="00C24E2E" w:rsidRPr="00C24E2E" w:rsidRDefault="00C24E2E" w:rsidP="00C24E2E">
      <w:pPr>
        <w:pStyle w:val="af2"/>
        <w:rPr>
          <w:sz w:val="24"/>
          <w:szCs w:val="24"/>
        </w:rPr>
      </w:pPr>
      <w:r w:rsidRPr="00C24E2E">
        <w:rPr>
          <w:sz w:val="24"/>
          <w:szCs w:val="24"/>
        </w:rPr>
        <w:t xml:space="preserve">- «Отличие живого от неживого» - 2 часа; </w:t>
      </w:r>
    </w:p>
    <w:p w:rsidR="00C24E2E" w:rsidRPr="00C24E2E" w:rsidRDefault="00C24E2E" w:rsidP="00C24E2E">
      <w:pPr>
        <w:pStyle w:val="af2"/>
        <w:rPr>
          <w:sz w:val="24"/>
          <w:szCs w:val="24"/>
        </w:rPr>
      </w:pPr>
      <w:r w:rsidRPr="00C24E2E">
        <w:rPr>
          <w:rFonts w:eastAsia="FranklinGothicDemiC"/>
          <w:bCs/>
          <w:color w:val="231F20"/>
          <w:sz w:val="24"/>
          <w:szCs w:val="24"/>
        </w:rPr>
        <w:t xml:space="preserve">- «Клеточное строение организмов» </w:t>
      </w:r>
      <w:r w:rsidRPr="00C24E2E">
        <w:rPr>
          <w:sz w:val="24"/>
          <w:szCs w:val="24"/>
        </w:rPr>
        <w:t>- 2 часа;</w:t>
      </w:r>
    </w:p>
    <w:p w:rsidR="00C24E2E" w:rsidRPr="00C24E2E" w:rsidRDefault="00C24E2E" w:rsidP="00C24E2E">
      <w:pPr>
        <w:pStyle w:val="af2"/>
        <w:rPr>
          <w:sz w:val="24"/>
          <w:szCs w:val="24"/>
        </w:rPr>
      </w:pPr>
      <w:r w:rsidRPr="00C24E2E">
        <w:rPr>
          <w:sz w:val="24"/>
          <w:szCs w:val="24"/>
        </w:rPr>
        <w:t xml:space="preserve">- «Жизнедеятельность организмов» - 2 часа; </w:t>
      </w:r>
    </w:p>
    <w:p w:rsidR="00C24E2E" w:rsidRPr="00C24E2E" w:rsidRDefault="00C24E2E" w:rsidP="00C24E2E">
      <w:pPr>
        <w:pStyle w:val="af2"/>
        <w:rPr>
          <w:sz w:val="24"/>
          <w:szCs w:val="24"/>
        </w:rPr>
      </w:pPr>
      <w:r w:rsidRPr="00C24E2E">
        <w:rPr>
          <w:sz w:val="24"/>
          <w:szCs w:val="24"/>
        </w:rPr>
        <w:t>6 класс</w:t>
      </w:r>
    </w:p>
    <w:p w:rsidR="00C24E2E" w:rsidRPr="00C24E2E" w:rsidRDefault="00C24E2E" w:rsidP="00C24E2E">
      <w:pPr>
        <w:pStyle w:val="af2"/>
        <w:rPr>
          <w:rFonts w:eastAsia="FranklinGothicDemiC"/>
          <w:bCs/>
          <w:color w:val="231F20"/>
          <w:sz w:val="24"/>
          <w:szCs w:val="24"/>
        </w:rPr>
      </w:pPr>
      <w:r w:rsidRPr="00C24E2E">
        <w:rPr>
          <w:rFonts w:eastAsia="FranklinGothicDemiC"/>
          <w:bCs/>
          <w:color w:val="231F20"/>
          <w:sz w:val="24"/>
          <w:szCs w:val="24"/>
        </w:rPr>
        <w:t xml:space="preserve">- Классификация живых организмов </w:t>
      </w:r>
      <w:r w:rsidRPr="00C24E2E">
        <w:rPr>
          <w:sz w:val="24"/>
          <w:szCs w:val="24"/>
        </w:rPr>
        <w:t>- 3 часа</w:t>
      </w:r>
      <w:r w:rsidRPr="00C24E2E">
        <w:rPr>
          <w:rFonts w:eastAsia="FranklinGothicDemiC"/>
          <w:bCs/>
          <w:color w:val="231F20"/>
          <w:sz w:val="24"/>
          <w:szCs w:val="24"/>
        </w:rPr>
        <w:t>;</w:t>
      </w:r>
    </w:p>
    <w:p w:rsidR="00C24E2E" w:rsidRPr="00C24E2E" w:rsidRDefault="00C24E2E" w:rsidP="00C24E2E">
      <w:pPr>
        <w:pStyle w:val="af2"/>
        <w:rPr>
          <w:rFonts w:eastAsia="FranklinGothicDemiC"/>
          <w:bCs/>
          <w:color w:val="231F20"/>
          <w:sz w:val="24"/>
          <w:szCs w:val="24"/>
        </w:rPr>
      </w:pPr>
      <w:r w:rsidRPr="00C24E2E">
        <w:rPr>
          <w:rFonts w:eastAsia="FranklinGothicDemiC"/>
          <w:bCs/>
          <w:color w:val="231F20"/>
          <w:sz w:val="24"/>
          <w:szCs w:val="24"/>
        </w:rPr>
        <w:t xml:space="preserve">- </w:t>
      </w:r>
      <w:r w:rsidRPr="00C24E2E">
        <w:rPr>
          <w:rFonts w:eastAsia="FranklinGothicDemiC"/>
          <w:bCs/>
          <w:sz w:val="24"/>
          <w:szCs w:val="24"/>
        </w:rPr>
        <w:t>Взаимосвязь организмов со средой обитания</w:t>
      </w:r>
      <w:r w:rsidRPr="00C24E2E">
        <w:rPr>
          <w:rFonts w:eastAsia="FranklinGothicDemiC"/>
          <w:b/>
          <w:bCs/>
          <w:sz w:val="24"/>
          <w:szCs w:val="24"/>
        </w:rPr>
        <w:t xml:space="preserve"> </w:t>
      </w:r>
      <w:r w:rsidRPr="00C24E2E">
        <w:rPr>
          <w:sz w:val="24"/>
          <w:szCs w:val="24"/>
        </w:rPr>
        <w:t>- 3 часа</w:t>
      </w:r>
      <w:r w:rsidRPr="00C24E2E">
        <w:rPr>
          <w:rFonts w:eastAsia="FranklinGothicDemiC"/>
          <w:bCs/>
          <w:color w:val="231F20"/>
          <w:sz w:val="24"/>
          <w:szCs w:val="24"/>
        </w:rPr>
        <w:t>;</w:t>
      </w:r>
    </w:p>
    <w:p w:rsidR="00C24E2E" w:rsidRPr="00C24E2E" w:rsidRDefault="00C24E2E" w:rsidP="00C24E2E">
      <w:pPr>
        <w:pStyle w:val="af2"/>
        <w:rPr>
          <w:rFonts w:eastAsia="FranklinGothicDemiC"/>
          <w:bCs/>
          <w:sz w:val="24"/>
          <w:szCs w:val="24"/>
        </w:rPr>
      </w:pPr>
      <w:r w:rsidRPr="00C24E2E">
        <w:rPr>
          <w:rFonts w:eastAsia="FranklinGothicDemiC"/>
          <w:bCs/>
          <w:sz w:val="24"/>
          <w:szCs w:val="24"/>
        </w:rPr>
        <w:t xml:space="preserve">- Природное сообщество. Экосистема – 1 час; </w:t>
      </w:r>
    </w:p>
    <w:p w:rsidR="00C24E2E" w:rsidRPr="00C24E2E" w:rsidRDefault="00C24E2E" w:rsidP="00C24E2E">
      <w:pPr>
        <w:pStyle w:val="af2"/>
        <w:rPr>
          <w:rFonts w:eastAsia="FranklinGothicDemiC"/>
          <w:bCs/>
          <w:color w:val="231F20"/>
          <w:sz w:val="24"/>
          <w:szCs w:val="24"/>
        </w:rPr>
      </w:pPr>
      <w:r w:rsidRPr="00C24E2E">
        <w:rPr>
          <w:rFonts w:eastAsia="FranklinGothicDemiC"/>
          <w:bCs/>
          <w:color w:val="231F20"/>
          <w:sz w:val="24"/>
          <w:szCs w:val="24"/>
        </w:rPr>
        <w:t>- Биосфера — глобальная экосистема – 2 часа;</w:t>
      </w:r>
    </w:p>
    <w:p w:rsidR="00C24E2E" w:rsidRPr="00C24E2E" w:rsidRDefault="00C24E2E" w:rsidP="00C24E2E">
      <w:pPr>
        <w:pStyle w:val="af2"/>
        <w:rPr>
          <w:sz w:val="24"/>
          <w:szCs w:val="24"/>
        </w:rPr>
      </w:pPr>
      <w:r w:rsidRPr="00C24E2E">
        <w:rPr>
          <w:sz w:val="24"/>
          <w:szCs w:val="24"/>
        </w:rPr>
        <w:t>7 класс</w:t>
      </w:r>
    </w:p>
    <w:p w:rsidR="00B540EE" w:rsidRPr="00C24E2E" w:rsidRDefault="00C24E2E" w:rsidP="00C24E2E">
      <w:pPr>
        <w:pStyle w:val="af2"/>
        <w:rPr>
          <w:sz w:val="24"/>
          <w:szCs w:val="24"/>
        </w:rPr>
      </w:pPr>
      <w:r w:rsidRPr="00C24E2E">
        <w:rPr>
          <w:sz w:val="24"/>
          <w:szCs w:val="24"/>
        </w:rPr>
        <w:t xml:space="preserve"> - </w:t>
      </w:r>
      <w:r w:rsidRPr="00C24E2E">
        <w:rPr>
          <w:rFonts w:eastAsia="FranklinGothicDemiC"/>
          <w:bCs/>
          <w:sz w:val="24"/>
          <w:szCs w:val="24"/>
        </w:rPr>
        <w:t>Природные сообщества</w:t>
      </w:r>
      <w:r w:rsidRPr="00C24E2E">
        <w:rPr>
          <w:sz w:val="24"/>
          <w:szCs w:val="24"/>
        </w:rPr>
        <w:t xml:space="preserve"> -  1 час.</w:t>
      </w:r>
      <w:r w:rsidRPr="00C24E2E">
        <w:rPr>
          <w:i/>
          <w:sz w:val="24"/>
          <w:szCs w:val="24"/>
        </w:rPr>
        <w:t>.</w:t>
      </w:r>
      <w:bookmarkEnd w:id="178"/>
      <w:bookmarkEnd w:id="179"/>
      <w:bookmarkEnd w:id="180"/>
    </w:p>
    <w:p w:rsidR="00B540EE" w:rsidRPr="000A66D4" w:rsidRDefault="00F17097" w:rsidP="0046108B">
      <w:pPr>
        <w:pStyle w:val="4"/>
        <w:ind w:left="284"/>
        <w:rPr>
          <w:sz w:val="24"/>
          <w:szCs w:val="24"/>
          <w:u w:val="single"/>
        </w:rPr>
      </w:pPr>
      <w:bookmarkStart w:id="183" w:name="_Toc409691712"/>
      <w:bookmarkStart w:id="184" w:name="_Toc410654037"/>
      <w:bookmarkStart w:id="185" w:name="_Toc414553248"/>
      <w:r w:rsidRPr="000A66D4">
        <w:rPr>
          <w:sz w:val="24"/>
          <w:szCs w:val="24"/>
          <w:u w:val="single"/>
        </w:rPr>
        <w:t>2.2.2.1</w:t>
      </w:r>
      <w:r w:rsidR="00EC2F78" w:rsidRPr="000A66D4">
        <w:rPr>
          <w:sz w:val="24"/>
          <w:szCs w:val="24"/>
          <w:u w:val="single"/>
        </w:rPr>
        <w:t>1</w:t>
      </w:r>
      <w:r w:rsidRPr="000A66D4">
        <w:rPr>
          <w:sz w:val="24"/>
          <w:szCs w:val="24"/>
          <w:u w:val="single"/>
        </w:rPr>
        <w:t xml:space="preserve">. </w:t>
      </w:r>
      <w:r w:rsidR="00B540EE" w:rsidRPr="000A66D4">
        <w:rPr>
          <w:sz w:val="24"/>
          <w:szCs w:val="24"/>
          <w:u w:val="single"/>
        </w:rPr>
        <w:t>Химия</w:t>
      </w:r>
      <w:bookmarkEnd w:id="183"/>
      <w:bookmarkEnd w:id="184"/>
      <w:bookmarkEnd w:id="185"/>
    </w:p>
    <w:p w:rsidR="000A66D4" w:rsidRPr="000A66D4" w:rsidRDefault="000A66D4" w:rsidP="000A66D4">
      <w:pPr>
        <w:spacing w:after="0" w:line="240" w:lineRule="auto"/>
        <w:ind w:right="140"/>
        <w:contextualSpacing/>
        <w:rPr>
          <w:rFonts w:ascii="Times New Roman" w:hAnsi="Times New Roman"/>
          <w:b/>
        </w:rPr>
      </w:pPr>
      <w:bookmarkStart w:id="186" w:name="_Toc409691713"/>
      <w:bookmarkStart w:id="187" w:name="_Toc410654038"/>
      <w:bookmarkStart w:id="188" w:name="_Toc414553249"/>
      <w:r w:rsidRPr="000A66D4">
        <w:rPr>
          <w:rFonts w:ascii="Times New Roman" w:hAnsi="Times New Roman"/>
          <w:b/>
        </w:rPr>
        <w:t>Содержание предмета. 8 класс.</w:t>
      </w:r>
    </w:p>
    <w:p w:rsidR="000A66D4" w:rsidRPr="000A66D4" w:rsidRDefault="000A66D4" w:rsidP="000A66D4">
      <w:pPr>
        <w:shd w:val="clear" w:color="auto" w:fill="FFFFFF"/>
        <w:autoSpaceDE w:val="0"/>
        <w:autoSpaceDN w:val="0"/>
        <w:adjustRightInd w:val="0"/>
        <w:spacing w:after="0" w:line="240" w:lineRule="auto"/>
        <w:jc w:val="center"/>
        <w:rPr>
          <w:rFonts w:ascii="Times New Roman" w:hAnsi="Times New Roman"/>
          <w:lang w:eastAsia="ru-RU"/>
        </w:rPr>
      </w:pPr>
      <w:r w:rsidRPr="000A66D4">
        <w:rPr>
          <w:rFonts w:ascii="Times New Roman" w:eastAsia="Times New Roman" w:hAnsi="Times New Roman"/>
          <w:b/>
          <w:color w:val="000000"/>
          <w:lang w:eastAsia="ru-RU"/>
        </w:rPr>
        <w:t xml:space="preserve">Раздел 1. </w:t>
      </w:r>
      <w:r w:rsidRPr="000A66D4">
        <w:rPr>
          <w:rFonts w:ascii="Times New Roman" w:eastAsia="Times New Roman" w:hAnsi="Times New Roman"/>
          <w:b/>
          <w:bCs/>
          <w:color w:val="000000"/>
          <w:lang w:eastAsia="ru-RU"/>
        </w:rPr>
        <w:t>Основные понятия химии (уровень атомно-молекулярных представлений)(53ч.)</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Предмет химии. Химия как часть естествознания. Вещества и их свойства. Методы познания в химии: наблюдение, экспери</w:t>
      </w:r>
      <w:r w:rsidRPr="000A66D4">
        <w:rPr>
          <w:rFonts w:ascii="Times New Roman" w:eastAsia="Times New Roman" w:hAnsi="Times New Roman"/>
          <w:color w:val="000000"/>
          <w:lang w:eastAsia="ru-RU"/>
        </w:rPr>
        <w:softHyphen/>
        <w:t>мент. Приёмы безопасной работы с оборудованием и вещества</w:t>
      </w:r>
      <w:r w:rsidRPr="000A66D4">
        <w:rPr>
          <w:rFonts w:ascii="Times New Roman" w:eastAsia="Times New Roman" w:hAnsi="Times New Roman"/>
          <w:color w:val="000000"/>
          <w:lang w:eastAsia="ru-RU"/>
        </w:rPr>
        <w:softHyphen/>
        <w:t>ми. Строение пламени.</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Чистые вещества и смеси. Способы очистки веществ: отстаи</w:t>
      </w:r>
      <w:r w:rsidRPr="000A66D4">
        <w:rPr>
          <w:rFonts w:ascii="Times New Roman" w:eastAsia="Times New Roman" w:hAnsi="Times New Roman"/>
          <w:color w:val="000000"/>
          <w:lang w:eastAsia="ru-RU"/>
        </w:rPr>
        <w:softHyphen/>
        <w:t xml:space="preserve">вание, фильтрование, выпаривание, </w:t>
      </w:r>
      <w:r w:rsidRPr="000A66D4">
        <w:rPr>
          <w:rFonts w:ascii="Times New Roman" w:eastAsia="Times New Roman" w:hAnsi="Times New Roman"/>
          <w:i/>
          <w:iCs/>
          <w:color w:val="000000"/>
          <w:lang w:eastAsia="ru-RU"/>
        </w:rPr>
        <w:t>кристаллизация, дистилля</w:t>
      </w:r>
      <w:r w:rsidRPr="000A66D4">
        <w:rPr>
          <w:rFonts w:ascii="Times New Roman" w:eastAsia="Times New Roman" w:hAnsi="Times New Roman"/>
          <w:i/>
          <w:iCs/>
          <w:color w:val="000000"/>
          <w:lang w:eastAsia="ru-RU"/>
        </w:rPr>
        <w:softHyphen/>
        <w:t xml:space="preserve">ция . </w:t>
      </w:r>
      <w:r w:rsidRPr="000A66D4">
        <w:rPr>
          <w:rFonts w:ascii="Times New Roman" w:eastAsia="Times New Roman" w:hAnsi="Times New Roman"/>
          <w:color w:val="000000"/>
          <w:lang w:eastAsia="ru-RU"/>
        </w:rPr>
        <w:t>Физические и химические явления. Химические реакции. Признаки химических реакций и условия возникновения и тече</w:t>
      </w:r>
      <w:r w:rsidRPr="000A66D4">
        <w:rPr>
          <w:rFonts w:ascii="Times New Roman" w:eastAsia="Times New Roman" w:hAnsi="Times New Roman"/>
          <w:color w:val="000000"/>
          <w:lang w:eastAsia="ru-RU"/>
        </w:rPr>
        <w:softHyphen/>
        <w:t>ния химических реакций.</w:t>
      </w:r>
    </w:p>
    <w:p w:rsidR="000A66D4" w:rsidRPr="000A66D4" w:rsidRDefault="000A66D4" w:rsidP="000A66D4">
      <w:pPr>
        <w:pStyle w:val="af2"/>
        <w:ind w:firstLine="284"/>
        <w:rPr>
          <w:color w:val="000000"/>
          <w:sz w:val="22"/>
          <w:szCs w:val="22"/>
          <w:lang w:eastAsia="ru-RU"/>
        </w:rPr>
      </w:pPr>
      <w:r w:rsidRPr="000A66D4">
        <w:rPr>
          <w:color w:val="000000"/>
          <w:sz w:val="22"/>
          <w:szCs w:val="22"/>
          <w:lang w:eastAsia="ru-RU"/>
        </w:rPr>
        <w:t>Атомы, молекулы и ионы. Вещества молекулярного и немо</w:t>
      </w:r>
      <w:r w:rsidRPr="000A66D4">
        <w:rPr>
          <w:color w:val="000000"/>
          <w:sz w:val="22"/>
          <w:szCs w:val="22"/>
          <w:lang w:eastAsia="ru-RU"/>
        </w:rPr>
        <w:softHyphen/>
        <w:t>лекулярного строения. Кристаллические и аморфные вещества.</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Кристаллические решётки: ионная, атомная и молекулярная. Зависимость свойств веществ от типа кристаллической решётки.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w:t>
      </w:r>
      <w:r w:rsidRPr="000A66D4">
        <w:rPr>
          <w:rFonts w:ascii="Times New Roman" w:eastAsia="Times New Roman" w:hAnsi="Times New Roman"/>
          <w:color w:val="000000"/>
          <w:lang w:eastAsia="ru-RU"/>
        </w:rPr>
        <w:softHyphen/>
        <w:t>янства состава веществ.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Валентность химических элементов. Определение валентности элементов по формуле бинарных соединений. Составление хими</w:t>
      </w:r>
      <w:r w:rsidRPr="000A66D4">
        <w:rPr>
          <w:rFonts w:ascii="Times New Roman" w:eastAsia="Times New Roman" w:hAnsi="Times New Roman"/>
          <w:color w:val="000000"/>
          <w:lang w:eastAsia="ru-RU"/>
        </w:rPr>
        <w:softHyphen/>
        <w:t>ческих формул бинарных соединений по валентности.</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Атомно-молекулярное учение. Закон сохранения массы веществ. Жизнь и деятельность М. В. Ломоносова. Химические уравне</w:t>
      </w:r>
      <w:r w:rsidRPr="000A66D4">
        <w:rPr>
          <w:rFonts w:ascii="Times New Roman" w:eastAsia="Times New Roman" w:hAnsi="Times New Roman"/>
          <w:color w:val="000000"/>
          <w:lang w:eastAsia="ru-RU"/>
        </w:rPr>
        <w:softHyphen/>
        <w:t>ния. Типы химических реакций.</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Кислород. Нахождение в природе. Получение кислорода в лаборатории и промышленности. Физические и химические свой</w:t>
      </w:r>
      <w:r w:rsidRPr="000A66D4">
        <w:rPr>
          <w:rFonts w:ascii="Times New Roman" w:eastAsia="Times New Roman" w:hAnsi="Times New Roman"/>
          <w:color w:val="000000"/>
          <w:lang w:eastAsia="ru-RU"/>
        </w:rPr>
        <w:softHyphen/>
        <w:t>ства кислорода. Горение. Оксиды. Применение кислорода. Круго</w:t>
      </w:r>
      <w:r w:rsidRPr="000A66D4">
        <w:rPr>
          <w:rFonts w:ascii="Times New Roman" w:eastAsia="Times New Roman" w:hAnsi="Times New Roman"/>
          <w:color w:val="000000"/>
          <w:lang w:eastAsia="ru-RU"/>
        </w:rPr>
        <w:softHyphen/>
        <w:t>ворот кислорода в природе. Озон, аллотропия кислорода. Воздух и его состав. Защита атмосферного воздуха от загрязнений.</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Водород. Нахождение в природе. Получение водорода в лабо</w:t>
      </w:r>
      <w:r w:rsidRPr="000A66D4">
        <w:rPr>
          <w:rFonts w:ascii="Times New Roman" w:eastAsia="Times New Roman" w:hAnsi="Times New Roman"/>
          <w:color w:val="000000"/>
          <w:lang w:eastAsia="ru-RU"/>
        </w:rPr>
        <w:softHyphen/>
        <w:t>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Вода. Методы определения состава воды — анализ и син</w:t>
      </w:r>
      <w:r w:rsidRPr="000A66D4">
        <w:rPr>
          <w:rFonts w:ascii="Times New Roman" w:eastAsia="Times New Roman" w:hAnsi="Times New Roman"/>
          <w:color w:val="000000"/>
          <w:lang w:eastAsia="ru-RU"/>
        </w:rPr>
        <w:softHyphen/>
        <w:t>тез. Физические свойства воды. Вода в природе и способы её очистки. Аэрация воды. Химические свойства воды. Применение воды. Вода — растворитель. Растворимость веществ в воде. Мас</w:t>
      </w:r>
      <w:r w:rsidRPr="000A66D4">
        <w:rPr>
          <w:rFonts w:ascii="Times New Roman" w:eastAsia="Times New Roman" w:hAnsi="Times New Roman"/>
          <w:color w:val="000000"/>
          <w:lang w:eastAsia="ru-RU"/>
        </w:rPr>
        <w:softHyphen/>
        <w:t>совая доля растворённого вещества.</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lastRenderedPageBreak/>
        <w:t>Количественные отношения в химии. Количество вещества. Моль. Молярная масса. Закон Авогадро. Молярный объём газов. Относительная плотность газов. Объёмные отношения газов при химических реакциях.</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Важнейшие классы неорганических соединений. Оксиды: состав, классификация. Основные и кислотные оксиды. Номен</w:t>
      </w:r>
      <w:r w:rsidRPr="000A66D4">
        <w:rPr>
          <w:rFonts w:ascii="Times New Roman" w:eastAsia="Times New Roman" w:hAnsi="Times New Roman"/>
          <w:color w:val="000000"/>
          <w:lang w:eastAsia="ru-RU"/>
        </w:rPr>
        <w:softHyphen/>
        <w:t>клатура оксидов. Физические и химические свойства, получение и применение оксидов.Гидроксиды. Классификация гидроксидов. Основания. Состав. Щёлочи и нерастворимые основания. Номенклатура. Физиче</w:t>
      </w:r>
      <w:r w:rsidRPr="000A66D4">
        <w:rPr>
          <w:rFonts w:ascii="Times New Roman" w:eastAsia="Times New Roman" w:hAnsi="Times New Roman"/>
          <w:color w:val="000000"/>
          <w:lang w:eastAsia="ru-RU"/>
        </w:rPr>
        <w:softHyphen/>
        <w:t>ские и химические свойства оснований. Реакция нейтрализа</w:t>
      </w:r>
      <w:r w:rsidRPr="000A66D4">
        <w:rPr>
          <w:rFonts w:ascii="Times New Roman" w:eastAsia="Times New Roman" w:hAnsi="Times New Roman"/>
          <w:color w:val="000000"/>
          <w:lang w:eastAsia="ru-RU"/>
        </w:rPr>
        <w:softHyphen/>
        <w:t>ции. Получение и применение оснований. Амфотерные оксиды и гидроксиды.</w:t>
      </w:r>
    </w:p>
    <w:p w:rsidR="000A66D4" w:rsidRPr="000A66D4" w:rsidRDefault="000A66D4" w:rsidP="000A66D4">
      <w:pPr>
        <w:pStyle w:val="af2"/>
        <w:ind w:firstLine="0"/>
        <w:rPr>
          <w:i/>
          <w:sz w:val="22"/>
          <w:szCs w:val="22"/>
        </w:rPr>
      </w:pPr>
      <w:r w:rsidRPr="000A66D4">
        <w:rPr>
          <w:color w:val="000000"/>
          <w:sz w:val="22"/>
          <w:szCs w:val="22"/>
          <w:lang w:eastAsia="ru-RU"/>
        </w:rPr>
        <w:t>Кислоты. Состав. Классификация. Номенклатура. Физические и химические свойства кислот. Вытеснительный ряд металлов.</w:t>
      </w:r>
      <w:r w:rsidRPr="000A66D4">
        <w:rPr>
          <w:rFonts w:eastAsia="Times New Roman"/>
          <w:color w:val="000000"/>
          <w:sz w:val="22"/>
          <w:szCs w:val="22"/>
          <w:lang w:eastAsia="ru-RU"/>
        </w:rPr>
        <w:t>Соли. Состав. Классификация. Номенклатура. Физические свойства солей. Растворимость солей в воде. Химические свой</w:t>
      </w:r>
      <w:r w:rsidRPr="000A66D4">
        <w:rPr>
          <w:rFonts w:eastAsia="Times New Roman"/>
          <w:color w:val="000000"/>
          <w:sz w:val="22"/>
          <w:szCs w:val="22"/>
          <w:lang w:eastAsia="ru-RU"/>
        </w:rPr>
        <w:softHyphen/>
        <w:t>ства солей. Способы получения солей. Применение солей.</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Генетическая связь между основными классами неорганиче</w:t>
      </w:r>
      <w:r w:rsidRPr="000A66D4">
        <w:rPr>
          <w:rFonts w:ascii="Times New Roman" w:eastAsia="Times New Roman" w:hAnsi="Times New Roman"/>
          <w:color w:val="000000"/>
          <w:lang w:eastAsia="ru-RU"/>
        </w:rPr>
        <w:softHyphen/>
        <w:t>ских соединений.</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b/>
          <w:color w:val="000000"/>
          <w:lang w:eastAsia="ru-RU"/>
        </w:rPr>
        <w:t>Раздел 2.</w:t>
      </w:r>
      <w:r w:rsidRPr="000A66D4">
        <w:rPr>
          <w:rFonts w:ascii="Times New Roman" w:eastAsia="Times New Roman" w:hAnsi="Times New Roman"/>
          <w:color w:val="000000"/>
          <w:lang w:eastAsia="ru-RU"/>
        </w:rPr>
        <w:t xml:space="preserve"> </w:t>
      </w:r>
      <w:r w:rsidRPr="000A66D4">
        <w:rPr>
          <w:rFonts w:ascii="Times New Roman" w:eastAsia="Times New Roman" w:hAnsi="Times New Roman"/>
          <w:b/>
          <w:bCs/>
          <w:color w:val="000000"/>
          <w:lang w:eastAsia="ru-RU"/>
        </w:rPr>
        <w:t>Периодический закон и периодическая система химических элементов Д. И. Менделеева. Строение атома (7ч.)</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Первоначальные попытки классификации химических эле</w:t>
      </w:r>
      <w:r w:rsidRPr="000A66D4">
        <w:rPr>
          <w:rFonts w:ascii="Times New Roman" w:eastAsia="Times New Roman" w:hAnsi="Times New Roman"/>
          <w:color w:val="000000"/>
          <w:lang w:eastAsia="ru-RU"/>
        </w:rPr>
        <w:softHyphen/>
        <w:t>ментов. Понятие о группах сходных элементов. Естественные семейства щелочных металлов и галогенов. Благородные газы.Периодический закон Д. И. Менделеева. Периодическая систе</w:t>
      </w:r>
      <w:r w:rsidRPr="000A66D4">
        <w:rPr>
          <w:rFonts w:ascii="Times New Roman" w:eastAsia="Times New Roman" w:hAnsi="Times New Roman"/>
          <w:color w:val="000000"/>
          <w:lang w:eastAsia="ru-RU"/>
        </w:rPr>
        <w:softHyphen/>
        <w:t>ма как естественно-научная классификация химических элемен</w:t>
      </w:r>
      <w:r w:rsidRPr="000A66D4">
        <w:rPr>
          <w:rFonts w:ascii="Times New Roman" w:eastAsia="Times New Roman" w:hAnsi="Times New Roman"/>
          <w:color w:val="000000"/>
          <w:lang w:eastAsia="ru-RU"/>
        </w:rPr>
        <w:softHyphen/>
        <w:t>тов. Табличная форма представления классификации химических элементов. Структура таблицы «Периодическая система хими</w:t>
      </w:r>
      <w:r w:rsidRPr="000A66D4">
        <w:rPr>
          <w:rFonts w:ascii="Times New Roman" w:eastAsia="Times New Roman" w:hAnsi="Times New Roman"/>
          <w:color w:val="000000"/>
          <w:lang w:eastAsia="ru-RU"/>
        </w:rPr>
        <w:softHyphen/>
        <w:t>ческих элементов Д. И. Менделеева» (короткая форма): А- и Б-группы, периоды. Физический смысл порядкового элемента, номера периода, номера группы (для элементов А-групп).</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Строение атома: ядро и электронная оболочка. Состав атом</w:t>
      </w:r>
      <w:r w:rsidRPr="000A66D4">
        <w:rPr>
          <w:rFonts w:ascii="Times New Roman" w:eastAsia="Times New Roman" w:hAnsi="Times New Roman"/>
          <w:color w:val="000000"/>
          <w:lang w:eastAsia="ru-RU"/>
        </w:rPr>
        <w:softHyphen/>
        <w:t>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Электронная оболочка атома: понятие об энергетическом уровне (электронном слое), его ёмкости. Заполнение электрон</w:t>
      </w:r>
      <w:r w:rsidRPr="000A66D4">
        <w:rPr>
          <w:rFonts w:ascii="Times New Roman" w:eastAsia="Times New Roman" w:hAnsi="Times New Roman"/>
          <w:color w:val="000000"/>
          <w:lang w:eastAsia="ru-RU"/>
        </w:rPr>
        <w:softHyphen/>
        <w:t>ных слоев у атомов элементов первого—третьего периодов. Современная формулировка периодического закона.</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color w:val="000000"/>
          <w:lang w:eastAsia="ru-RU"/>
        </w:rPr>
        <w:t>Значение периодического закона. Научные достижения Д. И. Менделеева: исправление относительных атомных масс, предсказание существования неоткрытых элементов, переста</w:t>
      </w:r>
      <w:r w:rsidRPr="000A66D4">
        <w:rPr>
          <w:rFonts w:ascii="Times New Roman" w:eastAsia="Times New Roman" w:hAnsi="Times New Roman"/>
          <w:color w:val="000000"/>
          <w:lang w:eastAsia="ru-RU"/>
        </w:rPr>
        <w:softHyphen/>
        <w:t>новки химических элементов в периодической системе. Жизнь и деятельность Д. И. Менделеева.</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b/>
          <w:color w:val="000000"/>
          <w:lang w:eastAsia="ru-RU"/>
        </w:rPr>
        <w:t>Раздел 3.</w:t>
      </w:r>
      <w:r w:rsidRPr="000A66D4">
        <w:rPr>
          <w:rFonts w:ascii="Times New Roman" w:eastAsia="Times New Roman" w:hAnsi="Times New Roman"/>
          <w:color w:val="000000"/>
          <w:lang w:eastAsia="ru-RU"/>
        </w:rPr>
        <w:t xml:space="preserve"> </w:t>
      </w:r>
      <w:r w:rsidRPr="000A66D4">
        <w:rPr>
          <w:rFonts w:ascii="Times New Roman" w:eastAsia="Times New Roman" w:hAnsi="Times New Roman"/>
          <w:b/>
          <w:bCs/>
          <w:color w:val="000000"/>
          <w:lang w:eastAsia="ru-RU"/>
        </w:rPr>
        <w:t>Строение вещества(8ч.)</w:t>
      </w:r>
    </w:p>
    <w:p w:rsidR="000A66D4" w:rsidRPr="000A66D4" w:rsidRDefault="000A66D4" w:rsidP="000A66D4">
      <w:pPr>
        <w:pStyle w:val="af2"/>
        <w:ind w:firstLine="284"/>
        <w:rPr>
          <w:i/>
          <w:sz w:val="22"/>
          <w:szCs w:val="22"/>
        </w:rPr>
      </w:pPr>
      <w:r w:rsidRPr="000A66D4">
        <w:rPr>
          <w:color w:val="000000"/>
          <w:sz w:val="22"/>
          <w:szCs w:val="22"/>
          <w:lang w:eastAsia="ru-RU"/>
        </w:rPr>
        <w:t>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степени окис</w:t>
      </w:r>
      <w:r w:rsidRPr="000A66D4">
        <w:rPr>
          <w:color w:val="000000"/>
          <w:sz w:val="22"/>
          <w:szCs w:val="22"/>
          <w:lang w:eastAsia="ru-RU"/>
        </w:rPr>
        <w:softHyphen/>
        <w:t>ления элементов.</w:t>
      </w:r>
    </w:p>
    <w:p w:rsidR="000A66D4" w:rsidRPr="000A66D4" w:rsidRDefault="000A66D4" w:rsidP="000A66D4">
      <w:pPr>
        <w:pStyle w:val="af2"/>
        <w:tabs>
          <w:tab w:val="left" w:pos="4860"/>
        </w:tabs>
        <w:ind w:firstLine="0"/>
        <w:rPr>
          <w:i/>
          <w:sz w:val="22"/>
          <w:szCs w:val="22"/>
        </w:rPr>
      </w:pPr>
      <w:r w:rsidRPr="000A66D4">
        <w:rPr>
          <w:b/>
          <w:sz w:val="22"/>
          <w:szCs w:val="22"/>
        </w:rPr>
        <w:t>9 класс.</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lang w:eastAsia="ru-RU"/>
        </w:rPr>
      </w:pPr>
      <w:r w:rsidRPr="000A66D4">
        <w:rPr>
          <w:rFonts w:ascii="Times New Roman" w:eastAsia="Times New Roman" w:hAnsi="Times New Roman"/>
          <w:b/>
          <w:color w:val="000000"/>
          <w:lang w:eastAsia="ru-RU"/>
        </w:rPr>
        <w:t>Раздел 1.</w:t>
      </w:r>
      <w:r w:rsidRPr="000A66D4">
        <w:rPr>
          <w:rFonts w:ascii="Times New Roman" w:eastAsia="Times New Roman" w:hAnsi="Times New Roman"/>
          <w:color w:val="000000"/>
          <w:lang w:eastAsia="ru-RU"/>
        </w:rPr>
        <w:t xml:space="preserve"> </w:t>
      </w:r>
      <w:r w:rsidRPr="000A66D4">
        <w:rPr>
          <w:rFonts w:ascii="Times New Roman" w:eastAsia="Times New Roman" w:hAnsi="Times New Roman"/>
          <w:b/>
          <w:bCs/>
          <w:color w:val="000000"/>
          <w:lang w:eastAsia="ru-RU"/>
        </w:rPr>
        <w:t>Многообразие химических реакций.(16ч.)</w:t>
      </w:r>
    </w:p>
    <w:p w:rsidR="000A66D4" w:rsidRPr="000A66D4" w:rsidRDefault="000A66D4" w:rsidP="000A66D4">
      <w:pPr>
        <w:pStyle w:val="af2"/>
        <w:ind w:firstLine="284"/>
        <w:rPr>
          <w:color w:val="000000"/>
          <w:sz w:val="22"/>
          <w:szCs w:val="22"/>
          <w:lang w:eastAsia="ru-RU"/>
        </w:rPr>
      </w:pPr>
      <w:r w:rsidRPr="000A66D4">
        <w:rPr>
          <w:color w:val="000000"/>
          <w:sz w:val="22"/>
          <w:szCs w:val="22"/>
          <w:lang w:eastAsia="ru-RU"/>
        </w:rPr>
        <w:t>Классификация химических реакций: реакции соединения, разложения, замещения, обмена. Окислительно-восстановитель</w:t>
      </w:r>
      <w:r w:rsidRPr="000A66D4">
        <w:rPr>
          <w:color w:val="000000"/>
          <w:sz w:val="22"/>
          <w:szCs w:val="22"/>
          <w:lang w:eastAsia="ru-RU"/>
        </w:rPr>
        <w:softHyphen/>
        <w:t>ные реакции. Окислитель, восстановитель, процессы окисления и восстановления. Составление уравнений окислительно-восста</w:t>
      </w:r>
      <w:r w:rsidRPr="000A66D4">
        <w:rPr>
          <w:color w:val="000000"/>
          <w:sz w:val="22"/>
          <w:szCs w:val="22"/>
          <w:lang w:eastAsia="ru-RU"/>
        </w:rPr>
        <w:softHyphen/>
        <w:t>новительных реакций с помощью метода электронного баланса.</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Тепловые эффекты химических реакций. Экзотермические и эндотермические реакции. Термохимические уравнения. Расчёты по термохимическим уравнениям.</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Скорость химических реакций. Факторы, влияющие на ско</w:t>
      </w:r>
      <w:r w:rsidRPr="000A66D4">
        <w:rPr>
          <w:rFonts w:ascii="Times New Roman" w:eastAsia="Times New Roman" w:hAnsi="Times New Roman"/>
          <w:color w:val="000000"/>
          <w:lang w:eastAsia="ru-RU"/>
        </w:rPr>
        <w:softHyphen/>
        <w:t>рость химических реакций. Первоначальное представление о катализе.</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Обратимые реакции. Понятие о химическом равновесии.</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Химические реакции в водных растворах. Электролиты и не</w:t>
      </w:r>
      <w:r w:rsidRPr="000A66D4">
        <w:rPr>
          <w:rFonts w:ascii="Times New Roman" w:eastAsia="Times New Roman" w:hAnsi="Times New Roman"/>
          <w:color w:val="000000"/>
          <w:lang w:eastAsia="ru-RU"/>
        </w:rPr>
        <w:softHyphen/>
        <w:t xml:space="preserve">электролиты. Ионы. Катионы и анионы. </w:t>
      </w:r>
      <w:r w:rsidRPr="000A66D4">
        <w:rPr>
          <w:rFonts w:ascii="Times New Roman" w:eastAsia="Times New Roman" w:hAnsi="Times New Roman"/>
          <w:i/>
          <w:iCs/>
          <w:color w:val="000000"/>
          <w:lang w:eastAsia="ru-RU"/>
        </w:rPr>
        <w:t xml:space="preserve">Гидратная теория растворов. </w:t>
      </w:r>
      <w:r w:rsidRPr="000A66D4">
        <w:rPr>
          <w:rFonts w:ascii="Times New Roman" w:eastAsia="Times New Roman" w:hAnsi="Times New Roman"/>
          <w:color w:val="000000"/>
          <w:lang w:eastAsia="ru-RU"/>
        </w:rPr>
        <w:t>Электролитическая диссоциация кислот, оснований и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w:t>
      </w:r>
      <w:r w:rsidRPr="000A66D4">
        <w:rPr>
          <w:rFonts w:ascii="Times New Roman" w:eastAsia="Times New Roman" w:hAnsi="Times New Roman"/>
          <w:color w:val="000000"/>
          <w:lang w:eastAsia="ru-RU"/>
        </w:rPr>
        <w:softHyphen/>
        <w:t>ганических соединений в свете представлений об электролитиче</w:t>
      </w:r>
      <w:r w:rsidRPr="000A66D4">
        <w:rPr>
          <w:rFonts w:ascii="Times New Roman" w:eastAsia="Times New Roman" w:hAnsi="Times New Roman"/>
          <w:color w:val="000000"/>
          <w:lang w:eastAsia="ru-RU"/>
        </w:rPr>
        <w:softHyphen/>
        <w:t xml:space="preserve">ской диссоциации и окислительно-восстановительных реакциях. </w:t>
      </w:r>
      <w:r w:rsidRPr="000A66D4">
        <w:rPr>
          <w:rFonts w:ascii="Times New Roman" w:eastAsia="Times New Roman" w:hAnsi="Times New Roman"/>
          <w:i/>
          <w:iCs/>
          <w:color w:val="000000"/>
          <w:lang w:eastAsia="ru-RU"/>
        </w:rPr>
        <w:t>Понятие о гидролизе солей.</w:t>
      </w:r>
    </w:p>
    <w:p w:rsidR="000A66D4" w:rsidRPr="000A66D4" w:rsidRDefault="000A66D4" w:rsidP="000A66D4">
      <w:pPr>
        <w:shd w:val="clear" w:color="auto" w:fill="FFFFFF"/>
        <w:autoSpaceDE w:val="0"/>
        <w:autoSpaceDN w:val="0"/>
        <w:adjustRightInd w:val="0"/>
        <w:spacing w:after="0" w:line="240" w:lineRule="auto"/>
        <w:ind w:firstLine="284"/>
        <w:jc w:val="center"/>
        <w:rPr>
          <w:rFonts w:ascii="Times New Roman" w:hAnsi="Times New Roman"/>
          <w:lang w:eastAsia="ru-RU"/>
        </w:rPr>
      </w:pPr>
      <w:r w:rsidRPr="000A66D4">
        <w:rPr>
          <w:rFonts w:ascii="Times New Roman" w:eastAsia="Times New Roman" w:hAnsi="Times New Roman"/>
          <w:b/>
          <w:color w:val="000000"/>
          <w:lang w:eastAsia="ru-RU"/>
        </w:rPr>
        <w:t>Раздел 2.</w:t>
      </w:r>
      <w:r w:rsidRPr="000A66D4">
        <w:rPr>
          <w:rFonts w:ascii="Times New Roman" w:eastAsia="Times New Roman" w:hAnsi="Times New Roman"/>
          <w:color w:val="000000"/>
          <w:lang w:eastAsia="ru-RU"/>
        </w:rPr>
        <w:t xml:space="preserve"> </w:t>
      </w:r>
      <w:r w:rsidRPr="000A66D4">
        <w:rPr>
          <w:rFonts w:ascii="Times New Roman" w:eastAsia="Times New Roman" w:hAnsi="Times New Roman"/>
          <w:b/>
          <w:bCs/>
          <w:color w:val="000000"/>
          <w:lang w:eastAsia="ru-RU"/>
        </w:rPr>
        <w:t>Многообразие веществ(43ч.)</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Неметаллы. Галогены. Положение в периодической систе</w:t>
      </w:r>
      <w:r w:rsidRPr="000A66D4">
        <w:rPr>
          <w:rFonts w:ascii="Times New Roman" w:eastAsia="Times New Roman" w:hAnsi="Times New Roman"/>
          <w:color w:val="000000"/>
          <w:lang w:eastAsia="ru-RU"/>
        </w:rPr>
        <w:softHyphen/>
        <w:t>ме химических элементов, строение их атомов. Нахождение в природе. Физические и химические свойства галогенов. Сравнительная характеристика галогенов. Получение и примене</w:t>
      </w:r>
      <w:r w:rsidRPr="000A66D4">
        <w:rPr>
          <w:rFonts w:ascii="Times New Roman" w:eastAsia="Times New Roman" w:hAnsi="Times New Roman"/>
          <w:color w:val="000000"/>
          <w:lang w:eastAsia="ru-RU"/>
        </w:rPr>
        <w:softHyphen/>
        <w:t>ние галогенов. Хлор. Физические и химические свойства хлора. Применение хлора. Хлороводород. Физические свойства. Полу</w:t>
      </w:r>
      <w:r w:rsidRPr="000A66D4">
        <w:rPr>
          <w:rFonts w:ascii="Times New Roman" w:eastAsia="Times New Roman" w:hAnsi="Times New Roman"/>
          <w:color w:val="000000"/>
          <w:lang w:eastAsia="ru-RU"/>
        </w:rPr>
        <w:softHyphen/>
        <w:t>чение. Соляная кислота и её соли. Качественная реакция на хло</w:t>
      </w:r>
      <w:r w:rsidRPr="000A66D4">
        <w:rPr>
          <w:rFonts w:ascii="Times New Roman" w:eastAsia="Times New Roman" w:hAnsi="Times New Roman"/>
          <w:color w:val="000000"/>
          <w:lang w:eastAsia="ru-RU"/>
        </w:rPr>
        <w:softHyphen/>
        <w:t>рид-ионы. Распознавание хлоридов, бромидов, иодидов.</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lastRenderedPageBreak/>
        <w:t>Кислород и сера. Положение в периодической системе хими</w:t>
      </w:r>
      <w:r w:rsidRPr="000A66D4">
        <w:rPr>
          <w:rFonts w:ascii="Times New Roman" w:eastAsia="Times New Roman" w:hAnsi="Times New Roman"/>
          <w:color w:val="000000"/>
          <w:lang w:eastAsia="ru-RU"/>
        </w:rPr>
        <w:softHyphen/>
        <w:t>ческих элементов, строение их атомов. Сера. Аллотропия серы. Физические и химические свойства. Нахождение в природе. При</w:t>
      </w:r>
      <w:r w:rsidRPr="000A66D4">
        <w:rPr>
          <w:rFonts w:ascii="Times New Roman" w:eastAsia="Times New Roman" w:hAnsi="Times New Roman"/>
          <w:color w:val="000000"/>
          <w:lang w:eastAsia="ru-RU"/>
        </w:rPr>
        <w:softHyphen/>
        <w:t>менение серы. Сероводород. Сероводородная кислота и её соли. Качественная реакция на сульфид-ионы. Оксид серы (</w:t>
      </w:r>
      <w:r w:rsidRPr="000A66D4">
        <w:rPr>
          <w:rFonts w:ascii="Times New Roman" w:eastAsia="Times New Roman" w:hAnsi="Times New Roman"/>
          <w:color w:val="000000"/>
          <w:lang w:val="en-US" w:eastAsia="ru-RU"/>
        </w:rPr>
        <w:t>IV</w:t>
      </w:r>
      <w:r w:rsidRPr="000A66D4">
        <w:rPr>
          <w:rFonts w:ascii="Times New Roman" w:eastAsia="Times New Roman" w:hAnsi="Times New Roman"/>
          <w:color w:val="000000"/>
          <w:lang w:eastAsia="ru-RU"/>
        </w:rPr>
        <w:t>). Физи</w:t>
      </w:r>
      <w:r w:rsidRPr="000A66D4">
        <w:rPr>
          <w:rFonts w:ascii="Times New Roman" w:eastAsia="Times New Roman" w:hAnsi="Times New Roman"/>
          <w:color w:val="000000"/>
          <w:lang w:eastAsia="ru-RU"/>
        </w:rPr>
        <w:softHyphen/>
        <w:t>ческие и химические свойства. Применение. Сернистая кислота и её соли. Качественная реакция на сульфит-ионы. Оксид серы (</w:t>
      </w:r>
      <w:r w:rsidRPr="000A66D4">
        <w:rPr>
          <w:rFonts w:ascii="Times New Roman" w:eastAsia="Times New Roman" w:hAnsi="Times New Roman"/>
          <w:color w:val="000000"/>
          <w:lang w:val="en-US" w:eastAsia="ru-RU"/>
        </w:rPr>
        <w:t>VI</w:t>
      </w:r>
      <w:r w:rsidRPr="000A66D4">
        <w:rPr>
          <w:rFonts w:ascii="Times New Roman" w:eastAsia="Times New Roman" w:hAnsi="Times New Roman"/>
          <w:color w:val="000000"/>
          <w:lang w:eastAsia="ru-RU"/>
        </w:rPr>
        <w:t>). Серная кислота. Химические свойства разбавленной и концентри</w:t>
      </w:r>
      <w:r w:rsidRPr="000A66D4">
        <w:rPr>
          <w:rFonts w:ascii="Times New Roman" w:eastAsia="Times New Roman" w:hAnsi="Times New Roman"/>
          <w:color w:val="000000"/>
          <w:lang w:eastAsia="ru-RU"/>
        </w:rPr>
        <w:softHyphen/>
        <w:t>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w:t>
      </w:r>
    </w:p>
    <w:p w:rsidR="000A66D4" w:rsidRPr="000A66D4" w:rsidRDefault="000A66D4" w:rsidP="000A66D4">
      <w:pPr>
        <w:pStyle w:val="af2"/>
        <w:ind w:firstLine="284"/>
        <w:rPr>
          <w:color w:val="000000"/>
          <w:sz w:val="22"/>
          <w:szCs w:val="22"/>
          <w:lang w:eastAsia="ru-RU"/>
        </w:rPr>
      </w:pPr>
      <w:r w:rsidRPr="000A66D4">
        <w:rPr>
          <w:color w:val="000000"/>
          <w:sz w:val="22"/>
          <w:szCs w:val="22"/>
          <w:lang w:eastAsia="ru-RU"/>
        </w:rPr>
        <w:t>Азот и фосфор. Положение в периодической системе химиче</w:t>
      </w:r>
      <w:r w:rsidRPr="000A66D4">
        <w:rPr>
          <w:color w:val="000000"/>
          <w:sz w:val="22"/>
          <w:szCs w:val="22"/>
          <w:lang w:eastAsia="ru-RU"/>
        </w:rPr>
        <w:softHyphen/>
        <w:t>ских элементов, строение их атомов. Азот, физические и хими</w:t>
      </w:r>
      <w:r w:rsidRPr="000A66D4">
        <w:rPr>
          <w:color w:val="000000"/>
          <w:sz w:val="22"/>
          <w:szCs w:val="22"/>
          <w:lang w:eastAsia="ru-RU"/>
        </w:rPr>
        <w:softHyphen/>
        <w:t>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w:t>
      </w:r>
      <w:r w:rsidRPr="000A66D4">
        <w:rPr>
          <w:color w:val="000000"/>
          <w:sz w:val="22"/>
          <w:szCs w:val="22"/>
          <w:lang w:eastAsia="ru-RU"/>
        </w:rPr>
        <w:softHyphen/>
        <w:t>менение азотной кислоты. Соли азотной кислоты и их приме</w:t>
      </w:r>
      <w:r w:rsidRPr="000A66D4">
        <w:rPr>
          <w:color w:val="000000"/>
          <w:sz w:val="22"/>
          <w:szCs w:val="22"/>
          <w:lang w:eastAsia="ru-RU"/>
        </w:rPr>
        <w:softHyphen/>
        <w:t>нение. Азотные удобрения.</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Фосфор. Аллотропия фосфора. Физические и химические свойства фосфора. Оксид фосфора. (</w:t>
      </w:r>
      <w:r w:rsidRPr="000A66D4">
        <w:rPr>
          <w:rFonts w:ascii="Times New Roman" w:eastAsia="Times New Roman" w:hAnsi="Times New Roman"/>
          <w:color w:val="000000"/>
          <w:lang w:val="en-US" w:eastAsia="ru-RU"/>
        </w:rPr>
        <w:t>V</w:t>
      </w:r>
      <w:r w:rsidRPr="000A66D4">
        <w:rPr>
          <w:rFonts w:ascii="Times New Roman" w:eastAsia="Times New Roman" w:hAnsi="Times New Roman"/>
          <w:color w:val="000000"/>
          <w:lang w:eastAsia="ru-RU"/>
        </w:rPr>
        <w:t>). Фосфорная кислота и её соли. Фосфорные удобрения.</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w:t>
      </w:r>
      <w:r w:rsidRPr="000A66D4">
        <w:rPr>
          <w:rFonts w:ascii="Times New Roman" w:eastAsia="Times New Roman" w:hAnsi="Times New Roman"/>
          <w:color w:val="000000"/>
          <w:lang w:eastAsia="ru-RU"/>
        </w:rPr>
        <w:softHyphen/>
        <w:t>ция. Угарный газ, свойства и физиологическое действие на орга</w:t>
      </w:r>
      <w:r w:rsidRPr="000A66D4">
        <w:rPr>
          <w:rFonts w:ascii="Times New Roman" w:eastAsia="Times New Roman" w:hAnsi="Times New Roman"/>
          <w:color w:val="000000"/>
          <w:lang w:eastAsia="ru-RU"/>
        </w:rPr>
        <w:softHyphen/>
        <w:t>низм. Углекислый газ. Угольная кислота и её соли. Качествен</w:t>
      </w:r>
      <w:r w:rsidRPr="000A66D4">
        <w:rPr>
          <w:rFonts w:ascii="Times New Roman" w:eastAsia="Times New Roman" w:hAnsi="Times New Roman"/>
          <w:color w:val="000000"/>
          <w:lang w:eastAsia="ru-RU"/>
        </w:rPr>
        <w:softHyphen/>
        <w:t>ная реакция на карбонат-ионы. Круговорот углерода в природе. Органические соединения углерода.</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Кремний. Оксид кремния (</w:t>
      </w:r>
      <w:r w:rsidRPr="000A66D4">
        <w:rPr>
          <w:rFonts w:ascii="Times New Roman" w:eastAsia="Times New Roman" w:hAnsi="Times New Roman"/>
          <w:color w:val="000000"/>
          <w:lang w:val="en-US" w:eastAsia="ru-RU"/>
        </w:rPr>
        <w:t>IV</w:t>
      </w:r>
      <w:r w:rsidRPr="000A66D4">
        <w:rPr>
          <w:rFonts w:ascii="Times New Roman" w:eastAsia="Times New Roman" w:hAnsi="Times New Roman"/>
          <w:color w:val="000000"/>
          <w:lang w:eastAsia="ru-RU"/>
        </w:rPr>
        <w:t xml:space="preserve">). Кремниевая кислота и её соли. </w:t>
      </w:r>
      <w:r w:rsidRPr="000A66D4">
        <w:rPr>
          <w:rFonts w:ascii="Times New Roman" w:eastAsia="Times New Roman" w:hAnsi="Times New Roman"/>
          <w:i/>
          <w:iCs/>
          <w:color w:val="000000"/>
          <w:lang w:eastAsia="ru-RU"/>
        </w:rPr>
        <w:t>Стекло. Цемент.</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Металлы. Положение металлов в периодической системе хи</w:t>
      </w:r>
      <w:r w:rsidRPr="000A66D4">
        <w:rPr>
          <w:rFonts w:ascii="Times New Roman" w:eastAsia="Times New Roman" w:hAnsi="Times New Roman"/>
          <w:color w:val="000000"/>
          <w:lang w:eastAsia="ru-RU"/>
        </w:rPr>
        <w:softHyphen/>
        <w:t>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Щелочные металлы. Положение щелочных металлов в пери</w:t>
      </w:r>
      <w:r w:rsidRPr="000A66D4">
        <w:rPr>
          <w:rFonts w:ascii="Times New Roman" w:eastAsia="Times New Roman" w:hAnsi="Times New Roman"/>
          <w:color w:val="000000"/>
          <w:lang w:eastAsia="ru-RU"/>
        </w:rPr>
        <w:softHyphen/>
        <w:t>одической системе, строение их атомов. Нахождение в природе. Физические и химические свойства щелочных металлов. При</w:t>
      </w:r>
      <w:r w:rsidRPr="000A66D4">
        <w:rPr>
          <w:rFonts w:ascii="Times New Roman" w:eastAsia="Times New Roman" w:hAnsi="Times New Roman"/>
          <w:color w:val="000000"/>
          <w:lang w:eastAsia="ru-RU"/>
        </w:rPr>
        <w:softHyphen/>
        <w:t>менение щелочных металлов и их соединений.</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Щелочноземельные металлы. Положение щелочноземельных металлов в периодической системе, строение их атомов. Нахож</w:t>
      </w:r>
      <w:r w:rsidRPr="000A66D4">
        <w:rPr>
          <w:rFonts w:ascii="Times New Roman" w:eastAsia="Times New Roman" w:hAnsi="Times New Roman"/>
          <w:color w:val="000000"/>
          <w:lang w:eastAsia="ru-RU"/>
        </w:rPr>
        <w:softHyphen/>
        <w:t>дение в природе. Магний и кальций, их важнейшие соединения. Жёсткость воды и способы её устранения.</w:t>
      </w:r>
    </w:p>
    <w:p w:rsidR="000A66D4" w:rsidRPr="000A66D4" w:rsidRDefault="000A66D4" w:rsidP="000A66D4">
      <w:pPr>
        <w:shd w:val="clear" w:color="auto" w:fill="FFFFFF"/>
        <w:autoSpaceDE w:val="0"/>
        <w:autoSpaceDN w:val="0"/>
        <w:adjustRightInd w:val="0"/>
        <w:spacing w:after="0" w:line="240" w:lineRule="auto"/>
        <w:ind w:firstLine="284"/>
        <w:rPr>
          <w:rFonts w:ascii="Times New Roman" w:hAnsi="Times New Roman"/>
          <w:lang w:eastAsia="ru-RU"/>
        </w:rPr>
      </w:pPr>
      <w:r w:rsidRPr="000A66D4">
        <w:rPr>
          <w:rFonts w:ascii="Times New Roman" w:eastAsia="Times New Roman" w:hAnsi="Times New Roman"/>
          <w:color w:val="000000"/>
          <w:lang w:eastAsia="ru-RU"/>
        </w:rPr>
        <w:t>Алюминий. Положение алюминия в периодической системе, строение его атома. Нахождение в природе. Физические и хими</w:t>
      </w:r>
      <w:r w:rsidRPr="000A66D4">
        <w:rPr>
          <w:rFonts w:ascii="Times New Roman" w:eastAsia="Times New Roman" w:hAnsi="Times New Roman"/>
          <w:color w:val="000000"/>
          <w:lang w:eastAsia="ru-RU"/>
        </w:rPr>
        <w:softHyphen/>
        <w:t>ческие свойства алюминия. Применение алюминия. Амфотерность оксида и гидроксида алюминия.</w:t>
      </w:r>
    </w:p>
    <w:p w:rsidR="000A66D4" w:rsidRPr="000A66D4" w:rsidRDefault="000A66D4" w:rsidP="000A66D4">
      <w:pPr>
        <w:pStyle w:val="af2"/>
        <w:ind w:firstLine="284"/>
        <w:rPr>
          <w:color w:val="000000"/>
          <w:sz w:val="22"/>
          <w:szCs w:val="22"/>
          <w:lang w:eastAsia="ru-RU"/>
        </w:rPr>
      </w:pPr>
      <w:r w:rsidRPr="000A66D4">
        <w:rPr>
          <w:color w:val="000000"/>
          <w:sz w:val="22"/>
          <w:szCs w:val="22"/>
          <w:lang w:eastAsia="ru-RU"/>
        </w:rPr>
        <w:t>Железо. Положение железа в периодической системе, строе</w:t>
      </w:r>
      <w:r w:rsidRPr="000A66D4">
        <w:rPr>
          <w:color w:val="000000"/>
          <w:sz w:val="22"/>
          <w:szCs w:val="22"/>
          <w:lang w:eastAsia="ru-RU"/>
        </w:rPr>
        <w:softHyphen/>
        <w:t>ние его атома. Нахождение в природе. Физические и химиче</w:t>
      </w:r>
      <w:r w:rsidRPr="000A66D4">
        <w:rPr>
          <w:color w:val="000000"/>
          <w:sz w:val="22"/>
          <w:szCs w:val="22"/>
          <w:lang w:eastAsia="ru-RU"/>
        </w:rPr>
        <w:softHyphen/>
        <w:t>ские свойства железа. Важнейшие соединения железа: оксиды, гидроксиды и соли железа(II) и железа(III). Качественные реак</w:t>
      </w:r>
      <w:r w:rsidRPr="000A66D4">
        <w:rPr>
          <w:color w:val="000000"/>
          <w:sz w:val="22"/>
          <w:szCs w:val="22"/>
          <w:lang w:eastAsia="ru-RU"/>
        </w:rPr>
        <w:softHyphen/>
        <w:t>ции на ионы Fе</w:t>
      </w:r>
      <w:r w:rsidRPr="000A66D4">
        <w:rPr>
          <w:color w:val="000000"/>
          <w:sz w:val="22"/>
          <w:szCs w:val="22"/>
          <w:vertAlign w:val="superscript"/>
          <w:lang w:eastAsia="ru-RU"/>
        </w:rPr>
        <w:t>2+</w:t>
      </w:r>
      <w:r w:rsidRPr="000A66D4">
        <w:rPr>
          <w:color w:val="000000"/>
          <w:sz w:val="22"/>
          <w:szCs w:val="22"/>
          <w:lang w:eastAsia="ru-RU"/>
        </w:rPr>
        <w:t xml:space="preserve"> и Fе</w:t>
      </w:r>
      <w:r w:rsidRPr="000A66D4">
        <w:rPr>
          <w:color w:val="000000"/>
          <w:sz w:val="22"/>
          <w:szCs w:val="22"/>
          <w:vertAlign w:val="superscript"/>
          <w:lang w:eastAsia="ru-RU"/>
        </w:rPr>
        <w:t>3+</w:t>
      </w:r>
      <w:r w:rsidRPr="000A66D4">
        <w:rPr>
          <w:color w:val="000000"/>
          <w:sz w:val="22"/>
          <w:szCs w:val="22"/>
          <w:lang w:eastAsia="ru-RU"/>
        </w:rPr>
        <w:t>.</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sz w:val="21"/>
          <w:szCs w:val="21"/>
          <w:lang w:eastAsia="ru-RU"/>
        </w:rPr>
      </w:pPr>
      <w:r w:rsidRPr="000A66D4">
        <w:rPr>
          <w:rFonts w:ascii="Times New Roman" w:eastAsia="Times New Roman" w:hAnsi="Times New Roman"/>
          <w:b/>
          <w:color w:val="000000"/>
          <w:sz w:val="21"/>
          <w:szCs w:val="21"/>
          <w:lang w:eastAsia="ru-RU"/>
        </w:rPr>
        <w:t xml:space="preserve">Раздел 3. </w:t>
      </w:r>
      <w:r w:rsidRPr="000A66D4">
        <w:rPr>
          <w:rFonts w:ascii="Times New Roman" w:eastAsia="Times New Roman" w:hAnsi="Times New Roman"/>
          <w:b/>
          <w:bCs/>
          <w:color w:val="000000"/>
          <w:sz w:val="21"/>
          <w:szCs w:val="21"/>
          <w:lang w:eastAsia="ru-RU"/>
        </w:rPr>
        <w:t>Краткий  обзор важнейших органических веществ (9ч.)</w:t>
      </w:r>
    </w:p>
    <w:p w:rsidR="000A66D4" w:rsidRPr="000A66D4" w:rsidRDefault="000A66D4" w:rsidP="000A66D4">
      <w:pPr>
        <w:pStyle w:val="af2"/>
        <w:ind w:firstLine="0"/>
        <w:rPr>
          <w:color w:val="000000"/>
          <w:sz w:val="21"/>
          <w:szCs w:val="21"/>
          <w:lang w:eastAsia="ru-RU"/>
        </w:rPr>
      </w:pPr>
      <w:r w:rsidRPr="000A66D4">
        <w:rPr>
          <w:color w:val="000000"/>
          <w:sz w:val="21"/>
          <w:szCs w:val="21"/>
          <w:lang w:eastAsia="ru-RU"/>
        </w:rPr>
        <w:t>Предмет органической химии. Неорганические и органиче</w:t>
      </w:r>
      <w:r w:rsidRPr="000A66D4">
        <w:rPr>
          <w:color w:val="000000"/>
          <w:sz w:val="21"/>
          <w:szCs w:val="21"/>
          <w:lang w:eastAsia="ru-RU"/>
        </w:rPr>
        <w:softHyphen/>
        <w:t>ские соединения. Углерод — основа жизни на Земле. Особен</w:t>
      </w:r>
      <w:r w:rsidRPr="000A66D4">
        <w:rPr>
          <w:color w:val="000000"/>
          <w:sz w:val="21"/>
          <w:szCs w:val="21"/>
          <w:lang w:eastAsia="ru-RU"/>
        </w:rPr>
        <w:softHyphen/>
        <w:t>ности строения атома углерода в органических соединениях.</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sz w:val="21"/>
          <w:szCs w:val="21"/>
          <w:lang w:eastAsia="ru-RU"/>
        </w:rPr>
      </w:pPr>
      <w:r w:rsidRPr="000A66D4">
        <w:rPr>
          <w:rFonts w:ascii="Times New Roman" w:eastAsia="Times New Roman" w:hAnsi="Times New Roman"/>
          <w:color w:val="000000"/>
          <w:sz w:val="21"/>
          <w:szCs w:val="21"/>
          <w:lang w:eastAsia="ru-RU"/>
        </w:rPr>
        <w:t>Углеводороды.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w:t>
      </w:r>
      <w:r w:rsidRPr="000A66D4">
        <w:rPr>
          <w:rFonts w:ascii="Times New Roman" w:eastAsia="Times New Roman" w:hAnsi="Times New Roman"/>
          <w:color w:val="000000"/>
          <w:sz w:val="21"/>
          <w:szCs w:val="21"/>
          <w:lang w:eastAsia="ru-RU"/>
        </w:rPr>
        <w:softHyphen/>
        <w:t>ческий ряд предельных углеводородов. Гомологи. Физические и химические свойства предельных углеводородов. Реакции горе</w:t>
      </w:r>
      <w:r w:rsidRPr="000A66D4">
        <w:rPr>
          <w:rFonts w:ascii="Times New Roman" w:eastAsia="Times New Roman" w:hAnsi="Times New Roman"/>
          <w:color w:val="000000"/>
          <w:sz w:val="21"/>
          <w:szCs w:val="21"/>
          <w:lang w:eastAsia="ru-RU"/>
        </w:rPr>
        <w:softHyphen/>
        <w:t>ния и замещения. Нахождение в природе предельных углеводо</w:t>
      </w:r>
      <w:r w:rsidRPr="000A66D4">
        <w:rPr>
          <w:rFonts w:ascii="Times New Roman" w:eastAsia="Times New Roman" w:hAnsi="Times New Roman"/>
          <w:color w:val="000000"/>
          <w:sz w:val="21"/>
          <w:szCs w:val="21"/>
          <w:lang w:eastAsia="ru-RU"/>
        </w:rPr>
        <w:softHyphen/>
        <w:t>родов. Применение метана.</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sz w:val="21"/>
          <w:szCs w:val="21"/>
          <w:lang w:eastAsia="ru-RU"/>
        </w:rPr>
      </w:pPr>
      <w:r w:rsidRPr="000A66D4">
        <w:rPr>
          <w:rFonts w:ascii="Times New Roman" w:eastAsia="Times New Roman" w:hAnsi="Times New Roman"/>
          <w:color w:val="000000"/>
          <w:sz w:val="21"/>
          <w:szCs w:val="21"/>
          <w:lang w:eastAsia="ru-RU"/>
        </w:rPr>
        <w:t>Непредельные (ненасыщенные) углеводороды. Этиленовый ряд непредельных углеводородов. Этилен. Физические и химиче</w:t>
      </w:r>
      <w:r w:rsidRPr="000A66D4">
        <w:rPr>
          <w:rFonts w:ascii="Times New Roman" w:eastAsia="Times New Roman" w:hAnsi="Times New Roman"/>
          <w:color w:val="000000"/>
          <w:sz w:val="21"/>
          <w:szCs w:val="21"/>
          <w:lang w:eastAsia="ru-RU"/>
        </w:rPr>
        <w:softHyphen/>
        <w:t>ские свойства этилена. Реакция присоединения. Качественные реакции на этилен. Реакция полимеризации. Полиэтилен. При</w:t>
      </w:r>
      <w:r w:rsidRPr="000A66D4">
        <w:rPr>
          <w:rFonts w:ascii="Times New Roman" w:eastAsia="Times New Roman" w:hAnsi="Times New Roman"/>
          <w:color w:val="000000"/>
          <w:sz w:val="21"/>
          <w:szCs w:val="21"/>
          <w:lang w:eastAsia="ru-RU"/>
        </w:rPr>
        <w:softHyphen/>
        <w:t>менение этилена.</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sz w:val="21"/>
          <w:szCs w:val="21"/>
          <w:lang w:eastAsia="ru-RU"/>
        </w:rPr>
      </w:pPr>
      <w:r w:rsidRPr="000A66D4">
        <w:rPr>
          <w:rFonts w:ascii="Times New Roman" w:eastAsia="Times New Roman" w:hAnsi="Times New Roman"/>
          <w:color w:val="000000"/>
          <w:sz w:val="21"/>
          <w:szCs w:val="21"/>
          <w:lang w:eastAsia="ru-RU"/>
        </w:rPr>
        <w:t>Ацетиленовый ряд непредельных углеводородов. Ацетилен. Свойства ацетилена. Применение ацетилена.</w:t>
      </w:r>
    </w:p>
    <w:p w:rsidR="000A66D4" w:rsidRPr="000A66D4" w:rsidRDefault="000A66D4" w:rsidP="000A66D4">
      <w:pPr>
        <w:shd w:val="clear" w:color="auto" w:fill="FFFFFF"/>
        <w:autoSpaceDE w:val="0"/>
        <w:autoSpaceDN w:val="0"/>
        <w:adjustRightInd w:val="0"/>
        <w:spacing w:after="0" w:line="240" w:lineRule="auto"/>
        <w:rPr>
          <w:rFonts w:ascii="Times New Roman" w:hAnsi="Times New Roman"/>
          <w:sz w:val="21"/>
          <w:szCs w:val="21"/>
          <w:lang w:eastAsia="ru-RU"/>
        </w:rPr>
      </w:pPr>
      <w:r w:rsidRPr="000A66D4">
        <w:rPr>
          <w:rFonts w:ascii="Times New Roman" w:eastAsia="Times New Roman" w:hAnsi="Times New Roman"/>
          <w:color w:val="000000"/>
          <w:sz w:val="21"/>
          <w:szCs w:val="21"/>
          <w:lang w:eastAsia="ru-RU"/>
        </w:rPr>
        <w:t>Производные углеводородов. Краткий обзор органических соединений: одноатомные спирты (метанол, этанол), многоатом</w:t>
      </w:r>
      <w:r w:rsidRPr="000A66D4">
        <w:rPr>
          <w:rFonts w:ascii="Times New Roman" w:eastAsia="Times New Roman" w:hAnsi="Times New Roman"/>
          <w:color w:val="000000"/>
          <w:sz w:val="21"/>
          <w:szCs w:val="21"/>
          <w:lang w:eastAsia="ru-RU"/>
        </w:rPr>
        <w:softHyphen/>
        <w:t>ные спирты (этиленгликоль, глицерин), карбоновые кислоты (муравьиная, уксусная), сложные эфиры, жиры, углеводы (глю</w:t>
      </w:r>
      <w:r w:rsidRPr="000A66D4">
        <w:rPr>
          <w:rFonts w:ascii="Times New Roman" w:eastAsia="Times New Roman" w:hAnsi="Times New Roman"/>
          <w:color w:val="000000"/>
          <w:sz w:val="21"/>
          <w:szCs w:val="21"/>
          <w:lang w:eastAsia="ru-RU"/>
        </w:rPr>
        <w:softHyphen/>
        <w:t>коза, сахароза, крахмал, целлюлоза), аминокислоты, белки. Роль белков в организме.</w:t>
      </w:r>
    </w:p>
    <w:p w:rsidR="000A66D4" w:rsidRPr="000A66D4" w:rsidRDefault="000A66D4" w:rsidP="000A66D4">
      <w:pPr>
        <w:pStyle w:val="af2"/>
        <w:ind w:firstLine="0"/>
        <w:rPr>
          <w:color w:val="000000"/>
          <w:sz w:val="21"/>
          <w:szCs w:val="21"/>
          <w:lang w:eastAsia="ru-RU"/>
        </w:rPr>
      </w:pPr>
      <w:r w:rsidRPr="000A66D4">
        <w:rPr>
          <w:color w:val="000000"/>
          <w:sz w:val="21"/>
          <w:szCs w:val="21"/>
          <w:lang w:eastAsia="ru-RU"/>
        </w:rPr>
        <w:t>Понятие о высокомолекулярных веществах. Структура поли</w:t>
      </w:r>
      <w:r w:rsidRPr="000A66D4">
        <w:rPr>
          <w:color w:val="000000"/>
          <w:sz w:val="21"/>
          <w:szCs w:val="21"/>
          <w:lang w:eastAsia="ru-RU"/>
        </w:rPr>
        <w:softHyphen/>
        <w:t>меров: мономер, полимер, структурное звено, степень полиме</w:t>
      </w:r>
      <w:r w:rsidRPr="000A66D4">
        <w:rPr>
          <w:color w:val="000000"/>
          <w:sz w:val="21"/>
          <w:szCs w:val="21"/>
          <w:lang w:eastAsia="ru-RU"/>
        </w:rPr>
        <w:softHyphen/>
        <w:t>ризации. Полиэтилен, полипропилен, поливинилхлорид.</w:t>
      </w:r>
    </w:p>
    <w:p w:rsidR="000A66D4" w:rsidRPr="000A66D4" w:rsidRDefault="000A66D4" w:rsidP="000A66D4">
      <w:pPr>
        <w:pStyle w:val="af2"/>
        <w:ind w:firstLine="0"/>
        <w:rPr>
          <w:b/>
          <w:i/>
          <w:sz w:val="21"/>
          <w:szCs w:val="21"/>
        </w:rPr>
      </w:pPr>
      <w:r w:rsidRPr="000A66D4">
        <w:rPr>
          <w:b/>
          <w:i/>
          <w:color w:val="000000"/>
          <w:sz w:val="21"/>
          <w:szCs w:val="21"/>
        </w:rPr>
        <w:t>П</w:t>
      </w:r>
      <w:r w:rsidRPr="000A66D4">
        <w:rPr>
          <w:b/>
          <w:i/>
          <w:sz w:val="21"/>
          <w:szCs w:val="21"/>
        </w:rPr>
        <w:t>рактические работы</w:t>
      </w:r>
    </w:p>
    <w:p w:rsidR="000A66D4" w:rsidRPr="000A66D4" w:rsidRDefault="000A66D4" w:rsidP="000A66D4">
      <w:pPr>
        <w:pStyle w:val="af2"/>
        <w:ind w:firstLine="142"/>
        <w:rPr>
          <w:b/>
          <w:i/>
          <w:sz w:val="21"/>
          <w:szCs w:val="21"/>
        </w:rPr>
      </w:pPr>
      <w:r w:rsidRPr="000A66D4">
        <w:rPr>
          <w:b/>
          <w:i/>
          <w:sz w:val="21"/>
          <w:szCs w:val="21"/>
        </w:rPr>
        <w:t>8 класс</w:t>
      </w:r>
    </w:p>
    <w:p w:rsidR="000A66D4" w:rsidRPr="000A66D4" w:rsidRDefault="000A66D4" w:rsidP="000A66D4">
      <w:pPr>
        <w:pStyle w:val="af2"/>
        <w:ind w:firstLine="142"/>
        <w:rPr>
          <w:sz w:val="21"/>
          <w:szCs w:val="21"/>
        </w:rPr>
      </w:pPr>
      <w:r w:rsidRPr="000A66D4">
        <w:rPr>
          <w:sz w:val="21"/>
          <w:szCs w:val="21"/>
        </w:rPr>
        <w:t>1.  Приемы безопасной работы с оборудованием и веществами. Строение пламени.</w:t>
      </w:r>
    </w:p>
    <w:p w:rsidR="000A66D4" w:rsidRPr="000A66D4" w:rsidRDefault="000A66D4" w:rsidP="000A66D4">
      <w:pPr>
        <w:pStyle w:val="af2"/>
        <w:ind w:firstLine="142"/>
        <w:rPr>
          <w:sz w:val="21"/>
          <w:szCs w:val="21"/>
        </w:rPr>
      </w:pPr>
      <w:r w:rsidRPr="000A66D4">
        <w:rPr>
          <w:sz w:val="21"/>
          <w:szCs w:val="21"/>
        </w:rPr>
        <w:t>2.  Очистка загрязнённой поваренной соли.</w:t>
      </w:r>
    </w:p>
    <w:p w:rsidR="000A66D4" w:rsidRPr="000A66D4" w:rsidRDefault="000A66D4" w:rsidP="000A66D4">
      <w:pPr>
        <w:pStyle w:val="af2"/>
        <w:ind w:firstLine="142"/>
        <w:rPr>
          <w:sz w:val="21"/>
          <w:szCs w:val="21"/>
        </w:rPr>
      </w:pPr>
      <w:r w:rsidRPr="000A66D4">
        <w:rPr>
          <w:color w:val="000000"/>
          <w:sz w:val="21"/>
          <w:szCs w:val="21"/>
        </w:rPr>
        <w:lastRenderedPageBreak/>
        <w:t xml:space="preserve">3.   </w:t>
      </w:r>
      <w:r w:rsidRPr="000A66D4">
        <w:rPr>
          <w:color w:val="000000"/>
          <w:sz w:val="21"/>
          <w:szCs w:val="21"/>
          <w:lang w:eastAsia="ru-RU"/>
        </w:rPr>
        <w:t>Получение кислорода и изучение его свойств.</w:t>
      </w:r>
    </w:p>
    <w:p w:rsidR="000A66D4" w:rsidRPr="000A66D4" w:rsidRDefault="000A66D4" w:rsidP="000A66D4">
      <w:pPr>
        <w:pStyle w:val="af2"/>
        <w:ind w:firstLine="142"/>
        <w:rPr>
          <w:color w:val="000000"/>
          <w:sz w:val="21"/>
          <w:szCs w:val="21"/>
          <w:lang w:eastAsia="ru-RU"/>
        </w:rPr>
      </w:pPr>
      <w:r w:rsidRPr="000A66D4">
        <w:rPr>
          <w:sz w:val="21"/>
          <w:szCs w:val="21"/>
        </w:rPr>
        <w:t xml:space="preserve">4. </w:t>
      </w:r>
      <w:r w:rsidRPr="000A66D4">
        <w:rPr>
          <w:color w:val="000000"/>
          <w:sz w:val="21"/>
          <w:szCs w:val="21"/>
          <w:lang w:eastAsia="ru-RU"/>
        </w:rPr>
        <w:t>Получение водорода и исследование его свойств.</w:t>
      </w:r>
    </w:p>
    <w:p w:rsidR="000A66D4" w:rsidRPr="000A66D4" w:rsidRDefault="000A66D4" w:rsidP="000A66D4">
      <w:pPr>
        <w:pStyle w:val="af2"/>
        <w:ind w:firstLine="142"/>
        <w:rPr>
          <w:sz w:val="21"/>
          <w:szCs w:val="21"/>
        </w:rPr>
      </w:pPr>
      <w:r w:rsidRPr="000A66D4">
        <w:rPr>
          <w:sz w:val="21"/>
          <w:szCs w:val="21"/>
        </w:rPr>
        <w:t xml:space="preserve">5.  </w:t>
      </w:r>
      <w:r w:rsidRPr="000A66D4">
        <w:rPr>
          <w:color w:val="000000"/>
          <w:sz w:val="21"/>
          <w:szCs w:val="21"/>
          <w:lang w:eastAsia="ru-RU"/>
        </w:rPr>
        <w:t>Приготовление растворов солей с определённой массовой долей растворённого вещества.</w:t>
      </w:r>
    </w:p>
    <w:p w:rsidR="000A66D4" w:rsidRPr="000A66D4" w:rsidRDefault="000A66D4" w:rsidP="000A66D4">
      <w:pPr>
        <w:pStyle w:val="af2"/>
        <w:ind w:firstLine="142"/>
        <w:rPr>
          <w:color w:val="000000"/>
          <w:sz w:val="21"/>
          <w:szCs w:val="21"/>
          <w:lang w:eastAsia="ru-RU"/>
        </w:rPr>
      </w:pPr>
      <w:r w:rsidRPr="000A66D4">
        <w:rPr>
          <w:sz w:val="21"/>
          <w:szCs w:val="21"/>
        </w:rPr>
        <w:t xml:space="preserve">6. </w:t>
      </w:r>
      <w:r w:rsidRPr="000A66D4">
        <w:rPr>
          <w:color w:val="000000"/>
          <w:sz w:val="21"/>
          <w:szCs w:val="21"/>
          <w:lang w:eastAsia="ru-RU"/>
        </w:rPr>
        <w:t>Решение экспериментальных задач по теме «Основные классы неорганических соединений».</w:t>
      </w:r>
    </w:p>
    <w:p w:rsidR="000A66D4" w:rsidRPr="000A66D4" w:rsidRDefault="000A66D4" w:rsidP="000A66D4">
      <w:pPr>
        <w:pStyle w:val="af2"/>
        <w:ind w:firstLine="142"/>
        <w:rPr>
          <w:b/>
          <w:i/>
          <w:sz w:val="21"/>
          <w:szCs w:val="21"/>
        </w:rPr>
      </w:pPr>
      <w:r w:rsidRPr="000A66D4">
        <w:rPr>
          <w:b/>
          <w:i/>
          <w:sz w:val="21"/>
          <w:szCs w:val="21"/>
        </w:rPr>
        <w:t>9 класс</w:t>
      </w:r>
    </w:p>
    <w:p w:rsidR="000A66D4" w:rsidRPr="000A66D4" w:rsidRDefault="000A66D4" w:rsidP="00842925">
      <w:pPr>
        <w:pStyle w:val="af2"/>
        <w:numPr>
          <w:ilvl w:val="0"/>
          <w:numId w:val="285"/>
        </w:numPr>
        <w:jc w:val="left"/>
        <w:rPr>
          <w:sz w:val="21"/>
          <w:szCs w:val="21"/>
        </w:rPr>
      </w:pPr>
      <w:r w:rsidRPr="000A66D4">
        <w:rPr>
          <w:bCs/>
          <w:sz w:val="21"/>
          <w:szCs w:val="21"/>
          <w:lang w:eastAsia="ru-RU"/>
        </w:rPr>
        <w:t>Изучение влияния условий проведения химической реакции на ее скорость.</w:t>
      </w:r>
    </w:p>
    <w:p w:rsidR="000A66D4" w:rsidRPr="000A66D4" w:rsidRDefault="000A66D4" w:rsidP="00842925">
      <w:pPr>
        <w:pStyle w:val="af2"/>
        <w:numPr>
          <w:ilvl w:val="0"/>
          <w:numId w:val="285"/>
        </w:numPr>
        <w:jc w:val="left"/>
        <w:rPr>
          <w:sz w:val="21"/>
          <w:szCs w:val="21"/>
        </w:rPr>
      </w:pPr>
      <w:r w:rsidRPr="000A66D4">
        <w:rPr>
          <w:bCs/>
          <w:sz w:val="21"/>
          <w:szCs w:val="21"/>
          <w:lang w:eastAsia="ru-RU"/>
        </w:rPr>
        <w:t>Решение экспериментальных задач по теме</w:t>
      </w:r>
      <w:r w:rsidRPr="000A66D4">
        <w:rPr>
          <w:b/>
          <w:bCs/>
          <w:i/>
          <w:sz w:val="21"/>
          <w:szCs w:val="21"/>
          <w:lang w:eastAsia="ru-RU"/>
        </w:rPr>
        <w:t xml:space="preserve"> «</w:t>
      </w:r>
      <w:r w:rsidRPr="000A66D4">
        <w:rPr>
          <w:sz w:val="21"/>
          <w:szCs w:val="21"/>
          <w:lang w:eastAsia="ru-RU"/>
        </w:rPr>
        <w:t>Свойства кислот, оснований и со</w:t>
      </w:r>
      <w:r w:rsidRPr="000A66D4">
        <w:rPr>
          <w:sz w:val="21"/>
          <w:szCs w:val="21"/>
          <w:lang w:eastAsia="ru-RU"/>
        </w:rPr>
        <w:softHyphen/>
        <w:t>лей как электролитов».</w:t>
      </w:r>
    </w:p>
    <w:p w:rsidR="000A66D4" w:rsidRPr="000A66D4" w:rsidRDefault="000A66D4" w:rsidP="00842925">
      <w:pPr>
        <w:pStyle w:val="af2"/>
        <w:numPr>
          <w:ilvl w:val="0"/>
          <w:numId w:val="285"/>
        </w:numPr>
        <w:jc w:val="left"/>
        <w:rPr>
          <w:sz w:val="21"/>
          <w:szCs w:val="21"/>
        </w:rPr>
      </w:pPr>
      <w:r w:rsidRPr="000A66D4">
        <w:rPr>
          <w:sz w:val="21"/>
          <w:szCs w:val="21"/>
          <w:lang w:eastAsia="ru-RU"/>
        </w:rPr>
        <w:t>Получение соляной кислоты и изуче</w:t>
      </w:r>
      <w:r w:rsidRPr="000A66D4">
        <w:rPr>
          <w:sz w:val="21"/>
          <w:szCs w:val="21"/>
          <w:lang w:eastAsia="ru-RU"/>
        </w:rPr>
        <w:softHyphen/>
        <w:t>ние ее свойств.</w:t>
      </w:r>
    </w:p>
    <w:p w:rsidR="000A66D4" w:rsidRPr="000A66D4" w:rsidRDefault="000A66D4" w:rsidP="00842925">
      <w:pPr>
        <w:pStyle w:val="af2"/>
        <w:numPr>
          <w:ilvl w:val="0"/>
          <w:numId w:val="285"/>
        </w:numPr>
        <w:jc w:val="left"/>
        <w:rPr>
          <w:sz w:val="21"/>
          <w:szCs w:val="21"/>
        </w:rPr>
      </w:pPr>
      <w:r w:rsidRPr="000A66D4">
        <w:rPr>
          <w:sz w:val="21"/>
          <w:szCs w:val="21"/>
          <w:lang w:eastAsia="ru-RU"/>
        </w:rPr>
        <w:t>Решение экспериментальных задач по теме «Кислород и сера».</w:t>
      </w:r>
    </w:p>
    <w:p w:rsidR="000A66D4" w:rsidRPr="000A66D4" w:rsidRDefault="000A66D4" w:rsidP="00842925">
      <w:pPr>
        <w:pStyle w:val="af2"/>
        <w:numPr>
          <w:ilvl w:val="0"/>
          <w:numId w:val="285"/>
        </w:numPr>
        <w:jc w:val="left"/>
        <w:rPr>
          <w:sz w:val="21"/>
          <w:szCs w:val="21"/>
        </w:rPr>
      </w:pPr>
      <w:r w:rsidRPr="000A66D4">
        <w:rPr>
          <w:sz w:val="21"/>
          <w:szCs w:val="21"/>
          <w:lang w:eastAsia="ru-RU"/>
        </w:rPr>
        <w:t>Получение аммиака и изучение его свойств.</w:t>
      </w:r>
    </w:p>
    <w:p w:rsidR="000A66D4" w:rsidRPr="000A66D4" w:rsidRDefault="000A66D4" w:rsidP="00842925">
      <w:pPr>
        <w:pStyle w:val="af2"/>
        <w:numPr>
          <w:ilvl w:val="0"/>
          <w:numId w:val="285"/>
        </w:numPr>
        <w:jc w:val="left"/>
        <w:rPr>
          <w:sz w:val="21"/>
          <w:szCs w:val="21"/>
        </w:rPr>
      </w:pPr>
      <w:r w:rsidRPr="000A66D4">
        <w:rPr>
          <w:sz w:val="21"/>
          <w:szCs w:val="21"/>
          <w:lang w:eastAsia="ru-RU"/>
        </w:rPr>
        <w:t>Получение оксида углерода (IV) и изучение его свойств. Распознавание карбонатов.</w:t>
      </w:r>
    </w:p>
    <w:p w:rsidR="000A66D4" w:rsidRPr="000A66D4" w:rsidRDefault="000A66D4" w:rsidP="00842925">
      <w:pPr>
        <w:pStyle w:val="af2"/>
        <w:numPr>
          <w:ilvl w:val="0"/>
          <w:numId w:val="285"/>
        </w:numPr>
        <w:jc w:val="left"/>
        <w:rPr>
          <w:sz w:val="21"/>
          <w:szCs w:val="21"/>
        </w:rPr>
      </w:pPr>
      <w:r w:rsidRPr="000A66D4">
        <w:rPr>
          <w:sz w:val="21"/>
          <w:szCs w:val="21"/>
          <w:lang w:eastAsia="ru-RU"/>
        </w:rPr>
        <w:t>Решение экспериментальных за</w:t>
      </w:r>
      <w:r w:rsidRPr="000A66D4">
        <w:rPr>
          <w:sz w:val="21"/>
          <w:szCs w:val="21"/>
          <w:lang w:eastAsia="ru-RU"/>
        </w:rPr>
        <w:softHyphen/>
        <w:t>дач по теме «Металлы и их соединения».</w:t>
      </w:r>
    </w:p>
    <w:p w:rsidR="000A66D4" w:rsidRPr="000A66D4" w:rsidRDefault="000A66D4" w:rsidP="000A66D4">
      <w:pPr>
        <w:pStyle w:val="af2"/>
        <w:ind w:firstLine="0"/>
        <w:rPr>
          <w:b/>
          <w:i/>
          <w:color w:val="000000"/>
          <w:sz w:val="21"/>
          <w:szCs w:val="21"/>
        </w:rPr>
      </w:pPr>
      <w:r w:rsidRPr="000A66D4">
        <w:rPr>
          <w:b/>
          <w:i/>
          <w:color w:val="000000"/>
          <w:sz w:val="21"/>
          <w:szCs w:val="21"/>
        </w:rPr>
        <w:t>Контрольные работы</w:t>
      </w:r>
    </w:p>
    <w:p w:rsidR="000A66D4" w:rsidRPr="000A66D4" w:rsidRDefault="000A66D4" w:rsidP="000A66D4">
      <w:pPr>
        <w:pStyle w:val="af2"/>
        <w:ind w:firstLine="142"/>
        <w:rPr>
          <w:b/>
          <w:i/>
          <w:sz w:val="21"/>
          <w:szCs w:val="21"/>
        </w:rPr>
      </w:pPr>
      <w:r w:rsidRPr="000A66D4">
        <w:rPr>
          <w:b/>
          <w:i/>
          <w:sz w:val="21"/>
          <w:szCs w:val="21"/>
        </w:rPr>
        <w:t>8 класс</w:t>
      </w:r>
    </w:p>
    <w:p w:rsidR="000A66D4" w:rsidRPr="000A66D4" w:rsidRDefault="000A66D4" w:rsidP="00842925">
      <w:pPr>
        <w:pStyle w:val="af2"/>
        <w:numPr>
          <w:ilvl w:val="0"/>
          <w:numId w:val="287"/>
        </w:numPr>
        <w:jc w:val="left"/>
        <w:rPr>
          <w:color w:val="000000"/>
          <w:sz w:val="21"/>
          <w:szCs w:val="21"/>
        </w:rPr>
      </w:pPr>
      <w:r w:rsidRPr="000A66D4">
        <w:rPr>
          <w:sz w:val="21"/>
          <w:szCs w:val="21"/>
        </w:rPr>
        <w:t>По теме  «Первоначальные химические понятия».</w:t>
      </w:r>
    </w:p>
    <w:p w:rsidR="000A66D4" w:rsidRPr="000A66D4" w:rsidRDefault="000A66D4" w:rsidP="00842925">
      <w:pPr>
        <w:pStyle w:val="af2"/>
        <w:numPr>
          <w:ilvl w:val="0"/>
          <w:numId w:val="287"/>
        </w:numPr>
        <w:jc w:val="left"/>
        <w:rPr>
          <w:color w:val="000000"/>
          <w:sz w:val="21"/>
          <w:szCs w:val="21"/>
        </w:rPr>
      </w:pPr>
      <w:r w:rsidRPr="000A66D4">
        <w:rPr>
          <w:sz w:val="21"/>
          <w:szCs w:val="21"/>
        </w:rPr>
        <w:t>По темам «Кислород», «Водород», «Вода. Растворы».</w:t>
      </w:r>
    </w:p>
    <w:p w:rsidR="000A66D4" w:rsidRPr="000A66D4" w:rsidRDefault="000A66D4" w:rsidP="00842925">
      <w:pPr>
        <w:pStyle w:val="af2"/>
        <w:numPr>
          <w:ilvl w:val="0"/>
          <w:numId w:val="287"/>
        </w:numPr>
        <w:jc w:val="left"/>
        <w:rPr>
          <w:color w:val="000000"/>
          <w:sz w:val="21"/>
          <w:szCs w:val="21"/>
        </w:rPr>
      </w:pPr>
      <w:r w:rsidRPr="000A66D4">
        <w:rPr>
          <w:sz w:val="21"/>
          <w:szCs w:val="21"/>
          <w:lang w:eastAsia="ru-RU"/>
        </w:rPr>
        <w:t>По теме «Основные классы неорганических соединений».</w:t>
      </w:r>
    </w:p>
    <w:p w:rsidR="000A66D4" w:rsidRPr="000A66D4" w:rsidRDefault="000A66D4" w:rsidP="00842925">
      <w:pPr>
        <w:pStyle w:val="af2"/>
        <w:numPr>
          <w:ilvl w:val="0"/>
          <w:numId w:val="287"/>
        </w:numPr>
        <w:jc w:val="left"/>
        <w:rPr>
          <w:color w:val="000000"/>
          <w:sz w:val="21"/>
          <w:szCs w:val="21"/>
        </w:rPr>
      </w:pPr>
      <w:r w:rsidRPr="000A66D4">
        <w:rPr>
          <w:sz w:val="21"/>
          <w:szCs w:val="21"/>
        </w:rPr>
        <w:t>По темам «Периодический закон Д.И. Менделеева», «Строение атома», «Строение вещества».</w:t>
      </w:r>
    </w:p>
    <w:p w:rsidR="000A66D4" w:rsidRPr="000A66D4" w:rsidRDefault="000A66D4" w:rsidP="000A66D4">
      <w:pPr>
        <w:pStyle w:val="af2"/>
        <w:ind w:firstLine="0"/>
        <w:rPr>
          <w:b/>
          <w:i/>
          <w:sz w:val="21"/>
          <w:szCs w:val="21"/>
        </w:rPr>
      </w:pPr>
      <w:r w:rsidRPr="000A66D4">
        <w:rPr>
          <w:b/>
          <w:i/>
          <w:sz w:val="21"/>
          <w:szCs w:val="21"/>
        </w:rPr>
        <w:t>9 класс</w:t>
      </w:r>
    </w:p>
    <w:p w:rsidR="000A66D4" w:rsidRPr="000A66D4" w:rsidRDefault="000A66D4" w:rsidP="00842925">
      <w:pPr>
        <w:pStyle w:val="af2"/>
        <w:numPr>
          <w:ilvl w:val="0"/>
          <w:numId w:val="288"/>
        </w:numPr>
        <w:jc w:val="left"/>
        <w:rPr>
          <w:color w:val="000000"/>
          <w:sz w:val="21"/>
          <w:szCs w:val="21"/>
        </w:rPr>
      </w:pPr>
      <w:r w:rsidRPr="000A66D4">
        <w:rPr>
          <w:sz w:val="21"/>
          <w:szCs w:val="21"/>
          <w:lang w:eastAsia="ru-RU"/>
        </w:rPr>
        <w:t>По темам «Классификация химических реакций» и «Электролитическая диссоциация».</w:t>
      </w:r>
    </w:p>
    <w:p w:rsidR="000A66D4" w:rsidRPr="000A66D4" w:rsidRDefault="000A66D4" w:rsidP="00842925">
      <w:pPr>
        <w:pStyle w:val="af2"/>
        <w:numPr>
          <w:ilvl w:val="0"/>
          <w:numId w:val="288"/>
        </w:numPr>
        <w:jc w:val="left"/>
        <w:rPr>
          <w:color w:val="000000"/>
          <w:sz w:val="21"/>
          <w:szCs w:val="21"/>
        </w:rPr>
      </w:pPr>
      <w:r w:rsidRPr="000A66D4">
        <w:rPr>
          <w:sz w:val="21"/>
          <w:szCs w:val="21"/>
        </w:rPr>
        <w:t>По теме «Неметаллы».</w:t>
      </w:r>
    </w:p>
    <w:p w:rsidR="000A66D4" w:rsidRPr="000A66D4" w:rsidRDefault="000A66D4" w:rsidP="00842925">
      <w:pPr>
        <w:pStyle w:val="af2"/>
        <w:numPr>
          <w:ilvl w:val="0"/>
          <w:numId w:val="288"/>
        </w:numPr>
        <w:jc w:val="left"/>
        <w:rPr>
          <w:color w:val="000000"/>
          <w:sz w:val="21"/>
          <w:szCs w:val="21"/>
        </w:rPr>
      </w:pPr>
      <w:r w:rsidRPr="000A66D4">
        <w:rPr>
          <w:sz w:val="21"/>
          <w:szCs w:val="21"/>
        </w:rPr>
        <w:t>По теме «Металлы и их соединения».</w:t>
      </w:r>
    </w:p>
    <w:p w:rsidR="000A66D4" w:rsidRPr="000A66D4" w:rsidRDefault="000A66D4" w:rsidP="000A66D4">
      <w:pPr>
        <w:autoSpaceDE w:val="0"/>
        <w:autoSpaceDN w:val="0"/>
        <w:adjustRightInd w:val="0"/>
        <w:spacing w:after="0" w:line="240" w:lineRule="auto"/>
        <w:rPr>
          <w:rFonts w:ascii="Times New Roman" w:hAnsi="Times New Roman"/>
          <w:sz w:val="21"/>
          <w:szCs w:val="21"/>
        </w:rPr>
      </w:pPr>
      <w:r w:rsidRPr="000A66D4">
        <w:rPr>
          <w:rFonts w:ascii="Times New Roman" w:hAnsi="Times New Roman"/>
          <w:b/>
          <w:sz w:val="21"/>
          <w:szCs w:val="21"/>
        </w:rPr>
        <w:t xml:space="preserve">Направления проектной деятельности - </w:t>
      </w:r>
      <w:r w:rsidRPr="000A66D4">
        <w:rPr>
          <w:rFonts w:ascii="Times New Roman" w:hAnsi="Times New Roman"/>
          <w:sz w:val="21"/>
          <w:szCs w:val="21"/>
        </w:rPr>
        <w:t>исследовательская.</w:t>
      </w:r>
    </w:p>
    <w:p w:rsidR="000A66D4" w:rsidRPr="000A66D4" w:rsidRDefault="000A66D4" w:rsidP="000A66D4">
      <w:pPr>
        <w:autoSpaceDE w:val="0"/>
        <w:autoSpaceDN w:val="0"/>
        <w:adjustRightInd w:val="0"/>
        <w:spacing w:after="0" w:line="240" w:lineRule="auto"/>
        <w:rPr>
          <w:rFonts w:ascii="Times New Roman" w:hAnsi="Times New Roman"/>
          <w:b/>
          <w:sz w:val="21"/>
          <w:szCs w:val="21"/>
        </w:rPr>
      </w:pPr>
      <w:r w:rsidRPr="000A66D4">
        <w:rPr>
          <w:rFonts w:ascii="Times New Roman" w:hAnsi="Times New Roman"/>
          <w:b/>
          <w:sz w:val="21"/>
          <w:szCs w:val="21"/>
        </w:rPr>
        <w:t xml:space="preserve">8 класс </w:t>
      </w:r>
    </w:p>
    <w:p w:rsidR="000A66D4" w:rsidRPr="000A66D4" w:rsidRDefault="000A66D4" w:rsidP="00842925">
      <w:pPr>
        <w:pStyle w:val="af2"/>
        <w:numPr>
          <w:ilvl w:val="0"/>
          <w:numId w:val="296"/>
        </w:numPr>
        <w:ind w:left="142" w:firstLine="0"/>
        <w:jc w:val="left"/>
        <w:rPr>
          <w:sz w:val="21"/>
          <w:szCs w:val="21"/>
        </w:rPr>
      </w:pPr>
      <w:r w:rsidRPr="000A66D4">
        <w:rPr>
          <w:rStyle w:val="c0"/>
          <w:color w:val="000000"/>
          <w:sz w:val="21"/>
          <w:szCs w:val="21"/>
        </w:rPr>
        <w:t>История химического производства.</w:t>
      </w:r>
    </w:p>
    <w:p w:rsidR="000A66D4" w:rsidRPr="000A66D4" w:rsidRDefault="000A66D4" w:rsidP="00842925">
      <w:pPr>
        <w:pStyle w:val="af2"/>
        <w:numPr>
          <w:ilvl w:val="0"/>
          <w:numId w:val="296"/>
        </w:numPr>
        <w:ind w:left="142" w:firstLine="0"/>
        <w:jc w:val="left"/>
        <w:rPr>
          <w:sz w:val="21"/>
          <w:szCs w:val="21"/>
        </w:rPr>
      </w:pPr>
      <w:r w:rsidRPr="000A66D4">
        <w:rPr>
          <w:rStyle w:val="c0"/>
          <w:color w:val="000000"/>
          <w:sz w:val="21"/>
          <w:szCs w:val="21"/>
        </w:rPr>
        <w:t>История развития и становления химии как науки.</w:t>
      </w:r>
    </w:p>
    <w:p w:rsidR="000A66D4" w:rsidRPr="000A66D4" w:rsidRDefault="000A66D4" w:rsidP="00842925">
      <w:pPr>
        <w:pStyle w:val="af2"/>
        <w:numPr>
          <w:ilvl w:val="0"/>
          <w:numId w:val="296"/>
        </w:numPr>
        <w:ind w:left="142" w:firstLine="0"/>
        <w:jc w:val="left"/>
        <w:rPr>
          <w:sz w:val="21"/>
          <w:szCs w:val="21"/>
        </w:rPr>
      </w:pPr>
      <w:r w:rsidRPr="000A66D4">
        <w:rPr>
          <w:rStyle w:val="c0"/>
          <w:color w:val="000000"/>
          <w:sz w:val="21"/>
          <w:szCs w:val="21"/>
        </w:rPr>
        <w:t>Жизнь и деятельность ученых-химиков.</w:t>
      </w:r>
      <w:r w:rsidRPr="000A66D4">
        <w:rPr>
          <w:sz w:val="21"/>
          <w:szCs w:val="21"/>
        </w:rPr>
        <w:t xml:space="preserve"> </w:t>
      </w:r>
    </w:p>
    <w:p w:rsidR="000A66D4" w:rsidRPr="000A66D4" w:rsidRDefault="000A66D4" w:rsidP="00842925">
      <w:pPr>
        <w:pStyle w:val="af2"/>
        <w:numPr>
          <w:ilvl w:val="0"/>
          <w:numId w:val="296"/>
        </w:numPr>
        <w:ind w:left="142" w:firstLine="0"/>
        <w:jc w:val="left"/>
        <w:rPr>
          <w:sz w:val="21"/>
          <w:szCs w:val="21"/>
        </w:rPr>
      </w:pPr>
      <w:r w:rsidRPr="000A66D4">
        <w:rPr>
          <w:sz w:val="21"/>
          <w:szCs w:val="21"/>
        </w:rPr>
        <w:t>Химия в экологии.</w:t>
      </w:r>
    </w:p>
    <w:p w:rsidR="000A66D4" w:rsidRPr="000A66D4" w:rsidRDefault="000A66D4" w:rsidP="000A66D4">
      <w:pPr>
        <w:autoSpaceDE w:val="0"/>
        <w:autoSpaceDN w:val="0"/>
        <w:adjustRightInd w:val="0"/>
        <w:spacing w:after="0" w:line="240" w:lineRule="auto"/>
        <w:ind w:left="142"/>
        <w:rPr>
          <w:rFonts w:ascii="Times New Roman" w:hAnsi="Times New Roman"/>
          <w:sz w:val="21"/>
          <w:szCs w:val="21"/>
        </w:rPr>
      </w:pPr>
      <w:r w:rsidRPr="000A66D4">
        <w:rPr>
          <w:rFonts w:ascii="Times New Roman" w:hAnsi="Times New Roman"/>
          <w:b/>
          <w:sz w:val="21"/>
          <w:szCs w:val="21"/>
        </w:rPr>
        <w:t>9 класс</w:t>
      </w:r>
      <w:r w:rsidRPr="000A66D4">
        <w:rPr>
          <w:rFonts w:ascii="Times New Roman" w:hAnsi="Times New Roman"/>
          <w:sz w:val="21"/>
          <w:szCs w:val="21"/>
        </w:rPr>
        <w:br/>
        <w:t xml:space="preserve">  1. </w:t>
      </w:r>
      <w:r w:rsidRPr="000A66D4">
        <w:rPr>
          <w:rFonts w:ascii="Times New Roman" w:hAnsi="Times New Roman"/>
          <w:sz w:val="21"/>
          <w:szCs w:val="21"/>
          <w:lang w:eastAsia="ru-RU"/>
        </w:rPr>
        <w:t>Энергетика и химические производства.</w:t>
      </w:r>
    </w:p>
    <w:p w:rsidR="000A66D4" w:rsidRPr="000A66D4" w:rsidRDefault="000A66D4" w:rsidP="000A66D4">
      <w:pPr>
        <w:pStyle w:val="af2"/>
        <w:ind w:left="284" w:firstLine="0"/>
        <w:rPr>
          <w:sz w:val="21"/>
          <w:szCs w:val="21"/>
          <w:lang w:eastAsia="ru-RU"/>
        </w:rPr>
      </w:pPr>
      <w:r w:rsidRPr="000A66D4">
        <w:rPr>
          <w:sz w:val="21"/>
          <w:szCs w:val="21"/>
          <w:lang w:eastAsia="ru-RU"/>
        </w:rPr>
        <w:t>2. Использование продуктов химической промышленности.</w:t>
      </w:r>
    </w:p>
    <w:p w:rsidR="000A66D4" w:rsidRPr="000A66D4" w:rsidRDefault="000A66D4" w:rsidP="000A66D4">
      <w:pPr>
        <w:pStyle w:val="af2"/>
        <w:ind w:left="284" w:firstLine="0"/>
        <w:rPr>
          <w:sz w:val="21"/>
          <w:szCs w:val="21"/>
          <w:lang w:eastAsia="ru-RU"/>
        </w:rPr>
      </w:pPr>
      <w:r w:rsidRPr="000A66D4">
        <w:rPr>
          <w:sz w:val="21"/>
          <w:szCs w:val="21"/>
          <w:lang w:eastAsia="ru-RU"/>
        </w:rPr>
        <w:t>3. Химия в быту.</w:t>
      </w:r>
    </w:p>
    <w:p w:rsidR="000A66D4" w:rsidRPr="000A66D4" w:rsidRDefault="000A66D4" w:rsidP="000A66D4">
      <w:pPr>
        <w:pStyle w:val="af2"/>
        <w:ind w:left="284" w:firstLine="0"/>
        <w:rPr>
          <w:sz w:val="21"/>
          <w:szCs w:val="21"/>
          <w:lang w:eastAsia="ru-RU"/>
        </w:rPr>
      </w:pPr>
      <w:r w:rsidRPr="000A66D4">
        <w:rPr>
          <w:sz w:val="21"/>
          <w:szCs w:val="21"/>
          <w:lang w:eastAsia="ru-RU"/>
        </w:rPr>
        <w:t>4. Химия и пища.</w:t>
      </w:r>
    </w:p>
    <w:p w:rsidR="000A66D4" w:rsidRPr="000A66D4" w:rsidRDefault="000A66D4" w:rsidP="000A66D4">
      <w:pPr>
        <w:pStyle w:val="af2"/>
        <w:ind w:left="284" w:firstLine="0"/>
        <w:rPr>
          <w:sz w:val="21"/>
          <w:szCs w:val="21"/>
          <w:lang w:eastAsia="ru-RU"/>
        </w:rPr>
      </w:pPr>
      <w:r w:rsidRPr="000A66D4">
        <w:rPr>
          <w:sz w:val="21"/>
          <w:szCs w:val="21"/>
          <w:lang w:eastAsia="ru-RU"/>
        </w:rPr>
        <w:t>5. Химия и организм человека.</w:t>
      </w:r>
    </w:p>
    <w:p w:rsidR="000A66D4" w:rsidRPr="000A66D4" w:rsidRDefault="000A66D4" w:rsidP="000A66D4">
      <w:pPr>
        <w:pStyle w:val="af2"/>
        <w:ind w:firstLine="142"/>
        <w:rPr>
          <w:sz w:val="21"/>
          <w:szCs w:val="21"/>
        </w:rPr>
      </w:pPr>
      <w:r w:rsidRPr="000A66D4">
        <w:rPr>
          <w:b/>
          <w:sz w:val="21"/>
          <w:szCs w:val="21"/>
        </w:rPr>
        <w:t>Использование резервного учебного времени.</w:t>
      </w:r>
      <w:r w:rsidRPr="000A66D4">
        <w:rPr>
          <w:sz w:val="21"/>
          <w:szCs w:val="21"/>
        </w:rPr>
        <w:t xml:space="preserve"> Так как в авторской программе выделено резервное время оно было использовано: </w:t>
      </w:r>
    </w:p>
    <w:p w:rsidR="000A66D4" w:rsidRPr="000A66D4" w:rsidRDefault="000A66D4" w:rsidP="000A66D4">
      <w:pPr>
        <w:pStyle w:val="af2"/>
        <w:ind w:firstLine="0"/>
        <w:rPr>
          <w:sz w:val="21"/>
          <w:szCs w:val="21"/>
        </w:rPr>
      </w:pPr>
      <w:r w:rsidRPr="000A66D4">
        <w:rPr>
          <w:sz w:val="21"/>
          <w:szCs w:val="21"/>
        </w:rPr>
        <w:t xml:space="preserve">8 класс .  Раздел 1. Основные понятия химии (уровень атомно-молекулярных представлений) – 1 час; Раздел 3. Строение вещества. Химическая связь. - 2 часа; </w:t>
      </w:r>
    </w:p>
    <w:p w:rsidR="000A66D4" w:rsidRPr="000A66D4" w:rsidRDefault="000A66D4" w:rsidP="000A66D4">
      <w:pPr>
        <w:pStyle w:val="af2"/>
        <w:ind w:firstLine="0"/>
        <w:rPr>
          <w:sz w:val="21"/>
          <w:szCs w:val="21"/>
        </w:rPr>
      </w:pPr>
      <w:r w:rsidRPr="000A66D4">
        <w:rPr>
          <w:sz w:val="21"/>
          <w:szCs w:val="21"/>
        </w:rPr>
        <w:t>9 класс.</w:t>
      </w:r>
      <w:r w:rsidRPr="000A66D4">
        <w:rPr>
          <w:sz w:val="21"/>
          <w:szCs w:val="21"/>
          <w:lang w:eastAsia="ru-RU"/>
        </w:rPr>
        <w:t xml:space="preserve"> Раздел 1. Многообразие химических  реакций </w:t>
      </w:r>
      <w:r w:rsidRPr="000A66D4">
        <w:rPr>
          <w:rFonts w:eastAsia="FranklinGothicDemiC"/>
          <w:bCs/>
          <w:sz w:val="21"/>
          <w:szCs w:val="21"/>
        </w:rPr>
        <w:t>– 1 час.</w:t>
      </w:r>
    </w:p>
    <w:p w:rsidR="00024F40" w:rsidRPr="0046108B" w:rsidRDefault="00024F40" w:rsidP="0046108B">
      <w:pPr>
        <w:pStyle w:val="4"/>
        <w:spacing w:before="0" w:line="240" w:lineRule="auto"/>
        <w:ind w:left="284"/>
        <w:rPr>
          <w:sz w:val="24"/>
          <w:szCs w:val="24"/>
        </w:rPr>
      </w:pPr>
    </w:p>
    <w:p w:rsidR="00B540EE" w:rsidRPr="0080684A" w:rsidRDefault="00F17097" w:rsidP="0046108B">
      <w:pPr>
        <w:pStyle w:val="4"/>
        <w:spacing w:before="0" w:line="240" w:lineRule="auto"/>
        <w:ind w:left="284"/>
        <w:rPr>
          <w:sz w:val="24"/>
          <w:szCs w:val="24"/>
          <w:u w:val="single"/>
        </w:rPr>
      </w:pPr>
      <w:r w:rsidRPr="0080684A">
        <w:rPr>
          <w:sz w:val="24"/>
          <w:szCs w:val="24"/>
          <w:u w:val="single"/>
        </w:rPr>
        <w:t>2.2.2.1</w:t>
      </w:r>
      <w:r w:rsidR="00EC2F78" w:rsidRPr="0080684A">
        <w:rPr>
          <w:sz w:val="24"/>
          <w:szCs w:val="24"/>
          <w:u w:val="single"/>
        </w:rPr>
        <w:t>2</w:t>
      </w:r>
      <w:r w:rsidRPr="0080684A">
        <w:rPr>
          <w:sz w:val="24"/>
          <w:szCs w:val="24"/>
          <w:u w:val="single"/>
        </w:rPr>
        <w:t xml:space="preserve">. </w:t>
      </w:r>
      <w:r w:rsidR="00B540EE" w:rsidRPr="0080684A">
        <w:rPr>
          <w:sz w:val="24"/>
          <w:szCs w:val="24"/>
          <w:u w:val="single"/>
        </w:rPr>
        <w:t>Изобразительное искусство</w:t>
      </w:r>
      <w:bookmarkEnd w:id="186"/>
      <w:bookmarkEnd w:id="187"/>
      <w:bookmarkEnd w:id="188"/>
    </w:p>
    <w:p w:rsidR="00024F40" w:rsidRPr="0046108B" w:rsidRDefault="00FF1E97" w:rsidP="0080684A">
      <w:pPr>
        <w:spacing w:after="0" w:line="240" w:lineRule="auto"/>
        <w:rPr>
          <w:rFonts w:ascii="Times New Roman" w:eastAsia="Times New Roman" w:hAnsi="Times New Roman"/>
          <w:b/>
          <w:sz w:val="24"/>
          <w:szCs w:val="24"/>
          <w:lang w:eastAsia="ru-RU"/>
        </w:rPr>
      </w:pPr>
      <w:bookmarkStart w:id="189" w:name="_Toc409691714"/>
      <w:bookmarkStart w:id="190" w:name="_Toc410654039"/>
      <w:bookmarkStart w:id="191" w:name="_Toc414553250"/>
      <w:r>
        <w:rPr>
          <w:rFonts w:ascii="Times New Roman" w:eastAsia="Times New Roman" w:hAnsi="Times New Roman"/>
          <w:b/>
          <w:sz w:val="24"/>
          <w:szCs w:val="24"/>
          <w:lang w:eastAsia="ru-RU"/>
        </w:rPr>
        <w:t xml:space="preserve">    </w:t>
      </w:r>
      <w:r w:rsidR="00024F40" w:rsidRPr="0046108B">
        <w:rPr>
          <w:rFonts w:ascii="Times New Roman" w:eastAsia="Times New Roman" w:hAnsi="Times New Roman"/>
          <w:b/>
          <w:sz w:val="24"/>
          <w:szCs w:val="24"/>
          <w:lang w:eastAsia="ru-RU"/>
        </w:rPr>
        <w:t>Содержание предмета</w:t>
      </w:r>
      <w:r w:rsidR="005600ED">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 xml:space="preserve"> </w:t>
      </w:r>
      <w:r w:rsidR="00024F40" w:rsidRPr="0046108B">
        <w:rPr>
          <w:rFonts w:ascii="Times New Roman" w:eastAsia="Times New Roman" w:hAnsi="Times New Roman"/>
          <w:b/>
          <w:sz w:val="24"/>
          <w:szCs w:val="24"/>
          <w:lang w:eastAsia="ru-RU"/>
        </w:rPr>
        <w:t>5 класс</w:t>
      </w:r>
    </w:p>
    <w:p w:rsidR="00024F40" w:rsidRPr="0046108B" w:rsidRDefault="00024F40" w:rsidP="00C24E2E">
      <w:pPr>
        <w:pStyle w:val="af2"/>
        <w:ind w:left="284" w:firstLine="0"/>
        <w:rPr>
          <w:b/>
          <w:i/>
          <w:sz w:val="24"/>
          <w:szCs w:val="24"/>
        </w:rPr>
      </w:pPr>
      <w:r w:rsidRPr="0046108B">
        <w:rPr>
          <w:b/>
          <w:i/>
          <w:sz w:val="24"/>
          <w:szCs w:val="24"/>
        </w:rPr>
        <w:t>Раздел 1: Древние корни народного искусства – 8 часов</w:t>
      </w:r>
    </w:p>
    <w:p w:rsidR="00024F40" w:rsidRPr="0046108B" w:rsidRDefault="00024F40" w:rsidP="00842925">
      <w:pPr>
        <w:pStyle w:val="af2"/>
        <w:numPr>
          <w:ilvl w:val="0"/>
          <w:numId w:val="223"/>
        </w:numPr>
        <w:tabs>
          <w:tab w:val="left" w:pos="567"/>
        </w:tabs>
        <w:ind w:left="284" w:firstLine="0"/>
        <w:rPr>
          <w:b/>
          <w:sz w:val="24"/>
          <w:szCs w:val="24"/>
        </w:rPr>
      </w:pPr>
      <w:r w:rsidRPr="0046108B">
        <w:rPr>
          <w:b/>
          <w:sz w:val="24"/>
          <w:szCs w:val="24"/>
        </w:rPr>
        <w:t>Древние образы в народном искусстве (1час)</w:t>
      </w:r>
    </w:p>
    <w:p w:rsidR="00024F40" w:rsidRPr="0046108B" w:rsidRDefault="00024F40" w:rsidP="00C24E2E">
      <w:pPr>
        <w:pStyle w:val="af2"/>
        <w:tabs>
          <w:tab w:val="left" w:pos="0"/>
        </w:tabs>
        <w:ind w:left="284" w:firstLine="0"/>
        <w:rPr>
          <w:sz w:val="24"/>
          <w:szCs w:val="24"/>
        </w:rPr>
      </w:pPr>
      <w:r w:rsidRPr="0046108B">
        <w:rPr>
          <w:sz w:val="24"/>
          <w:szCs w:val="24"/>
        </w:rPr>
        <w:t>Традиционные образы народного (крестьянского) прикладного искусства. Солярные знаки, конь, птица, мать-земля, древо жизни как выражение мифопоэтических представлений человека о жизни природы, о мире, как обозначение жизненно важных для человека смыслов, как память народа. Связь образа матери-земли с символами плодородия. Форма и цвет как знаки, символизирующие идею обожествления солнца, неба и земли нашими далёкими предками.</w:t>
      </w:r>
    </w:p>
    <w:p w:rsidR="00024F40" w:rsidRPr="005600ED" w:rsidRDefault="00024F40" w:rsidP="00C24E2E">
      <w:pPr>
        <w:pStyle w:val="af2"/>
        <w:tabs>
          <w:tab w:val="left" w:pos="0"/>
        </w:tabs>
        <w:ind w:left="284" w:firstLine="0"/>
        <w:rPr>
          <w:sz w:val="22"/>
          <w:szCs w:val="22"/>
        </w:rPr>
      </w:pPr>
      <w:r w:rsidRPr="005600ED">
        <w:rPr>
          <w:b/>
          <w:i/>
          <w:sz w:val="22"/>
          <w:szCs w:val="22"/>
        </w:rPr>
        <w:t>Задание</w:t>
      </w:r>
      <w:r w:rsidRPr="005600ED">
        <w:rPr>
          <w:sz w:val="22"/>
          <w:szCs w:val="22"/>
        </w:rPr>
        <w:t>: выполнение рисунка на тему древних образов в узорах вышивки, росписи, резьбе по дереву (древо жизни, мать-земля, птица, конь, солнце).</w:t>
      </w:r>
    </w:p>
    <w:p w:rsidR="00024F40" w:rsidRPr="0046108B" w:rsidRDefault="00024F40" w:rsidP="00C24E2E">
      <w:pPr>
        <w:pStyle w:val="af2"/>
        <w:tabs>
          <w:tab w:val="left" w:pos="0"/>
        </w:tabs>
        <w:ind w:left="284" w:firstLine="0"/>
        <w:rPr>
          <w:sz w:val="24"/>
          <w:szCs w:val="24"/>
        </w:rPr>
      </w:pPr>
      <w:r w:rsidRPr="005600ED">
        <w:rPr>
          <w:b/>
          <w:i/>
          <w:sz w:val="22"/>
          <w:szCs w:val="22"/>
        </w:rPr>
        <w:t>Материалы:</w:t>
      </w:r>
      <w:r w:rsidRPr="005600ED">
        <w:rPr>
          <w:sz w:val="22"/>
          <w:szCs w:val="22"/>
        </w:rPr>
        <w:t xml:space="preserve"> акварель, гуашь, кисть, фломастеры, цветные карандаши, бумага</w:t>
      </w:r>
      <w:r w:rsidRPr="0046108B">
        <w:rPr>
          <w:sz w:val="24"/>
          <w:szCs w:val="24"/>
        </w:rPr>
        <w:t>.</w:t>
      </w:r>
    </w:p>
    <w:p w:rsidR="00024F40" w:rsidRPr="0046108B" w:rsidRDefault="00024F40" w:rsidP="00842925">
      <w:pPr>
        <w:pStyle w:val="af2"/>
        <w:numPr>
          <w:ilvl w:val="0"/>
          <w:numId w:val="223"/>
        </w:numPr>
        <w:tabs>
          <w:tab w:val="left" w:pos="567"/>
        </w:tabs>
        <w:ind w:left="284" w:firstLine="0"/>
        <w:rPr>
          <w:b/>
          <w:sz w:val="24"/>
          <w:szCs w:val="24"/>
        </w:rPr>
      </w:pPr>
      <w:r w:rsidRPr="0046108B">
        <w:rPr>
          <w:b/>
          <w:sz w:val="24"/>
          <w:szCs w:val="24"/>
        </w:rPr>
        <w:t>Декор русской избы (1час)</w:t>
      </w:r>
    </w:p>
    <w:p w:rsidR="00024F40" w:rsidRPr="0046108B" w:rsidRDefault="00024F40" w:rsidP="00C24E2E">
      <w:pPr>
        <w:pStyle w:val="af2"/>
        <w:tabs>
          <w:tab w:val="left" w:pos="0"/>
        </w:tabs>
        <w:ind w:left="284" w:firstLine="0"/>
        <w:rPr>
          <w:sz w:val="24"/>
          <w:szCs w:val="24"/>
        </w:rPr>
      </w:pPr>
      <w:r w:rsidRPr="0046108B">
        <w:rPr>
          <w:sz w:val="24"/>
          <w:szCs w:val="24"/>
        </w:rPr>
        <w:t xml:space="preserve">Дом — мир, обжитой человеком, образ освоенного пространства. Дом как микрокосмос. Избы севера и средней полосы России. Единство конструкции и декора в традиционном русском жилище. Отражение картины мира в трёх-частной структуре и в декоре крестьянского дома (крыша, фронтон — небо, рубленая клеть — земля, подклеть (подпол) — подземный мир; знаки-образы в декоре избы, связанные с разными сферами обитания). </w:t>
      </w:r>
      <w:r w:rsidRPr="0046108B">
        <w:rPr>
          <w:sz w:val="24"/>
          <w:szCs w:val="24"/>
        </w:rPr>
        <w:lastRenderedPageBreak/>
        <w:t>Декоративное убранство (наряд) крестьянского дома: охлупень, полотенце, причелины, лобовая доска, наличники, ставни. Символическое значение образов и мотивов в узорном убранстве русских изб.</w:t>
      </w:r>
    </w:p>
    <w:p w:rsidR="00024F40" w:rsidRPr="0046108B" w:rsidRDefault="00024F40" w:rsidP="00C24E2E">
      <w:pPr>
        <w:pStyle w:val="af2"/>
        <w:tabs>
          <w:tab w:val="left" w:pos="0"/>
        </w:tabs>
        <w:ind w:left="284" w:firstLine="0"/>
        <w:rPr>
          <w:sz w:val="24"/>
          <w:szCs w:val="24"/>
        </w:rPr>
      </w:pPr>
      <w:r w:rsidRPr="0046108B">
        <w:rPr>
          <w:b/>
          <w:i/>
          <w:sz w:val="24"/>
          <w:szCs w:val="24"/>
        </w:rPr>
        <w:t>Задание:</w:t>
      </w:r>
      <w:r w:rsidRPr="0046108B">
        <w:rPr>
          <w:sz w:val="24"/>
          <w:szCs w:val="24"/>
        </w:rPr>
        <w:t xml:space="preserve"> создание эскиза декоративного убранства избы: украшение деталей дома (причелина, полотенце, лобовая доска, наличник и т. д.) солярными знаками, растительными и зооморфными мотивами, выстраивание их в орнаментальную композицию.</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акварель, гуашь, кисть, фломастеры, цветные карандаши, бумага.</w:t>
      </w:r>
    </w:p>
    <w:p w:rsidR="00024F40" w:rsidRPr="0046108B" w:rsidRDefault="00024F40" w:rsidP="00842925">
      <w:pPr>
        <w:pStyle w:val="af2"/>
        <w:numPr>
          <w:ilvl w:val="0"/>
          <w:numId w:val="223"/>
        </w:numPr>
        <w:tabs>
          <w:tab w:val="left" w:pos="567"/>
        </w:tabs>
        <w:ind w:left="284" w:firstLine="0"/>
        <w:rPr>
          <w:b/>
          <w:sz w:val="24"/>
          <w:szCs w:val="24"/>
        </w:rPr>
      </w:pPr>
      <w:r w:rsidRPr="0046108B">
        <w:rPr>
          <w:b/>
          <w:sz w:val="24"/>
          <w:szCs w:val="24"/>
        </w:rPr>
        <w:t xml:space="preserve">Внутренний мир русской избы. Жизненно важные центры в крестьянском доме: печь, красный угол, предметы быта(1час). </w:t>
      </w:r>
    </w:p>
    <w:p w:rsidR="00024F40" w:rsidRPr="0046108B" w:rsidRDefault="00024F40" w:rsidP="00C24E2E">
      <w:pPr>
        <w:pStyle w:val="af2"/>
        <w:tabs>
          <w:tab w:val="left" w:pos="0"/>
        </w:tabs>
        <w:ind w:left="284" w:firstLine="0"/>
        <w:rPr>
          <w:sz w:val="24"/>
          <w:szCs w:val="24"/>
        </w:rPr>
      </w:pPr>
      <w:r w:rsidRPr="0046108B">
        <w:rPr>
          <w:sz w:val="24"/>
          <w:szCs w:val="24"/>
        </w:rPr>
        <w:t>Деревенский мудро устроенный быт. Устройство внутреннего пространства крестьянского дома, его символика (потолок — небо, пол — земля, подпол — подземный мир, окна — очи, свет).</w:t>
      </w:r>
    </w:p>
    <w:p w:rsidR="00024F40" w:rsidRPr="0046108B" w:rsidRDefault="00024F40" w:rsidP="00C24E2E">
      <w:pPr>
        <w:pStyle w:val="af2"/>
        <w:tabs>
          <w:tab w:val="left" w:pos="0"/>
        </w:tabs>
        <w:ind w:left="284" w:firstLine="0"/>
        <w:rPr>
          <w:sz w:val="24"/>
          <w:szCs w:val="24"/>
        </w:rPr>
      </w:pPr>
      <w:r w:rsidRPr="0046108B">
        <w:rPr>
          <w:sz w:val="24"/>
          <w:szCs w:val="24"/>
        </w:rPr>
        <w:t>Жизненно важные центры в крестьянском доме: печь, красный угол, коник, полати и др. Круг предметов быта, труда (ткацкий стан, прялка, люлька, светец и т. п.), включение их в пространство дома. Единство пользы и красоты в крестьянском жилище.</w:t>
      </w:r>
    </w:p>
    <w:p w:rsidR="00024F40" w:rsidRPr="0046108B" w:rsidRDefault="00024F40" w:rsidP="00C24E2E">
      <w:pPr>
        <w:pStyle w:val="af2"/>
        <w:tabs>
          <w:tab w:val="left" w:pos="0"/>
        </w:tabs>
        <w:ind w:left="284" w:firstLine="0"/>
        <w:rPr>
          <w:sz w:val="24"/>
          <w:szCs w:val="24"/>
        </w:rPr>
      </w:pPr>
      <w:r w:rsidRPr="0046108B">
        <w:rPr>
          <w:b/>
          <w:i/>
          <w:sz w:val="24"/>
          <w:szCs w:val="24"/>
        </w:rPr>
        <w:t>Задания:</w:t>
      </w:r>
      <w:r w:rsidRPr="0046108B">
        <w:rPr>
          <w:sz w:val="24"/>
          <w:szCs w:val="24"/>
        </w:rPr>
        <w:t xml:space="preserve"> изображение внутреннего убранства русской избы с включением деталей крестьянского интерьера (печь, лавки, стол, предметы быта и труда); коллективная работа по созданию общего подмалёвка.</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акварель, гуашь, кисть, фломастеры, цветные карандаши, бумага.</w:t>
      </w:r>
    </w:p>
    <w:p w:rsidR="00024F40" w:rsidRPr="0046108B" w:rsidRDefault="00024F40" w:rsidP="00842925">
      <w:pPr>
        <w:pStyle w:val="af2"/>
        <w:numPr>
          <w:ilvl w:val="0"/>
          <w:numId w:val="223"/>
        </w:numPr>
        <w:tabs>
          <w:tab w:val="left" w:pos="567"/>
        </w:tabs>
        <w:ind w:left="284" w:firstLine="0"/>
        <w:rPr>
          <w:b/>
          <w:sz w:val="24"/>
          <w:szCs w:val="24"/>
        </w:rPr>
      </w:pPr>
      <w:r w:rsidRPr="0046108B">
        <w:rPr>
          <w:b/>
          <w:sz w:val="24"/>
          <w:szCs w:val="24"/>
        </w:rPr>
        <w:t>Конструкция и декор предметов народного быта(1час).</w:t>
      </w:r>
    </w:p>
    <w:p w:rsidR="00024F40" w:rsidRPr="0046108B" w:rsidRDefault="00024F40" w:rsidP="00C24E2E">
      <w:pPr>
        <w:pStyle w:val="af2"/>
        <w:tabs>
          <w:tab w:val="left" w:pos="0"/>
        </w:tabs>
        <w:ind w:left="284" w:firstLine="0"/>
        <w:rPr>
          <w:sz w:val="24"/>
          <w:szCs w:val="24"/>
        </w:rPr>
      </w:pPr>
      <w:r w:rsidRPr="0046108B">
        <w:rPr>
          <w:sz w:val="24"/>
          <w:szCs w:val="24"/>
        </w:rPr>
        <w:t>Русские прялки, деревянная резная и расписная посуда, предметы труда — область конструктивной фантазии, умелого владения материалом, высокого художественного вкуса народных мастеров. Единство пользы и красоты, конструкции и декора.</w:t>
      </w:r>
    </w:p>
    <w:p w:rsidR="00024F40" w:rsidRPr="0046108B" w:rsidRDefault="00024F40" w:rsidP="00C24E2E">
      <w:pPr>
        <w:pStyle w:val="af2"/>
        <w:tabs>
          <w:tab w:val="left" w:pos="0"/>
        </w:tabs>
        <w:ind w:left="284" w:firstLine="0"/>
        <w:rPr>
          <w:sz w:val="24"/>
          <w:szCs w:val="24"/>
        </w:rPr>
      </w:pPr>
      <w:r w:rsidRPr="0046108B">
        <w:rPr>
          <w:sz w:val="24"/>
          <w:szCs w:val="24"/>
        </w:rPr>
        <w:t>Предметы народного быта: прялки, ковши (ковш-скопкарь, ковш-конюх, ковш-черпак), ендовы, солоницы, хлебницы, вальки, рубеля и др. Символическое значение декоративных элементов в резьбе и росписи. Нарядный декор — не только украшение предмета, но и выражение представлений людей об упорядоченности мироздания в образной форме. Превращение бытового, утилитарного предмета в вещь-образ.</w:t>
      </w:r>
    </w:p>
    <w:p w:rsidR="00024F40" w:rsidRPr="0046108B" w:rsidRDefault="00024F40" w:rsidP="00C24E2E">
      <w:pPr>
        <w:pStyle w:val="af2"/>
        <w:tabs>
          <w:tab w:val="left" w:pos="0"/>
        </w:tabs>
        <w:ind w:left="284" w:firstLine="0"/>
        <w:rPr>
          <w:sz w:val="24"/>
          <w:szCs w:val="24"/>
        </w:rPr>
      </w:pPr>
      <w:r w:rsidRPr="0046108B">
        <w:rPr>
          <w:b/>
          <w:i/>
          <w:sz w:val="24"/>
          <w:szCs w:val="24"/>
        </w:rPr>
        <w:t>Задание:</w:t>
      </w:r>
      <w:r w:rsidRPr="0046108B">
        <w:rPr>
          <w:sz w:val="24"/>
          <w:szCs w:val="24"/>
        </w:rPr>
        <w:t xml:space="preserve"> выполнение эскиза декоративного убранства предметов крестьянского быта (ковш, прялка, валёк и т. д.).</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акварель, гуашь, кисть, фломастеры, цветные карандаши, бумага.</w:t>
      </w:r>
    </w:p>
    <w:p w:rsidR="00024F40" w:rsidRPr="0046108B" w:rsidRDefault="00024F40" w:rsidP="00842925">
      <w:pPr>
        <w:pStyle w:val="af2"/>
        <w:numPr>
          <w:ilvl w:val="0"/>
          <w:numId w:val="223"/>
        </w:numPr>
        <w:tabs>
          <w:tab w:val="left" w:pos="567"/>
        </w:tabs>
        <w:ind w:left="284" w:firstLine="0"/>
        <w:rPr>
          <w:b/>
          <w:sz w:val="24"/>
          <w:szCs w:val="24"/>
        </w:rPr>
      </w:pPr>
      <w:r w:rsidRPr="0046108B">
        <w:rPr>
          <w:b/>
          <w:sz w:val="24"/>
          <w:szCs w:val="24"/>
        </w:rPr>
        <w:t xml:space="preserve">Образы и мотивы в орнаментах русской народной вышивки(1час). </w:t>
      </w:r>
    </w:p>
    <w:p w:rsidR="00024F40" w:rsidRPr="0046108B" w:rsidRDefault="00024F40" w:rsidP="00C24E2E">
      <w:pPr>
        <w:pStyle w:val="af2"/>
        <w:tabs>
          <w:tab w:val="left" w:pos="0"/>
        </w:tabs>
        <w:ind w:left="284" w:firstLine="0"/>
        <w:rPr>
          <w:sz w:val="24"/>
          <w:szCs w:val="24"/>
        </w:rPr>
      </w:pPr>
      <w:r w:rsidRPr="0046108B">
        <w:rPr>
          <w:sz w:val="24"/>
          <w:szCs w:val="24"/>
        </w:rPr>
        <w:t>Крестьянская вышивка — хранительница древнейших образов и мотивов, устойчивости их вариативных решений. Условность языка орнамента, его символическое значение. Особенности орнаментальных построений в вышивках полотенец, подзоров, женских рубах и др. Связь образов и мотивов крестьянской вышивки с природой, их необычайная выразительность (мотив птицы, коня и всадника, матери-земли, древа жизни и т. д.). Символика цвета в крестьянской вышивке (белый цвет, красный цвет).</w:t>
      </w:r>
    </w:p>
    <w:p w:rsidR="00024F40" w:rsidRPr="0046108B" w:rsidRDefault="00024F40" w:rsidP="00C24E2E">
      <w:pPr>
        <w:pStyle w:val="af2"/>
        <w:tabs>
          <w:tab w:val="left" w:pos="0"/>
        </w:tabs>
        <w:ind w:left="284" w:firstLine="0"/>
        <w:rPr>
          <w:sz w:val="24"/>
          <w:szCs w:val="24"/>
        </w:rPr>
      </w:pPr>
      <w:r w:rsidRPr="0046108B">
        <w:rPr>
          <w:b/>
          <w:i/>
          <w:sz w:val="24"/>
          <w:szCs w:val="24"/>
        </w:rPr>
        <w:t>Задания:</w:t>
      </w:r>
      <w:r w:rsidRPr="0046108B">
        <w:rPr>
          <w:sz w:val="24"/>
          <w:szCs w:val="24"/>
        </w:rPr>
        <w:t xml:space="preserve"> создание эскиза вышитого полотенца по мотивам народной вышивки; украшение своего полотенца вырезанными из тонкой бумаги кружевами.</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гуашь или восковые мелки, акварель, тонкая кисть, фломастеры, бумага.</w:t>
      </w:r>
    </w:p>
    <w:p w:rsidR="00024F40" w:rsidRPr="0046108B" w:rsidRDefault="00024F40" w:rsidP="00842925">
      <w:pPr>
        <w:pStyle w:val="af2"/>
        <w:numPr>
          <w:ilvl w:val="0"/>
          <w:numId w:val="223"/>
        </w:numPr>
        <w:tabs>
          <w:tab w:val="left" w:pos="567"/>
        </w:tabs>
        <w:ind w:left="284" w:firstLine="0"/>
        <w:rPr>
          <w:b/>
          <w:sz w:val="24"/>
          <w:szCs w:val="24"/>
        </w:rPr>
      </w:pPr>
      <w:r w:rsidRPr="0046108B">
        <w:rPr>
          <w:b/>
          <w:sz w:val="24"/>
          <w:szCs w:val="24"/>
        </w:rPr>
        <w:t xml:space="preserve">Образы и мотивы в народной вышивке народов Северного Кавказа и Кубани(1час). </w:t>
      </w:r>
    </w:p>
    <w:p w:rsidR="00024F40" w:rsidRPr="0046108B" w:rsidRDefault="00024F40" w:rsidP="00C24E2E">
      <w:pPr>
        <w:pStyle w:val="af2"/>
        <w:tabs>
          <w:tab w:val="left" w:pos="0"/>
        </w:tabs>
        <w:ind w:left="284" w:firstLine="0"/>
        <w:rPr>
          <w:sz w:val="24"/>
          <w:szCs w:val="24"/>
        </w:rPr>
      </w:pPr>
      <w:r w:rsidRPr="0046108B">
        <w:rPr>
          <w:sz w:val="24"/>
          <w:szCs w:val="24"/>
        </w:rPr>
        <w:t>Вышивка Северного Кавказа. Её особенности.Условность языка орнамента, его символическое значение. Особенности орнаментальных построений в вышивках полотенец, подзоров, женских рубах и др. Связь образов и мотивов вышивки с природой, их необычайная выразительность (мотив птицы, коня и всадника, матери-земли, древа жизни и т. д.). Символика цвета в Кубанской вышивке (белый цвет, красный цвет).</w:t>
      </w:r>
    </w:p>
    <w:p w:rsidR="00024F40" w:rsidRPr="0046108B" w:rsidRDefault="00024F40" w:rsidP="00C24E2E">
      <w:pPr>
        <w:pStyle w:val="af2"/>
        <w:tabs>
          <w:tab w:val="left" w:pos="0"/>
        </w:tabs>
        <w:ind w:left="284" w:firstLine="0"/>
        <w:rPr>
          <w:sz w:val="24"/>
          <w:szCs w:val="24"/>
        </w:rPr>
      </w:pPr>
      <w:r w:rsidRPr="0046108B">
        <w:rPr>
          <w:b/>
          <w:i/>
          <w:sz w:val="24"/>
          <w:szCs w:val="24"/>
        </w:rPr>
        <w:t>Задания:</w:t>
      </w:r>
      <w:r w:rsidRPr="0046108B">
        <w:rPr>
          <w:sz w:val="24"/>
          <w:szCs w:val="24"/>
        </w:rPr>
        <w:t xml:space="preserve"> создание эскиза вышитого полотенца по мотивам народной вышивки; украшение своего полотенца вырезанными из тонкой бумаги кружевами.</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гуашь или восковые мелки, акварель, тонкая кисть, фломастеры, бумага, ножницы.</w:t>
      </w:r>
    </w:p>
    <w:p w:rsidR="00024F40" w:rsidRPr="0046108B" w:rsidRDefault="00024F40" w:rsidP="00842925">
      <w:pPr>
        <w:pStyle w:val="af2"/>
        <w:numPr>
          <w:ilvl w:val="0"/>
          <w:numId w:val="223"/>
        </w:numPr>
        <w:tabs>
          <w:tab w:val="left" w:pos="709"/>
        </w:tabs>
        <w:ind w:left="284" w:firstLine="0"/>
        <w:rPr>
          <w:b/>
          <w:sz w:val="24"/>
          <w:szCs w:val="24"/>
        </w:rPr>
      </w:pPr>
      <w:r w:rsidRPr="0046108B">
        <w:rPr>
          <w:b/>
          <w:sz w:val="24"/>
          <w:szCs w:val="24"/>
        </w:rPr>
        <w:lastRenderedPageBreak/>
        <w:t>Национальные костюмы народов населяющих Кубань(1час)</w:t>
      </w:r>
    </w:p>
    <w:p w:rsidR="00024F40" w:rsidRPr="0046108B" w:rsidRDefault="00024F40" w:rsidP="00C24E2E">
      <w:pPr>
        <w:pStyle w:val="af2"/>
        <w:tabs>
          <w:tab w:val="left" w:pos="0"/>
        </w:tabs>
        <w:ind w:left="284" w:firstLine="0"/>
        <w:rPr>
          <w:sz w:val="24"/>
          <w:szCs w:val="24"/>
        </w:rPr>
      </w:pPr>
      <w:r w:rsidRPr="0046108B">
        <w:rPr>
          <w:sz w:val="24"/>
          <w:szCs w:val="24"/>
        </w:rPr>
        <w:t>Народный праздничный костюм — целостный художественный образ. Северорусский комплекс (в основе — сарафан) и южнорусский (в основе — панёва) комплекс женской одежды. Рубаха — основа женского и мужского костюмов. Разнообразие форм и украшений народного праздничного костюма в различных регионах России.</w:t>
      </w:r>
    </w:p>
    <w:p w:rsidR="00024F40" w:rsidRPr="0046108B" w:rsidRDefault="00024F40" w:rsidP="00C24E2E">
      <w:pPr>
        <w:pStyle w:val="af2"/>
        <w:tabs>
          <w:tab w:val="left" w:pos="0"/>
        </w:tabs>
        <w:ind w:left="284" w:firstLine="0"/>
        <w:rPr>
          <w:sz w:val="24"/>
          <w:szCs w:val="24"/>
        </w:rPr>
      </w:pPr>
      <w:r w:rsidRPr="0046108B">
        <w:rPr>
          <w:sz w:val="24"/>
          <w:szCs w:val="24"/>
        </w:rPr>
        <w:t>Свадебный костюм. Формы и декор женских головных уборов. Выражение идеи целостности мироздания через связь небесного, земного и подземно-подводного миров, идеи плодородия в образном строе народного праздничного костюма.</w:t>
      </w:r>
    </w:p>
    <w:p w:rsidR="00024F40" w:rsidRPr="0046108B" w:rsidRDefault="00024F40" w:rsidP="00C24E2E">
      <w:pPr>
        <w:pStyle w:val="af2"/>
        <w:tabs>
          <w:tab w:val="left" w:pos="0"/>
        </w:tabs>
        <w:ind w:left="284" w:firstLine="0"/>
        <w:rPr>
          <w:sz w:val="24"/>
          <w:szCs w:val="24"/>
        </w:rPr>
      </w:pPr>
      <w:r w:rsidRPr="0046108B">
        <w:rPr>
          <w:sz w:val="24"/>
          <w:szCs w:val="24"/>
        </w:rPr>
        <w:t>Защитная функция декоративных элементов крестьянского костюма. Символика цвета в народной одежде.</w:t>
      </w:r>
    </w:p>
    <w:p w:rsidR="00024F40" w:rsidRPr="0046108B" w:rsidRDefault="00024F40" w:rsidP="00C24E2E">
      <w:pPr>
        <w:pStyle w:val="af2"/>
        <w:tabs>
          <w:tab w:val="left" w:pos="0"/>
        </w:tabs>
        <w:ind w:left="284" w:firstLine="0"/>
        <w:rPr>
          <w:sz w:val="24"/>
          <w:szCs w:val="24"/>
        </w:rPr>
      </w:pPr>
      <w:r w:rsidRPr="0046108B">
        <w:rPr>
          <w:b/>
          <w:i/>
          <w:sz w:val="24"/>
          <w:szCs w:val="24"/>
        </w:rPr>
        <w:t>Задание:</w:t>
      </w:r>
      <w:r w:rsidRPr="0046108B">
        <w:rPr>
          <w:sz w:val="24"/>
          <w:szCs w:val="24"/>
        </w:rPr>
        <w:t xml:space="preserve"> создание эскизов народного праздничного костюма (женского или мужского) северных или южных районов России в одном из вариантов: а) украшение съёмных деталей одежды для картонной игрушки-куклы; б) украшение крупных форм крестьянской одежды (рубаха, душегрея, сарафан) нарядным орнаментом.</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бумага, ножницы, клей, ткань, гуашь, кисти, мелки, пастель.</w:t>
      </w:r>
    </w:p>
    <w:p w:rsidR="00024F40" w:rsidRPr="0046108B" w:rsidRDefault="00024F40" w:rsidP="00842925">
      <w:pPr>
        <w:pStyle w:val="af2"/>
        <w:numPr>
          <w:ilvl w:val="0"/>
          <w:numId w:val="223"/>
        </w:numPr>
        <w:tabs>
          <w:tab w:val="left" w:pos="709"/>
        </w:tabs>
        <w:ind w:left="284" w:firstLine="0"/>
        <w:rPr>
          <w:b/>
          <w:sz w:val="24"/>
          <w:szCs w:val="24"/>
        </w:rPr>
      </w:pPr>
      <w:r w:rsidRPr="0046108B">
        <w:rPr>
          <w:b/>
          <w:sz w:val="24"/>
          <w:szCs w:val="24"/>
        </w:rPr>
        <w:t>Народные праздничные обряды(1час).</w:t>
      </w:r>
    </w:p>
    <w:p w:rsidR="00024F40" w:rsidRPr="0046108B" w:rsidRDefault="00024F40" w:rsidP="00C24E2E">
      <w:pPr>
        <w:pStyle w:val="af2"/>
        <w:tabs>
          <w:tab w:val="left" w:pos="0"/>
        </w:tabs>
        <w:ind w:left="284" w:firstLine="0"/>
        <w:rPr>
          <w:sz w:val="24"/>
          <w:szCs w:val="24"/>
        </w:rPr>
      </w:pPr>
      <w:r w:rsidRPr="0046108B">
        <w:rPr>
          <w:sz w:val="24"/>
          <w:szCs w:val="24"/>
        </w:rPr>
        <w:t>Календарные народные праздники — это способ участия человека, связанного с землёй, в событиях природы (будь то посев или созревание колоса), это коллективное ощущение целостности мира, народное творчество в действии.</w:t>
      </w:r>
    </w:p>
    <w:p w:rsidR="00024F40" w:rsidRPr="0046108B" w:rsidRDefault="00024F40" w:rsidP="00C24E2E">
      <w:pPr>
        <w:pStyle w:val="af2"/>
        <w:tabs>
          <w:tab w:val="left" w:pos="0"/>
        </w:tabs>
        <w:ind w:left="284" w:firstLine="0"/>
        <w:rPr>
          <w:sz w:val="24"/>
          <w:szCs w:val="24"/>
        </w:rPr>
      </w:pPr>
      <w:r w:rsidRPr="0046108B">
        <w:rPr>
          <w:sz w:val="24"/>
          <w:szCs w:val="24"/>
        </w:rPr>
        <w:t>Обрядовые действия народного праздника (святочные, масленичные обряды, зелёные святки, осенние праздники), их символическое значение.</w:t>
      </w:r>
    </w:p>
    <w:p w:rsidR="00024F40" w:rsidRPr="0046108B" w:rsidRDefault="00024F40" w:rsidP="00C24E2E">
      <w:pPr>
        <w:pStyle w:val="af2"/>
        <w:tabs>
          <w:tab w:val="left" w:pos="0"/>
        </w:tabs>
        <w:ind w:left="284" w:firstLine="0"/>
        <w:rPr>
          <w:sz w:val="24"/>
          <w:szCs w:val="24"/>
        </w:rPr>
      </w:pPr>
      <w:r w:rsidRPr="0046108B">
        <w:rPr>
          <w:b/>
          <w:i/>
          <w:sz w:val="24"/>
          <w:szCs w:val="24"/>
        </w:rPr>
        <w:t>Задания:</w:t>
      </w:r>
      <w:r w:rsidRPr="0046108B">
        <w:rPr>
          <w:sz w:val="24"/>
          <w:szCs w:val="24"/>
        </w:rPr>
        <w:t xml:space="preserve"> раскрытие символического значения обрядового действа на примере одного из календарных праздников; подбор загадок, прибауток, пословиц, поговорок, народных песен к конкретному народному празднику (по выбору)</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бумага, ножницы, клей, ткань, гуашь, кисти, мелки, пастель.</w:t>
      </w:r>
    </w:p>
    <w:p w:rsidR="00024F40" w:rsidRPr="0046108B" w:rsidRDefault="00024F40" w:rsidP="00C24E2E">
      <w:pPr>
        <w:pStyle w:val="af2"/>
        <w:ind w:left="284" w:firstLine="0"/>
        <w:rPr>
          <w:b/>
          <w:i/>
          <w:sz w:val="24"/>
          <w:szCs w:val="24"/>
        </w:rPr>
      </w:pPr>
      <w:r w:rsidRPr="0046108B">
        <w:rPr>
          <w:b/>
          <w:i/>
          <w:sz w:val="24"/>
          <w:szCs w:val="24"/>
        </w:rPr>
        <w:t>Раздел 2: Связь времён в народном искусстве – 8 часов</w:t>
      </w:r>
    </w:p>
    <w:p w:rsidR="00024F40" w:rsidRPr="0046108B" w:rsidRDefault="00024F40" w:rsidP="00842925">
      <w:pPr>
        <w:pStyle w:val="af2"/>
        <w:numPr>
          <w:ilvl w:val="0"/>
          <w:numId w:val="224"/>
        </w:numPr>
        <w:ind w:left="284" w:firstLine="0"/>
        <w:rPr>
          <w:b/>
          <w:sz w:val="24"/>
          <w:szCs w:val="24"/>
        </w:rPr>
      </w:pPr>
      <w:r w:rsidRPr="0046108B">
        <w:rPr>
          <w:b/>
          <w:sz w:val="24"/>
          <w:szCs w:val="24"/>
        </w:rPr>
        <w:t xml:space="preserve">Древние образы в современных народных игрушках. Дымковская, Каргопольская и Филимоновская  игрушки(1час). </w:t>
      </w:r>
    </w:p>
    <w:p w:rsidR="00024F40" w:rsidRPr="0046108B" w:rsidRDefault="00024F40" w:rsidP="00C24E2E">
      <w:pPr>
        <w:pStyle w:val="af2"/>
        <w:ind w:left="284" w:firstLine="0"/>
        <w:rPr>
          <w:sz w:val="24"/>
          <w:szCs w:val="24"/>
        </w:rPr>
      </w:pPr>
      <w:r w:rsidRPr="0046108B">
        <w:rPr>
          <w:sz w:val="24"/>
          <w:szCs w:val="24"/>
        </w:rPr>
        <w:t>Магическая роль глиняной игрушки в глубокой древности. Традиционные древние образы (конь, птица, баба) в современных народных игрушках. Особенности пластической формы, росписи глиняных игрушек, принадлежащих различным художественным промыслам.</w:t>
      </w:r>
    </w:p>
    <w:p w:rsidR="00024F40" w:rsidRPr="0046108B" w:rsidRDefault="00024F40" w:rsidP="00C24E2E">
      <w:pPr>
        <w:pStyle w:val="af2"/>
        <w:ind w:left="284" w:firstLine="0"/>
        <w:rPr>
          <w:sz w:val="24"/>
          <w:szCs w:val="24"/>
        </w:rPr>
      </w:pPr>
      <w:r w:rsidRPr="0046108B">
        <w:rPr>
          <w:sz w:val="24"/>
          <w:szCs w:val="24"/>
        </w:rPr>
        <w:t>Единство формы и декора в народной игрушке. Особенности цветового строя, основные декоративные элементы росписи филимоновской, дымковской, каргопольской игрушек. Местные промыслы игрушек.</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xml:space="preserve"> создание из глины (пластилина) своего образа игрушки, украшение её декоративными элементами в соответствии с традицией одного из промыслов.</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бумага, ножницы, клей, ткань, гуашь, кисти, мелки, пастель, глина или пластилин.</w:t>
      </w:r>
    </w:p>
    <w:p w:rsidR="00024F40" w:rsidRPr="0046108B" w:rsidRDefault="00024F40" w:rsidP="00842925">
      <w:pPr>
        <w:pStyle w:val="af2"/>
        <w:numPr>
          <w:ilvl w:val="0"/>
          <w:numId w:val="224"/>
        </w:numPr>
        <w:ind w:left="284" w:firstLine="0"/>
        <w:rPr>
          <w:b/>
          <w:sz w:val="24"/>
          <w:szCs w:val="24"/>
        </w:rPr>
      </w:pPr>
      <w:r w:rsidRPr="0046108B">
        <w:rPr>
          <w:b/>
          <w:sz w:val="24"/>
          <w:szCs w:val="24"/>
        </w:rPr>
        <w:t>Матрёшка(1час).</w:t>
      </w:r>
    </w:p>
    <w:p w:rsidR="00024F40" w:rsidRPr="0046108B" w:rsidRDefault="00024F40" w:rsidP="00C24E2E">
      <w:pPr>
        <w:pStyle w:val="af2"/>
        <w:ind w:left="284" w:firstLine="0"/>
        <w:rPr>
          <w:sz w:val="24"/>
          <w:szCs w:val="24"/>
        </w:rPr>
      </w:pPr>
      <w:r w:rsidRPr="0046108B">
        <w:rPr>
          <w:sz w:val="24"/>
          <w:szCs w:val="24"/>
        </w:rPr>
        <w:t>Магическая роль деревянной игрушки в глубокой древности. Традиционные древние образы в народных игрушках. Особенности пластической формы, росписи глиняных игрушек, принадлежащих различным художественным промыслам.</w:t>
      </w:r>
    </w:p>
    <w:p w:rsidR="00024F40" w:rsidRPr="0046108B" w:rsidRDefault="00024F40" w:rsidP="00C24E2E">
      <w:pPr>
        <w:pStyle w:val="af2"/>
        <w:ind w:left="284" w:firstLine="0"/>
        <w:rPr>
          <w:sz w:val="24"/>
          <w:szCs w:val="24"/>
        </w:rPr>
      </w:pPr>
      <w:r w:rsidRPr="0046108B">
        <w:rPr>
          <w:sz w:val="24"/>
          <w:szCs w:val="24"/>
        </w:rPr>
        <w:t>Единство формы и декора в народной игрушке. Особенности цветового строя, основные декоративные элементы росписи Местные промыслы игрушек.</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xml:space="preserve"> создание образа деревянной игрушки, украшение её декоративными элементами в соответствии с традицией одного из промыслов.</w:t>
      </w:r>
    </w:p>
    <w:p w:rsidR="00024F40" w:rsidRPr="0046108B" w:rsidRDefault="00024F40" w:rsidP="00C24E2E">
      <w:pPr>
        <w:pStyle w:val="af2"/>
        <w:tabs>
          <w:tab w:val="left" w:pos="0"/>
        </w:tabs>
        <w:ind w:left="284" w:firstLine="0"/>
        <w:rPr>
          <w:sz w:val="24"/>
          <w:szCs w:val="24"/>
        </w:rPr>
      </w:pPr>
      <w:r w:rsidRPr="0046108B">
        <w:rPr>
          <w:b/>
          <w:i/>
          <w:sz w:val="24"/>
          <w:szCs w:val="24"/>
        </w:rPr>
        <w:t>Материалы:</w:t>
      </w:r>
      <w:r w:rsidRPr="0046108B">
        <w:rPr>
          <w:sz w:val="24"/>
          <w:szCs w:val="24"/>
        </w:rPr>
        <w:t xml:space="preserve"> бумага, ножницы, клей, гуашь, акварель, кисти, цветные карандаши.</w:t>
      </w:r>
    </w:p>
    <w:p w:rsidR="00024F40" w:rsidRPr="0046108B" w:rsidRDefault="00024F40" w:rsidP="00842925">
      <w:pPr>
        <w:pStyle w:val="af2"/>
        <w:numPr>
          <w:ilvl w:val="0"/>
          <w:numId w:val="224"/>
        </w:numPr>
        <w:ind w:left="284" w:firstLine="0"/>
        <w:rPr>
          <w:b/>
          <w:sz w:val="24"/>
          <w:szCs w:val="24"/>
        </w:rPr>
      </w:pPr>
      <w:r w:rsidRPr="0046108B">
        <w:rPr>
          <w:b/>
          <w:sz w:val="24"/>
          <w:szCs w:val="24"/>
        </w:rPr>
        <w:t>Искусство Гжели. Истоки и современное развитие промысла(1час).</w:t>
      </w:r>
    </w:p>
    <w:p w:rsidR="00024F40" w:rsidRPr="0046108B" w:rsidRDefault="00024F40" w:rsidP="00C24E2E">
      <w:pPr>
        <w:pStyle w:val="af2"/>
        <w:ind w:left="284" w:firstLine="0"/>
        <w:rPr>
          <w:sz w:val="24"/>
          <w:szCs w:val="24"/>
        </w:rPr>
      </w:pPr>
      <w:r w:rsidRPr="0046108B">
        <w:rPr>
          <w:sz w:val="24"/>
          <w:szCs w:val="24"/>
        </w:rPr>
        <w:t>Краткие сведения из истории развития гжельской керамики. Значение промысла для отечественной народной культуры. Слияние промысла с художественной промышленностью. Природные мотивы в изделиях гжельских мастеров.</w:t>
      </w:r>
    </w:p>
    <w:p w:rsidR="00024F40" w:rsidRPr="0046108B" w:rsidRDefault="00024F40" w:rsidP="00C24E2E">
      <w:pPr>
        <w:pStyle w:val="af2"/>
        <w:ind w:left="284" w:firstLine="0"/>
        <w:rPr>
          <w:sz w:val="24"/>
          <w:szCs w:val="24"/>
        </w:rPr>
      </w:pPr>
      <w:r w:rsidRPr="0046108B">
        <w:rPr>
          <w:sz w:val="24"/>
          <w:szCs w:val="24"/>
        </w:rPr>
        <w:t>Разнообразие и скульптурность посудных форм, единство формы и декора. Орнаментальные и декоративно-сюжетные композиции.</w:t>
      </w:r>
    </w:p>
    <w:p w:rsidR="00024F40" w:rsidRPr="0046108B" w:rsidRDefault="00024F40" w:rsidP="00C24E2E">
      <w:pPr>
        <w:pStyle w:val="af2"/>
        <w:ind w:left="284" w:firstLine="0"/>
        <w:rPr>
          <w:sz w:val="24"/>
          <w:szCs w:val="24"/>
        </w:rPr>
      </w:pPr>
      <w:r w:rsidRPr="0046108B">
        <w:rPr>
          <w:sz w:val="24"/>
          <w:szCs w:val="24"/>
        </w:rPr>
        <w:lastRenderedPageBreak/>
        <w:t>Особенности   гжельской   росписи: сочетание синего и белого, игра тонов, тоновые контрасты, виртуозный круговой «мазок с тенями», дающий пятно с игрой тональных переходов — от светлого к тёмному. Сочетание мазка-пятна с тонкой прямой, волнистой, спиралевидной линией.</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xml:space="preserve"> изображение выразительной посудной формы с характерными деталями (носик, ручка, крышечка) на листе бумаги или используя для этого обклеенную пластилином баночку; украшение плоской (на бумаге) или объёмной (основа — баночка) формы нарядной гжельской росписью.</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гуашь, акварель, кисти, бумага, цветные карандаши.</w:t>
      </w:r>
    </w:p>
    <w:p w:rsidR="00024F40" w:rsidRPr="0046108B" w:rsidRDefault="00024F40" w:rsidP="00842925">
      <w:pPr>
        <w:pStyle w:val="af2"/>
        <w:numPr>
          <w:ilvl w:val="0"/>
          <w:numId w:val="224"/>
        </w:numPr>
        <w:ind w:left="284" w:firstLine="0"/>
        <w:rPr>
          <w:b/>
          <w:sz w:val="24"/>
          <w:szCs w:val="24"/>
        </w:rPr>
      </w:pPr>
      <w:r w:rsidRPr="0046108B">
        <w:rPr>
          <w:b/>
          <w:sz w:val="24"/>
          <w:szCs w:val="24"/>
        </w:rPr>
        <w:t>Искусство Городецкой росписи(1час).</w:t>
      </w:r>
    </w:p>
    <w:p w:rsidR="00024F40" w:rsidRPr="0046108B" w:rsidRDefault="00024F40" w:rsidP="00C24E2E">
      <w:pPr>
        <w:pStyle w:val="af2"/>
        <w:ind w:left="284" w:firstLine="0"/>
        <w:rPr>
          <w:sz w:val="24"/>
          <w:szCs w:val="24"/>
        </w:rPr>
      </w:pPr>
      <w:r w:rsidRPr="0046108B">
        <w:rPr>
          <w:sz w:val="24"/>
          <w:szCs w:val="24"/>
        </w:rPr>
        <w:t>Своеобразие городецкой росписи, единство предметной формы и декора. Бутоны, купавки, розаны — традиционные элементы городецкой росписи. Птица и конь — традиционные мотивы городецкой росписи. Красочность, изящество, отточенность линейного рисунка в орнаментальных и сюжетных росписях.</w:t>
      </w:r>
    </w:p>
    <w:p w:rsidR="00024F40" w:rsidRPr="0046108B" w:rsidRDefault="00024F40" w:rsidP="00C24E2E">
      <w:pPr>
        <w:pStyle w:val="af2"/>
        <w:ind w:left="284" w:firstLine="0"/>
        <w:rPr>
          <w:sz w:val="24"/>
          <w:szCs w:val="24"/>
        </w:rPr>
      </w:pPr>
      <w:r w:rsidRPr="0046108B">
        <w:rPr>
          <w:sz w:val="24"/>
          <w:szCs w:val="24"/>
        </w:rPr>
        <w:t>Основные приёмы городецкой росписи.</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выполнение эскиза одного из предметов быта (доска для резки хлеба, подставка под чайник, коробочка, лопасть прялки и др.), украшение его традиционными элементами и мотивами городецкой росписи.</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гуашь, большие и маленькие кисти, бумага,цветные карандаши.</w:t>
      </w:r>
    </w:p>
    <w:p w:rsidR="00024F40" w:rsidRPr="0046108B" w:rsidRDefault="00024F40" w:rsidP="00842925">
      <w:pPr>
        <w:pStyle w:val="af2"/>
        <w:numPr>
          <w:ilvl w:val="0"/>
          <w:numId w:val="224"/>
        </w:numPr>
        <w:ind w:left="284" w:firstLine="0"/>
        <w:rPr>
          <w:b/>
          <w:sz w:val="24"/>
          <w:szCs w:val="24"/>
        </w:rPr>
      </w:pPr>
      <w:r w:rsidRPr="0046108B">
        <w:rPr>
          <w:b/>
          <w:sz w:val="24"/>
          <w:szCs w:val="24"/>
        </w:rPr>
        <w:t>Искусство Хохломы(1час)</w:t>
      </w:r>
    </w:p>
    <w:p w:rsidR="00024F40" w:rsidRPr="0046108B" w:rsidRDefault="00024F40" w:rsidP="00C24E2E">
      <w:pPr>
        <w:pStyle w:val="af2"/>
        <w:ind w:left="284" w:firstLine="0"/>
        <w:rPr>
          <w:sz w:val="24"/>
          <w:szCs w:val="24"/>
        </w:rPr>
      </w:pPr>
      <w:r w:rsidRPr="0046108B">
        <w:rPr>
          <w:sz w:val="24"/>
          <w:szCs w:val="24"/>
        </w:rPr>
        <w:t>Краткие сведения из истории развития хохломского промысла. Своеобразие хохломской росписи. Связь традиционного орнамента с природой. Травный узор, или «травка», — главный мотив хохломской   росписи.   Основные   эле- менты травного орнамента, последовательность его выполнения.</w:t>
      </w:r>
    </w:p>
    <w:p w:rsidR="00024F40" w:rsidRPr="0046108B" w:rsidRDefault="00024F40" w:rsidP="00C24E2E">
      <w:pPr>
        <w:pStyle w:val="af2"/>
        <w:ind w:left="284" w:firstLine="0"/>
        <w:rPr>
          <w:sz w:val="24"/>
          <w:szCs w:val="24"/>
        </w:rPr>
      </w:pPr>
      <w:r w:rsidRPr="0046108B">
        <w:rPr>
          <w:sz w:val="24"/>
          <w:szCs w:val="24"/>
        </w:rPr>
        <w:t>Роспись «под фон», или фоновое письмо, его особенности. Причудливо-затейливая роспись «Кудрина».</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xml:space="preserve"> изображение формы предмета и украшение его травным орнаментом в последовательности, определённой народной традицией (наводка стебля — криуля, изображение ягод, цветов, приписка травки). Форма предмета предварительно тонируется жёлто-охристым цветом.</w:t>
      </w:r>
    </w:p>
    <w:p w:rsidR="00024F40" w:rsidRPr="0046108B" w:rsidRDefault="00024F40" w:rsidP="00C24E2E">
      <w:pPr>
        <w:pStyle w:val="af2"/>
        <w:ind w:left="284" w:firstLine="0"/>
        <w:rPr>
          <w:sz w:val="24"/>
          <w:szCs w:val="24"/>
        </w:rPr>
      </w:pPr>
      <w:r w:rsidRPr="0046108B">
        <w:rPr>
          <w:b/>
          <w:i/>
          <w:sz w:val="24"/>
          <w:szCs w:val="24"/>
        </w:rPr>
        <w:t xml:space="preserve">Материалы: </w:t>
      </w:r>
      <w:r w:rsidRPr="0046108B">
        <w:rPr>
          <w:sz w:val="24"/>
          <w:szCs w:val="24"/>
        </w:rPr>
        <w:t>карандаш, гуашь, большие и маленькие кисти, бумага.</w:t>
      </w:r>
    </w:p>
    <w:p w:rsidR="00024F40" w:rsidRPr="0046108B" w:rsidRDefault="00024F40" w:rsidP="00842925">
      <w:pPr>
        <w:pStyle w:val="af2"/>
        <w:numPr>
          <w:ilvl w:val="0"/>
          <w:numId w:val="224"/>
        </w:numPr>
        <w:ind w:left="284" w:firstLine="0"/>
        <w:rPr>
          <w:b/>
          <w:sz w:val="24"/>
          <w:szCs w:val="24"/>
        </w:rPr>
      </w:pPr>
      <w:r w:rsidRPr="0046108B">
        <w:rPr>
          <w:b/>
          <w:sz w:val="24"/>
          <w:szCs w:val="24"/>
        </w:rPr>
        <w:t>Жостово. Роспись по металлу(1час).</w:t>
      </w:r>
    </w:p>
    <w:p w:rsidR="00024F40" w:rsidRPr="0046108B" w:rsidRDefault="00024F40" w:rsidP="00C24E2E">
      <w:pPr>
        <w:pStyle w:val="af2"/>
        <w:ind w:left="284" w:firstLine="0"/>
        <w:rPr>
          <w:sz w:val="24"/>
          <w:szCs w:val="24"/>
        </w:rPr>
      </w:pPr>
      <w:r w:rsidRPr="0046108B">
        <w:rPr>
          <w:sz w:val="24"/>
          <w:szCs w:val="24"/>
        </w:rPr>
        <w:t>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w:t>
      </w:r>
    </w:p>
    <w:p w:rsidR="00024F40" w:rsidRPr="0046108B" w:rsidRDefault="00024F40" w:rsidP="00C24E2E">
      <w:pPr>
        <w:pStyle w:val="af2"/>
        <w:ind w:left="284" w:firstLine="0"/>
        <w:rPr>
          <w:sz w:val="24"/>
          <w:szCs w:val="24"/>
        </w:rPr>
      </w:pPr>
      <w:r w:rsidRPr="0046108B">
        <w:rPr>
          <w:sz w:val="24"/>
          <w:szCs w:val="24"/>
        </w:rPr>
        <w:t>Жостовская роспись — свободная кистевая, живописная импровизация. Создание в живописи эффекта освещённости, объёмности в изображении цветов.</w:t>
      </w:r>
    </w:p>
    <w:p w:rsidR="00024F40" w:rsidRPr="0046108B" w:rsidRDefault="00024F40" w:rsidP="00C24E2E">
      <w:pPr>
        <w:pStyle w:val="af2"/>
        <w:ind w:left="284" w:firstLine="0"/>
        <w:rPr>
          <w:sz w:val="24"/>
          <w:szCs w:val="24"/>
        </w:rPr>
      </w:pPr>
      <w:r w:rsidRPr="0046108B">
        <w:rPr>
          <w:sz w:val="24"/>
          <w:szCs w:val="24"/>
        </w:rPr>
        <w:t>Основные приёмы жостовского письма, формирующие букет: замалёвок, тенёжка, прокладка, бликовка, чертёжка, привязка.</w:t>
      </w:r>
    </w:p>
    <w:p w:rsidR="00024F40" w:rsidRPr="0046108B" w:rsidRDefault="00024F40" w:rsidP="00C24E2E">
      <w:pPr>
        <w:pStyle w:val="af2"/>
        <w:ind w:left="284" w:firstLine="0"/>
        <w:rPr>
          <w:sz w:val="24"/>
          <w:szCs w:val="24"/>
        </w:rPr>
      </w:pPr>
      <w:r w:rsidRPr="0046108B">
        <w:rPr>
          <w:b/>
          <w:i/>
          <w:sz w:val="24"/>
          <w:szCs w:val="24"/>
        </w:rPr>
        <w:t>Задания:</w:t>
      </w:r>
      <w:r w:rsidRPr="0046108B">
        <w:rPr>
          <w:sz w:val="24"/>
          <w:szCs w:val="24"/>
        </w:rPr>
        <w:t xml:space="preserve">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гуашь, большие и маленькие кисти, белая бумага.-</w:t>
      </w:r>
    </w:p>
    <w:p w:rsidR="00024F40" w:rsidRPr="0046108B" w:rsidRDefault="00024F40" w:rsidP="00842925">
      <w:pPr>
        <w:pStyle w:val="af2"/>
        <w:numPr>
          <w:ilvl w:val="0"/>
          <w:numId w:val="224"/>
        </w:numPr>
        <w:ind w:left="284" w:firstLine="0"/>
        <w:rPr>
          <w:b/>
          <w:sz w:val="24"/>
          <w:szCs w:val="24"/>
        </w:rPr>
      </w:pPr>
      <w:r w:rsidRPr="0046108B">
        <w:rPr>
          <w:b/>
          <w:sz w:val="24"/>
          <w:szCs w:val="24"/>
        </w:rPr>
        <w:t>Щепа. Роспись по лубу и дереву(1час).</w:t>
      </w:r>
    </w:p>
    <w:p w:rsidR="00024F40" w:rsidRPr="0046108B" w:rsidRDefault="00024F40" w:rsidP="00C24E2E">
      <w:pPr>
        <w:pStyle w:val="af2"/>
        <w:ind w:left="284" w:firstLine="0"/>
        <w:rPr>
          <w:sz w:val="24"/>
          <w:szCs w:val="24"/>
        </w:rPr>
      </w:pPr>
      <w:r w:rsidRPr="0046108B">
        <w:rPr>
          <w:sz w:val="24"/>
          <w:szCs w:val="24"/>
        </w:rPr>
        <w:t>Дерево и береста — основные материалы в крестьянском быту. Щепная птица счастья — птица света. Изделия из бересты: короба, хлебницы, набирухи для ягод, туеса — творения искусных мастеров. Резное узорочье берестяных изделий. Мезенская роспись в украшении берестяной деревянной утвари Русского Севера, её своеобразие.</w:t>
      </w:r>
    </w:p>
    <w:p w:rsidR="00024F40" w:rsidRPr="0046108B" w:rsidRDefault="00024F40" w:rsidP="00C24E2E">
      <w:pPr>
        <w:pStyle w:val="af2"/>
        <w:ind w:left="284" w:firstLine="0"/>
        <w:rPr>
          <w:sz w:val="24"/>
          <w:szCs w:val="24"/>
        </w:rPr>
      </w:pPr>
      <w:r w:rsidRPr="0046108B">
        <w:rPr>
          <w:b/>
          <w:i/>
          <w:sz w:val="24"/>
          <w:szCs w:val="24"/>
        </w:rPr>
        <w:t>Задания: 1.</w:t>
      </w:r>
      <w:r w:rsidRPr="0046108B">
        <w:rPr>
          <w:sz w:val="24"/>
          <w:szCs w:val="24"/>
        </w:rPr>
        <w:t xml:space="preserve"> Создание эскиза одного из предметов промысла, украшение этого предмета в стиле данного промысла.</w:t>
      </w:r>
    </w:p>
    <w:p w:rsidR="00024F40" w:rsidRPr="0046108B" w:rsidRDefault="00024F40" w:rsidP="00C24E2E">
      <w:pPr>
        <w:pStyle w:val="af2"/>
        <w:ind w:left="284" w:firstLine="0"/>
        <w:rPr>
          <w:sz w:val="24"/>
          <w:szCs w:val="24"/>
        </w:rPr>
      </w:pPr>
      <w:r w:rsidRPr="0046108B">
        <w:rPr>
          <w:b/>
          <w:i/>
          <w:sz w:val="24"/>
          <w:szCs w:val="24"/>
        </w:rPr>
        <w:t>Задание: 2.</w:t>
      </w:r>
      <w:r w:rsidRPr="0046108B">
        <w:rPr>
          <w:sz w:val="24"/>
          <w:szCs w:val="24"/>
        </w:rPr>
        <w:t xml:space="preserve"> Создание формы туеса из плотной бумаги (можно сделать прорезную форму из бумаги коричневого тона и вставить внутрь цветной фон).</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карандаш, бумага; картой, бумага коричневого тона, цветная бумага, ножницы, клей.</w:t>
      </w:r>
    </w:p>
    <w:p w:rsidR="00024F40" w:rsidRPr="0046108B" w:rsidRDefault="00024F40" w:rsidP="00842925">
      <w:pPr>
        <w:pStyle w:val="af2"/>
        <w:numPr>
          <w:ilvl w:val="0"/>
          <w:numId w:val="224"/>
        </w:numPr>
        <w:ind w:left="284" w:firstLine="0"/>
        <w:rPr>
          <w:b/>
          <w:sz w:val="24"/>
          <w:szCs w:val="24"/>
        </w:rPr>
      </w:pPr>
      <w:r w:rsidRPr="0046108B">
        <w:rPr>
          <w:b/>
          <w:sz w:val="24"/>
          <w:szCs w:val="24"/>
        </w:rPr>
        <w:lastRenderedPageBreak/>
        <w:t>Зачем людям украшения?(1час)</w:t>
      </w:r>
    </w:p>
    <w:p w:rsidR="00024F40" w:rsidRPr="0046108B" w:rsidRDefault="00024F40" w:rsidP="00C24E2E">
      <w:pPr>
        <w:pStyle w:val="af2"/>
        <w:ind w:left="284" w:firstLine="0"/>
        <w:rPr>
          <w:sz w:val="24"/>
          <w:szCs w:val="24"/>
        </w:rPr>
      </w:pPr>
      <w:r w:rsidRPr="0046108B">
        <w:rPr>
          <w:sz w:val="24"/>
          <w:szCs w:val="24"/>
        </w:rPr>
        <w:t>Предметы декоративного искусства несут на себе печать определённых человеческих отношений. Украсить — значит наполнить вещь общественно значимым смыслом, определить социальную роль её хозяина. Эта роль сказывается на всём образном строе вещи: характере деталей, рисунке орнамента, цветовом строе, композиции. Особенности украшений воинов, древних охотников, вождя племени, царя и т. д.</w:t>
      </w:r>
    </w:p>
    <w:p w:rsidR="00024F40" w:rsidRPr="0046108B" w:rsidRDefault="00024F40" w:rsidP="00C24E2E">
      <w:pPr>
        <w:pStyle w:val="af2"/>
        <w:ind w:left="284" w:firstLine="0"/>
        <w:rPr>
          <w:sz w:val="24"/>
          <w:szCs w:val="24"/>
        </w:rPr>
      </w:pPr>
      <w:r w:rsidRPr="0046108B">
        <w:rPr>
          <w:b/>
          <w:i/>
          <w:sz w:val="24"/>
          <w:szCs w:val="24"/>
        </w:rPr>
        <w:t>Задание: 1.</w:t>
      </w:r>
      <w:r w:rsidRPr="0046108B">
        <w:rPr>
          <w:sz w:val="24"/>
          <w:szCs w:val="24"/>
        </w:rPr>
        <w:t>Выставка работ и беседа на темы «Традиционные народные промыслы — гордость и достояние национальной отечественной культуры», «Место произведений традиционных народных промыслов в современной жизни, быту», «Промыслы как искусство художественного сувенира».</w:t>
      </w:r>
    </w:p>
    <w:p w:rsidR="00024F40" w:rsidRPr="0046108B" w:rsidRDefault="00024F40" w:rsidP="00C24E2E">
      <w:pPr>
        <w:pStyle w:val="af2"/>
        <w:ind w:left="284" w:firstLine="0"/>
        <w:rPr>
          <w:b/>
          <w:i/>
          <w:sz w:val="24"/>
          <w:szCs w:val="24"/>
        </w:rPr>
      </w:pPr>
      <w:r w:rsidRPr="0046108B">
        <w:rPr>
          <w:b/>
          <w:i/>
          <w:sz w:val="24"/>
          <w:szCs w:val="24"/>
        </w:rPr>
        <w:t>Раздел 3: Декор — человек, общество, время – 7 часов</w:t>
      </w:r>
    </w:p>
    <w:p w:rsidR="00024F40" w:rsidRPr="0046108B" w:rsidRDefault="00024F40" w:rsidP="00842925">
      <w:pPr>
        <w:pStyle w:val="af2"/>
        <w:numPr>
          <w:ilvl w:val="0"/>
          <w:numId w:val="225"/>
        </w:numPr>
        <w:ind w:left="284" w:firstLine="0"/>
        <w:rPr>
          <w:b/>
          <w:sz w:val="24"/>
          <w:szCs w:val="24"/>
        </w:rPr>
      </w:pPr>
      <w:r w:rsidRPr="0046108B">
        <w:rPr>
          <w:b/>
          <w:sz w:val="24"/>
          <w:szCs w:val="24"/>
        </w:rPr>
        <w:t>Роль декоративного искусства в жизни древнего общества. Одежда Египтян(1час).</w:t>
      </w:r>
    </w:p>
    <w:p w:rsidR="00024F40" w:rsidRPr="0046108B" w:rsidRDefault="00024F40" w:rsidP="00C24E2E">
      <w:pPr>
        <w:pStyle w:val="af2"/>
        <w:ind w:left="284" w:firstLine="0"/>
        <w:rPr>
          <w:sz w:val="24"/>
          <w:szCs w:val="24"/>
        </w:rPr>
      </w:pPr>
      <w:r w:rsidRPr="0046108B">
        <w:rPr>
          <w:sz w:val="24"/>
          <w:szCs w:val="24"/>
        </w:rPr>
        <w:t>Роль декоративно-прикладного искусства в Древнем Египте. Подчёркивание власти, могущества, знатности египетских фараонов с помощью декоративного искусства.</w:t>
      </w:r>
    </w:p>
    <w:p w:rsidR="00024F40" w:rsidRPr="0046108B" w:rsidRDefault="00024F40" w:rsidP="00C24E2E">
      <w:pPr>
        <w:pStyle w:val="af2"/>
        <w:ind w:left="284" w:firstLine="0"/>
        <w:rPr>
          <w:sz w:val="24"/>
          <w:szCs w:val="24"/>
        </w:rPr>
      </w:pPr>
      <w:r w:rsidRPr="0046108B">
        <w:rPr>
          <w:sz w:val="24"/>
          <w:szCs w:val="24"/>
        </w:rPr>
        <w:t>Различие одежд людей высших и низших сословий. Символика цвета в украшениях.</w:t>
      </w:r>
    </w:p>
    <w:p w:rsidR="00024F40" w:rsidRPr="0046108B" w:rsidRDefault="00024F40" w:rsidP="00C24E2E">
      <w:pPr>
        <w:pStyle w:val="af2"/>
        <w:ind w:left="284" w:firstLine="0"/>
        <w:rPr>
          <w:sz w:val="24"/>
          <w:szCs w:val="24"/>
        </w:rPr>
      </w:pPr>
      <w:r w:rsidRPr="0046108B">
        <w:rPr>
          <w:b/>
          <w:i/>
          <w:sz w:val="24"/>
          <w:szCs w:val="24"/>
        </w:rPr>
        <w:t xml:space="preserve">Задания: </w:t>
      </w:r>
      <w:r w:rsidRPr="0046108B">
        <w:rPr>
          <w:sz w:val="24"/>
          <w:szCs w:val="24"/>
        </w:rPr>
        <w:t>Выполнение эскиза одежды знатных Египтян.</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цветные карандаши, гуашь тёплых оттенков, кисти.</w:t>
      </w:r>
    </w:p>
    <w:p w:rsidR="00024F40" w:rsidRPr="0046108B" w:rsidRDefault="00024F40" w:rsidP="00842925">
      <w:pPr>
        <w:pStyle w:val="af2"/>
        <w:numPr>
          <w:ilvl w:val="0"/>
          <w:numId w:val="225"/>
        </w:numPr>
        <w:ind w:left="284" w:firstLine="0"/>
        <w:rPr>
          <w:sz w:val="24"/>
          <w:szCs w:val="24"/>
        </w:rPr>
      </w:pPr>
      <w:r w:rsidRPr="0046108B">
        <w:rPr>
          <w:b/>
          <w:sz w:val="24"/>
          <w:szCs w:val="24"/>
        </w:rPr>
        <w:t>Роль декоративного искусства в Древнем Египте. Украшения фараонов(1час).</w:t>
      </w:r>
    </w:p>
    <w:p w:rsidR="00024F40" w:rsidRPr="0046108B" w:rsidRDefault="00024F40" w:rsidP="00C24E2E">
      <w:pPr>
        <w:pStyle w:val="af2"/>
        <w:ind w:left="284" w:firstLine="0"/>
        <w:rPr>
          <w:sz w:val="24"/>
          <w:szCs w:val="24"/>
        </w:rPr>
      </w:pPr>
      <w:r w:rsidRPr="0046108B">
        <w:rPr>
          <w:sz w:val="24"/>
          <w:szCs w:val="24"/>
        </w:rPr>
        <w:t>Символика элементов декора в произведениях Древнего Египта, их связь с мировоззрением египтян (изображение лотоса, жука-скарабея, священной кобры, ладьи вечности, глаза-уаджета г др.).</w:t>
      </w:r>
    </w:p>
    <w:p w:rsidR="00024F40" w:rsidRPr="0046108B" w:rsidRDefault="00024F40" w:rsidP="00C24E2E">
      <w:pPr>
        <w:pStyle w:val="af2"/>
        <w:ind w:left="284" w:firstLine="0"/>
        <w:rPr>
          <w:sz w:val="24"/>
          <w:szCs w:val="24"/>
        </w:rPr>
      </w:pPr>
      <w:r w:rsidRPr="0046108B">
        <w:rPr>
          <w:b/>
          <w:i/>
          <w:sz w:val="24"/>
          <w:szCs w:val="24"/>
        </w:rPr>
        <w:t xml:space="preserve">Задания: </w:t>
      </w:r>
      <w:r w:rsidRPr="0046108B">
        <w:rPr>
          <w:sz w:val="24"/>
          <w:szCs w:val="24"/>
        </w:rPr>
        <w:t>Выполнение эскиза украшения (солнечного ожерелья, подвески, нагрудного украшения-пектораль, браслета и др.) или алебастровой вазы; поиск выразительной формы, украшение её узором, в котором используются характерные знаки-символы.</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цветные карандаши, гуашь тёплых оттенков, кисти.</w:t>
      </w:r>
    </w:p>
    <w:p w:rsidR="00024F40" w:rsidRPr="0046108B" w:rsidRDefault="00024F40" w:rsidP="00842925">
      <w:pPr>
        <w:pStyle w:val="af2"/>
        <w:numPr>
          <w:ilvl w:val="0"/>
          <w:numId w:val="225"/>
        </w:numPr>
        <w:ind w:left="284" w:firstLine="0"/>
        <w:rPr>
          <w:b/>
          <w:sz w:val="24"/>
          <w:szCs w:val="24"/>
        </w:rPr>
      </w:pPr>
      <w:r w:rsidRPr="0046108B">
        <w:rPr>
          <w:b/>
          <w:sz w:val="24"/>
          <w:szCs w:val="24"/>
        </w:rPr>
        <w:t>Одежда говорит о человеке. Роль декоративного искусства в Древнем Китае(1час).</w:t>
      </w:r>
    </w:p>
    <w:p w:rsidR="00024F40" w:rsidRPr="0046108B" w:rsidRDefault="00024F40" w:rsidP="00C24E2E">
      <w:pPr>
        <w:pStyle w:val="af2"/>
        <w:ind w:left="284" w:firstLine="0"/>
        <w:rPr>
          <w:sz w:val="24"/>
          <w:szCs w:val="24"/>
        </w:rPr>
      </w:pPr>
      <w:r w:rsidRPr="0046108B">
        <w:rPr>
          <w:sz w:val="24"/>
          <w:szCs w:val="24"/>
        </w:rPr>
        <w:t>Одежда, костюм не только служат практическим целям, но и являются особым знаком — знаком положения человека в обществе, его роли в обществе.</w:t>
      </w:r>
    </w:p>
    <w:p w:rsidR="00024F40" w:rsidRPr="0046108B" w:rsidRDefault="00024F40" w:rsidP="00C24E2E">
      <w:pPr>
        <w:pStyle w:val="af2"/>
        <w:ind w:left="284" w:firstLine="0"/>
        <w:rPr>
          <w:sz w:val="24"/>
          <w:szCs w:val="24"/>
        </w:rPr>
      </w:pPr>
      <w:r w:rsidRPr="0046108B">
        <w:rPr>
          <w:sz w:val="24"/>
          <w:szCs w:val="24"/>
        </w:rPr>
        <w:t>Декоративно-прикладное искусство Древнего Китая. Строгая регламентация в одежде людей разных сословий. Символы императора. Знаки различия в одежде высших чиновников. Одежды знатных китаянок, их украшения.</w:t>
      </w:r>
    </w:p>
    <w:p w:rsidR="00024F40" w:rsidRPr="0046108B" w:rsidRDefault="00024F40" w:rsidP="00C24E2E">
      <w:pPr>
        <w:pStyle w:val="af2"/>
        <w:ind w:left="284" w:firstLine="0"/>
        <w:rPr>
          <w:sz w:val="24"/>
          <w:szCs w:val="24"/>
        </w:rPr>
      </w:pPr>
      <w:r w:rsidRPr="0046108B">
        <w:rPr>
          <w:sz w:val="24"/>
          <w:szCs w:val="24"/>
        </w:rPr>
        <w:t>Черты торжественности, парадности, чрезмерной декоративности в декоративно-прикладном искусстве XVII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обществе. Одежда буржуазии, простых горожан.</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xml:space="preserve"> Изображение разных по величине фигур людей в нарядных костюмах.</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бумага, гуашь, кисти, кусочки ткани, клей, ножницы.</w:t>
      </w:r>
    </w:p>
    <w:p w:rsidR="00024F40" w:rsidRPr="0046108B" w:rsidRDefault="00024F40" w:rsidP="00842925">
      <w:pPr>
        <w:pStyle w:val="af2"/>
        <w:numPr>
          <w:ilvl w:val="0"/>
          <w:numId w:val="225"/>
        </w:numPr>
        <w:ind w:left="284" w:firstLine="0"/>
        <w:rPr>
          <w:sz w:val="24"/>
          <w:szCs w:val="24"/>
        </w:rPr>
      </w:pPr>
      <w:r w:rsidRPr="0046108B">
        <w:rPr>
          <w:b/>
          <w:sz w:val="24"/>
          <w:szCs w:val="24"/>
        </w:rPr>
        <w:t>Декоративное искусство Западной Европы эпохи барокко(1час).</w:t>
      </w:r>
    </w:p>
    <w:p w:rsidR="00024F40" w:rsidRPr="0046108B" w:rsidRDefault="00024F40" w:rsidP="00C24E2E">
      <w:pPr>
        <w:pStyle w:val="af2"/>
        <w:ind w:left="284" w:firstLine="0"/>
        <w:rPr>
          <w:b/>
          <w:i/>
          <w:sz w:val="24"/>
          <w:szCs w:val="24"/>
        </w:rPr>
      </w:pPr>
      <w:r w:rsidRPr="0046108B">
        <w:rPr>
          <w:sz w:val="24"/>
          <w:szCs w:val="24"/>
        </w:rPr>
        <w:t>Декоративно-прикладное искусство Западной Европы XVII века (эпоха барокко), которое было совершенно не похоже на древнеегипетское, древнекитайское своими формами, орнаментикой, цветовой гаммой. Однако суть декора (украшений) остаётся та же — выявлять роль людей, их отношения в обществе, а также выявлять и подчёркивать определённые общности людей по классовому, сословному и профессиональному признакам.</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xml:space="preserve"> Продумывание общей композиции, изображение мебели и отдельных предметов. </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бумага, гуашь, кисти, кусочки ткани, клей, ножницы.</w:t>
      </w:r>
    </w:p>
    <w:p w:rsidR="00024F40" w:rsidRPr="0046108B" w:rsidRDefault="00024F40" w:rsidP="00842925">
      <w:pPr>
        <w:pStyle w:val="af2"/>
        <w:numPr>
          <w:ilvl w:val="0"/>
          <w:numId w:val="225"/>
        </w:numPr>
        <w:ind w:left="284" w:firstLine="0"/>
        <w:rPr>
          <w:b/>
          <w:sz w:val="24"/>
          <w:szCs w:val="24"/>
        </w:rPr>
      </w:pPr>
      <w:r w:rsidRPr="0046108B">
        <w:rPr>
          <w:b/>
          <w:sz w:val="24"/>
          <w:szCs w:val="24"/>
        </w:rPr>
        <w:t>Одежда Западной Европы 17 века(1час).</w:t>
      </w:r>
      <w:r w:rsidRPr="0046108B">
        <w:rPr>
          <w:b/>
          <w:sz w:val="24"/>
          <w:szCs w:val="24"/>
        </w:rPr>
        <w:tab/>
      </w:r>
    </w:p>
    <w:p w:rsidR="00024F40" w:rsidRPr="0046108B" w:rsidRDefault="00024F40" w:rsidP="00C24E2E">
      <w:pPr>
        <w:pStyle w:val="af2"/>
        <w:ind w:left="284" w:firstLine="0"/>
        <w:rPr>
          <w:b/>
          <w:i/>
          <w:sz w:val="24"/>
          <w:szCs w:val="24"/>
        </w:rPr>
      </w:pPr>
      <w:r w:rsidRPr="0046108B">
        <w:rPr>
          <w:sz w:val="24"/>
          <w:szCs w:val="24"/>
        </w:rPr>
        <w:t>Черты торжественности, парадности, чрезмерной декоративности в декоративно-прикладном искусстве XVII века. Костюм придворной знати, акцент в костюме на привилегированное положение человека в обществе. Одежда буржуазии, простых горожан.</w:t>
      </w:r>
    </w:p>
    <w:p w:rsidR="00024F40" w:rsidRPr="0046108B" w:rsidRDefault="00024F40" w:rsidP="00C24E2E">
      <w:pPr>
        <w:pStyle w:val="af2"/>
        <w:ind w:left="284" w:firstLine="0"/>
        <w:rPr>
          <w:sz w:val="24"/>
          <w:szCs w:val="24"/>
        </w:rPr>
      </w:pPr>
      <w:r w:rsidRPr="0046108B">
        <w:rPr>
          <w:b/>
          <w:i/>
          <w:sz w:val="24"/>
          <w:szCs w:val="24"/>
        </w:rPr>
        <w:lastRenderedPageBreak/>
        <w:t>Задание:</w:t>
      </w:r>
      <w:r w:rsidRPr="0046108B">
        <w:rPr>
          <w:sz w:val="24"/>
          <w:szCs w:val="24"/>
        </w:rPr>
        <w:t xml:space="preserve"> Изображение разных по величине фигур людей в нарядных костюмах.</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бумага, гуашь, кисти, кусочки ткани, клей, ножницы.</w:t>
      </w:r>
    </w:p>
    <w:p w:rsidR="00024F40" w:rsidRPr="0046108B" w:rsidRDefault="00024F40" w:rsidP="00842925">
      <w:pPr>
        <w:pStyle w:val="a9"/>
        <w:numPr>
          <w:ilvl w:val="0"/>
          <w:numId w:val="225"/>
        </w:numPr>
        <w:ind w:left="284" w:firstLine="0"/>
        <w:jc w:val="both"/>
        <w:rPr>
          <w:rFonts w:ascii="Times New Roman" w:hAnsi="Times New Roman"/>
          <w:b/>
        </w:rPr>
      </w:pPr>
      <w:r w:rsidRPr="0046108B">
        <w:rPr>
          <w:rFonts w:ascii="Times New Roman" w:hAnsi="Times New Roman"/>
          <w:b/>
        </w:rPr>
        <w:t>О чём рассказывают гербы и эмблемы?(1час)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Декоративность, орнаментальность, изобразительная условность искусства геральдики.</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Первые гербы, которые появились в Западной Европе в Средние века. Роль геральдики в жизни рыцарского общества. Фамильный герб как знак достоинства его владельца, символ чести рода.</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Гербы ремесленных цехов в эпоху Средневековья как отражение характера их деятельности.</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Основные части классического герба. Формы щитов, геральдические и негеральдические фигуры, взятые из жизни и мифологии, их символическое значение. Символика цвета в классической геральдике. Составные элементы старинного герба (щит, щитодержатели, корона, шлем, девиз, мантия).</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Задания:</w:t>
      </w:r>
      <w:r w:rsidRPr="0046108B">
        <w:rPr>
          <w:rFonts w:ascii="Times New Roman" w:hAnsi="Times New Roman"/>
        </w:rPr>
        <w:t xml:space="preserve"> Создание эскиза собственного герба, герба своей семьи: продумывание формы щита, его деления,   использование   языка   символов.</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гуашь.</w:t>
      </w:r>
    </w:p>
    <w:p w:rsidR="00024F40" w:rsidRPr="0046108B" w:rsidRDefault="00024F40" w:rsidP="00842925">
      <w:pPr>
        <w:pStyle w:val="a9"/>
        <w:numPr>
          <w:ilvl w:val="0"/>
          <w:numId w:val="225"/>
        </w:numPr>
        <w:ind w:left="284" w:firstLine="0"/>
        <w:jc w:val="both"/>
        <w:rPr>
          <w:rFonts w:ascii="Times New Roman" w:hAnsi="Times New Roman"/>
        </w:rPr>
      </w:pPr>
      <w:r w:rsidRPr="0046108B">
        <w:rPr>
          <w:rFonts w:ascii="Times New Roman" w:hAnsi="Times New Roman"/>
          <w:b/>
        </w:rPr>
        <w:t>Символы и эмблемы в современном обществе. Герб России, Краснодарского края и города Тимашевска(1час)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Символы и эмблемы в современном обществе: отличительные знаки государства, страны, города, партии, фирмы и др.</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 xml:space="preserve">Задание: </w:t>
      </w:r>
      <w:r w:rsidRPr="0046108B">
        <w:rPr>
          <w:rFonts w:ascii="Times New Roman" w:hAnsi="Times New Roman"/>
          <w:sz w:val="24"/>
          <w:szCs w:val="24"/>
        </w:rPr>
        <w:t>Изображение герба своей станицы, района или края.</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гуашь</w:t>
      </w:r>
    </w:p>
    <w:p w:rsidR="00024F40" w:rsidRPr="0046108B" w:rsidRDefault="00024F40" w:rsidP="00C24E2E">
      <w:pPr>
        <w:pStyle w:val="af2"/>
        <w:ind w:left="284" w:firstLine="0"/>
        <w:rPr>
          <w:b/>
          <w:i/>
          <w:sz w:val="24"/>
          <w:szCs w:val="24"/>
        </w:rPr>
      </w:pPr>
      <w:r w:rsidRPr="0046108B">
        <w:rPr>
          <w:b/>
          <w:i/>
          <w:sz w:val="24"/>
          <w:szCs w:val="24"/>
        </w:rPr>
        <w:t>Раздел 4: Декоративное искусство в современном мире – 11 часов</w:t>
      </w:r>
    </w:p>
    <w:p w:rsidR="00024F40" w:rsidRPr="0046108B" w:rsidRDefault="00024F40" w:rsidP="00842925">
      <w:pPr>
        <w:pStyle w:val="af2"/>
        <w:numPr>
          <w:ilvl w:val="0"/>
          <w:numId w:val="226"/>
        </w:numPr>
        <w:ind w:left="284" w:firstLine="0"/>
        <w:rPr>
          <w:b/>
          <w:sz w:val="24"/>
          <w:szCs w:val="24"/>
        </w:rPr>
      </w:pPr>
      <w:r w:rsidRPr="0046108B">
        <w:rPr>
          <w:b/>
          <w:sz w:val="24"/>
          <w:szCs w:val="24"/>
        </w:rPr>
        <w:t>Многообразие материалов и техник современного ДПИ (1час).</w:t>
      </w:r>
    </w:p>
    <w:p w:rsidR="00024F40" w:rsidRPr="0046108B" w:rsidRDefault="00024F40" w:rsidP="00C24E2E">
      <w:pPr>
        <w:pStyle w:val="af2"/>
        <w:ind w:left="284" w:firstLine="0"/>
        <w:rPr>
          <w:sz w:val="24"/>
          <w:szCs w:val="24"/>
        </w:rPr>
      </w:pPr>
      <w:r w:rsidRPr="0046108B">
        <w:rPr>
          <w:sz w:val="24"/>
          <w:szCs w:val="24"/>
        </w:rPr>
        <w:t>Разнообразие современного декоративно-прикладного искусства (керамика, стекло, металл, гобелен, батик и многое другое). Новые черты современного искусства. Выставочное и массовое декоративно-прикладное искусство. Тяготение современного художника к ассоциативному формотворчеству, фантастической декоративности, ансамблевому единству предметов, полному раскрытию творческой индивидуальности. Смелое экспериментирование с материалом, формой, цветом, фактурой.</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Коллективная работа в конкретном материале — от замысла до воплощения.</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На усмотрение учащихся.</w:t>
      </w:r>
    </w:p>
    <w:p w:rsidR="00024F40" w:rsidRPr="0046108B" w:rsidRDefault="00024F40" w:rsidP="00842925">
      <w:pPr>
        <w:pStyle w:val="af2"/>
        <w:numPr>
          <w:ilvl w:val="0"/>
          <w:numId w:val="226"/>
        </w:numPr>
        <w:ind w:left="284" w:firstLine="0"/>
        <w:rPr>
          <w:b/>
          <w:sz w:val="24"/>
          <w:szCs w:val="24"/>
        </w:rPr>
      </w:pPr>
      <w:r w:rsidRPr="0046108B">
        <w:rPr>
          <w:b/>
          <w:sz w:val="24"/>
          <w:szCs w:val="24"/>
        </w:rPr>
        <w:t xml:space="preserve">Современное выставочное искусство (1час).  </w:t>
      </w:r>
    </w:p>
    <w:p w:rsidR="00024F40" w:rsidRPr="0046108B" w:rsidRDefault="00024F40" w:rsidP="00C24E2E">
      <w:pPr>
        <w:pStyle w:val="af2"/>
        <w:ind w:left="284" w:firstLine="0"/>
        <w:rPr>
          <w:sz w:val="24"/>
          <w:szCs w:val="24"/>
        </w:rPr>
      </w:pPr>
      <w:r w:rsidRPr="0046108B">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24F40" w:rsidRPr="0046108B" w:rsidRDefault="00024F40" w:rsidP="00C24E2E">
      <w:pPr>
        <w:pStyle w:val="af2"/>
        <w:ind w:left="284" w:firstLine="0"/>
        <w:rPr>
          <w:sz w:val="24"/>
          <w:szCs w:val="24"/>
        </w:rPr>
      </w:pPr>
      <w:r w:rsidRPr="0046108B">
        <w:rPr>
          <w:sz w:val="24"/>
          <w:szCs w:val="24"/>
        </w:rPr>
        <w:t>Современное понимание красоты профессиональными художниками — мастерами декоративно-прикладного искусства. Насыщенность произведений яркой образностью, причудливой игрой фантазии и воображения.</w:t>
      </w:r>
    </w:p>
    <w:p w:rsidR="00024F40" w:rsidRPr="0046108B" w:rsidRDefault="00024F40" w:rsidP="00C24E2E">
      <w:pPr>
        <w:pStyle w:val="af2"/>
        <w:ind w:left="284" w:firstLine="0"/>
        <w:rPr>
          <w:sz w:val="24"/>
          <w:szCs w:val="24"/>
        </w:rPr>
      </w:pPr>
      <w:r w:rsidRPr="0046108B">
        <w:rPr>
          <w:sz w:val="24"/>
          <w:szCs w:val="24"/>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f2"/>
        <w:ind w:left="284" w:firstLine="0"/>
        <w:rPr>
          <w:sz w:val="24"/>
          <w:szCs w:val="24"/>
        </w:rPr>
      </w:pPr>
      <w:r w:rsidRPr="0046108B">
        <w:rPr>
          <w:b/>
          <w:i/>
          <w:sz w:val="24"/>
          <w:szCs w:val="24"/>
        </w:rPr>
        <w:t>Задание:</w:t>
      </w:r>
      <w:r w:rsidRPr="0046108B">
        <w:rPr>
          <w:sz w:val="24"/>
          <w:szCs w:val="24"/>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панно. Выполнение «картона», т. е. эскиза будущей работы.</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Соответствуют теме урока.</w:t>
      </w:r>
    </w:p>
    <w:p w:rsidR="00024F40" w:rsidRPr="0046108B" w:rsidRDefault="00024F40" w:rsidP="00842925">
      <w:pPr>
        <w:pStyle w:val="af2"/>
        <w:numPr>
          <w:ilvl w:val="0"/>
          <w:numId w:val="226"/>
        </w:numPr>
        <w:ind w:left="284" w:firstLine="0"/>
        <w:rPr>
          <w:sz w:val="24"/>
          <w:szCs w:val="24"/>
        </w:rPr>
      </w:pPr>
      <w:r w:rsidRPr="0046108B">
        <w:rPr>
          <w:b/>
          <w:sz w:val="24"/>
          <w:szCs w:val="24"/>
        </w:rPr>
        <w:t>Гончарное искусство и многообразие форм керамических изделий (1час).</w:t>
      </w:r>
    </w:p>
    <w:p w:rsidR="00024F40" w:rsidRPr="0046108B" w:rsidRDefault="00024F40" w:rsidP="00C24E2E">
      <w:pPr>
        <w:pStyle w:val="af2"/>
        <w:ind w:left="284" w:firstLine="0"/>
        <w:rPr>
          <w:sz w:val="24"/>
          <w:szCs w:val="24"/>
        </w:rPr>
      </w:pPr>
      <w:r w:rsidRPr="0046108B">
        <w:rPr>
          <w:sz w:val="24"/>
          <w:szCs w:val="24"/>
        </w:rPr>
        <w:t>Пластический язык материала, его роль в создании художественного образа. Роль выразительных средств (форма, линия, пятно, цвет, ритм, фактура) в построении декоративной композиции в конкретном материале.</w:t>
      </w:r>
    </w:p>
    <w:p w:rsidR="00024F40" w:rsidRPr="0046108B" w:rsidRDefault="00024F40" w:rsidP="00C24E2E">
      <w:pPr>
        <w:pStyle w:val="af2"/>
        <w:ind w:left="284" w:firstLine="0"/>
        <w:rPr>
          <w:sz w:val="24"/>
          <w:szCs w:val="24"/>
        </w:rPr>
      </w:pPr>
      <w:r w:rsidRPr="0046108B">
        <w:rPr>
          <w:b/>
          <w:i/>
          <w:sz w:val="24"/>
          <w:szCs w:val="24"/>
        </w:rPr>
        <w:lastRenderedPageBreak/>
        <w:t>Задание:</w:t>
      </w:r>
      <w:r w:rsidRPr="0046108B">
        <w:rPr>
          <w:sz w:val="24"/>
          <w:szCs w:val="24"/>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w:t>
      </w:r>
    </w:p>
    <w:p w:rsidR="00024F40" w:rsidRPr="0046108B" w:rsidRDefault="00024F40" w:rsidP="00C24E2E">
      <w:pPr>
        <w:pStyle w:val="af2"/>
        <w:ind w:left="284" w:firstLine="0"/>
        <w:rPr>
          <w:sz w:val="24"/>
          <w:szCs w:val="24"/>
        </w:rPr>
      </w:pPr>
      <w:r w:rsidRPr="0046108B">
        <w:rPr>
          <w:b/>
          <w:i/>
          <w:sz w:val="24"/>
          <w:szCs w:val="24"/>
        </w:rPr>
        <w:t>Материалы:</w:t>
      </w:r>
      <w:r w:rsidRPr="0046108B">
        <w:rPr>
          <w:sz w:val="24"/>
          <w:szCs w:val="24"/>
        </w:rPr>
        <w:t xml:space="preserve"> Соответствуют теме урока.</w:t>
      </w:r>
    </w:p>
    <w:p w:rsidR="00024F40" w:rsidRPr="0046108B" w:rsidRDefault="00024F40" w:rsidP="00842925">
      <w:pPr>
        <w:pStyle w:val="a9"/>
        <w:numPr>
          <w:ilvl w:val="0"/>
          <w:numId w:val="226"/>
        </w:numPr>
        <w:tabs>
          <w:tab w:val="left" w:pos="3252"/>
        </w:tabs>
        <w:ind w:left="284" w:firstLine="0"/>
        <w:jc w:val="both"/>
        <w:rPr>
          <w:rFonts w:ascii="Times New Roman" w:hAnsi="Times New Roman"/>
          <w:b/>
        </w:rPr>
      </w:pPr>
      <w:r w:rsidRPr="0046108B">
        <w:rPr>
          <w:rFonts w:ascii="Times New Roman" w:hAnsi="Times New Roman"/>
          <w:b/>
        </w:rPr>
        <w:t>Декоративное керамическое панно(1час).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842925">
      <w:pPr>
        <w:pStyle w:val="a9"/>
        <w:numPr>
          <w:ilvl w:val="0"/>
          <w:numId w:val="226"/>
        </w:numPr>
        <w:tabs>
          <w:tab w:val="left" w:pos="3252"/>
        </w:tabs>
        <w:ind w:left="284" w:firstLine="0"/>
        <w:jc w:val="both"/>
        <w:rPr>
          <w:rFonts w:ascii="Times New Roman" w:hAnsi="Times New Roman"/>
          <w:b/>
        </w:rPr>
      </w:pPr>
      <w:r w:rsidRPr="0046108B">
        <w:rPr>
          <w:rFonts w:ascii="Times New Roman" w:hAnsi="Times New Roman"/>
          <w:b/>
        </w:rPr>
        <w:t>Художественное стекло(1час).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 xml:space="preserve">Задание: </w:t>
      </w:r>
      <w:r w:rsidRPr="0046108B">
        <w:rPr>
          <w:rFonts w:ascii="Times New Roman" w:hAnsi="Times New Roman"/>
        </w:rPr>
        <w:t>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842925">
      <w:pPr>
        <w:pStyle w:val="a9"/>
        <w:numPr>
          <w:ilvl w:val="0"/>
          <w:numId w:val="226"/>
        </w:numPr>
        <w:tabs>
          <w:tab w:val="left" w:pos="3252"/>
        </w:tabs>
        <w:ind w:left="284" w:firstLine="0"/>
        <w:jc w:val="both"/>
        <w:rPr>
          <w:rFonts w:ascii="Times New Roman" w:hAnsi="Times New Roman"/>
          <w:b/>
        </w:rPr>
      </w:pPr>
      <w:r w:rsidRPr="0046108B">
        <w:rPr>
          <w:rFonts w:ascii="Times New Roman" w:hAnsi="Times New Roman"/>
          <w:b/>
        </w:rPr>
        <w:t>Художественная ковка(1час).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842925">
      <w:pPr>
        <w:pStyle w:val="a9"/>
        <w:numPr>
          <w:ilvl w:val="0"/>
          <w:numId w:val="226"/>
        </w:numPr>
        <w:tabs>
          <w:tab w:val="left" w:pos="3252"/>
        </w:tabs>
        <w:ind w:left="284" w:firstLine="0"/>
        <w:jc w:val="both"/>
        <w:rPr>
          <w:rFonts w:ascii="Times New Roman" w:hAnsi="Times New Roman"/>
          <w:b/>
        </w:rPr>
      </w:pPr>
      <w:r w:rsidRPr="0046108B">
        <w:rPr>
          <w:rFonts w:ascii="Times New Roman" w:hAnsi="Times New Roman"/>
          <w:b/>
        </w:rPr>
        <w:t>Ковроткачество, гобелен(1час).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842925">
      <w:pPr>
        <w:pStyle w:val="a9"/>
        <w:numPr>
          <w:ilvl w:val="0"/>
          <w:numId w:val="226"/>
        </w:numPr>
        <w:ind w:left="284" w:firstLine="0"/>
        <w:jc w:val="both"/>
        <w:rPr>
          <w:rFonts w:ascii="Times New Roman" w:hAnsi="Times New Roman"/>
          <w:b/>
        </w:rPr>
      </w:pPr>
      <w:r w:rsidRPr="0046108B">
        <w:rPr>
          <w:rFonts w:ascii="Times New Roman" w:hAnsi="Times New Roman"/>
          <w:b/>
        </w:rPr>
        <w:t>Батик(1час).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842925">
      <w:pPr>
        <w:pStyle w:val="a9"/>
        <w:numPr>
          <w:ilvl w:val="0"/>
          <w:numId w:val="226"/>
        </w:numPr>
        <w:tabs>
          <w:tab w:val="left" w:pos="3252"/>
        </w:tabs>
        <w:ind w:left="284" w:firstLine="0"/>
        <w:jc w:val="both"/>
        <w:rPr>
          <w:rFonts w:ascii="Times New Roman" w:hAnsi="Times New Roman"/>
          <w:b/>
        </w:rPr>
      </w:pPr>
      <w:r w:rsidRPr="0046108B">
        <w:rPr>
          <w:rFonts w:ascii="Times New Roman" w:hAnsi="Times New Roman"/>
          <w:b/>
        </w:rPr>
        <w:lastRenderedPageBreak/>
        <w:t>Силуэт(1час).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842925">
      <w:pPr>
        <w:pStyle w:val="a9"/>
        <w:numPr>
          <w:ilvl w:val="0"/>
          <w:numId w:val="226"/>
        </w:numPr>
        <w:tabs>
          <w:tab w:val="left" w:pos="3252"/>
        </w:tabs>
        <w:ind w:left="284" w:firstLine="0"/>
        <w:jc w:val="both"/>
        <w:rPr>
          <w:rFonts w:ascii="Times New Roman" w:hAnsi="Times New Roman"/>
          <w:b/>
        </w:rPr>
      </w:pPr>
      <w:r w:rsidRPr="0046108B">
        <w:rPr>
          <w:rFonts w:ascii="Times New Roman" w:hAnsi="Times New Roman"/>
          <w:b/>
        </w:rPr>
        <w:t>Витраж(1час).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842925">
      <w:pPr>
        <w:pStyle w:val="a9"/>
        <w:numPr>
          <w:ilvl w:val="0"/>
          <w:numId w:val="226"/>
        </w:numPr>
        <w:tabs>
          <w:tab w:val="left" w:pos="3252"/>
        </w:tabs>
        <w:ind w:left="284" w:firstLine="0"/>
        <w:jc w:val="both"/>
        <w:rPr>
          <w:rFonts w:ascii="Times New Roman" w:hAnsi="Times New Roman"/>
          <w:b/>
        </w:rPr>
      </w:pPr>
      <w:r w:rsidRPr="0046108B">
        <w:rPr>
          <w:rFonts w:ascii="Times New Roman" w:hAnsi="Times New Roman"/>
          <w:b/>
        </w:rPr>
        <w:t>Изготовление куклы на конусе(1час).</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rPr>
        <w:t>Восприятие различных произведений современного декоративного искусства; рассуждение,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декоративного образа в конкретном материале, с пониманием выражения «произведение говорит языком материала».</w:t>
      </w:r>
    </w:p>
    <w:p w:rsidR="00024F40" w:rsidRPr="0046108B" w:rsidRDefault="00024F40" w:rsidP="00C24E2E">
      <w:pPr>
        <w:pStyle w:val="a9"/>
        <w:tabs>
          <w:tab w:val="left" w:pos="3252"/>
        </w:tabs>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Технология работы с выбранным материалом (плетение, коллаж, керамический рельеф, роспись по дереву и т. д.), постепенное, поэтапное выполнение задуманного изделия. Выполнение «картона», т. е. эскиза будущей работы.</w:t>
      </w:r>
    </w:p>
    <w:p w:rsidR="00024F40" w:rsidRPr="0046108B" w:rsidRDefault="00024F40" w:rsidP="00C24E2E">
      <w:pPr>
        <w:tabs>
          <w:tab w:val="left" w:pos="3252"/>
        </w:tabs>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Соответствуют теме урока</w:t>
      </w:r>
    </w:p>
    <w:p w:rsidR="00024F40" w:rsidRPr="0046108B" w:rsidRDefault="00024F40" w:rsidP="00C24E2E">
      <w:pPr>
        <w:spacing w:after="0" w:line="240" w:lineRule="auto"/>
        <w:ind w:left="284"/>
        <w:jc w:val="both"/>
        <w:rPr>
          <w:rFonts w:ascii="Times New Roman" w:hAnsi="Times New Roman"/>
          <w:b/>
          <w:sz w:val="24"/>
          <w:szCs w:val="24"/>
        </w:rPr>
      </w:pPr>
      <w:r w:rsidRPr="0046108B">
        <w:rPr>
          <w:rFonts w:ascii="Times New Roman" w:hAnsi="Times New Roman"/>
          <w:b/>
          <w:sz w:val="24"/>
          <w:szCs w:val="24"/>
        </w:rPr>
        <w:t>6 класс</w:t>
      </w:r>
    </w:p>
    <w:p w:rsidR="00024F40" w:rsidRPr="0046108B" w:rsidRDefault="00024F40" w:rsidP="00C24E2E">
      <w:pPr>
        <w:spacing w:after="0" w:line="240" w:lineRule="auto"/>
        <w:ind w:left="284"/>
        <w:jc w:val="both"/>
        <w:rPr>
          <w:rFonts w:ascii="Times New Roman" w:hAnsi="Times New Roman"/>
          <w:b/>
          <w:i/>
          <w:sz w:val="24"/>
          <w:szCs w:val="24"/>
        </w:rPr>
      </w:pPr>
      <w:r w:rsidRPr="0046108B">
        <w:rPr>
          <w:rFonts w:ascii="Times New Roman" w:hAnsi="Times New Roman"/>
          <w:b/>
          <w:i/>
          <w:sz w:val="24"/>
          <w:szCs w:val="24"/>
        </w:rPr>
        <w:t>1раздел. Виды изобразительного искусства и основы образного языка – 8 часов</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Изобразительное искусство в семье пластических искусств(1час).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Искусство и его виды. Пространственные и временные виды искусства. Пространственные виды искусства и причины деления их на виды. Какое место в нашей жизни занимают разные виды деятельности художника, где мы встречаемся с деятельностью художника?</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Изобразительные, конструктивные и декоративные виды пространственных искусств и их назначение в жизни людей. Роль пространственных искусств в создании предметно-пространственной среды нашей жизни, в организации общения людей, в художественном познании и формировании наших образных представлений о мире.</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Виды станкового изобразительного искусства: живопись, графика, скульптура. Художник и зритель: художественный диалог.</w:t>
      </w:r>
    </w:p>
    <w:p w:rsidR="00024F40" w:rsidRPr="0046108B" w:rsidRDefault="00024F40" w:rsidP="0046108B">
      <w:pPr>
        <w:pStyle w:val="a9"/>
        <w:ind w:left="284"/>
        <w:jc w:val="both"/>
        <w:rPr>
          <w:rFonts w:ascii="Times New Roman" w:hAnsi="Times New Roman"/>
        </w:rPr>
      </w:pPr>
      <w:r w:rsidRPr="0046108B">
        <w:rPr>
          <w:rFonts w:ascii="Times New Roman" w:hAnsi="Times New Roman"/>
        </w:rPr>
        <w:t>Творческий характер работы художника и творческий характер зрительского восприятия. Зрительские умения, зрительская культура и творчество зрителя.</w:t>
      </w:r>
    </w:p>
    <w:p w:rsidR="00024F40" w:rsidRPr="0046108B" w:rsidRDefault="00024F40" w:rsidP="0046108B">
      <w:pPr>
        <w:pStyle w:val="a9"/>
        <w:ind w:left="284"/>
        <w:jc w:val="both"/>
        <w:rPr>
          <w:rFonts w:ascii="Times New Roman" w:hAnsi="Times New Roman"/>
          <w:b/>
          <w:i/>
        </w:rPr>
      </w:pPr>
      <w:r w:rsidRPr="0046108B">
        <w:rPr>
          <w:rFonts w:ascii="Times New Roman" w:hAnsi="Times New Roman"/>
          <w:b/>
          <w:i/>
        </w:rPr>
        <w:t>Задание</w:t>
      </w:r>
      <w:r w:rsidRPr="0046108B">
        <w:rPr>
          <w:rFonts w:ascii="Times New Roman" w:hAnsi="Times New Roman"/>
        </w:rPr>
        <w:t>: выполнение композиции с целью исследования художественных возможностей красок (гуашь, акварель, акрил и др.) и графических материалов (уголь, сангина, перо, тушь, пастель и др.).</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Рисунок - основа изобразительного творчества(1час).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Рисунок — основа мастерства художника. Виды рисунка. Подготовительный рисунок как этап в работе над произведением любого вида пространственных искусств. Зарисовка. Набросок. Учебный рисунок. Творческий рисунок как самостоятельное графическое произведение.</w:t>
      </w:r>
    </w:p>
    <w:p w:rsidR="00024F40" w:rsidRPr="0046108B" w:rsidRDefault="00024F40" w:rsidP="0046108B">
      <w:pPr>
        <w:pStyle w:val="a9"/>
        <w:ind w:left="284"/>
        <w:jc w:val="both"/>
        <w:rPr>
          <w:rFonts w:ascii="Times New Roman" w:hAnsi="Times New Roman"/>
        </w:rPr>
      </w:pPr>
      <w:r w:rsidRPr="0046108B">
        <w:rPr>
          <w:rFonts w:ascii="Times New Roman" w:hAnsi="Times New Roman"/>
        </w:rPr>
        <w:lastRenderedPageBreak/>
        <w:t>Выразительные возможности графических материалов. Навыки работы с графическими материалами. Развитие навыка рисования. Рисунок с натуры. Умение рассматривать, сравнивать и обобщать пространственные формы.</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выполнение (по представлению) линейных рисунков насекомых (линейный ритм, линейные узоры травяных соцветий, разнообразие в характере линий — тонких, широких, ломких, корявых, волнистых, стремительных и т. д.).</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карандаши или уголь, тушь, бумага.</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Линия и её выразительные возможности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Выразительные свойства линии, виды и характер линейных изображений. Условность и образность линейного изображения.</w:t>
      </w:r>
    </w:p>
    <w:p w:rsidR="00024F40" w:rsidRPr="0046108B" w:rsidRDefault="00024F40" w:rsidP="00C24E2E">
      <w:pPr>
        <w:pStyle w:val="a9"/>
        <w:ind w:left="284"/>
        <w:jc w:val="both"/>
        <w:rPr>
          <w:rFonts w:ascii="Times New Roman" w:hAnsi="Times New Roman"/>
        </w:rPr>
      </w:pPr>
      <w:r w:rsidRPr="0046108B">
        <w:rPr>
          <w:rFonts w:ascii="Times New Roman" w:hAnsi="Times New Roman"/>
        </w:rPr>
        <w:t>Ритм линий, ритмическая организация листа. Роль ритма в создании художественного образа. Линейные графические рисунки известных отечественных и зарубежных мастеров.</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выполнение зарисовок с натуры отдельных растений, травинок, веточек, соцветий или простых мелких предметов.</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Простой карандаш, гелевая ручка.</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Пятно как средство выражения. Ритм пятен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Пятно в изобразительном искусстве. Роль пятна в изображении и его выразительные возможности. Понятие силуэта. Тон и тональные отношения: тёмное и светлое. Тональная шкала. Понятие тонального контраста. Резкий (сильный) контраст и мягкий (слабый) контраст. Характер поверхности пятна — понятие фактуры. Граница пятна. Композиция листа: ритм пятен, доминирующее пятно. Линия и пятно.</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изображение различных осенних состояний в природе (ветер, тучи, дождь, туман; яркое солнце и тени).</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Материалы:</w:t>
      </w:r>
      <w:r w:rsidRPr="0046108B">
        <w:rPr>
          <w:rFonts w:ascii="Times New Roman" w:hAnsi="Times New Roman"/>
        </w:rPr>
        <w:t xml:space="preserve"> чёрная и белая гуашь, кисти, белая бумага или бумага для аппликаций, клей.</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Цвет. Основы цветоведения. (основные, смешанные цвета) (1час)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Понятие цвета в изобразительном искусстве. Цвет и свет, источник света. Физическая основа цвета и восприятие цвета человеком. Цветовой спектр, радуга. Цветовой круг как наглядный геометрический порядок множества цветов. Три основных цвета. Дополнительный цвет. Основные и составные цвета. Насыщенность цвета, светлота цвета, цветотональная шкала. Восприятие цвета — ощущения, впечатления от цвета. Воздействие цве-га на человека. Изменчивость нашего восприятия цвета в зависимости от взаимодействия цветовых пятен.</w:t>
      </w:r>
    </w:p>
    <w:p w:rsidR="00024F40" w:rsidRPr="0046108B" w:rsidRDefault="00024F40" w:rsidP="0046108B">
      <w:pPr>
        <w:pStyle w:val="a9"/>
        <w:ind w:left="284"/>
        <w:jc w:val="both"/>
        <w:rPr>
          <w:rFonts w:ascii="Times New Roman" w:hAnsi="Times New Roman"/>
        </w:rPr>
      </w:pPr>
      <w:r w:rsidRPr="0046108B">
        <w:rPr>
          <w:rFonts w:ascii="Times New Roman" w:hAnsi="Times New Roman"/>
        </w:rPr>
        <w:t>Символическое значение цвета в различных культурах. Значение символического понимания цвета и его воздействия на наше восприятие.</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Задания:</w:t>
      </w:r>
      <w:r w:rsidRPr="0046108B">
        <w:rPr>
          <w:rFonts w:ascii="Times New Roman" w:hAnsi="Times New Roman"/>
          <w:sz w:val="24"/>
          <w:szCs w:val="24"/>
        </w:rPr>
        <w:t xml:space="preserve"> 1. Выполнение упражнений на взаимодействие цветовых пятен. </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t>Задание 2.</w:t>
      </w:r>
      <w:r w:rsidRPr="0046108B">
        <w:rPr>
          <w:rFonts w:ascii="Times New Roman" w:hAnsi="Times New Roman"/>
        </w:rPr>
        <w:t xml:space="preserve"> Создание фантазийных изображений сказочных царств с использованием ограниченной палитры и с показом вариативных возможностей цвета.</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карандаши, гуашь, акварель, бумага</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Цвет в произведениях живописи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Эмоциональное восприятие цвета человеком. Цвет в окружающей нас жизни. Цвет как выразительное средство в пространственных искусствах. Искусство живописи. Понятие цветовых отношений. Цветовой контраст. Понятие тёплого и холодного цвета. Понятие «локальный цвет». Понятие «колорит». Колорит в живописи как цветовой строй, выражающий образную мысль художника. Умение видеть цветовые отношения. Живое смешение красок. Взаимодействие цветовых пятен и цветовая композиция. Фактура в живописи. Выразительность мазка.</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изображение   осеннегобукета с разным колористическим состоянием (яркий, радостный букет золотой осени, времени урожаев и грустный, серебристый, тихий букет поздней осени).</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(или акварель, акрил, темпера), кисти, бумага.</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Объёмные изображения в скульптуре (1час)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lastRenderedPageBreak/>
        <w:t>Скульптура как вид изобразительного искусства. Виды скульптуры и их назначение в жизни людей. Скульптурные памятники, парковая скульптура, камерная скульптура, произведения мелкой пластики. Рельеф, виды рельефа.</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Выразительные возможности объёмного изображения. Связь объёма с окружающим пространством и освещением.</w:t>
      </w:r>
    </w:p>
    <w:p w:rsidR="00024F40" w:rsidRPr="0046108B" w:rsidRDefault="00024F40" w:rsidP="0046108B">
      <w:pPr>
        <w:pStyle w:val="a9"/>
        <w:ind w:left="284"/>
        <w:jc w:val="both"/>
        <w:rPr>
          <w:rFonts w:ascii="Times New Roman" w:hAnsi="Times New Roman"/>
        </w:rPr>
      </w:pPr>
      <w:r w:rsidRPr="0046108B">
        <w:rPr>
          <w:rFonts w:ascii="Times New Roman" w:hAnsi="Times New Roman"/>
        </w:rPr>
        <w:t>Характер материала в скульптуре: глина (терракота, майолика, фаянс), камень (гранит, мрамор, известняк), металл (бронза, медь, железо), дерево и др. Выразительные свойства разных материалов и применение их в различных видах скульптуры.</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Особенности восприятия скульптурного произведения зрителем, зрительские умения. Обход как важнейшее условие восприятия круглой пластики.</w:t>
      </w:r>
    </w:p>
    <w:p w:rsidR="00024F40" w:rsidRPr="0046108B" w:rsidRDefault="00024F40" w:rsidP="0046108B">
      <w:pPr>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создание объёмных изображений животных .</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пластилин, глина, мятая бумага, природные материалы. </w:t>
      </w:r>
    </w:p>
    <w:p w:rsidR="00024F40" w:rsidRPr="0046108B" w:rsidRDefault="00024F40" w:rsidP="00842925">
      <w:pPr>
        <w:pStyle w:val="a9"/>
        <w:numPr>
          <w:ilvl w:val="0"/>
          <w:numId w:val="227"/>
        </w:numPr>
        <w:ind w:left="284" w:firstLine="0"/>
        <w:jc w:val="both"/>
        <w:rPr>
          <w:rFonts w:ascii="Times New Roman" w:hAnsi="Times New Roman"/>
          <w:b/>
        </w:rPr>
      </w:pPr>
      <w:r w:rsidRPr="0046108B">
        <w:rPr>
          <w:rFonts w:ascii="Times New Roman" w:hAnsi="Times New Roman"/>
          <w:b/>
        </w:rPr>
        <w:t>Основы языка изображения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Виды изобразительного искусства и их назначение в жизни людей. Представление о языке изобразительного искусства как о языке выразительной формы. Художественные материалы и их выразительные возможности. Художественное творчество и художественное мастерство. Художественное восприятие произведений и художественное восприятие реальности, зрительские умения.</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sz w:val="24"/>
          <w:szCs w:val="24"/>
        </w:rPr>
        <w:t>Культуросозидающая роль изобразительного искусства.</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Задания:</w:t>
      </w:r>
      <w:r w:rsidRPr="0046108B">
        <w:rPr>
          <w:rFonts w:ascii="Times New Roman" w:hAnsi="Times New Roman"/>
        </w:rPr>
        <w:t xml:space="preserve"> участие в выставке лучших творческих работ по теме с целью анализа и подведения итогов изучения материала; обсуждение художественных особенностей работ.</w:t>
      </w:r>
    </w:p>
    <w:p w:rsidR="00024F40" w:rsidRPr="0046108B" w:rsidRDefault="00024F40" w:rsidP="00C24E2E">
      <w:pPr>
        <w:spacing w:after="0" w:line="240" w:lineRule="auto"/>
        <w:ind w:left="284"/>
        <w:jc w:val="both"/>
        <w:rPr>
          <w:rFonts w:ascii="Times New Roman" w:hAnsi="Times New Roman"/>
          <w:b/>
          <w:i/>
          <w:sz w:val="24"/>
          <w:szCs w:val="24"/>
        </w:rPr>
      </w:pPr>
      <w:r w:rsidRPr="0046108B">
        <w:rPr>
          <w:rFonts w:ascii="Times New Roman" w:hAnsi="Times New Roman"/>
          <w:b/>
          <w:i/>
          <w:sz w:val="24"/>
          <w:szCs w:val="24"/>
        </w:rPr>
        <w:t>2 раздел. Мир наших вещей. Натюрморт – 7 часов.</w:t>
      </w:r>
    </w:p>
    <w:p w:rsidR="00024F40" w:rsidRPr="0046108B" w:rsidRDefault="00024F40" w:rsidP="00842925">
      <w:pPr>
        <w:pStyle w:val="a9"/>
        <w:numPr>
          <w:ilvl w:val="0"/>
          <w:numId w:val="231"/>
        </w:numPr>
        <w:ind w:left="284" w:firstLine="0"/>
        <w:jc w:val="both"/>
        <w:rPr>
          <w:rFonts w:ascii="Times New Roman" w:hAnsi="Times New Roman"/>
          <w:b/>
        </w:rPr>
      </w:pPr>
      <w:r w:rsidRPr="0046108B">
        <w:rPr>
          <w:rFonts w:ascii="Times New Roman" w:hAnsi="Times New Roman"/>
          <w:b/>
        </w:rPr>
        <w:t>Многообразие форм окружающего мира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Многообразие форм изображения мира вещей в разные исторические эпохи. Изображение предметов как знаков характеристики человека, его занятий и положения в обществе. Описательные и знаковые задачи в изображении предметов. Интерес в искусстве к правдоподобному изображению реального мира.</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работа над натюрмортом из плоских   изображений   знакомыхпредметов (например, кухонной утвари) с решением задачи их композиционного, ритмического размещения на листе (в технике аппликации).</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акварель, гуашь, кисти, цветные карандаши.</w:t>
      </w:r>
    </w:p>
    <w:p w:rsidR="00024F40" w:rsidRPr="0046108B" w:rsidRDefault="00024F40" w:rsidP="00842925">
      <w:pPr>
        <w:pStyle w:val="a9"/>
        <w:numPr>
          <w:ilvl w:val="0"/>
          <w:numId w:val="231"/>
        </w:numPr>
        <w:tabs>
          <w:tab w:val="left" w:pos="567"/>
        </w:tabs>
        <w:ind w:left="284" w:firstLine="0"/>
        <w:jc w:val="both"/>
        <w:rPr>
          <w:rFonts w:ascii="Times New Roman" w:hAnsi="Times New Roman"/>
          <w:b/>
        </w:rPr>
      </w:pPr>
      <w:r w:rsidRPr="0046108B">
        <w:rPr>
          <w:rFonts w:ascii="Times New Roman" w:hAnsi="Times New Roman"/>
          <w:b/>
        </w:rPr>
        <w:t>Жанры в изобразительном искусстве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Жанры  в  изобразительном  искусстве: натюрморт, портрет, пейзаж, бытовой жанр, исторический жанр. Знакомство с разнообразными жанрами и направлениями в мире изобразительного искусства, в творчестве разных художников.Понятие «жанр» в изобразительном искусстве отвечает на вопрос, что изображено. То, что этим хотел сказать художник, называется «содержанием произведения».</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Историческое развитие жанров и изменения в видении мира. История жанров и целостное представление о развитии культуры.</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 xml:space="preserve">Задание: </w:t>
      </w:r>
      <w:r w:rsidRPr="0046108B">
        <w:rPr>
          <w:rFonts w:ascii="Times New Roman" w:hAnsi="Times New Roman"/>
          <w:sz w:val="24"/>
          <w:szCs w:val="24"/>
        </w:rPr>
        <w:t>Небольшие письменные сообщение о направлениях жанров.</w:t>
      </w:r>
    </w:p>
    <w:p w:rsidR="00024F40" w:rsidRPr="0046108B" w:rsidRDefault="00024F40" w:rsidP="00842925">
      <w:pPr>
        <w:pStyle w:val="a9"/>
        <w:numPr>
          <w:ilvl w:val="0"/>
          <w:numId w:val="231"/>
        </w:numPr>
        <w:ind w:left="284" w:firstLine="0"/>
        <w:jc w:val="both"/>
        <w:rPr>
          <w:rFonts w:ascii="Times New Roman" w:hAnsi="Times New Roman"/>
        </w:rPr>
      </w:pPr>
      <w:r w:rsidRPr="0046108B">
        <w:rPr>
          <w:rFonts w:ascii="Times New Roman" w:hAnsi="Times New Roman"/>
          <w:b/>
        </w:rPr>
        <w:t>Натюрморт - изображение предметного мира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Появление жанра натюрморта. Натюрморт в истории искусства. Натюрморт в живописи, графике, скульптуре.</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работа над натюрмортом из трёх предметов.</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акварель, гуашь, кисти, цветные карандаши.</w:t>
      </w:r>
    </w:p>
    <w:p w:rsidR="00024F40" w:rsidRPr="0046108B" w:rsidRDefault="00024F40" w:rsidP="00842925">
      <w:pPr>
        <w:pStyle w:val="a9"/>
        <w:numPr>
          <w:ilvl w:val="0"/>
          <w:numId w:val="231"/>
        </w:numPr>
        <w:ind w:left="284" w:firstLine="0"/>
        <w:jc w:val="both"/>
        <w:rPr>
          <w:rFonts w:ascii="Times New Roman" w:hAnsi="Times New Roman"/>
          <w:b/>
        </w:rPr>
      </w:pPr>
      <w:r w:rsidRPr="0046108B">
        <w:rPr>
          <w:rFonts w:ascii="Times New Roman" w:hAnsi="Times New Roman"/>
          <w:b/>
        </w:rPr>
        <w:t>Освещение в натюрморте. Свет и тень (1час)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Освещение как средство выявления объёма предмета. Источник освещения. Понятия «свет», «блик», «полутень», «собственная тень», «рефлекс», «падающая тень».</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Освещение как выразительное средство. Борьба света и тени, светлого и тёмного как средство построения композиций драматического содержания.</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Возрастающее внимание художников в процессе исторического развития к реальности и углублению внутреннего пространства изображения. Появление станковой картины. Картина-натюрморт XVII—XVIII веков.</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lastRenderedPageBreak/>
        <w:t>Задания: 1</w:t>
      </w:r>
      <w:r w:rsidRPr="0046108B">
        <w:rPr>
          <w:rFonts w:ascii="Times New Roman" w:hAnsi="Times New Roman"/>
        </w:rPr>
        <w:t xml:space="preserve">. Изображение (набросок) драматического по содержанию натюрморта, построенного на контрастах светлого и тёмного </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карандаш, бумага.</w:t>
      </w:r>
    </w:p>
    <w:p w:rsidR="00024F40" w:rsidRPr="0046108B" w:rsidRDefault="00024F40" w:rsidP="00842925">
      <w:pPr>
        <w:pStyle w:val="a9"/>
        <w:numPr>
          <w:ilvl w:val="0"/>
          <w:numId w:val="231"/>
        </w:numPr>
        <w:ind w:left="284" w:firstLine="0"/>
        <w:jc w:val="both"/>
        <w:rPr>
          <w:rFonts w:ascii="Times New Roman" w:hAnsi="Times New Roman"/>
          <w:b/>
        </w:rPr>
      </w:pPr>
      <w:r w:rsidRPr="0046108B">
        <w:rPr>
          <w:rFonts w:ascii="Times New Roman" w:hAnsi="Times New Roman"/>
          <w:b/>
        </w:rPr>
        <w:t>Натюрморт в графике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Графическое изображение натюрморта. Композиция и образный строй в натюрморте: ритм пятен, пропорции, движение и покой, случайность и порядок. Выразительность фактуры. Графические материалы, инструменты и художественные техники.</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sz w:val="24"/>
          <w:szCs w:val="24"/>
        </w:rPr>
        <w:t>Печатная графика и её виды. Гравюра и различные техники гравюры. Печатная форма (матрица). Эстамп — оттиск печатной формы.</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работа над любым графическим натюрмортом.</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простой карандаш, тушь, гелевая ручка или чёрная гуашь.</w:t>
      </w:r>
    </w:p>
    <w:p w:rsidR="00024F40" w:rsidRPr="0046108B" w:rsidRDefault="00024F40" w:rsidP="00842925">
      <w:pPr>
        <w:pStyle w:val="a9"/>
        <w:numPr>
          <w:ilvl w:val="0"/>
          <w:numId w:val="231"/>
        </w:numPr>
        <w:ind w:left="284" w:firstLine="0"/>
        <w:jc w:val="both"/>
        <w:rPr>
          <w:rFonts w:ascii="Times New Roman" w:hAnsi="Times New Roman"/>
          <w:b/>
        </w:rPr>
      </w:pPr>
      <w:r w:rsidRPr="0046108B">
        <w:rPr>
          <w:rFonts w:ascii="Times New Roman" w:hAnsi="Times New Roman"/>
          <w:b/>
        </w:rPr>
        <w:t>Цвет в натюрморте (1час)</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sz w:val="24"/>
          <w:szCs w:val="24"/>
        </w:rPr>
        <w:t>Цвет в живописи, богатство его выразительных возможностей.</w:t>
      </w:r>
    </w:p>
    <w:p w:rsidR="00024F40" w:rsidRPr="0046108B" w:rsidRDefault="00024F40" w:rsidP="00C24E2E">
      <w:pPr>
        <w:pStyle w:val="a9"/>
        <w:ind w:left="284"/>
        <w:jc w:val="both"/>
        <w:rPr>
          <w:rFonts w:ascii="Times New Roman" w:hAnsi="Times New Roman"/>
        </w:rPr>
      </w:pPr>
      <w:r w:rsidRPr="0046108B">
        <w:rPr>
          <w:rFonts w:ascii="Times New Roman" w:hAnsi="Times New Roman"/>
        </w:rPr>
        <w:t>Собственный цвет предмета (локальный) и цвет в живописи (обусловленный). Цветовая организация натюрморта — ритм цветовых пятен.</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sz w:val="24"/>
          <w:szCs w:val="24"/>
        </w:rPr>
        <w:t>Выражение цветом в натюрморте настроений и переживаний художника.</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Задания: 1.</w:t>
      </w:r>
      <w:r w:rsidRPr="0046108B">
        <w:rPr>
          <w:rFonts w:ascii="Times New Roman" w:hAnsi="Times New Roman"/>
        </w:rPr>
        <w:t xml:space="preserve"> Выполнение натюрморта, выражающего то или иное эмоциональное состояние (праздничный, грустный, таинственный, торжественный натюрморт и т. д.).</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гуашь, кисти, большие листы бумаги.</w:t>
      </w:r>
    </w:p>
    <w:p w:rsidR="00024F40" w:rsidRPr="0046108B" w:rsidRDefault="00024F40" w:rsidP="00842925">
      <w:pPr>
        <w:pStyle w:val="a9"/>
        <w:numPr>
          <w:ilvl w:val="0"/>
          <w:numId w:val="231"/>
        </w:numPr>
        <w:ind w:left="284" w:firstLine="0"/>
        <w:jc w:val="both"/>
        <w:rPr>
          <w:rFonts w:ascii="Times New Roman" w:hAnsi="Times New Roman"/>
          <w:b/>
        </w:rPr>
      </w:pPr>
      <w:r w:rsidRPr="0046108B">
        <w:rPr>
          <w:rFonts w:ascii="Times New Roman" w:hAnsi="Times New Roman"/>
          <w:b/>
        </w:rPr>
        <w:t>Выразительные возможности натюрморта (1час)</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Предметный мир в изобразительном искусстве.</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Выражение в натюрморте мыслей и переживаний художника, его представлений и представлений людей его эпохи об окружающем мире и о себе самих. Натюрморт и выражение творческой индивидуальности художника.</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создание натюрморта, который можно было бы назвать «натюрморт-автопортрет» (натюрморт как рассказ о себе).</w:t>
      </w:r>
    </w:p>
    <w:p w:rsidR="00024F40" w:rsidRPr="0046108B" w:rsidRDefault="00024F40" w:rsidP="0046108B">
      <w:pPr>
        <w:spacing w:after="0" w:line="240" w:lineRule="auto"/>
        <w:ind w:left="284"/>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бумага.</w:t>
      </w:r>
    </w:p>
    <w:p w:rsidR="00024F40" w:rsidRPr="0046108B" w:rsidRDefault="00024F40" w:rsidP="0046108B">
      <w:pPr>
        <w:spacing w:after="0" w:line="240" w:lineRule="auto"/>
        <w:ind w:left="284"/>
        <w:jc w:val="both"/>
        <w:rPr>
          <w:rFonts w:ascii="Times New Roman" w:hAnsi="Times New Roman"/>
          <w:b/>
          <w:i/>
          <w:sz w:val="24"/>
          <w:szCs w:val="24"/>
        </w:rPr>
      </w:pPr>
      <w:r w:rsidRPr="0046108B">
        <w:rPr>
          <w:rFonts w:ascii="Times New Roman" w:hAnsi="Times New Roman"/>
          <w:b/>
          <w:i/>
          <w:sz w:val="24"/>
          <w:szCs w:val="24"/>
        </w:rPr>
        <w:t>3 раздел. Вглядываясь в человека. Портрет – 10 часов.</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Образ человека- главная тема искусства(1час)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Изображение человека в искусстве разных эпох. История возникновения портрета. Портрет как образ определённого реального человека.</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 Портрет в живописи, графике и скульптуре. Великие художники-портретисты.</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участие в беседе на тему образа человека в портрете, образно-выразительных средств портрета в живописи, графике, скульптуре.</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Конструкция головы человека её пропорции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Закономерности построения конструкции головы человека. Большая цельная форма головы и её части. Пропорции лица человека. Средняя линия и симметрия лица. Величина и форма глаз, носа, расположение и форма рта. Подвижные части лица, мимика.</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конструктивный рисунок пропорций головы человека.</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простой карандаш, бумага.</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Изображение головы человека в пространстве(1час)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Повороты и ракурсы головы. Соотношение лицевой и черепной частей головы, соотношение головы и шеи.Большая форма и детализация. 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зарисовки движения головы относительно шеи; участие в диалоге о рисунках мастеров.</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карандаш, бумага.</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Портрет в скульптуре(1час)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lastRenderedPageBreak/>
        <w:t>Человек — основной предмет изображения в скульптуре. Скульптурный портрет в истории искусства. Выразительные возможности скульптуры. Характер человека и образ эпохи в скульптурном портрете.</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sz w:val="24"/>
          <w:szCs w:val="24"/>
        </w:rPr>
        <w:t>Скульптурный портрет литературного героя.</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 xml:space="preserve">Задание: </w:t>
      </w:r>
      <w:r w:rsidRPr="0046108B">
        <w:rPr>
          <w:rFonts w:ascii="Times New Roman" w:hAnsi="Times New Roman"/>
          <w:sz w:val="24"/>
          <w:szCs w:val="24"/>
        </w:rPr>
        <w:t>Нарисовать портрет-бюст человека в простом карандаше.</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по выбору учащегося</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Сатирические образы человека. Карикатура. Дружеский шарж (1час)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Правда жизни и язык искусства. Художественное преувеличение. Отбор деталей и обострение образа. Сатирические образы в искусстве.</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sz w:val="24"/>
          <w:szCs w:val="24"/>
        </w:rPr>
        <w:t>Карикатура. Дружеский шарж.</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sz w:val="24"/>
          <w:szCs w:val="24"/>
        </w:rPr>
        <w:t>Изображение дружеского шаржа.</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создание сатирических образов литературных героев или дружеских шаржей.</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 xml:space="preserve">Материалы: </w:t>
      </w:r>
      <w:r w:rsidRPr="0046108B">
        <w:rPr>
          <w:rFonts w:ascii="Times New Roman" w:hAnsi="Times New Roman"/>
          <w:sz w:val="24"/>
          <w:szCs w:val="24"/>
        </w:rPr>
        <w:t>тушь, перо, бумага.</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Образные возможности освещения в портрете(1час)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Выразительные, преображающие возможности освещения. Роль освещения при создании образа. Изменение образа человека при различном освещении. Постоянство формы и изменение её восприятия. Свет, направленный сбоку, снизу, рассеянный свет, изображение против света, контрастность освещения.</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наблюдения натуры и выполнение набросков головы в различном освещении.</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бумага </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Роль цвета в портрете(1час)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Цветовое решение образа в портрете. Эмоциональное воздействие цвета. Соотношение портретного изображения и его фона как важнейшей составляющей образа. Цвет и тон (тёмное — светлое). Цвет и характер освещения. Цвет как выражение настроения, характера и индивидуальности героя портрета. Цвет и живописная фактура.</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создание портрета знакомого человека или литературного героя.</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Материалы:</w:t>
      </w:r>
      <w:r w:rsidRPr="0046108B">
        <w:rPr>
          <w:rFonts w:ascii="Times New Roman" w:hAnsi="Times New Roman"/>
        </w:rPr>
        <w:t xml:space="preserve"> пастель или восковой мелок (для линейного наброска), гуашь, кисть, пастель (для завершения образа), бумага.</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Великие портретисты прошлого(1час)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Нарастание глубины образа человека в истории европейского и русского искусства. Выражение творческой индивидуальности художника в созданных им портретных образах. Личность художника и его эпоха. Личность героя портрета и творческая интерпретация её художником. Индивидуальность образного языка в произведениях великих художников.</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мини-доклад о любом художнике – портретисте.</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Портрет в изобразительном искусстве 20 века(1час)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Особенности и направления развития портретного образа и изображения человека в европейском искусстве XX века. Знаменитые мастера европейского изобразительного искусства (П. Пикассо, А. Матисс, А. Модильяни, С. Дали, Э. Уорхол и др.).</w:t>
      </w:r>
    </w:p>
    <w:p w:rsidR="00024F40" w:rsidRPr="0046108B" w:rsidRDefault="00024F40" w:rsidP="00C24E2E">
      <w:pPr>
        <w:pStyle w:val="a9"/>
        <w:ind w:left="284"/>
        <w:jc w:val="both"/>
        <w:rPr>
          <w:rFonts w:ascii="Times New Roman" w:hAnsi="Times New Roman"/>
        </w:rPr>
      </w:pPr>
      <w:r w:rsidRPr="0046108B">
        <w:rPr>
          <w:rFonts w:ascii="Times New Roman" w:hAnsi="Times New Roman"/>
        </w:rPr>
        <w:t>Роль и место живописного портрета в отечественном искусстве XX века. Сложность и глубина внутреннего мира человека, связь человека с историей своей   страны,    стремление   выразитьправду жизни в образе человека своего времени,   трагизм  в  жизни  человека, красота устремлённости и созидательной силы человека, красота молодости и многие другие темы в лучших работах отечественных портретистов XX века.</w:t>
      </w:r>
    </w:p>
    <w:p w:rsidR="00024F40" w:rsidRPr="0046108B" w:rsidRDefault="00024F40" w:rsidP="00C24E2E">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участие в выставке лучших работ класса; посещение художественного музея, выставки.</w:t>
      </w:r>
    </w:p>
    <w:p w:rsidR="00024F40" w:rsidRPr="0046108B" w:rsidRDefault="00024F40" w:rsidP="00842925">
      <w:pPr>
        <w:pStyle w:val="a9"/>
        <w:numPr>
          <w:ilvl w:val="0"/>
          <w:numId w:val="228"/>
        </w:numPr>
        <w:ind w:left="284" w:firstLine="0"/>
        <w:jc w:val="both"/>
        <w:rPr>
          <w:rFonts w:ascii="Times New Roman" w:hAnsi="Times New Roman"/>
          <w:b/>
        </w:rPr>
      </w:pPr>
      <w:r w:rsidRPr="0046108B">
        <w:rPr>
          <w:rFonts w:ascii="Times New Roman" w:hAnsi="Times New Roman"/>
          <w:b/>
        </w:rPr>
        <w:t>Виртуальная экскурсия в музеи изобразительного искусства(1час)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Правда искусства как реальность, пережитая человеком.Выражение авторского отношения к изображаемому.</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Выразительные средства и правила изображения в изобразительном искусстве. Ценность произведений искусства.</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lastRenderedPageBreak/>
        <w:t>Задание:</w:t>
      </w:r>
      <w:r w:rsidRPr="0046108B">
        <w:rPr>
          <w:rFonts w:ascii="Times New Roman" w:hAnsi="Times New Roman"/>
        </w:rPr>
        <w:t xml:space="preserve"> Просмотр научно-популярного учебного фильма телеканала «Культура»: «Изобразительное искусство Третьяковской галереи»</w:t>
      </w:r>
    </w:p>
    <w:p w:rsidR="00024F40" w:rsidRPr="0046108B" w:rsidRDefault="00024F40" w:rsidP="0046108B">
      <w:pPr>
        <w:spacing w:after="0" w:line="240" w:lineRule="auto"/>
        <w:ind w:left="284"/>
        <w:jc w:val="both"/>
        <w:rPr>
          <w:rFonts w:ascii="Times New Roman" w:eastAsia="Times New Roman" w:hAnsi="Times New Roman"/>
          <w:b/>
          <w:i/>
          <w:sz w:val="24"/>
          <w:szCs w:val="24"/>
          <w:lang w:eastAsia="ru-RU"/>
        </w:rPr>
      </w:pPr>
      <w:r w:rsidRPr="0046108B">
        <w:rPr>
          <w:rFonts w:ascii="Times New Roman" w:hAnsi="Times New Roman"/>
          <w:b/>
          <w:i/>
          <w:sz w:val="24"/>
          <w:szCs w:val="24"/>
        </w:rPr>
        <w:t xml:space="preserve">4 раздел. </w:t>
      </w:r>
      <w:r w:rsidRPr="0046108B">
        <w:rPr>
          <w:rFonts w:ascii="Times New Roman" w:eastAsia="Times New Roman" w:hAnsi="Times New Roman"/>
          <w:b/>
          <w:i/>
          <w:sz w:val="24"/>
          <w:szCs w:val="24"/>
          <w:lang w:eastAsia="ru-RU"/>
        </w:rPr>
        <w:t>Изображение фигуры человека и образ человека – 4 ч.</w:t>
      </w:r>
    </w:p>
    <w:p w:rsidR="00024F40" w:rsidRPr="0046108B" w:rsidRDefault="00024F40" w:rsidP="00842925">
      <w:pPr>
        <w:numPr>
          <w:ilvl w:val="0"/>
          <w:numId w:val="229"/>
        </w:numPr>
        <w:tabs>
          <w:tab w:val="left" w:pos="567"/>
        </w:tabs>
        <w:spacing w:after="0" w:line="240" w:lineRule="auto"/>
        <w:ind w:left="284" w:firstLine="0"/>
        <w:contextualSpacing/>
        <w:jc w:val="both"/>
        <w:rPr>
          <w:rFonts w:ascii="Times New Roman" w:eastAsia="Times New Roman" w:hAnsi="Times New Roman"/>
          <w:sz w:val="24"/>
          <w:szCs w:val="24"/>
          <w:lang w:eastAsia="ru-RU"/>
        </w:rPr>
      </w:pPr>
      <w:r w:rsidRPr="0046108B">
        <w:rPr>
          <w:rFonts w:ascii="Times New Roman" w:eastAsia="Times New Roman" w:hAnsi="Times New Roman"/>
          <w:b/>
          <w:sz w:val="24"/>
          <w:szCs w:val="24"/>
          <w:lang w:eastAsia="ru-RU"/>
        </w:rPr>
        <w:t xml:space="preserve">Изображение фигуры человека в истории искусства </w:t>
      </w:r>
      <w:r w:rsidRPr="0046108B">
        <w:rPr>
          <w:rFonts w:ascii="Times New Roman" w:hAnsi="Times New Roman"/>
          <w:b/>
          <w:sz w:val="24"/>
          <w:szCs w:val="24"/>
        </w:rPr>
        <w:t>(1час)</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Овладение первичными навыками изображения фигуры и передача движений человека. Изучение истории искусства и развитие навыков восприятия. Изображение фигуры человека в истории искусства. Изображение человека в древних культурах. Красота и совершенство конструкции идеального тела человека (Древняя Греция)</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Изобразите античного человека при помощи простого карандаша. Рисунок – схема – изображение фигуры человека в пропорциональном соотношении частей к целому.</w:t>
      </w:r>
    </w:p>
    <w:p w:rsidR="00024F40" w:rsidRPr="0046108B" w:rsidRDefault="00024F40" w:rsidP="0046108B">
      <w:pPr>
        <w:pStyle w:val="a9"/>
        <w:ind w:left="284"/>
        <w:jc w:val="both"/>
        <w:rPr>
          <w:rFonts w:ascii="Times New Roman" w:hAnsi="Times New Roman"/>
        </w:rPr>
      </w:pPr>
      <w:r w:rsidRPr="0046108B">
        <w:rPr>
          <w:rFonts w:ascii="Times New Roman" w:hAnsi="Times New Roman"/>
          <w:b/>
          <w:i/>
        </w:rPr>
        <w:t>Материалы:</w:t>
      </w:r>
      <w:r w:rsidRPr="0046108B">
        <w:rPr>
          <w:rFonts w:ascii="Times New Roman" w:hAnsi="Times New Roman"/>
        </w:rPr>
        <w:t xml:space="preserve"> гуашь, кисти, фломастеры, цветные карандаши, бумага.</w:t>
      </w:r>
    </w:p>
    <w:p w:rsidR="00024F40" w:rsidRPr="0046108B" w:rsidRDefault="00024F40" w:rsidP="00842925">
      <w:pPr>
        <w:numPr>
          <w:ilvl w:val="0"/>
          <w:numId w:val="229"/>
        </w:numPr>
        <w:spacing w:after="0" w:line="240" w:lineRule="auto"/>
        <w:ind w:left="284" w:firstLine="142"/>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Пропорции и строение фигуры человека</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C24E2E">
      <w:pPr>
        <w:spacing w:after="0" w:line="240" w:lineRule="auto"/>
        <w:ind w:left="284" w:firstLine="142"/>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Пропорции и строение фигуры человека. Конструкция фигуры человека и основные пропорции.  Пропорции, постоянные для фигуры человека и их индивидуальная изменчивость.</w:t>
      </w:r>
    </w:p>
    <w:p w:rsidR="00024F40" w:rsidRPr="0046108B" w:rsidRDefault="00024F40" w:rsidP="00C24E2E">
      <w:pPr>
        <w:pStyle w:val="a9"/>
        <w:ind w:left="284" w:firstLine="142"/>
        <w:jc w:val="both"/>
        <w:rPr>
          <w:rFonts w:ascii="Times New Roman" w:hAnsi="Times New Roman"/>
        </w:rPr>
      </w:pPr>
      <w:r w:rsidRPr="0046108B">
        <w:rPr>
          <w:rFonts w:ascii="Times New Roman" w:hAnsi="Times New Roman"/>
          <w:b/>
          <w:i/>
        </w:rPr>
        <w:t>Задание:</w:t>
      </w:r>
      <w:r w:rsidRPr="0046108B">
        <w:rPr>
          <w:rFonts w:ascii="Times New Roman" w:hAnsi="Times New Roman"/>
        </w:rPr>
        <w:t>Рисунок – схема – изображение фигуры человека в пропорциональном соотношении частей к целому.</w:t>
      </w:r>
    </w:p>
    <w:p w:rsidR="00024F40" w:rsidRPr="0046108B" w:rsidRDefault="00024F40" w:rsidP="00842925">
      <w:pPr>
        <w:numPr>
          <w:ilvl w:val="0"/>
          <w:numId w:val="229"/>
        </w:numPr>
        <w:spacing w:after="0" w:line="240" w:lineRule="auto"/>
        <w:ind w:left="284" w:firstLine="142"/>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 xml:space="preserve">Образная выразительность фигуры человека в движении </w:t>
      </w:r>
      <w:r w:rsidRPr="0046108B">
        <w:rPr>
          <w:rFonts w:ascii="Times New Roman" w:hAnsi="Times New Roman"/>
          <w:b/>
          <w:sz w:val="24"/>
          <w:szCs w:val="24"/>
        </w:rPr>
        <w:t>(1час)</w:t>
      </w:r>
    </w:p>
    <w:p w:rsidR="00024F40" w:rsidRPr="0046108B" w:rsidRDefault="00024F40" w:rsidP="00C24E2E">
      <w:pPr>
        <w:spacing w:after="0" w:line="240" w:lineRule="auto"/>
        <w:ind w:left="284" w:firstLine="142"/>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Пропорции и строение фигуры человека в движении. Конструкция фигуры человека и основные пропорции.  Пластика и динамика. Танец – как средство изменения пропорций тела в движении. Пропорции, постоянные для фигуры человека и их индивидуальная изменчивость.</w:t>
      </w:r>
    </w:p>
    <w:p w:rsidR="00024F40" w:rsidRPr="0046108B" w:rsidRDefault="00024F40" w:rsidP="00C24E2E">
      <w:pPr>
        <w:spacing w:after="0" w:line="240" w:lineRule="auto"/>
        <w:ind w:left="284" w:firstLine="142"/>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Рисунок Выполнение рисунка: «Человек в движении: танец или спорт», «Дискотека».</w:t>
      </w:r>
    </w:p>
    <w:p w:rsidR="00024F40" w:rsidRPr="0046108B" w:rsidRDefault="00024F40" w:rsidP="00842925">
      <w:pPr>
        <w:numPr>
          <w:ilvl w:val="0"/>
          <w:numId w:val="229"/>
        </w:numPr>
        <w:spacing w:after="0" w:line="240" w:lineRule="auto"/>
        <w:ind w:left="284" w:firstLine="142"/>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 xml:space="preserve">Человек и его профессия </w:t>
      </w:r>
      <w:r w:rsidRPr="0046108B">
        <w:rPr>
          <w:rFonts w:ascii="Times New Roman" w:hAnsi="Times New Roman"/>
          <w:b/>
          <w:sz w:val="24"/>
          <w:szCs w:val="24"/>
        </w:rPr>
        <w:t>(1час)</w:t>
      </w:r>
    </w:p>
    <w:p w:rsidR="00024F40" w:rsidRPr="0046108B" w:rsidRDefault="00024F40" w:rsidP="00C24E2E">
      <w:pPr>
        <w:spacing w:after="0" w:line="240" w:lineRule="auto"/>
        <w:ind w:left="284" w:firstLine="142"/>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Изображение фигуры человека любой профессии. Отличительные черты.  Набросок как вид рисунка. Главное и второстепенное в изображении. Деталь, выразительность детали.</w:t>
      </w:r>
    </w:p>
    <w:p w:rsidR="00024F40" w:rsidRPr="0046108B" w:rsidRDefault="00024F40" w:rsidP="00C24E2E">
      <w:pPr>
        <w:pStyle w:val="a9"/>
        <w:ind w:left="284" w:firstLine="142"/>
        <w:jc w:val="both"/>
        <w:rPr>
          <w:rFonts w:ascii="Times New Roman" w:hAnsi="Times New Roman"/>
        </w:rPr>
      </w:pPr>
      <w:r w:rsidRPr="0046108B">
        <w:rPr>
          <w:rFonts w:ascii="Times New Roman" w:hAnsi="Times New Roman"/>
          <w:b/>
          <w:i/>
        </w:rPr>
        <w:t>Задание:</w:t>
      </w:r>
      <w:r w:rsidRPr="0046108B">
        <w:rPr>
          <w:rFonts w:ascii="Times New Roman" w:hAnsi="Times New Roman"/>
        </w:rPr>
        <w:t xml:space="preserve"> Рисунок человека в профессии.</w:t>
      </w:r>
    </w:p>
    <w:p w:rsidR="00024F40" w:rsidRPr="0046108B" w:rsidRDefault="00024F40" w:rsidP="00C24E2E">
      <w:pPr>
        <w:pStyle w:val="a9"/>
        <w:ind w:left="284" w:firstLine="142"/>
        <w:jc w:val="both"/>
        <w:rPr>
          <w:rFonts w:ascii="Times New Roman" w:hAnsi="Times New Roman"/>
        </w:rPr>
      </w:pPr>
      <w:r w:rsidRPr="0046108B">
        <w:rPr>
          <w:rFonts w:ascii="Times New Roman" w:hAnsi="Times New Roman"/>
          <w:b/>
          <w:i/>
        </w:rPr>
        <w:t>Материалы:</w:t>
      </w:r>
      <w:r w:rsidRPr="0046108B">
        <w:rPr>
          <w:rFonts w:ascii="Times New Roman" w:hAnsi="Times New Roman"/>
        </w:rPr>
        <w:t xml:space="preserve"> гуашь, кисти, фломастеры, цветные карандаши, бумага.</w:t>
      </w:r>
    </w:p>
    <w:p w:rsidR="00024F40" w:rsidRPr="0046108B" w:rsidRDefault="00024F40" w:rsidP="00C24E2E">
      <w:pPr>
        <w:spacing w:after="0" w:line="240" w:lineRule="auto"/>
        <w:ind w:left="284" w:firstLine="142"/>
        <w:jc w:val="both"/>
        <w:rPr>
          <w:rFonts w:ascii="Times New Roman" w:eastAsia="Times New Roman" w:hAnsi="Times New Roman"/>
          <w:b/>
          <w:i/>
          <w:sz w:val="24"/>
          <w:szCs w:val="24"/>
          <w:lang w:eastAsia="ru-RU"/>
        </w:rPr>
      </w:pPr>
      <w:r w:rsidRPr="0046108B">
        <w:rPr>
          <w:rFonts w:ascii="Times New Roman" w:hAnsi="Times New Roman"/>
          <w:b/>
          <w:i/>
          <w:sz w:val="24"/>
          <w:szCs w:val="24"/>
        </w:rPr>
        <w:t xml:space="preserve">5 раздел. </w:t>
      </w:r>
      <w:r w:rsidRPr="0046108B">
        <w:rPr>
          <w:rFonts w:ascii="Times New Roman" w:eastAsia="Times New Roman" w:hAnsi="Times New Roman"/>
          <w:b/>
          <w:i/>
          <w:sz w:val="24"/>
          <w:szCs w:val="24"/>
          <w:lang w:eastAsia="ru-RU"/>
        </w:rPr>
        <w:t>Великие темы жизни – 5 ч</w:t>
      </w:r>
    </w:p>
    <w:p w:rsidR="00024F40" w:rsidRPr="0046108B" w:rsidRDefault="00024F40" w:rsidP="00842925">
      <w:pPr>
        <w:pStyle w:val="a9"/>
        <w:numPr>
          <w:ilvl w:val="0"/>
          <w:numId w:val="233"/>
        </w:numPr>
        <w:tabs>
          <w:tab w:val="left" w:pos="567"/>
        </w:tabs>
        <w:ind w:left="284" w:firstLine="142"/>
        <w:jc w:val="both"/>
        <w:rPr>
          <w:rFonts w:ascii="Times New Roman" w:eastAsia="Times New Roman" w:hAnsi="Times New Roman"/>
          <w:b/>
        </w:rPr>
      </w:pPr>
      <w:r w:rsidRPr="0046108B">
        <w:rPr>
          <w:rFonts w:ascii="Times New Roman" w:eastAsia="Times New Roman" w:hAnsi="Times New Roman"/>
          <w:b/>
        </w:rPr>
        <w:t xml:space="preserve">Жанры в изобразительном искусстве </w:t>
      </w:r>
      <w:r w:rsidRPr="0046108B">
        <w:rPr>
          <w:rFonts w:ascii="Times New Roman" w:hAnsi="Times New Roman"/>
          <w:b/>
        </w:rPr>
        <w:t>(1час)</w:t>
      </w:r>
    </w:p>
    <w:p w:rsidR="00024F40" w:rsidRPr="0046108B" w:rsidRDefault="00024F40" w:rsidP="00C24E2E">
      <w:pPr>
        <w:tabs>
          <w:tab w:val="left" w:pos="0"/>
        </w:tabs>
        <w:spacing w:after="0" w:line="240" w:lineRule="auto"/>
        <w:ind w:left="284" w:firstLine="142"/>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Понятие жанр в системе жанров изобразительного искусства. Жанры в живописи, графике, скульптуре. Подвижность границ между жанрами. Бытовой, мифологический, исторический жанры и тематическое богатство внутри них.</w:t>
      </w:r>
    </w:p>
    <w:p w:rsidR="00024F40" w:rsidRPr="0046108B" w:rsidRDefault="00024F40" w:rsidP="00C24E2E">
      <w:pPr>
        <w:spacing w:after="0" w:line="240" w:lineRule="auto"/>
        <w:ind w:left="284" w:firstLine="142"/>
        <w:jc w:val="both"/>
        <w:rPr>
          <w:rFonts w:ascii="Times New Roman" w:eastAsia="Times New Roman" w:hAnsi="Times New Roman"/>
          <w:sz w:val="24"/>
          <w:szCs w:val="24"/>
          <w:lang w:eastAsia="ru-RU"/>
        </w:rPr>
      </w:pPr>
      <w:r w:rsidRPr="0046108B">
        <w:rPr>
          <w:rFonts w:ascii="Times New Roman" w:hAnsi="Times New Roman"/>
          <w:b/>
          <w:i/>
          <w:sz w:val="24"/>
          <w:szCs w:val="24"/>
        </w:rPr>
        <w:t>Задание:</w:t>
      </w:r>
      <w:r w:rsidRPr="0046108B">
        <w:rPr>
          <w:rFonts w:ascii="Times New Roman" w:hAnsi="Times New Roman"/>
          <w:sz w:val="24"/>
          <w:szCs w:val="24"/>
        </w:rPr>
        <w:t xml:space="preserve"> подобрать  репродукции картин, в которых представлены разные виды и жанры искусства.</w:t>
      </w:r>
    </w:p>
    <w:p w:rsidR="00024F40" w:rsidRPr="0046108B" w:rsidRDefault="00024F40" w:rsidP="00C24E2E">
      <w:pPr>
        <w:spacing w:after="0" w:line="240" w:lineRule="auto"/>
        <w:ind w:left="284" w:firstLine="142"/>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карандаш, бумага.</w:t>
      </w:r>
    </w:p>
    <w:p w:rsidR="00024F40" w:rsidRPr="0046108B" w:rsidRDefault="00024F40" w:rsidP="00842925">
      <w:pPr>
        <w:pStyle w:val="a9"/>
        <w:numPr>
          <w:ilvl w:val="0"/>
          <w:numId w:val="233"/>
        </w:numPr>
        <w:ind w:left="284" w:firstLine="142"/>
        <w:jc w:val="both"/>
        <w:rPr>
          <w:rFonts w:ascii="Times New Roman" w:eastAsia="Times New Roman" w:hAnsi="Times New Roman"/>
          <w:b/>
        </w:rPr>
      </w:pPr>
      <w:r w:rsidRPr="0046108B">
        <w:rPr>
          <w:rFonts w:ascii="Times New Roman" w:eastAsia="Times New Roman" w:hAnsi="Times New Roman"/>
          <w:b/>
        </w:rPr>
        <w:t xml:space="preserve">Сюжетно-тематическая картинав русском искусстве XIX века </w:t>
      </w:r>
      <w:r w:rsidRPr="0046108B">
        <w:rPr>
          <w:rFonts w:ascii="Times New Roman" w:hAnsi="Times New Roman"/>
          <w:b/>
        </w:rPr>
        <w:t>(1час)</w:t>
      </w:r>
    </w:p>
    <w:p w:rsidR="00024F40" w:rsidRPr="0046108B" w:rsidRDefault="00024F40" w:rsidP="0046108B">
      <w:pPr>
        <w:pStyle w:val="a9"/>
        <w:ind w:left="284"/>
        <w:jc w:val="both"/>
        <w:rPr>
          <w:rFonts w:ascii="Times New Roman" w:eastAsia="Times New Roman" w:hAnsi="Times New Roman"/>
        </w:rPr>
      </w:pPr>
      <w:r w:rsidRPr="0046108B">
        <w:rPr>
          <w:rFonts w:ascii="Times New Roman" w:eastAsia="Times New Roman" w:hAnsi="Times New Roman"/>
        </w:rPr>
        <w:t>Понимание красоты человека в европейском и русском искусстве. Проявление внутреннего мира человека в его внешнем облике. Драматический образ человека в европейском и русском искусстве. Поиск счастья и радости жизни. Сострадание человеку и воспевание его духовной силы.</w:t>
      </w:r>
    </w:p>
    <w:p w:rsidR="00024F40" w:rsidRPr="0046108B" w:rsidRDefault="00024F40" w:rsidP="0046108B">
      <w:pPr>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 xml:space="preserve">Творчество великих художников, художников передвижников. Государственная Третьяковская галерея. Тематическая картина. </w:t>
      </w:r>
    </w:p>
    <w:p w:rsidR="00024F40" w:rsidRPr="0046108B" w:rsidRDefault="00024F40" w:rsidP="0046108B">
      <w:pPr>
        <w:pStyle w:val="a9"/>
        <w:ind w:left="284"/>
        <w:jc w:val="both"/>
        <w:rPr>
          <w:rFonts w:ascii="Times New Roman" w:hAnsi="Times New Roman"/>
        </w:rPr>
      </w:pPr>
      <w:r w:rsidRPr="0046108B">
        <w:rPr>
          <w:rFonts w:ascii="Times New Roman" w:hAnsi="Times New Roman"/>
        </w:rPr>
        <w:t>Тематическая картина в русском искусстве XIX века. Значение изобразительной станковой картины в русском искусстве.  Картина – философское размышление. Беседа о великих русских живописцах  19 столетия.</w:t>
      </w:r>
    </w:p>
    <w:p w:rsidR="00024F40" w:rsidRPr="0046108B" w:rsidRDefault="00024F40" w:rsidP="0046108B">
      <w:pPr>
        <w:pStyle w:val="a9"/>
        <w:ind w:left="284"/>
        <w:jc w:val="both"/>
        <w:rPr>
          <w:rFonts w:ascii="Times New Roman" w:eastAsia="Times New Roman" w:hAnsi="Times New Roman"/>
        </w:rPr>
      </w:pPr>
      <w:r w:rsidRPr="0046108B">
        <w:rPr>
          <w:rFonts w:ascii="Times New Roman" w:hAnsi="Times New Roman"/>
          <w:b/>
          <w:i/>
        </w:rPr>
        <w:t>Задание:</w:t>
      </w:r>
      <w:r w:rsidRPr="0046108B">
        <w:rPr>
          <w:rFonts w:ascii="Times New Roman" w:hAnsi="Times New Roman"/>
        </w:rPr>
        <w:t>Работа над композицией с простым, доступным для наблюдений сюжетом из своей жизни. Например, «Завтрак», «Ужин», «Утро (или вечер) в моём доме», «Чтение письма», «Прогулка в парке», «Ожидание» и т. п.</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фломастеры, цветные карандаши, бумага.</w:t>
      </w:r>
    </w:p>
    <w:p w:rsidR="00024F40" w:rsidRPr="0046108B" w:rsidRDefault="00024F40" w:rsidP="00842925">
      <w:pPr>
        <w:pStyle w:val="a9"/>
        <w:numPr>
          <w:ilvl w:val="0"/>
          <w:numId w:val="233"/>
        </w:numPr>
        <w:ind w:left="284" w:firstLine="0"/>
        <w:jc w:val="both"/>
        <w:rPr>
          <w:rFonts w:ascii="Times New Roman" w:eastAsia="Times New Roman" w:hAnsi="Times New Roman"/>
          <w:b/>
        </w:rPr>
      </w:pPr>
      <w:r w:rsidRPr="0046108B">
        <w:rPr>
          <w:rFonts w:ascii="Times New Roman" w:eastAsia="Times New Roman" w:hAnsi="Times New Roman"/>
          <w:b/>
        </w:rPr>
        <w:t>Из чего состоит книга. Искусство иллюстрации</w:t>
      </w:r>
      <w:r w:rsidRPr="0046108B">
        <w:rPr>
          <w:rFonts w:ascii="Times New Roman" w:hAnsi="Times New Roman"/>
          <w:b/>
        </w:rPr>
        <w:t>(1час)</w:t>
      </w:r>
    </w:p>
    <w:p w:rsidR="00024F40" w:rsidRPr="0046108B" w:rsidRDefault="00024F40" w:rsidP="00C24E2E">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lastRenderedPageBreak/>
        <w:t>Искусство иллюстрации. Слово и изображение. Иллюстрация как форма взаимосвязи слова с изображением. Способность иллюстрации выражать глубинные смыслы литературного произведения. Известные иллюстраторы книги.</w:t>
      </w:r>
    </w:p>
    <w:p w:rsidR="00024F40" w:rsidRPr="0046108B" w:rsidRDefault="00024F40" w:rsidP="00C24E2E">
      <w:pPr>
        <w:spacing w:after="0" w:line="240" w:lineRule="auto"/>
        <w:ind w:left="284"/>
        <w:jc w:val="both"/>
        <w:rPr>
          <w:rFonts w:ascii="Times New Roman" w:eastAsia="Times New Roman" w:hAnsi="Times New Roman"/>
          <w:sz w:val="24"/>
          <w:szCs w:val="24"/>
          <w:lang w:eastAsia="ru-RU"/>
        </w:rPr>
      </w:pPr>
      <w:r w:rsidRPr="0046108B">
        <w:rPr>
          <w:rFonts w:ascii="Times New Roman" w:hAnsi="Times New Roman"/>
          <w:b/>
          <w:i/>
          <w:sz w:val="24"/>
          <w:szCs w:val="24"/>
        </w:rPr>
        <w:t>Задание:</w:t>
      </w:r>
      <w:r w:rsidRPr="0046108B">
        <w:rPr>
          <w:rFonts w:ascii="Times New Roman" w:hAnsi="Times New Roman"/>
          <w:sz w:val="24"/>
          <w:szCs w:val="24"/>
        </w:rPr>
        <w:t xml:space="preserve"> иллюстрация к произведениям А.С. Пушкина</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фломастеры, цветные карандаши, бумага.</w:t>
      </w:r>
    </w:p>
    <w:p w:rsidR="00024F40" w:rsidRPr="0046108B" w:rsidRDefault="00024F40" w:rsidP="00C24E2E">
      <w:pPr>
        <w:pStyle w:val="a9"/>
        <w:ind w:left="284"/>
        <w:jc w:val="both"/>
        <w:rPr>
          <w:rFonts w:ascii="Times New Roman" w:eastAsia="Times New Roman" w:hAnsi="Times New Roman"/>
          <w:b/>
        </w:rPr>
      </w:pPr>
      <w:r w:rsidRPr="0046108B">
        <w:rPr>
          <w:rFonts w:ascii="Times New Roman" w:hAnsi="Times New Roman"/>
          <w:b/>
        </w:rPr>
        <w:t xml:space="preserve">4. </w:t>
      </w:r>
      <w:r w:rsidRPr="0046108B">
        <w:rPr>
          <w:rFonts w:ascii="Times New Roman" w:eastAsia="Times New Roman" w:hAnsi="Times New Roman"/>
          <w:b/>
        </w:rPr>
        <w:t xml:space="preserve">Стиль и направление в изобразительном  искусстве </w:t>
      </w:r>
      <w:r w:rsidRPr="0046108B">
        <w:rPr>
          <w:rFonts w:ascii="Times New Roman" w:hAnsi="Times New Roman"/>
          <w:b/>
        </w:rPr>
        <w:t>(1час)</w:t>
      </w:r>
    </w:p>
    <w:p w:rsidR="00024F40" w:rsidRPr="0046108B" w:rsidRDefault="00024F40" w:rsidP="00C24E2E">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История искусства и история человечества. Стиль и направление в изобразительном искусстве (импрессионизм и реализм). Стиль как художественное выражение восприятия мира. Направление в искусстве как идейное объединение художников.</w:t>
      </w:r>
    </w:p>
    <w:p w:rsidR="00024F40" w:rsidRPr="0046108B" w:rsidRDefault="00024F40" w:rsidP="00C24E2E">
      <w:pPr>
        <w:pStyle w:val="a9"/>
        <w:ind w:left="284"/>
        <w:jc w:val="both"/>
        <w:rPr>
          <w:rFonts w:ascii="Times New Roman" w:eastAsia="Times New Roman" w:hAnsi="Times New Roman"/>
        </w:rPr>
      </w:pPr>
      <w:r w:rsidRPr="0046108B">
        <w:rPr>
          <w:rFonts w:ascii="Times New Roman" w:hAnsi="Times New Roman"/>
          <w:b/>
          <w:i/>
        </w:rPr>
        <w:t>Задание:</w:t>
      </w:r>
      <w:r w:rsidRPr="0046108B">
        <w:rPr>
          <w:rFonts w:ascii="Times New Roman" w:hAnsi="Times New Roman"/>
        </w:rPr>
        <w:t xml:space="preserve"> письменное сообщение-рассуждение на вопрос: «Что такое СТИЛЬ в искусстве и что  дают нам знания о чувстве стиля?»</w:t>
      </w:r>
    </w:p>
    <w:p w:rsidR="00024F40" w:rsidRPr="0046108B" w:rsidRDefault="00024F40" w:rsidP="00C24E2E">
      <w:pPr>
        <w:spacing w:after="0" w:line="240" w:lineRule="auto"/>
        <w:ind w:left="284"/>
        <w:contextualSpacing/>
        <w:jc w:val="both"/>
        <w:rPr>
          <w:rFonts w:ascii="Times New Roman" w:eastAsia="Times New Roman" w:hAnsi="Times New Roman"/>
          <w:b/>
          <w:sz w:val="24"/>
          <w:szCs w:val="24"/>
          <w:lang w:eastAsia="ru-RU"/>
        </w:rPr>
      </w:pPr>
      <w:r w:rsidRPr="0046108B">
        <w:rPr>
          <w:rFonts w:ascii="Times New Roman" w:hAnsi="Times New Roman"/>
          <w:b/>
          <w:sz w:val="24"/>
          <w:szCs w:val="24"/>
        </w:rPr>
        <w:t>5.</w:t>
      </w:r>
      <w:r w:rsidRPr="0046108B">
        <w:rPr>
          <w:rFonts w:ascii="Times New Roman" w:eastAsia="Times New Roman" w:hAnsi="Times New Roman"/>
          <w:b/>
          <w:sz w:val="24"/>
          <w:szCs w:val="24"/>
          <w:lang w:eastAsia="ru-RU"/>
        </w:rPr>
        <w:t>Художники-передвижники</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 xml:space="preserve">Творчество великих художников, художников передвижников. Государственная Третьяковская галерея. Тематическая картина. </w:t>
      </w:r>
    </w:p>
    <w:p w:rsidR="00024F40" w:rsidRPr="0046108B" w:rsidRDefault="00024F40" w:rsidP="0046108B">
      <w:pPr>
        <w:spacing w:after="0" w:line="240" w:lineRule="auto"/>
        <w:ind w:left="284"/>
        <w:jc w:val="both"/>
        <w:rPr>
          <w:rFonts w:ascii="Times New Roman" w:eastAsia="Times New Roman" w:hAnsi="Times New Roman"/>
          <w:sz w:val="24"/>
          <w:szCs w:val="24"/>
          <w:lang w:eastAsia="ru-RU"/>
        </w:rPr>
      </w:pPr>
      <w:r w:rsidRPr="0046108B">
        <w:rPr>
          <w:rFonts w:ascii="Times New Roman" w:hAnsi="Times New Roman"/>
          <w:b/>
          <w:i/>
          <w:sz w:val="24"/>
          <w:szCs w:val="24"/>
        </w:rPr>
        <w:t>Задание:</w:t>
      </w:r>
      <w:r w:rsidRPr="0046108B">
        <w:rPr>
          <w:rFonts w:ascii="Times New Roman" w:hAnsi="Times New Roman"/>
          <w:sz w:val="24"/>
          <w:szCs w:val="24"/>
        </w:rPr>
        <w:t xml:space="preserve"> составление кроссворда по теме «жанры изобразительного искусства».</w:t>
      </w:r>
    </w:p>
    <w:p w:rsidR="00024F40" w:rsidRPr="0046108B" w:rsidRDefault="00024F40" w:rsidP="0046108B">
      <w:pPr>
        <w:spacing w:after="0" w:line="240" w:lineRule="auto"/>
        <w:ind w:left="284"/>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7класс</w:t>
      </w:r>
    </w:p>
    <w:p w:rsidR="00024F40" w:rsidRPr="0046108B" w:rsidRDefault="00024F40" w:rsidP="0046108B">
      <w:pPr>
        <w:spacing w:after="0" w:line="240" w:lineRule="auto"/>
        <w:ind w:left="284"/>
        <w:jc w:val="both"/>
        <w:rPr>
          <w:rFonts w:ascii="Times New Roman" w:hAnsi="Times New Roman"/>
          <w:b/>
          <w:i/>
          <w:sz w:val="24"/>
          <w:szCs w:val="24"/>
        </w:rPr>
      </w:pPr>
      <w:r w:rsidRPr="0046108B">
        <w:rPr>
          <w:rFonts w:ascii="Times New Roman" w:hAnsi="Times New Roman"/>
          <w:b/>
          <w:i/>
          <w:sz w:val="24"/>
          <w:szCs w:val="24"/>
        </w:rPr>
        <w:t>Человек и пространство в изобразительном искусстве – 7 часов.</w:t>
      </w:r>
    </w:p>
    <w:p w:rsidR="00024F40" w:rsidRPr="0046108B" w:rsidRDefault="00024F40" w:rsidP="00842925">
      <w:pPr>
        <w:pStyle w:val="a9"/>
        <w:numPr>
          <w:ilvl w:val="0"/>
          <w:numId w:val="236"/>
        </w:numPr>
        <w:ind w:left="284" w:firstLine="0"/>
        <w:jc w:val="both"/>
        <w:rPr>
          <w:rFonts w:ascii="Times New Roman" w:eastAsia="Times New Roman" w:hAnsi="Times New Roman"/>
          <w:b/>
        </w:rPr>
      </w:pPr>
      <w:r w:rsidRPr="0046108B">
        <w:rPr>
          <w:rFonts w:ascii="Times New Roman" w:eastAsia="Times New Roman" w:hAnsi="Times New Roman"/>
          <w:b/>
        </w:rPr>
        <w:t>Монументальная и станковая живопись разных эпох</w:t>
      </w:r>
      <w:r w:rsidRPr="0046108B">
        <w:rPr>
          <w:rFonts w:ascii="Times New Roman" w:hAnsi="Times New Roman"/>
          <w:b/>
        </w:rPr>
        <w:t>(1час)</w:t>
      </w:r>
      <w:r w:rsidRPr="0046108B">
        <w:rPr>
          <w:rFonts w:ascii="Times New Roman" w:eastAsia="Times New Roman" w:hAnsi="Times New Roman"/>
          <w:b/>
        </w:rPr>
        <w:t xml:space="preserve">. </w:t>
      </w:r>
    </w:p>
    <w:p w:rsidR="00024F40" w:rsidRPr="0046108B" w:rsidRDefault="00024F40" w:rsidP="00C24E2E">
      <w:pPr>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Живопись монументальная и станковая. Монументальные росписи – фрески. Фрески в эпоху возрождения. Мозаика.</w:t>
      </w:r>
    </w:p>
    <w:p w:rsidR="00024F40" w:rsidRPr="0046108B" w:rsidRDefault="00024F40" w:rsidP="00C24E2E">
      <w:pPr>
        <w:spacing w:after="0" w:line="240" w:lineRule="auto"/>
        <w:ind w:left="284"/>
        <w:jc w:val="both"/>
        <w:rPr>
          <w:rFonts w:ascii="Times New Roman" w:eastAsia="Times New Roman" w:hAnsi="Times New Roman"/>
          <w:sz w:val="24"/>
          <w:szCs w:val="24"/>
          <w:lang w:eastAsia="ru-RU"/>
        </w:rPr>
      </w:pPr>
      <w:r w:rsidRPr="0046108B">
        <w:rPr>
          <w:rFonts w:ascii="Times New Roman" w:hAnsi="Times New Roman"/>
          <w:b/>
          <w:i/>
          <w:sz w:val="24"/>
          <w:szCs w:val="24"/>
        </w:rPr>
        <w:t>Задание:</w:t>
      </w:r>
      <w:r w:rsidRPr="0046108B">
        <w:rPr>
          <w:rFonts w:ascii="Times New Roman" w:hAnsi="Times New Roman"/>
          <w:sz w:val="24"/>
          <w:szCs w:val="24"/>
        </w:rPr>
        <w:t>рисунок-витраж.</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ручка, бумага.</w:t>
      </w:r>
    </w:p>
    <w:p w:rsidR="00024F40" w:rsidRPr="0046108B" w:rsidRDefault="00024F40" w:rsidP="00842925">
      <w:pPr>
        <w:pStyle w:val="a9"/>
        <w:numPr>
          <w:ilvl w:val="0"/>
          <w:numId w:val="236"/>
        </w:numPr>
        <w:ind w:left="284" w:firstLine="0"/>
        <w:jc w:val="both"/>
        <w:rPr>
          <w:rFonts w:ascii="Times New Roman" w:eastAsia="Times New Roman" w:hAnsi="Times New Roman"/>
          <w:b/>
        </w:rPr>
      </w:pPr>
      <w:r w:rsidRPr="0046108B">
        <w:rPr>
          <w:rFonts w:ascii="Times New Roman" w:eastAsia="Times New Roman" w:hAnsi="Times New Roman"/>
          <w:b/>
        </w:rPr>
        <w:t>Древнерусская иконопись</w:t>
      </w:r>
      <w:r w:rsidRPr="0046108B">
        <w:rPr>
          <w:rFonts w:ascii="Times New Roman" w:hAnsi="Times New Roman"/>
          <w:b/>
        </w:rPr>
        <w:t>(1час)</w:t>
      </w:r>
    </w:p>
    <w:p w:rsidR="00024F40" w:rsidRPr="0046108B" w:rsidRDefault="00024F40" w:rsidP="00C24E2E">
      <w:pPr>
        <w:tabs>
          <w:tab w:val="left" w:pos="0"/>
          <w:tab w:val="left" w:pos="709"/>
          <w:tab w:val="left" w:pos="851"/>
        </w:tabs>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Вечные темы в искусстве. Особый язык изображения в искусстве средних веков. Особенности византийских мозаик. Древнерусская иконопись и ее особое значение. Великие русские иконописцы.</w:t>
      </w:r>
    </w:p>
    <w:p w:rsidR="00024F40" w:rsidRPr="0046108B" w:rsidRDefault="00024F40" w:rsidP="00C24E2E">
      <w:pPr>
        <w:spacing w:after="0" w:line="240" w:lineRule="auto"/>
        <w:ind w:left="284"/>
        <w:jc w:val="both"/>
        <w:rPr>
          <w:rFonts w:ascii="Times New Roman" w:eastAsia="Times New Roman" w:hAnsi="Times New Roman"/>
          <w:sz w:val="24"/>
          <w:szCs w:val="24"/>
          <w:lang w:eastAsia="ru-RU"/>
        </w:rPr>
      </w:pPr>
      <w:r w:rsidRPr="0046108B">
        <w:rPr>
          <w:rFonts w:ascii="Times New Roman" w:hAnsi="Times New Roman"/>
          <w:b/>
          <w:i/>
          <w:sz w:val="24"/>
          <w:szCs w:val="24"/>
        </w:rPr>
        <w:t>Задание:</w:t>
      </w:r>
      <w:r w:rsidRPr="0046108B">
        <w:rPr>
          <w:rFonts w:ascii="Times New Roman" w:hAnsi="Times New Roman"/>
          <w:sz w:val="24"/>
          <w:szCs w:val="24"/>
        </w:rPr>
        <w:t xml:space="preserve"> выполнение работы в цвете.</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фломастеры, цветные карандаши, бумага.</w:t>
      </w:r>
    </w:p>
    <w:p w:rsidR="00024F40" w:rsidRPr="0046108B" w:rsidRDefault="00024F40" w:rsidP="00842925">
      <w:pPr>
        <w:pStyle w:val="a9"/>
        <w:numPr>
          <w:ilvl w:val="0"/>
          <w:numId w:val="236"/>
        </w:numPr>
        <w:ind w:left="284" w:firstLine="0"/>
        <w:jc w:val="both"/>
        <w:rPr>
          <w:rFonts w:ascii="Times New Roman" w:hAnsi="Times New Roman"/>
          <w:b/>
        </w:rPr>
      </w:pPr>
      <w:r w:rsidRPr="0046108B">
        <w:rPr>
          <w:rFonts w:ascii="Times New Roman" w:hAnsi="Times New Roman"/>
          <w:b/>
        </w:rPr>
        <w:t>Изображение объёма на плоскости и линейная фронтальная  перспектива(1час)</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Плоскость и объём. Изображение трёхмерного пространственного мира на плоскости. Изображение как окно в мир и рождение правил иллюзорной «научной» перспективы.</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Построение геометрических тел во фронтальной перспективе.</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простой карандаш.</w:t>
      </w:r>
    </w:p>
    <w:p w:rsidR="00024F40" w:rsidRPr="0046108B" w:rsidRDefault="00024F40" w:rsidP="00842925">
      <w:pPr>
        <w:pStyle w:val="a9"/>
        <w:numPr>
          <w:ilvl w:val="0"/>
          <w:numId w:val="236"/>
        </w:numPr>
        <w:ind w:left="284" w:firstLine="0"/>
        <w:jc w:val="both"/>
        <w:rPr>
          <w:rFonts w:ascii="Times New Roman" w:hAnsi="Times New Roman"/>
          <w:b/>
        </w:rPr>
      </w:pPr>
      <w:r w:rsidRPr="0046108B">
        <w:rPr>
          <w:rFonts w:ascii="Times New Roman" w:hAnsi="Times New Roman"/>
          <w:b/>
        </w:rPr>
        <w:t>Правила построения перспективы. Линейная угловая  перспектива(1час).</w:t>
      </w:r>
    </w:p>
    <w:p w:rsidR="00024F40" w:rsidRPr="0046108B" w:rsidRDefault="00024F40" w:rsidP="00C24E2E">
      <w:pPr>
        <w:pStyle w:val="a9"/>
        <w:ind w:left="284"/>
        <w:jc w:val="both"/>
        <w:rPr>
          <w:rFonts w:ascii="Times New Roman" w:hAnsi="Times New Roman"/>
        </w:rPr>
      </w:pPr>
      <w:r w:rsidRPr="0046108B">
        <w:rPr>
          <w:rFonts w:ascii="Times New Roman" w:hAnsi="Times New Roman"/>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Построение геометрических тел в угловой перспективе.</w:t>
      </w:r>
    </w:p>
    <w:p w:rsidR="00024F40" w:rsidRPr="0046108B" w:rsidRDefault="00024F40" w:rsidP="00C24E2E">
      <w:pPr>
        <w:spacing w:after="0"/>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простой карандаш</w:t>
      </w:r>
    </w:p>
    <w:p w:rsidR="00024F40" w:rsidRPr="0046108B" w:rsidRDefault="00024F40" w:rsidP="00842925">
      <w:pPr>
        <w:pStyle w:val="a9"/>
        <w:numPr>
          <w:ilvl w:val="0"/>
          <w:numId w:val="236"/>
        </w:numPr>
        <w:ind w:left="284" w:firstLine="0"/>
        <w:jc w:val="both"/>
        <w:rPr>
          <w:rFonts w:ascii="Times New Roman" w:hAnsi="Times New Roman"/>
          <w:b/>
        </w:rPr>
      </w:pPr>
      <w:r w:rsidRPr="0046108B">
        <w:rPr>
          <w:rFonts w:ascii="Times New Roman" w:hAnsi="Times New Roman"/>
          <w:b/>
        </w:rPr>
        <w:t xml:space="preserve">Изображение пространства. Пейзаж и правила воздушной перспективы(1час). </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sz w:val="24"/>
          <w:szCs w:val="24"/>
        </w:rPr>
        <w:t>Красота природного пространства в истории искусства. Искусство изображения пейзажа. Пейзаж как фон и место события в европейском искусстве. Появление картины-пейзажа как самостоятельного жанра. Пейзаж эпический и романтический в классическом искусстве. Пейзаж как выражение величия и значительности нашего мира. Огромный и легендарный мир в пейзаже.</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Построение пейзажа с учётом линейной и воздушной перспективы</w:t>
      </w:r>
    </w:p>
    <w:p w:rsidR="00024F40" w:rsidRPr="0046108B" w:rsidRDefault="00024F40" w:rsidP="00C24E2E">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Бумага, простой карандаш</w:t>
      </w:r>
    </w:p>
    <w:p w:rsidR="00024F40" w:rsidRPr="0046108B" w:rsidRDefault="00024F40" w:rsidP="00842925">
      <w:pPr>
        <w:pStyle w:val="a9"/>
        <w:numPr>
          <w:ilvl w:val="0"/>
          <w:numId w:val="236"/>
        </w:numPr>
        <w:ind w:left="284" w:firstLine="0"/>
        <w:jc w:val="both"/>
        <w:rPr>
          <w:rFonts w:ascii="Times New Roman" w:hAnsi="Times New Roman"/>
        </w:rPr>
      </w:pPr>
      <w:r w:rsidRPr="0046108B">
        <w:rPr>
          <w:rFonts w:ascii="Times New Roman" w:hAnsi="Times New Roman"/>
          <w:b/>
        </w:rPr>
        <w:t>Городской пейзаж(1час).</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История формирования художественного образа природы в русском искусстве.</w:t>
      </w:r>
    </w:p>
    <w:p w:rsidR="00024F40" w:rsidRPr="0046108B" w:rsidRDefault="00024F40" w:rsidP="0046108B">
      <w:pPr>
        <w:pStyle w:val="a9"/>
        <w:ind w:left="284"/>
        <w:jc w:val="both"/>
        <w:rPr>
          <w:rFonts w:ascii="Times New Roman" w:hAnsi="Times New Roman"/>
        </w:rPr>
      </w:pPr>
      <w:r w:rsidRPr="0046108B">
        <w:rPr>
          <w:rFonts w:ascii="Times New Roman" w:hAnsi="Times New Roman"/>
        </w:rPr>
        <w:t>Образ природы в произведениях \. Венецианова и его учеников. Организация перспективного пространства в картине. Земля и небо. Роль формата. Высота горизонта в картине и его образный смысл.</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изображение городского пейзажа</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бумага.</w:t>
      </w:r>
    </w:p>
    <w:p w:rsidR="00024F40" w:rsidRPr="0046108B" w:rsidRDefault="00024F40" w:rsidP="00842925">
      <w:pPr>
        <w:numPr>
          <w:ilvl w:val="0"/>
          <w:numId w:val="236"/>
        </w:numPr>
        <w:spacing w:after="0" w:line="240" w:lineRule="auto"/>
        <w:ind w:left="284" w:firstLine="0"/>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lastRenderedPageBreak/>
        <w:t>Морской пейзаж в русской живописи 19 века</w:t>
      </w:r>
      <w:r w:rsidRPr="0046108B">
        <w:rPr>
          <w:rFonts w:ascii="Times New Roman" w:hAnsi="Times New Roman"/>
          <w:b/>
          <w:sz w:val="24"/>
          <w:szCs w:val="24"/>
        </w:rPr>
        <w:t>(1час)</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Знакомство с творчеством художников – маринистов.</w:t>
      </w:r>
    </w:p>
    <w:p w:rsidR="00024F40" w:rsidRPr="0046108B" w:rsidRDefault="00024F40" w:rsidP="0046108B">
      <w:pPr>
        <w:spacing w:after="0" w:line="240" w:lineRule="auto"/>
        <w:ind w:left="284"/>
        <w:jc w:val="both"/>
        <w:rPr>
          <w:rFonts w:ascii="Times New Roman" w:eastAsia="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изображение морского пейзажа.</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фломастеры, цветные карандаши, бумага.</w:t>
      </w:r>
    </w:p>
    <w:p w:rsidR="00024F40" w:rsidRPr="0046108B" w:rsidRDefault="00024F40" w:rsidP="00842925">
      <w:pPr>
        <w:pStyle w:val="a9"/>
        <w:numPr>
          <w:ilvl w:val="0"/>
          <w:numId w:val="232"/>
        </w:numPr>
        <w:ind w:left="284" w:firstLine="567"/>
        <w:jc w:val="both"/>
        <w:rPr>
          <w:rFonts w:ascii="Times New Roman" w:eastAsia="Times New Roman" w:hAnsi="Times New Roman"/>
          <w:b/>
          <w:i/>
        </w:rPr>
      </w:pPr>
      <w:r w:rsidRPr="0046108B">
        <w:rPr>
          <w:rFonts w:ascii="Times New Roman" w:eastAsia="Times New Roman" w:hAnsi="Times New Roman"/>
          <w:b/>
          <w:i/>
        </w:rPr>
        <w:t xml:space="preserve"> раздел. Дизайн и архитектура - конструктивные искусства в ряду пространственных искусств – 10 ч.</w:t>
      </w:r>
    </w:p>
    <w:p w:rsidR="00024F40" w:rsidRPr="0046108B" w:rsidRDefault="00024F40" w:rsidP="00842925">
      <w:pPr>
        <w:pStyle w:val="a9"/>
        <w:numPr>
          <w:ilvl w:val="0"/>
          <w:numId w:val="234"/>
        </w:numPr>
        <w:tabs>
          <w:tab w:val="left" w:pos="567"/>
        </w:tabs>
        <w:ind w:left="284" w:firstLine="0"/>
        <w:jc w:val="both"/>
        <w:rPr>
          <w:rFonts w:ascii="Times New Roman" w:eastAsia="Times New Roman" w:hAnsi="Times New Roman"/>
          <w:b/>
        </w:rPr>
      </w:pPr>
      <w:r w:rsidRPr="0046108B">
        <w:rPr>
          <w:rFonts w:ascii="Times New Roman" w:eastAsia="Times New Roman" w:hAnsi="Times New Roman"/>
          <w:b/>
        </w:rPr>
        <w:t>Основные виды композиции</w:t>
      </w:r>
      <w:r w:rsidRPr="0046108B">
        <w:rPr>
          <w:rFonts w:ascii="Times New Roman" w:hAnsi="Times New Roman"/>
          <w:b/>
        </w:rPr>
        <w:t>(1час)</w:t>
      </w:r>
      <w:r w:rsidRPr="0046108B">
        <w:rPr>
          <w:rFonts w:ascii="Times New Roman" w:eastAsia="Times New Roman" w:hAnsi="Times New Roman"/>
          <w:b/>
        </w:rPr>
        <w:t>.</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Композиция как основа реализации замысла в любой творческой деятельности. Основные типы композиций: симметричная и асимметричная, фронтальная и глубинная.</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Ответить на вопрос: «Что такое дизайн?». Выполнить аппликацию – симметрия и асимметрия на примере компоновки и расположения геометрических фигур.</w:t>
      </w:r>
    </w:p>
    <w:p w:rsidR="00024F40" w:rsidRPr="0046108B" w:rsidRDefault="00024F40" w:rsidP="0046108B">
      <w:pPr>
        <w:spacing w:after="0" w:line="240" w:lineRule="auto"/>
        <w:ind w:left="284"/>
        <w:contextualSpacing/>
        <w:jc w:val="both"/>
        <w:rPr>
          <w:rFonts w:ascii="Times New Roman" w:eastAsia="Times New Roman" w:hAnsi="Times New Roman"/>
          <w:b/>
          <w:sz w:val="24"/>
          <w:szCs w:val="24"/>
          <w:lang w:eastAsia="ru-RU"/>
        </w:rPr>
      </w:pPr>
      <w:r w:rsidRPr="0046108B">
        <w:rPr>
          <w:rFonts w:ascii="Times New Roman" w:eastAsia="Times New Roman" w:hAnsi="Times New Roman"/>
          <w:b/>
          <w:i/>
          <w:sz w:val="24"/>
          <w:szCs w:val="24"/>
          <w:lang w:eastAsia="ru-RU"/>
        </w:rPr>
        <w:t xml:space="preserve">Материалы: </w:t>
      </w:r>
      <w:r w:rsidRPr="0046108B">
        <w:rPr>
          <w:rFonts w:ascii="Times New Roman" w:eastAsia="Times New Roman" w:hAnsi="Times New Roman"/>
          <w:sz w:val="24"/>
          <w:szCs w:val="24"/>
          <w:lang w:eastAsia="ru-RU"/>
        </w:rPr>
        <w:t>клей, цветная бумага.</w:t>
      </w:r>
    </w:p>
    <w:p w:rsidR="00024F40" w:rsidRPr="0046108B" w:rsidRDefault="00024F40" w:rsidP="00842925">
      <w:pPr>
        <w:numPr>
          <w:ilvl w:val="0"/>
          <w:numId w:val="234"/>
        </w:numPr>
        <w:spacing w:after="0" w:line="240" w:lineRule="auto"/>
        <w:ind w:left="284" w:firstLine="0"/>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Искусство композиции-основа дизайна и архитектуры</w:t>
      </w:r>
      <w:r w:rsidRPr="0046108B">
        <w:rPr>
          <w:rFonts w:ascii="Times New Roman" w:hAnsi="Times New Roman"/>
          <w:b/>
          <w:sz w:val="24"/>
          <w:szCs w:val="24"/>
        </w:rPr>
        <w:t>(1час)</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Из цветной бумаги, в технике аппликации, на формате А-4  создать геометрический орнамент (симметричную, или ассиметричную композицию).</w:t>
      </w:r>
    </w:p>
    <w:p w:rsidR="00024F40" w:rsidRPr="0046108B" w:rsidRDefault="00024F40" w:rsidP="0046108B">
      <w:pPr>
        <w:spacing w:after="0" w:line="240" w:lineRule="auto"/>
        <w:ind w:left="284"/>
        <w:contextualSpacing/>
        <w:jc w:val="both"/>
        <w:rPr>
          <w:rFonts w:ascii="Times New Roman" w:eastAsia="Times New Roman" w:hAnsi="Times New Roman"/>
          <w:b/>
          <w:sz w:val="24"/>
          <w:szCs w:val="24"/>
          <w:lang w:eastAsia="ru-RU"/>
        </w:rPr>
      </w:pPr>
      <w:r w:rsidRPr="0046108B">
        <w:rPr>
          <w:rFonts w:ascii="Times New Roman" w:eastAsia="Times New Roman" w:hAnsi="Times New Roman"/>
          <w:b/>
          <w:i/>
          <w:sz w:val="24"/>
          <w:szCs w:val="24"/>
          <w:lang w:eastAsia="ru-RU"/>
        </w:rPr>
        <w:t xml:space="preserve">Материалы: </w:t>
      </w:r>
      <w:r w:rsidRPr="0046108B">
        <w:rPr>
          <w:rFonts w:ascii="Times New Roman" w:eastAsia="Times New Roman" w:hAnsi="Times New Roman"/>
          <w:sz w:val="24"/>
          <w:szCs w:val="24"/>
          <w:lang w:eastAsia="ru-RU"/>
        </w:rPr>
        <w:t>клей, цветная бумага.</w:t>
      </w:r>
    </w:p>
    <w:p w:rsidR="00024F40" w:rsidRPr="0046108B" w:rsidRDefault="00024F40" w:rsidP="00842925">
      <w:pPr>
        <w:numPr>
          <w:ilvl w:val="0"/>
          <w:numId w:val="234"/>
        </w:numPr>
        <w:spacing w:after="0" w:line="240" w:lineRule="auto"/>
        <w:ind w:left="284" w:firstLine="0"/>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Прямые линии и организация пространства</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Сочетание различных прямоугольников и линий придаёт композиции большее разнообразие и зрелищность.</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Прямая линия - простой выразительный элемент, делит плоскость на части и одновременно усиливает взаимосвязь всех элементов композиции, влияет на ритмическое построение композиции, определяют движение и экспрессию всего изображения.</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Выполнить плоскостную графическую композицию с использованием локальных цветов.</w:t>
      </w:r>
    </w:p>
    <w:p w:rsidR="00024F40" w:rsidRPr="0046108B" w:rsidRDefault="00024F40" w:rsidP="0046108B">
      <w:pPr>
        <w:spacing w:after="0" w:line="240" w:lineRule="auto"/>
        <w:ind w:left="284"/>
        <w:contextualSpacing/>
        <w:jc w:val="both"/>
        <w:rPr>
          <w:rFonts w:ascii="Times New Roman" w:eastAsia="Times New Roman" w:hAnsi="Times New Roman"/>
          <w:b/>
          <w:sz w:val="24"/>
          <w:szCs w:val="24"/>
          <w:lang w:eastAsia="ru-RU"/>
        </w:rPr>
      </w:pPr>
      <w:r w:rsidRPr="0046108B">
        <w:rPr>
          <w:rFonts w:ascii="Times New Roman" w:eastAsia="Times New Roman" w:hAnsi="Times New Roman"/>
          <w:b/>
          <w:i/>
          <w:sz w:val="24"/>
          <w:szCs w:val="24"/>
          <w:lang w:eastAsia="ru-RU"/>
        </w:rPr>
        <w:t xml:space="preserve">Материалы: </w:t>
      </w:r>
      <w:r w:rsidRPr="0046108B">
        <w:rPr>
          <w:rFonts w:ascii="Times New Roman" w:eastAsia="Times New Roman" w:hAnsi="Times New Roman"/>
          <w:sz w:val="24"/>
          <w:szCs w:val="24"/>
          <w:lang w:eastAsia="ru-RU"/>
        </w:rPr>
        <w:t>клей, цветная бумага.</w:t>
      </w:r>
    </w:p>
    <w:p w:rsidR="00024F40" w:rsidRPr="0046108B" w:rsidRDefault="00024F40" w:rsidP="00842925">
      <w:pPr>
        <w:numPr>
          <w:ilvl w:val="0"/>
          <w:numId w:val="234"/>
        </w:numPr>
        <w:spacing w:after="0" w:line="240" w:lineRule="auto"/>
        <w:ind w:left="284" w:firstLine="0"/>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Цвет - элемент композиционного творчества</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Выразительность линии и пятна, интонационность и многоплановость.</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Выполнить плоскостную графическую композицию с использованием локальных цветов.</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бумага, ножницы, клей; живописные или графические материалы (по выбору).</w:t>
      </w:r>
    </w:p>
    <w:p w:rsidR="00024F40" w:rsidRPr="0046108B" w:rsidRDefault="00024F40" w:rsidP="00842925">
      <w:pPr>
        <w:numPr>
          <w:ilvl w:val="0"/>
          <w:numId w:val="234"/>
        </w:numPr>
        <w:spacing w:after="0" w:line="240" w:lineRule="auto"/>
        <w:ind w:left="284" w:firstLine="0"/>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Буква – строка- текст. Искусство шрифта. Композиционные основы макетирования в полиграфическом дизайне</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типографской строки как элементов плоскостной композиции. Логотип.</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Синтез слова и изображения в искусстве плаката, монтажность их соединения, образно-информационная цельность. Стилистика изображений и способы их композиционного расположения в пространстве плаката и поздравительной открытки.</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разработать литеру своего имени.</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бумага, фотоизображения, ножницы, клей, графические материалы (по выбору)</w:t>
      </w:r>
    </w:p>
    <w:p w:rsidR="00024F40" w:rsidRPr="0046108B" w:rsidRDefault="00024F40" w:rsidP="00842925">
      <w:pPr>
        <w:numPr>
          <w:ilvl w:val="0"/>
          <w:numId w:val="234"/>
        </w:numPr>
        <w:spacing w:after="0" w:line="240" w:lineRule="auto"/>
        <w:ind w:left="284" w:firstLine="0"/>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Композиционные основы макетирования в полиграфическом дизайне</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Мы живём в такое время, когда обмен информацией становится постоянной необходимостью. Существуют разные способы передачи информации, но одним из самых распространенных является изображение. Еще в древности самые первые рисунки служили не только и не столько для украшения, но прежде всего, несли информацию.  </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lastRenderedPageBreak/>
        <w:t>А с возникновением письменности текст также становится средством передачи информации. Если же текст и изображение объединяются, то их действие усиливается.</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разработать логотип своего имени.</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бумага, фотоизображения, ножницы, клей, графические материалы (по выбору)</w:t>
      </w:r>
    </w:p>
    <w:p w:rsidR="00024F40" w:rsidRPr="0046108B" w:rsidRDefault="00024F40" w:rsidP="00842925">
      <w:pPr>
        <w:numPr>
          <w:ilvl w:val="0"/>
          <w:numId w:val="234"/>
        </w:numPr>
        <w:tabs>
          <w:tab w:val="left" w:pos="567"/>
        </w:tabs>
        <w:spacing w:after="0" w:line="240" w:lineRule="auto"/>
        <w:ind w:left="284" w:firstLine="0"/>
        <w:contextualSpacing/>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Текст и изображение как элементы композиции. Плакат</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tabs>
          <w:tab w:val="left" w:pos="567"/>
        </w:tabs>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Формирование представления о плакате, как особом виде графического дизайна, специфике его образного языка.</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Разработка макета плаката на любую тему .</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бумага, фотоизображения, ножницы, клей.</w:t>
      </w:r>
    </w:p>
    <w:p w:rsidR="00024F40" w:rsidRPr="0046108B" w:rsidRDefault="00024F40" w:rsidP="00842925">
      <w:pPr>
        <w:pStyle w:val="a9"/>
        <w:numPr>
          <w:ilvl w:val="0"/>
          <w:numId w:val="234"/>
        </w:numPr>
        <w:tabs>
          <w:tab w:val="left" w:pos="567"/>
        </w:tabs>
        <w:ind w:left="284" w:firstLine="0"/>
        <w:jc w:val="both"/>
        <w:rPr>
          <w:rFonts w:ascii="Times New Roman" w:eastAsia="Times New Roman" w:hAnsi="Times New Roman"/>
        </w:rPr>
      </w:pPr>
      <w:r w:rsidRPr="0046108B">
        <w:rPr>
          <w:rFonts w:ascii="Times New Roman" w:eastAsia="Times New Roman" w:hAnsi="Times New Roman"/>
          <w:b/>
        </w:rPr>
        <w:t>Графика-вид изобразительного искусства. Многообразие форм полиграфического дизайна</w:t>
      </w:r>
      <w:r w:rsidRPr="0046108B">
        <w:rPr>
          <w:rFonts w:ascii="Times New Roman" w:hAnsi="Times New Roman"/>
          <w:b/>
        </w:rPr>
        <w:t>(1час)</w:t>
      </w:r>
      <w:r w:rsidRPr="0046108B">
        <w:rPr>
          <w:rFonts w:ascii="Times New Roman" w:eastAsia="Times New Roman" w:hAnsi="Times New Roman"/>
          <w:b/>
        </w:rPr>
        <w:t>.</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Формирование  первоначальных знаний детей в области графики, печати;  создание условий для формирования интереса детей к занятиям изобразительной деятельностью; развитие творческих способностей детей; формирование навыков работы с инструментами и материалами, воспитание умения работать в коллективе.</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Выполнить графическую работу гелевой ручкой на бумаге (архитектура).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бумага, гелевая ручка.</w:t>
      </w:r>
    </w:p>
    <w:p w:rsidR="00024F40" w:rsidRPr="0046108B" w:rsidRDefault="00024F40" w:rsidP="00842925">
      <w:pPr>
        <w:widowControl w:val="0"/>
        <w:numPr>
          <w:ilvl w:val="0"/>
          <w:numId w:val="234"/>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Вещь: красота и целесообразность. Единство художественности и функциональности в вещи. Вещь как сочетание объёмов и материальный образ времени</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Многообразие мира вещей. Внешний облик вещи. Выявление сочетающихся объёмов. Функция вещи и целесообразность сочетаний объёмов. Дизайн вещи как искусство и социальное проектирование. Вещь как образ действительности и времени. Сочетание образного и рационального. Красота — наиболее полное выявление функции вещи.</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аналитической работы по теме «Аналитическая зарисовка бытового предмета», а также творческой работы: «Создание образно-тематической инсталляции», «Определяющая роль материала в создании формы, конструкции и назначении вещи» (проекты «Сочинение вещи», «Из вещи — вещь»).</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 xml:space="preserve">Материалы: </w:t>
      </w:r>
      <w:r w:rsidRPr="0046108B">
        <w:rPr>
          <w:rFonts w:ascii="Times New Roman" w:eastAsia="Times New Roman" w:hAnsi="Times New Roman"/>
          <w:sz w:val="24"/>
          <w:szCs w:val="24"/>
          <w:lang w:eastAsia="ru-RU"/>
        </w:rPr>
        <w:t>графический материал, бумага (для зарисовки); предметы, вещи, рама (для инсталляции).</w:t>
      </w:r>
    </w:p>
    <w:p w:rsidR="00024F40" w:rsidRPr="0046108B" w:rsidRDefault="00024F40" w:rsidP="00842925">
      <w:pPr>
        <w:pStyle w:val="a9"/>
        <w:widowControl w:val="0"/>
        <w:numPr>
          <w:ilvl w:val="0"/>
          <w:numId w:val="234"/>
        </w:numPr>
        <w:autoSpaceDE w:val="0"/>
        <w:autoSpaceDN w:val="0"/>
        <w:adjustRightInd w:val="0"/>
        <w:ind w:left="284" w:firstLine="0"/>
        <w:jc w:val="both"/>
        <w:rPr>
          <w:rFonts w:ascii="Times New Roman" w:eastAsia="Times New Roman" w:hAnsi="Times New Roman"/>
          <w:b/>
        </w:rPr>
      </w:pPr>
      <w:r w:rsidRPr="0046108B">
        <w:rPr>
          <w:rFonts w:ascii="Times New Roman" w:eastAsia="Times New Roman" w:hAnsi="Times New Roman"/>
          <w:b/>
        </w:rPr>
        <w:t>Роль и значение материала в конструкции</w:t>
      </w:r>
      <w:r w:rsidRPr="0046108B">
        <w:rPr>
          <w:rFonts w:ascii="Times New Roman" w:hAnsi="Times New Roman"/>
          <w:b/>
        </w:rPr>
        <w:t>(1час)</w:t>
      </w:r>
      <w:r w:rsidRPr="0046108B">
        <w:rPr>
          <w:rFonts w:ascii="Times New Roman" w:eastAsia="Times New Roman" w:hAnsi="Times New Roman"/>
          <w:b/>
        </w:rPr>
        <w:t>.</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Дизайн – художественное конструирование, искусство создания облика вещей, их формы.</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Основной сферой работы дизайнера является создание вещи серийного, массового производства, сделанного промышленным способом (в отличие от декоративно-прикладного искусства, где вещь делается руками).</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Нарисовать любую вещь, имеющую свою чёткую функциональность (одежда, стол и стул, машина, компьютер, необычная ваза…)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бумага, краски, кисть</w:t>
      </w:r>
    </w:p>
    <w:p w:rsidR="00024F40" w:rsidRPr="0046108B" w:rsidRDefault="00024F40" w:rsidP="0046108B">
      <w:pPr>
        <w:widowControl w:val="0"/>
        <w:autoSpaceDE w:val="0"/>
        <w:autoSpaceDN w:val="0"/>
        <w:adjustRightInd w:val="0"/>
        <w:spacing w:after="0" w:line="240" w:lineRule="auto"/>
        <w:ind w:left="284" w:firstLine="567"/>
        <w:jc w:val="both"/>
        <w:rPr>
          <w:rFonts w:ascii="Times New Roman" w:eastAsia="Times New Roman" w:hAnsi="Times New Roman"/>
          <w:b/>
          <w:i/>
          <w:sz w:val="24"/>
          <w:szCs w:val="24"/>
          <w:lang w:eastAsia="ru-RU"/>
        </w:rPr>
      </w:pPr>
      <w:r w:rsidRPr="0046108B">
        <w:rPr>
          <w:rFonts w:ascii="Times New Roman" w:eastAsia="Times New Roman" w:hAnsi="Times New Roman"/>
          <w:b/>
          <w:i/>
          <w:sz w:val="24"/>
          <w:szCs w:val="24"/>
          <w:lang w:eastAsia="ru-RU"/>
        </w:rPr>
        <w:t>3 раздел. Город и человек. Социальное значение дизайна и архитектуры как среды жизни человека. – 11ч.</w:t>
      </w:r>
    </w:p>
    <w:p w:rsidR="00024F40" w:rsidRPr="0046108B" w:rsidRDefault="00024F40" w:rsidP="00842925">
      <w:pPr>
        <w:pStyle w:val="a9"/>
        <w:widowControl w:val="0"/>
        <w:numPr>
          <w:ilvl w:val="0"/>
          <w:numId w:val="235"/>
        </w:numPr>
        <w:tabs>
          <w:tab w:val="left" w:pos="567"/>
        </w:tabs>
        <w:autoSpaceDE w:val="0"/>
        <w:autoSpaceDN w:val="0"/>
        <w:adjustRightInd w:val="0"/>
        <w:ind w:left="284" w:firstLine="0"/>
        <w:jc w:val="both"/>
        <w:rPr>
          <w:rFonts w:ascii="Times New Roman" w:eastAsia="Times New Roman" w:hAnsi="Times New Roman"/>
          <w:b/>
        </w:rPr>
      </w:pPr>
      <w:r w:rsidRPr="0046108B">
        <w:rPr>
          <w:rFonts w:ascii="Times New Roman" w:eastAsia="Times New Roman" w:hAnsi="Times New Roman"/>
          <w:b/>
        </w:rPr>
        <w:t>Цвет в архитектуре и дизайне</w:t>
      </w:r>
      <w:r w:rsidRPr="0046108B">
        <w:rPr>
          <w:rFonts w:ascii="Times New Roman" w:hAnsi="Times New Roman"/>
          <w:b/>
        </w:rPr>
        <w:t>(1час)</w:t>
      </w:r>
      <w:r w:rsidRPr="0046108B">
        <w:rPr>
          <w:rFonts w:ascii="Times New Roman" w:eastAsia="Times New Roman" w:hAnsi="Times New Roman"/>
          <w:b/>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Цвет и окраска. Преобладание локального цвета в дизайне и архитектуре.</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Психологическое воздействие цвета. Влияние на восприятие цвета его нахождения в пространстве архитектурно-дизайнерского объекта, формы цветового пятна, а также мягкого или резкого его очертания, яркости цвета. Специфика влияния различных цветов спектра и их тональностей. Фактура цветового покрытия.</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b/>
          <w:i/>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выполнение коллективной практической работы по теме «Цвет как конструктивный, пространственный и декоративный элемент композиции» (создание комплекта упаковок из 3—5 предметов; макета </w:t>
      </w:r>
      <w:r w:rsidRPr="0046108B">
        <w:rPr>
          <w:rFonts w:ascii="Times New Roman" w:eastAsia="Times New Roman" w:hAnsi="Times New Roman"/>
          <w:b/>
          <w:i/>
          <w:sz w:val="24"/>
          <w:szCs w:val="24"/>
          <w:lang w:eastAsia="ru-RU"/>
        </w:rPr>
        <w:t xml:space="preserve">цветового решения пространства </w:t>
      </w:r>
      <w:r w:rsidRPr="0046108B">
        <w:rPr>
          <w:rFonts w:ascii="Times New Roman" w:eastAsia="Times New Roman" w:hAnsi="Times New Roman"/>
          <w:b/>
          <w:i/>
          <w:sz w:val="24"/>
          <w:szCs w:val="24"/>
          <w:lang w:eastAsia="ru-RU"/>
        </w:rPr>
        <w:lastRenderedPageBreak/>
        <w:t>микрорайона).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цветная и белая бумага, вырезки из фотографий, ткань, фольга и т. д. Отличие роли цвета в живописи от его назначения в конструктивных искусствах.</w:t>
      </w:r>
    </w:p>
    <w:p w:rsidR="00024F40" w:rsidRPr="0046108B" w:rsidRDefault="00024F40" w:rsidP="00842925">
      <w:pPr>
        <w:widowControl w:val="0"/>
        <w:numPr>
          <w:ilvl w:val="0"/>
          <w:numId w:val="235"/>
        </w:numPr>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Образно-стилевой язык архитектуры прошлого. Город сквозь времена и страны</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Образ и стиль. Смена стилей как отражение эволюции образа жизни, сознания людей и развития производственных возможностей.</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 Частный дом.</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работ по теме «Архитектурные образы прошлых эпох» (аналитические работы: зарисовки)</w:t>
      </w:r>
    </w:p>
    <w:p w:rsidR="00024F40" w:rsidRPr="0046108B" w:rsidRDefault="00024F40" w:rsidP="00842925">
      <w:pPr>
        <w:widowControl w:val="0"/>
        <w:numPr>
          <w:ilvl w:val="0"/>
          <w:numId w:val="235"/>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Исторические формы планировки городской среды</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Формирование знаний об исторических формах  планировки городской среды и выражении архитектурных идей в градостроительных схемах.</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Выполнить графическое изображение плана – схемы небольшого древнего города.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бумага, краски, цветные карандаши, фломастеры.</w:t>
      </w:r>
    </w:p>
    <w:p w:rsidR="00024F40" w:rsidRPr="0046108B" w:rsidRDefault="00024F40" w:rsidP="00842925">
      <w:pPr>
        <w:pStyle w:val="a9"/>
        <w:widowControl w:val="0"/>
        <w:numPr>
          <w:ilvl w:val="0"/>
          <w:numId w:val="235"/>
        </w:numPr>
        <w:tabs>
          <w:tab w:val="left" w:pos="567"/>
        </w:tabs>
        <w:autoSpaceDE w:val="0"/>
        <w:autoSpaceDN w:val="0"/>
        <w:adjustRightInd w:val="0"/>
        <w:ind w:left="284" w:firstLine="0"/>
        <w:jc w:val="both"/>
        <w:rPr>
          <w:rFonts w:ascii="Times New Roman" w:eastAsia="Times New Roman" w:hAnsi="Times New Roman"/>
          <w:b/>
        </w:rPr>
      </w:pPr>
      <w:r w:rsidRPr="0046108B">
        <w:rPr>
          <w:rFonts w:ascii="Times New Roman" w:eastAsia="Times New Roman" w:hAnsi="Times New Roman"/>
          <w:b/>
        </w:rPr>
        <w:t>Архитектура - композиционная организация пространства. Важнейшие архитектурные элементы здания</w:t>
      </w:r>
      <w:r w:rsidRPr="0046108B">
        <w:rPr>
          <w:rFonts w:ascii="Times New Roman" w:hAnsi="Times New Roman"/>
          <w:b/>
        </w:rPr>
        <w:t>(1час)</w:t>
      </w:r>
      <w:r w:rsidRPr="0046108B">
        <w:rPr>
          <w:rFonts w:ascii="Times New Roman" w:eastAsia="Times New Roman" w:hAnsi="Times New Roman"/>
          <w:b/>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Прочтение по рисунку простых геометрических тел, а также прямых, ломаных, кривых линий. Конструирование их в объёме и применение в пространственно-макетных композициях.</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Вспомогательные соединительные элементы в пространственной композиции. Понятие рельефа местности и способы его обозначения на макете. Дизайн проекта: введение монохромного цвета.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Рассмотрение различных типов зданий, выявление горизонтальных, вертикальных, наклонных элементов, входящих в их структуру. Возникновение и историческое развитие главных архитектурных элементов здания (перекрытия, стены, окна, двери, крыша, а также арки, купола, своды, колонны и др.).</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Использование элементов здания в макете архитектурного объекта.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выполнение практической работы по теме «Композиционная взаимосвязь объектов в макете» (создание объёмно-пространственного макета из 2—3 объёмов).</w:t>
      </w:r>
    </w:p>
    <w:p w:rsidR="00024F40" w:rsidRPr="0046108B" w:rsidRDefault="00024F40" w:rsidP="00842925">
      <w:pPr>
        <w:widowControl w:val="0"/>
        <w:numPr>
          <w:ilvl w:val="0"/>
          <w:numId w:val="235"/>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Город сегодня и завтра. Развитие архитектуры и дизайна</w:t>
      </w:r>
      <w:r w:rsidRPr="0046108B">
        <w:rPr>
          <w:rFonts w:ascii="Times New Roman" w:hAnsi="Times New Roman"/>
          <w:b/>
          <w:sz w:val="24"/>
          <w:szCs w:val="24"/>
        </w:rPr>
        <w:t>(1час)</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Архитектурная и градостроительная революция XX века. Её технологические и эстетические предпосылки и истоки. Социальный аспект «перестройки» в архитектуре.</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Отрицание канонов и одновременно использование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городСовременные поиски новой эстетики архитектурного решения в градостроительстве.</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практических работ по теме «Образ современного города и архитектурного стиля будущего» (коллаж; графическая фантазийная зарисовка города будущего; графическая «визитная карточка» одной из столиц мира).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материалы для коллажа; графические материалы (по выбору), бумага.</w:t>
      </w:r>
    </w:p>
    <w:p w:rsidR="00024F40" w:rsidRPr="0046108B" w:rsidRDefault="00024F40" w:rsidP="00842925">
      <w:pPr>
        <w:pStyle w:val="a9"/>
        <w:numPr>
          <w:ilvl w:val="0"/>
          <w:numId w:val="235"/>
        </w:numPr>
        <w:ind w:left="284" w:firstLine="0"/>
        <w:jc w:val="both"/>
        <w:rPr>
          <w:rFonts w:ascii="Times New Roman" w:eastAsia="Times New Roman" w:hAnsi="Times New Roman"/>
          <w:b/>
        </w:rPr>
      </w:pPr>
      <w:r w:rsidRPr="0046108B">
        <w:rPr>
          <w:rFonts w:ascii="Times New Roman" w:eastAsia="Times New Roman" w:hAnsi="Times New Roman"/>
          <w:b/>
        </w:rPr>
        <w:t xml:space="preserve">Устройство архитектуры православного храма </w:t>
      </w:r>
      <w:r w:rsidRPr="0046108B">
        <w:rPr>
          <w:rFonts w:ascii="Times New Roman" w:hAnsi="Times New Roman"/>
          <w:b/>
        </w:rPr>
        <w:t>(1час)</w:t>
      </w:r>
    </w:p>
    <w:p w:rsidR="00024F40" w:rsidRPr="0046108B" w:rsidRDefault="00024F40" w:rsidP="0046108B">
      <w:pPr>
        <w:spacing w:after="0" w:line="240" w:lineRule="auto"/>
        <w:ind w:left="284"/>
        <w:contextualSpacing/>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Знакомство с храмовой архитектурой. Её спецификой и особенностями.</w:t>
      </w:r>
    </w:p>
    <w:p w:rsidR="00024F40" w:rsidRPr="0046108B" w:rsidRDefault="00024F40" w:rsidP="0046108B">
      <w:pPr>
        <w:spacing w:after="0" w:line="240" w:lineRule="auto"/>
        <w:ind w:left="284"/>
        <w:jc w:val="both"/>
        <w:rPr>
          <w:rFonts w:ascii="Times New Roman" w:eastAsia="Times New Roman" w:hAnsi="Times New Roman"/>
          <w:sz w:val="24"/>
          <w:szCs w:val="24"/>
        </w:rPr>
      </w:pPr>
      <w:r w:rsidRPr="0046108B">
        <w:rPr>
          <w:rFonts w:ascii="Times New Roman" w:hAnsi="Times New Roman"/>
          <w:b/>
          <w:i/>
          <w:sz w:val="24"/>
          <w:szCs w:val="24"/>
        </w:rPr>
        <w:t>Задание:</w:t>
      </w:r>
      <w:r w:rsidRPr="0046108B">
        <w:rPr>
          <w:rFonts w:ascii="Times New Roman" w:hAnsi="Times New Roman"/>
          <w:sz w:val="24"/>
          <w:szCs w:val="24"/>
        </w:rPr>
        <w:t xml:space="preserve"> изображение храмовой архитектуры – рисунок церкви.</w:t>
      </w:r>
    </w:p>
    <w:p w:rsidR="00024F40" w:rsidRPr="0046108B" w:rsidRDefault="00024F40" w:rsidP="0046108B">
      <w:pPr>
        <w:spacing w:after="0" w:line="240" w:lineRule="auto"/>
        <w:ind w:left="284"/>
        <w:jc w:val="both"/>
        <w:rPr>
          <w:rFonts w:ascii="Times New Roman" w:hAnsi="Times New Roman"/>
          <w:sz w:val="24"/>
          <w:szCs w:val="24"/>
        </w:rPr>
      </w:pPr>
      <w:r w:rsidRPr="0046108B">
        <w:rPr>
          <w:rFonts w:ascii="Times New Roman" w:hAnsi="Times New Roman"/>
          <w:b/>
          <w:i/>
          <w:sz w:val="24"/>
          <w:szCs w:val="24"/>
        </w:rPr>
        <w:t>Материалы:</w:t>
      </w:r>
      <w:r w:rsidRPr="0046108B">
        <w:rPr>
          <w:rFonts w:ascii="Times New Roman" w:hAnsi="Times New Roman"/>
          <w:sz w:val="24"/>
          <w:szCs w:val="24"/>
        </w:rPr>
        <w:t xml:space="preserve"> гуашь, кисти, фломастеры, цветные карандаши, бумага.</w:t>
      </w:r>
    </w:p>
    <w:p w:rsidR="00024F40" w:rsidRPr="0046108B" w:rsidRDefault="00024F40" w:rsidP="00842925">
      <w:pPr>
        <w:widowControl w:val="0"/>
        <w:numPr>
          <w:ilvl w:val="0"/>
          <w:numId w:val="235"/>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 xml:space="preserve">Живое пространство города. Город, микрорайон, улица. Роль архитектурного дизайна в формировании городской среды </w:t>
      </w:r>
      <w:r w:rsidRPr="0046108B">
        <w:rPr>
          <w:rFonts w:ascii="Times New Roman" w:hAnsi="Times New Roman"/>
          <w:b/>
          <w:sz w:val="24"/>
          <w:szCs w:val="24"/>
        </w:rPr>
        <w:t>(1час)</w:t>
      </w:r>
    </w:p>
    <w:p w:rsidR="00024F40" w:rsidRPr="0046108B" w:rsidRDefault="00024F40" w:rsidP="0046108B">
      <w:pPr>
        <w:widowControl w:val="0"/>
        <w:autoSpaceDE w:val="0"/>
        <w:autoSpaceDN w:val="0"/>
        <w:adjustRightInd w:val="0"/>
        <w:spacing w:after="0" w:line="240" w:lineRule="auto"/>
        <w:ind w:left="284"/>
        <w:jc w:val="both"/>
        <w:rPr>
          <w:rFonts w:ascii="Times New Roman" w:hAnsi="Times New Roman"/>
          <w:sz w:val="24"/>
          <w:szCs w:val="24"/>
        </w:rPr>
      </w:pPr>
      <w:r w:rsidRPr="0046108B">
        <w:rPr>
          <w:rFonts w:ascii="Times New Roman" w:eastAsia="Times New Roman" w:hAnsi="Times New Roman"/>
          <w:sz w:val="24"/>
          <w:szCs w:val="24"/>
          <w:lang w:eastAsia="ru-RU"/>
        </w:rPr>
        <w:t xml:space="preserve">Исторические формы планировки городской среды и их связь с образом жизни людей. Различные композиционные виды планировки города: замкнутая, радиальная, кольцевая, свободно-разомкнутая, асимметричная, прямоугольная и др. Схема-планировка и реальность. Организация и проживание пространственной среды как понимание образного </w:t>
      </w:r>
      <w:r w:rsidRPr="0046108B">
        <w:rPr>
          <w:rFonts w:ascii="Times New Roman" w:eastAsia="Times New Roman" w:hAnsi="Times New Roman"/>
          <w:sz w:val="24"/>
          <w:szCs w:val="24"/>
          <w:lang w:eastAsia="ru-RU"/>
        </w:rPr>
        <w:lastRenderedPageBreak/>
        <w:t>начала в конструктивных искусствах. Роль цвета в формировании пространства. Цветовая среда.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Неповторимость старинных кварталов и кварталы жилья. Роль малой архитектуры и архитектурного дизайна в эстетизации и индивидуализации городской среды, в установке связи между человеком и архитектурой. Создание информативного комфорта городской среды: устройство пешеходных зон вгородах, установка городской мебели (скамьи, «диваны» и пр.), киосков, информационных блоков, блоков локального озеленения и т. д.</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практических работ по теме «Композиционная организация городского пространства» (создание макетной или графической схемы («карты») организации городского пространства; создание проекта расположения современного здания в исторически сложившейся городской среде; создание макета небольшой части города, подчинение его элементов какому-либо главному объекту).</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графические материалы (по выбору), бумага, ножницы, клей.</w:t>
      </w:r>
    </w:p>
    <w:p w:rsidR="00024F40" w:rsidRPr="0046108B" w:rsidRDefault="00024F40" w:rsidP="00842925">
      <w:pPr>
        <w:widowControl w:val="0"/>
        <w:numPr>
          <w:ilvl w:val="0"/>
          <w:numId w:val="235"/>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 xml:space="preserve">Вещь в городе и дома. Городской дизайн </w:t>
      </w:r>
      <w:r w:rsidRPr="0046108B">
        <w:rPr>
          <w:rFonts w:ascii="Times New Roman" w:hAnsi="Times New Roman"/>
          <w:b/>
          <w:sz w:val="24"/>
          <w:szCs w:val="24"/>
        </w:rPr>
        <w:t>(1час)</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Создать условия для понимания роли архитектурного дизайна в формировании городской среды. Воспитать у детей интерес к искусству, как средству выражения чувств, мыслей, отношений и разнообразных замыслов.</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Создание рисунка - фрагмента городской зоны отдыха, парк, аллея - с городской мебелью, бетонными вазонами и пр.</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Цветные карандаши, фломастеры, краски, бумага.</w:t>
      </w:r>
    </w:p>
    <w:p w:rsidR="00024F40" w:rsidRPr="0046108B" w:rsidRDefault="00024F40" w:rsidP="00842925">
      <w:pPr>
        <w:widowControl w:val="0"/>
        <w:numPr>
          <w:ilvl w:val="0"/>
          <w:numId w:val="235"/>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Интерьер и вещь в доме. Дизайн  пространственно - вещной среды интерьера</w:t>
      </w:r>
      <w:r w:rsidRPr="0046108B">
        <w:rPr>
          <w:rFonts w:ascii="Times New Roman" w:hAnsi="Times New Roman"/>
          <w:b/>
          <w:sz w:val="24"/>
          <w:szCs w:val="24"/>
        </w:rPr>
        <w:t>(1час)</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Архитектурный «остов» интерьера. Историчность и социальность интерьера. Отделочные материалы, введение фактуры и цвета в интерьер. От унификации к индивидуализации подбора вещного наполнения интерьера. Мебель и архитектура: гармония и контраст. Дизайнерские детали интерьера. Зонирование интерьера. Интерьеры общественных мест (театр, кафе, вокзал, офис, школа и пр.).</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практической и аналитической работ по теме «Роль вещи в образно-стилевом решении интерьера» (создание образно-коллажной композиции или подготовка реферата; создание конструктивного или декоративно-цветового решения элемента сервиза по аналогии с остальными его предметами).</w:t>
      </w:r>
    </w:p>
    <w:p w:rsidR="00024F40" w:rsidRPr="0046108B" w:rsidRDefault="00024F40" w:rsidP="0046108B">
      <w:pPr>
        <w:widowControl w:val="0"/>
        <w:tabs>
          <w:tab w:val="left" w:pos="567"/>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фотоматериалы, белая и цветная бумага, ножницы, клей.</w:t>
      </w:r>
    </w:p>
    <w:p w:rsidR="00024F40" w:rsidRPr="0046108B" w:rsidRDefault="00024F40" w:rsidP="00842925">
      <w:pPr>
        <w:widowControl w:val="0"/>
        <w:numPr>
          <w:ilvl w:val="0"/>
          <w:numId w:val="235"/>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Замысел архитектурного проекта и его осуществление</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Единство эстетического и функционального в объёмно-пространственной организации среды жизнедеятельности людей.</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Природно-экологические, историко-социальные и иные параметры, влияющие на композиционную планировку города. Реализация в процессе коллективного макетирования чувства красоты и архитектурно-смысловой логики.</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выполнение практической творческой коллективной работы по теме «Проектирование архитектурного образа города» («Исторический город», «Сказочный город», «Город будущего»).</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бумага, картон, нетрадиционные материалы, ножницы, клей.</w:t>
      </w:r>
    </w:p>
    <w:p w:rsidR="00024F40" w:rsidRPr="0046108B" w:rsidRDefault="00024F40" w:rsidP="00842925">
      <w:pPr>
        <w:widowControl w:val="0"/>
        <w:numPr>
          <w:ilvl w:val="0"/>
          <w:numId w:val="235"/>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Смысловые проекты в городе - «витрины магазинов»</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Формирование знаний о разнообразии декоративного оформления витрин магазинов, основах дизайна.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Задание:</w:t>
      </w:r>
      <w:r w:rsidRPr="0046108B">
        <w:rPr>
          <w:rFonts w:ascii="Times New Roman" w:eastAsia="Times New Roman" w:hAnsi="Times New Roman"/>
          <w:sz w:val="24"/>
          <w:szCs w:val="24"/>
          <w:lang w:eastAsia="ru-RU"/>
        </w:rPr>
        <w:t xml:space="preserve"> Создание рекламного проекта – «витрина магазина».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бумага, картон, нетрадиционные материалы, ножницы, клей.</w:t>
      </w:r>
    </w:p>
    <w:p w:rsidR="00024F40" w:rsidRPr="0046108B" w:rsidRDefault="00024F40" w:rsidP="0046108B">
      <w:pPr>
        <w:widowControl w:val="0"/>
        <w:autoSpaceDE w:val="0"/>
        <w:autoSpaceDN w:val="0"/>
        <w:adjustRightInd w:val="0"/>
        <w:spacing w:after="0" w:line="240" w:lineRule="auto"/>
        <w:ind w:left="284" w:firstLine="567"/>
        <w:jc w:val="both"/>
        <w:rPr>
          <w:rFonts w:ascii="Times New Roman" w:eastAsia="Times New Roman" w:hAnsi="Times New Roman"/>
          <w:b/>
          <w:i/>
          <w:sz w:val="24"/>
          <w:szCs w:val="24"/>
          <w:lang w:eastAsia="ru-RU"/>
        </w:rPr>
      </w:pPr>
      <w:r w:rsidRPr="0046108B">
        <w:rPr>
          <w:rFonts w:ascii="Times New Roman" w:eastAsia="Times New Roman" w:hAnsi="Times New Roman"/>
          <w:b/>
          <w:i/>
          <w:sz w:val="24"/>
          <w:szCs w:val="24"/>
          <w:lang w:eastAsia="ru-RU"/>
        </w:rPr>
        <w:t>4раздел. Человек в зеркале дизайна и архитектуры. – 6 ч..</w:t>
      </w:r>
    </w:p>
    <w:p w:rsidR="00024F40" w:rsidRPr="0046108B" w:rsidRDefault="00024F40" w:rsidP="00842925">
      <w:pPr>
        <w:widowControl w:val="0"/>
        <w:numPr>
          <w:ilvl w:val="0"/>
          <w:numId w:val="230"/>
        </w:numPr>
        <w:tabs>
          <w:tab w:val="left" w:pos="567"/>
        </w:tabs>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Мой дом - мой образ жизни. Функционально - архитектурная планировка своего дома</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Мечты и представления о своём будущем жилище, реализующиеся в архитектурно-дизайнерских проектах.</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 xml:space="preserve">Принципы организации и членения пространства на различные функциональные зоны: для работы, отдыха, спорта, хозяйства, для детей и т. д. Мой дом — мой образ жизни. </w:t>
      </w:r>
      <w:r w:rsidRPr="0046108B">
        <w:rPr>
          <w:rFonts w:ascii="Times New Roman" w:eastAsia="Times New Roman" w:hAnsi="Times New Roman"/>
          <w:sz w:val="24"/>
          <w:szCs w:val="24"/>
          <w:lang w:eastAsia="ru-RU"/>
        </w:rPr>
        <w:lastRenderedPageBreak/>
        <w:t>Учёт в проекте инженерно-бытовых и сани-тарно-технических задач.</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аналитической по теме «Индивидуальное проектирование. Создание плана-проекта «Дом моей мечты» (выполнение проектного задания с обоснованием планировки собственного дома, выполнение графического (поэтажного) плана дома или квартиры, набросок внешнего вида дома и прилегающей территории).</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графические материалы (по выбору), бумага.</w:t>
      </w:r>
    </w:p>
    <w:p w:rsidR="00024F40" w:rsidRPr="0046108B" w:rsidRDefault="00024F40" w:rsidP="00842925">
      <w:pPr>
        <w:widowControl w:val="0"/>
        <w:numPr>
          <w:ilvl w:val="0"/>
          <w:numId w:val="230"/>
        </w:numPr>
        <w:tabs>
          <w:tab w:val="left" w:pos="567"/>
        </w:tabs>
        <w:autoSpaceDE w:val="0"/>
        <w:autoSpaceDN w:val="0"/>
        <w:adjustRightInd w:val="0"/>
        <w:spacing w:after="0" w:line="240" w:lineRule="auto"/>
        <w:ind w:left="284" w:hanging="567"/>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Макетирование частного сектора</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w:t>
      </w:r>
    </w:p>
    <w:p w:rsidR="00024F40" w:rsidRPr="0046108B" w:rsidRDefault="00024F40"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Принципы организации и членения пространства на различные функциональные зоны: для работы, отдыха, спорта, хозяйства, для детей и т. д. Мой дом — мой образ жизни. Учёт в проекте инженерно-бытовых и сани-тарно-технических задач.</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практической работы по теме «Индивидуальное проектирование. Создание плана-проекта «Дом моей мечты» (выполнение проектного задания с обоснованием планировки собственного дома, выполнение графического (поэтажного) плана дома или квартиры, набросок внешнего вида дома и прилегающей территории).</w:t>
      </w:r>
    </w:p>
    <w:p w:rsidR="00024F40" w:rsidRPr="0046108B" w:rsidRDefault="00024F40" w:rsidP="0046108B">
      <w:pPr>
        <w:widowControl w:val="0"/>
        <w:tabs>
          <w:tab w:val="left" w:pos="0"/>
        </w:tabs>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графические материалы (по выбору), бумага</w:t>
      </w:r>
    </w:p>
    <w:p w:rsidR="00024F40" w:rsidRPr="0046108B" w:rsidRDefault="00024F40" w:rsidP="00842925">
      <w:pPr>
        <w:widowControl w:val="0"/>
        <w:numPr>
          <w:ilvl w:val="0"/>
          <w:numId w:val="230"/>
        </w:numPr>
        <w:tabs>
          <w:tab w:val="left" w:pos="567"/>
        </w:tabs>
        <w:autoSpaceDE w:val="0"/>
        <w:autoSpaceDN w:val="0"/>
        <w:adjustRightInd w:val="0"/>
        <w:spacing w:after="0" w:line="240" w:lineRule="auto"/>
        <w:ind w:left="284" w:hanging="567"/>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Дизайн и архитектура моего сада. Цветы – частица сада в доме</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 xml:space="preserve">Планировка сада, огорода, зонирование территории. Организация палисадника, садовых дорожек. Малые архитектурные формы сада: беседка, бельведер, пергола, ограда и пр. Водоёмы и мини-пруды. Сомасштабные сочетания растений сада. Альпийские горки, скульптура, керамика, садовая мебель, кормушка для птиц и т. д. Спортплощадка и многое другое в саду мечты.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практических работ по темам: «Дизайн-проект территории приусадебного участка», «Создание фитокомпозиции по типу икебаны» (выполнение аранжировки растении, цветов и природных материалов исходя из принципов композиции).</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графические материалы (по выбору), бумага, природные материалы.</w:t>
      </w:r>
    </w:p>
    <w:p w:rsidR="00024F40" w:rsidRPr="0046108B" w:rsidRDefault="00024F40" w:rsidP="00842925">
      <w:pPr>
        <w:widowControl w:val="0"/>
        <w:numPr>
          <w:ilvl w:val="0"/>
          <w:numId w:val="230"/>
        </w:numPr>
        <w:autoSpaceDE w:val="0"/>
        <w:autoSpaceDN w:val="0"/>
        <w:adjustRightInd w:val="0"/>
        <w:spacing w:after="0" w:line="240" w:lineRule="auto"/>
        <w:ind w:left="284" w:firstLine="0"/>
        <w:jc w:val="both"/>
        <w:rPr>
          <w:rFonts w:ascii="Times New Roman" w:eastAsia="Times New Roman" w:hAnsi="Times New Roman"/>
          <w:b/>
          <w:sz w:val="24"/>
          <w:szCs w:val="24"/>
          <w:lang w:eastAsia="ru-RU"/>
        </w:rPr>
      </w:pPr>
      <w:r w:rsidRPr="0046108B">
        <w:rPr>
          <w:rFonts w:ascii="Times New Roman" w:eastAsia="Times New Roman" w:hAnsi="Times New Roman"/>
          <w:b/>
          <w:sz w:val="24"/>
          <w:szCs w:val="24"/>
          <w:lang w:eastAsia="ru-RU"/>
        </w:rPr>
        <w:t>Мода,культура и ты. Принципы дизайна одежды. Дизайн современной одежды</w:t>
      </w:r>
      <w:r w:rsidRPr="0046108B">
        <w:rPr>
          <w:rFonts w:ascii="Times New Roman" w:hAnsi="Times New Roman"/>
          <w:b/>
          <w:sz w:val="24"/>
          <w:szCs w:val="24"/>
        </w:rPr>
        <w:t>(1час)</w:t>
      </w:r>
      <w:r w:rsidRPr="0046108B">
        <w:rPr>
          <w:rFonts w:ascii="Times New Roman" w:eastAsia="Times New Roman" w:hAnsi="Times New Roman"/>
          <w:b/>
          <w:sz w:val="24"/>
          <w:szCs w:val="24"/>
          <w:lang w:eastAsia="ru-RU"/>
        </w:rPr>
        <w:t xml:space="preserve">. </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Соответствие материала и формы в одежде. Технология создания одежды. Целесообразность и мода.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Психология индивидуального и массового. Мода — бизнес и манипулирование массовым сознанием.</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sz w:val="24"/>
          <w:szCs w:val="24"/>
          <w:lang w:eastAsia="ru-RU"/>
        </w:rPr>
        <w:t>Законы композиции в одежде. Силуэт, линия, фасон.</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Задания:</w:t>
      </w:r>
      <w:r w:rsidRPr="0046108B">
        <w:rPr>
          <w:rFonts w:ascii="Times New Roman" w:eastAsia="Times New Roman" w:hAnsi="Times New Roman"/>
          <w:sz w:val="24"/>
          <w:szCs w:val="24"/>
          <w:lang w:eastAsia="ru-RU"/>
        </w:rPr>
        <w:t xml:space="preserve"> выполнение аналитической и практической работ по теме «Мода, культура и ты» (подбор костюмов для разных людей с учётом специфики их фигуры, пропорций, возраста; создание 2—3 эскизов разных видов одежды для собственного гардероба).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sz w:val="24"/>
          <w:szCs w:val="24"/>
          <w:lang w:eastAsia="ru-RU"/>
        </w:rPr>
      </w:pPr>
      <w:r w:rsidRPr="0046108B">
        <w:rPr>
          <w:rFonts w:ascii="Times New Roman" w:eastAsia="Times New Roman" w:hAnsi="Times New Roman"/>
          <w:b/>
          <w:i/>
          <w:sz w:val="24"/>
          <w:szCs w:val="24"/>
          <w:lang w:eastAsia="ru-RU"/>
        </w:rPr>
        <w:t>Материалы:</w:t>
      </w:r>
      <w:r w:rsidRPr="0046108B">
        <w:rPr>
          <w:rFonts w:ascii="Times New Roman" w:eastAsia="Times New Roman" w:hAnsi="Times New Roman"/>
          <w:sz w:val="24"/>
          <w:szCs w:val="24"/>
          <w:lang w:eastAsia="ru-RU"/>
        </w:rPr>
        <w:t xml:space="preserve"> графические или живописные материалы, кисть, бумага.</w:t>
      </w:r>
    </w:p>
    <w:p w:rsidR="00024F40" w:rsidRPr="0046108B" w:rsidRDefault="00024F40" w:rsidP="00842925">
      <w:pPr>
        <w:pStyle w:val="a9"/>
        <w:widowControl w:val="0"/>
        <w:numPr>
          <w:ilvl w:val="0"/>
          <w:numId w:val="230"/>
        </w:numPr>
        <w:tabs>
          <w:tab w:val="left" w:pos="567"/>
        </w:tabs>
        <w:autoSpaceDE w:val="0"/>
        <w:autoSpaceDN w:val="0"/>
        <w:adjustRightInd w:val="0"/>
        <w:ind w:left="284" w:hanging="567"/>
        <w:jc w:val="both"/>
        <w:rPr>
          <w:rFonts w:ascii="Times New Roman" w:eastAsia="Times New Roman" w:hAnsi="Times New Roman"/>
          <w:b/>
          <w:iCs/>
        </w:rPr>
      </w:pPr>
      <w:r w:rsidRPr="0046108B">
        <w:rPr>
          <w:rFonts w:ascii="Times New Roman" w:eastAsia="Times New Roman" w:hAnsi="Times New Roman"/>
          <w:b/>
          <w:iCs/>
        </w:rPr>
        <w:t>Бионика-направление в архитектуре</w:t>
      </w:r>
      <w:r w:rsidRPr="0046108B">
        <w:rPr>
          <w:rFonts w:ascii="Times New Roman" w:hAnsi="Times New Roman"/>
          <w:b/>
        </w:rPr>
        <w:t>(1час)</w:t>
      </w:r>
    </w:p>
    <w:p w:rsidR="00024F40" w:rsidRPr="0046108B" w:rsidRDefault="00024F40" w:rsidP="0046108B">
      <w:pPr>
        <w:widowControl w:val="0"/>
        <w:tabs>
          <w:tab w:val="left" w:pos="567"/>
          <w:tab w:val="left" w:pos="795"/>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Бионика - наука, пограничная между биологией и техникой, решающая инженерные задачи на основе анализа структуры и жизнедеятельности организмов. Наука относительно молодая. Одно из направлений бионики – архитектура, которая не относится к свободным формам искусства. Ее назначение – создание пространственной среды жизнедеятельности. В соответствии с этим архитектура трактуется как «место», где раскрывается смысл человеческого бытия».</w:t>
      </w:r>
    </w:p>
    <w:p w:rsidR="00024F40" w:rsidRPr="0046108B" w:rsidRDefault="00024F40" w:rsidP="0046108B">
      <w:pPr>
        <w:widowControl w:val="0"/>
        <w:tabs>
          <w:tab w:val="left" w:pos="567"/>
          <w:tab w:val="left" w:pos="795"/>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b/>
          <w:i/>
          <w:sz w:val="24"/>
          <w:szCs w:val="24"/>
          <w:lang w:eastAsia="ru-RU"/>
        </w:rPr>
        <w:t>Задания:1.</w:t>
      </w:r>
      <w:r w:rsidRPr="0046108B">
        <w:rPr>
          <w:rFonts w:ascii="Times New Roman" w:eastAsia="Times New Roman" w:hAnsi="Times New Roman"/>
          <w:b/>
          <w:i/>
          <w:sz w:val="24"/>
          <w:szCs w:val="24"/>
          <w:lang w:eastAsia="ru-RU"/>
        </w:rPr>
        <w:tab/>
      </w:r>
      <w:r w:rsidRPr="0046108B">
        <w:rPr>
          <w:rFonts w:ascii="Times New Roman" w:eastAsia="Times New Roman" w:hAnsi="Times New Roman"/>
          <w:sz w:val="24"/>
          <w:szCs w:val="24"/>
          <w:lang w:eastAsia="ru-RU"/>
        </w:rPr>
        <w:t>Сформировать представление о бионике как архитектурном стиле ХХ века.</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b/>
          <w:i/>
          <w:iCs/>
          <w:sz w:val="24"/>
          <w:szCs w:val="24"/>
          <w:lang w:eastAsia="ru-RU"/>
        </w:rPr>
        <w:t>Материалы:</w:t>
      </w:r>
      <w:r w:rsidRPr="0046108B">
        <w:rPr>
          <w:rFonts w:ascii="Times New Roman" w:eastAsia="Times New Roman" w:hAnsi="Times New Roman"/>
          <w:iCs/>
          <w:sz w:val="24"/>
          <w:szCs w:val="24"/>
          <w:lang w:eastAsia="ru-RU"/>
        </w:rPr>
        <w:t>Запись конспекта в рабочую тетрадь</w:t>
      </w:r>
    </w:p>
    <w:p w:rsidR="00024F40" w:rsidRPr="0046108B" w:rsidRDefault="00024F40" w:rsidP="00842925">
      <w:pPr>
        <w:pStyle w:val="a9"/>
        <w:widowControl w:val="0"/>
        <w:numPr>
          <w:ilvl w:val="0"/>
          <w:numId w:val="230"/>
        </w:numPr>
        <w:autoSpaceDE w:val="0"/>
        <w:autoSpaceDN w:val="0"/>
        <w:adjustRightInd w:val="0"/>
        <w:ind w:left="284" w:hanging="567"/>
        <w:jc w:val="both"/>
        <w:rPr>
          <w:rFonts w:ascii="Times New Roman" w:eastAsia="Times New Roman" w:hAnsi="Times New Roman"/>
          <w:b/>
          <w:iCs/>
        </w:rPr>
      </w:pPr>
      <w:r w:rsidRPr="0046108B">
        <w:rPr>
          <w:rFonts w:ascii="Times New Roman" w:eastAsia="Times New Roman" w:hAnsi="Times New Roman"/>
          <w:b/>
          <w:iCs/>
        </w:rPr>
        <w:t>Современные направления в изобразительном искусстве</w:t>
      </w:r>
      <w:r w:rsidRPr="0046108B">
        <w:rPr>
          <w:rFonts w:ascii="Times New Roman" w:hAnsi="Times New Roman"/>
          <w:b/>
        </w:rPr>
        <w:t>(1час)</w:t>
      </w:r>
      <w:r w:rsidRPr="0046108B">
        <w:rPr>
          <w:rFonts w:ascii="Times New Roman" w:eastAsia="Times New Roman" w:hAnsi="Times New Roman"/>
          <w:b/>
          <w:iCs/>
        </w:rPr>
        <w:t>.</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Искусство - особый способ познания и отражения действительности, одна из форм творческой деятельности общественного сознания и часть духовной культуры как человека, так и всего человечества, многообразный результат творческой деятельности всех поколений.</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Стиль – это совокупность признаков, черт, близость выразительных художественных приёмов и средств, обуславливающих собой единство какого-нибудь направления в творчестве.</w:t>
      </w:r>
    </w:p>
    <w:p w:rsidR="00024F40" w:rsidRPr="0046108B" w:rsidRDefault="00024F40" w:rsidP="0046108B">
      <w:pPr>
        <w:widowControl w:val="0"/>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b/>
          <w:i/>
          <w:iCs/>
          <w:sz w:val="24"/>
          <w:szCs w:val="24"/>
          <w:lang w:eastAsia="ru-RU"/>
        </w:rPr>
        <w:lastRenderedPageBreak/>
        <w:t>Задание:</w:t>
      </w:r>
      <w:r w:rsidRPr="0046108B">
        <w:rPr>
          <w:rFonts w:ascii="Times New Roman" w:eastAsia="Times New Roman" w:hAnsi="Times New Roman"/>
          <w:iCs/>
          <w:sz w:val="24"/>
          <w:szCs w:val="24"/>
          <w:lang w:eastAsia="ru-RU"/>
        </w:rPr>
        <w:t>Итоговое обобщение материала за год</w:t>
      </w:r>
    </w:p>
    <w:p w:rsidR="006B5D0C" w:rsidRPr="0046108B" w:rsidRDefault="006B5D0C" w:rsidP="0046108B">
      <w:pPr>
        <w:widowControl w:val="0"/>
        <w:autoSpaceDE w:val="0"/>
        <w:autoSpaceDN w:val="0"/>
        <w:adjustRightInd w:val="0"/>
        <w:spacing w:after="0" w:line="240" w:lineRule="auto"/>
        <w:ind w:left="284"/>
        <w:jc w:val="both"/>
        <w:rPr>
          <w:rFonts w:ascii="Times New Roman" w:eastAsia="Times New Roman" w:hAnsi="Times New Roman"/>
          <w:iCs/>
          <w:sz w:val="24"/>
          <w:szCs w:val="24"/>
          <w:lang w:eastAsia="ru-RU"/>
        </w:rPr>
      </w:pPr>
    </w:p>
    <w:p w:rsidR="00B540EE" w:rsidRPr="0046108B" w:rsidRDefault="00F17097" w:rsidP="0046108B">
      <w:pPr>
        <w:pStyle w:val="4"/>
        <w:spacing w:before="0"/>
        <w:ind w:left="284"/>
        <w:rPr>
          <w:sz w:val="24"/>
          <w:szCs w:val="24"/>
        </w:rPr>
      </w:pPr>
      <w:r w:rsidRPr="0046108B">
        <w:rPr>
          <w:sz w:val="24"/>
          <w:szCs w:val="24"/>
        </w:rPr>
        <w:t>2.2.2.1</w:t>
      </w:r>
      <w:r w:rsidR="00EC2F78" w:rsidRPr="0046108B">
        <w:rPr>
          <w:sz w:val="24"/>
          <w:szCs w:val="24"/>
        </w:rPr>
        <w:t>3</w:t>
      </w:r>
      <w:r w:rsidRPr="0046108B">
        <w:rPr>
          <w:sz w:val="24"/>
          <w:szCs w:val="24"/>
        </w:rPr>
        <w:t xml:space="preserve">. </w:t>
      </w:r>
      <w:r w:rsidR="00B540EE" w:rsidRPr="0046108B">
        <w:rPr>
          <w:sz w:val="24"/>
          <w:szCs w:val="24"/>
        </w:rPr>
        <w:t>Музыка</w:t>
      </w:r>
      <w:bookmarkEnd w:id="189"/>
      <w:bookmarkEnd w:id="190"/>
      <w:bookmarkEnd w:id="191"/>
    </w:p>
    <w:p w:rsidR="00C24E2E" w:rsidRDefault="00C24E2E" w:rsidP="00C24E2E">
      <w:pPr>
        <w:spacing w:after="0"/>
        <w:rPr>
          <w:rFonts w:ascii="Times New Roman" w:hAnsi="Times New Roman"/>
          <w:sz w:val="24"/>
          <w:szCs w:val="24"/>
        </w:rPr>
      </w:pPr>
      <w:bookmarkStart w:id="192" w:name="_Toc409691715"/>
      <w:bookmarkStart w:id="193" w:name="_Toc410654040"/>
      <w:bookmarkStart w:id="194" w:name="_Toc414553251"/>
      <w:r w:rsidRPr="00F67BEA">
        <w:rPr>
          <w:rFonts w:ascii="Times New Roman" w:hAnsi="Times New Roman"/>
          <w:sz w:val="24"/>
          <w:szCs w:val="24"/>
        </w:rPr>
        <w:t>Основное содержание музыкального образования в Примерной программе основного общего образования представлено следующими содержательными линиями:</w:t>
      </w:r>
    </w:p>
    <w:p w:rsidR="00C24E2E" w:rsidRDefault="00C24E2E" w:rsidP="00C24E2E">
      <w:pPr>
        <w:spacing w:after="0"/>
        <w:rPr>
          <w:rFonts w:ascii="Times New Roman" w:hAnsi="Times New Roman"/>
          <w:b/>
          <w:sz w:val="24"/>
          <w:szCs w:val="24"/>
        </w:rPr>
      </w:pPr>
      <w:r w:rsidRPr="00851971">
        <w:rPr>
          <w:rFonts w:ascii="Times New Roman" w:hAnsi="Times New Roman"/>
          <w:b/>
          <w:sz w:val="24"/>
          <w:szCs w:val="24"/>
        </w:rPr>
        <w:t xml:space="preserve">• Музыка как вид искусства. </w:t>
      </w:r>
      <w:r>
        <w:rPr>
          <w:rFonts w:ascii="Times New Roman" w:hAnsi="Times New Roman"/>
          <w:b/>
          <w:sz w:val="24"/>
          <w:szCs w:val="24"/>
        </w:rPr>
        <w:t>(24ч.)</w:t>
      </w:r>
    </w:p>
    <w:p w:rsidR="00C24E2E" w:rsidRDefault="00C24E2E" w:rsidP="00C24E2E">
      <w:pPr>
        <w:spacing w:after="0"/>
        <w:rPr>
          <w:rFonts w:ascii="Times New Roman" w:hAnsi="Times New Roman"/>
          <w:b/>
          <w:sz w:val="24"/>
          <w:szCs w:val="24"/>
        </w:rPr>
      </w:pPr>
      <w:r w:rsidRPr="00851971">
        <w:rPr>
          <w:rFonts w:ascii="Times New Roman" w:hAnsi="Times New Roman"/>
          <w:b/>
          <w:sz w:val="24"/>
          <w:szCs w:val="24"/>
        </w:rPr>
        <w:t xml:space="preserve">• Народное музыкальное творчество. </w:t>
      </w:r>
      <w:r>
        <w:rPr>
          <w:rFonts w:ascii="Times New Roman" w:hAnsi="Times New Roman"/>
          <w:b/>
          <w:sz w:val="24"/>
          <w:szCs w:val="24"/>
        </w:rPr>
        <w:t>(12ч.)</w:t>
      </w:r>
    </w:p>
    <w:p w:rsidR="00C24E2E" w:rsidRDefault="00C24E2E" w:rsidP="00C24E2E">
      <w:pPr>
        <w:spacing w:after="0"/>
        <w:rPr>
          <w:rFonts w:ascii="Times New Roman" w:hAnsi="Times New Roman"/>
          <w:b/>
          <w:sz w:val="24"/>
          <w:szCs w:val="24"/>
        </w:rPr>
      </w:pPr>
      <w:r w:rsidRPr="00851971">
        <w:rPr>
          <w:rFonts w:ascii="Times New Roman" w:hAnsi="Times New Roman"/>
          <w:b/>
          <w:sz w:val="24"/>
          <w:szCs w:val="24"/>
        </w:rPr>
        <w:t xml:space="preserve">• Русская музыка от эпохи Средневековья до рубежа XIX—XX вв. </w:t>
      </w:r>
      <w:r>
        <w:rPr>
          <w:rFonts w:ascii="Times New Roman" w:hAnsi="Times New Roman"/>
          <w:b/>
          <w:sz w:val="24"/>
          <w:szCs w:val="24"/>
        </w:rPr>
        <w:t>(25ч.)</w:t>
      </w:r>
    </w:p>
    <w:p w:rsidR="00C24E2E" w:rsidRDefault="00C24E2E" w:rsidP="00C24E2E">
      <w:pPr>
        <w:spacing w:after="0"/>
        <w:rPr>
          <w:rFonts w:ascii="Times New Roman" w:hAnsi="Times New Roman"/>
          <w:b/>
          <w:sz w:val="24"/>
          <w:szCs w:val="24"/>
        </w:rPr>
      </w:pPr>
      <w:r w:rsidRPr="00851971">
        <w:rPr>
          <w:rFonts w:ascii="Times New Roman" w:hAnsi="Times New Roman"/>
          <w:b/>
          <w:sz w:val="24"/>
          <w:szCs w:val="24"/>
        </w:rPr>
        <w:t xml:space="preserve">• Зарубежная музыка от эпохи Средневековья до рубежа XIX— XX вв. </w:t>
      </w:r>
      <w:r>
        <w:rPr>
          <w:rFonts w:ascii="Times New Roman" w:hAnsi="Times New Roman"/>
          <w:b/>
          <w:sz w:val="24"/>
          <w:szCs w:val="24"/>
        </w:rPr>
        <w:t>(34ч.)</w:t>
      </w:r>
    </w:p>
    <w:p w:rsidR="00C24E2E" w:rsidRDefault="00C24E2E" w:rsidP="00C24E2E">
      <w:pPr>
        <w:spacing w:after="0"/>
        <w:rPr>
          <w:rFonts w:ascii="Times New Roman" w:hAnsi="Times New Roman"/>
          <w:b/>
          <w:sz w:val="24"/>
          <w:szCs w:val="24"/>
        </w:rPr>
      </w:pPr>
      <w:r w:rsidRPr="00851971">
        <w:rPr>
          <w:rFonts w:ascii="Times New Roman" w:hAnsi="Times New Roman"/>
          <w:b/>
          <w:sz w:val="24"/>
          <w:szCs w:val="24"/>
        </w:rPr>
        <w:t>• Русская и зарубежная музыкальная культура XX—XXI вв.</w:t>
      </w:r>
      <w:r>
        <w:rPr>
          <w:rFonts w:ascii="Times New Roman" w:hAnsi="Times New Roman"/>
          <w:b/>
          <w:sz w:val="24"/>
          <w:szCs w:val="24"/>
        </w:rPr>
        <w:t>(16ч.)</w:t>
      </w:r>
      <w:r w:rsidRPr="00851971">
        <w:rPr>
          <w:rFonts w:ascii="Times New Roman" w:hAnsi="Times New Roman"/>
          <w:b/>
          <w:sz w:val="24"/>
          <w:szCs w:val="24"/>
        </w:rPr>
        <w:t xml:space="preserve"> </w:t>
      </w:r>
    </w:p>
    <w:p w:rsidR="00C24E2E" w:rsidRDefault="00C24E2E" w:rsidP="00C24E2E">
      <w:pPr>
        <w:spacing w:after="0"/>
        <w:rPr>
          <w:rFonts w:ascii="Times New Roman" w:hAnsi="Times New Roman"/>
          <w:b/>
          <w:sz w:val="24"/>
          <w:szCs w:val="24"/>
        </w:rPr>
      </w:pPr>
      <w:r w:rsidRPr="00851971">
        <w:rPr>
          <w:rFonts w:ascii="Times New Roman" w:hAnsi="Times New Roman"/>
          <w:b/>
          <w:sz w:val="24"/>
          <w:szCs w:val="24"/>
        </w:rPr>
        <w:t>• Современная музыкальная жизнь.</w:t>
      </w:r>
      <w:r>
        <w:rPr>
          <w:rFonts w:ascii="Times New Roman" w:hAnsi="Times New Roman"/>
          <w:b/>
          <w:sz w:val="24"/>
          <w:szCs w:val="24"/>
        </w:rPr>
        <w:t>(15ч.)</w:t>
      </w:r>
    </w:p>
    <w:p w:rsidR="00C24E2E" w:rsidRDefault="00C24E2E" w:rsidP="00C24E2E">
      <w:pPr>
        <w:spacing w:after="0"/>
        <w:rPr>
          <w:rFonts w:ascii="Times New Roman" w:hAnsi="Times New Roman"/>
          <w:b/>
          <w:sz w:val="24"/>
          <w:szCs w:val="24"/>
        </w:rPr>
      </w:pPr>
      <w:r w:rsidRPr="00851971">
        <w:rPr>
          <w:rFonts w:ascii="Times New Roman" w:hAnsi="Times New Roman"/>
          <w:b/>
          <w:sz w:val="24"/>
          <w:szCs w:val="24"/>
        </w:rPr>
        <w:t xml:space="preserve"> • Значение музыки в жизни человека.</w:t>
      </w:r>
      <w:r>
        <w:rPr>
          <w:rFonts w:ascii="Times New Roman" w:hAnsi="Times New Roman"/>
          <w:b/>
          <w:sz w:val="24"/>
          <w:szCs w:val="24"/>
        </w:rPr>
        <w:t>(10ч)</w:t>
      </w:r>
    </w:p>
    <w:p w:rsidR="00C24E2E" w:rsidRPr="00C24E2E" w:rsidRDefault="00C24E2E" w:rsidP="00C24E2E">
      <w:pPr>
        <w:spacing w:after="0"/>
        <w:jc w:val="both"/>
        <w:rPr>
          <w:rFonts w:ascii="Times New Roman" w:hAnsi="Times New Roman"/>
          <w:b/>
          <w:sz w:val="24"/>
          <w:szCs w:val="24"/>
        </w:rPr>
      </w:pPr>
      <w:r w:rsidRPr="00F67BEA">
        <w:rPr>
          <w:rFonts w:ascii="Times New Roman" w:hAnsi="Times New Roman"/>
          <w:sz w:val="24"/>
          <w:szCs w:val="24"/>
        </w:rPr>
        <w:t xml:space="preserve">Предлагаемые содержательные линии ориентированы на сохранение преемственности с предметом «Музыка» для начальной школы. </w:t>
      </w:r>
    </w:p>
    <w:p w:rsidR="00C24E2E" w:rsidRDefault="00C24E2E" w:rsidP="00C24E2E">
      <w:pPr>
        <w:spacing w:after="0"/>
        <w:jc w:val="both"/>
        <w:rPr>
          <w:rFonts w:ascii="Times New Roman" w:hAnsi="Times New Roman"/>
          <w:sz w:val="24"/>
          <w:szCs w:val="24"/>
        </w:rPr>
      </w:pPr>
      <w:r w:rsidRPr="00D26401">
        <w:rPr>
          <w:rFonts w:ascii="Times New Roman" w:hAnsi="Times New Roman"/>
          <w:b/>
          <w:sz w:val="24"/>
          <w:szCs w:val="24"/>
        </w:rPr>
        <w:t>Музыка как вид искусства</w:t>
      </w:r>
      <w:r w:rsidRPr="00757A6A">
        <w:rPr>
          <w:rFonts w:ascii="Times New Roman" w:hAnsi="Times New Roman"/>
          <w:b/>
          <w:sz w:val="24"/>
          <w:szCs w:val="24"/>
        </w:rPr>
        <w:t>(24ч.)</w:t>
      </w:r>
      <w:r w:rsidRPr="00F67BEA">
        <w:rPr>
          <w:rFonts w:ascii="Times New Roman" w:hAnsi="Times New Roman"/>
          <w:sz w:val="24"/>
          <w:szCs w:val="24"/>
        </w:rPr>
        <w:t>Интонация —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C24E2E" w:rsidRDefault="00C24E2E" w:rsidP="00C24E2E">
      <w:pPr>
        <w:spacing w:after="0"/>
        <w:jc w:val="both"/>
        <w:rPr>
          <w:rFonts w:ascii="Times New Roman" w:hAnsi="Times New Roman"/>
          <w:sz w:val="24"/>
          <w:szCs w:val="24"/>
        </w:rPr>
      </w:pPr>
      <w:r w:rsidRPr="00D26401">
        <w:rPr>
          <w:rFonts w:ascii="Times New Roman" w:hAnsi="Times New Roman"/>
          <w:b/>
          <w:sz w:val="24"/>
          <w:szCs w:val="24"/>
        </w:rPr>
        <w:t>Народное музыкальное творчество</w:t>
      </w:r>
      <w:r w:rsidRPr="00D421E6">
        <w:rPr>
          <w:rFonts w:ascii="Times New Roman" w:hAnsi="Times New Roman"/>
          <w:b/>
          <w:sz w:val="24"/>
          <w:szCs w:val="24"/>
        </w:rPr>
        <w:t>(12ч.)</w:t>
      </w:r>
      <w:r w:rsidRPr="00F67BEA">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Музыкальный фольклор разных стран: истоки и интонационное своеобразие, образцы традиционных обрядов. Этническая музыка. Различные исполнительские типы художественного общения (хоровое, соревновательное). </w:t>
      </w:r>
    </w:p>
    <w:p w:rsidR="00C24E2E" w:rsidRDefault="00C24E2E" w:rsidP="00C24E2E">
      <w:pPr>
        <w:spacing w:after="0"/>
        <w:jc w:val="both"/>
        <w:rPr>
          <w:rFonts w:ascii="Times New Roman" w:hAnsi="Times New Roman"/>
          <w:sz w:val="24"/>
          <w:szCs w:val="24"/>
        </w:rPr>
      </w:pPr>
      <w:r w:rsidRPr="00430ECA">
        <w:rPr>
          <w:rFonts w:ascii="Times New Roman" w:hAnsi="Times New Roman"/>
          <w:b/>
          <w:sz w:val="24"/>
          <w:szCs w:val="24"/>
        </w:rPr>
        <w:t>Русская музыка от эпохи Средневековья до рубежа XIX—XX вв</w:t>
      </w:r>
      <w:r>
        <w:rPr>
          <w:rFonts w:ascii="Times New Roman" w:hAnsi="Times New Roman"/>
          <w:b/>
          <w:sz w:val="24"/>
          <w:szCs w:val="24"/>
        </w:rPr>
        <w:t xml:space="preserve">. </w:t>
      </w:r>
      <w:r>
        <w:rPr>
          <w:rFonts w:ascii="Times New Roman" w:hAnsi="Times New Roman"/>
          <w:sz w:val="24"/>
          <w:szCs w:val="24"/>
        </w:rPr>
        <w:t xml:space="preserve">(25ч.)                                                   </w:t>
      </w:r>
      <w:r w:rsidRPr="00F67BEA">
        <w:rPr>
          <w:rFonts w:ascii="Times New Roman" w:hAnsi="Times New Roman"/>
          <w:sz w:val="24"/>
          <w:szCs w:val="24"/>
        </w:rPr>
        <w:t xml:space="preserve"> Роль фольклора в становлении профессионального музыкального искусства. Древнерусская духовная музыка. Знаменный распев как основа древнерусской храмовой музыки. Музыка религиозной традиции русских композиторов. Русская музыка XVII—XVIII вв., русская музыкальная культура XIX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XIX—XX вв. Взаимодействие и взаимосвязь музыки с другими видами искусства (литература, изобразительное искусство, театр, кино)</w:t>
      </w:r>
      <w:r>
        <w:rPr>
          <w:rFonts w:ascii="Times New Roman" w:hAnsi="Times New Roman"/>
          <w:sz w:val="24"/>
          <w:szCs w:val="24"/>
        </w:rPr>
        <w:t>.</w:t>
      </w:r>
    </w:p>
    <w:p w:rsidR="00C24E2E" w:rsidRDefault="00C24E2E" w:rsidP="00C24E2E">
      <w:pPr>
        <w:spacing w:after="0"/>
        <w:jc w:val="both"/>
        <w:rPr>
          <w:rFonts w:ascii="Times New Roman" w:hAnsi="Times New Roman"/>
          <w:b/>
          <w:sz w:val="24"/>
          <w:szCs w:val="24"/>
        </w:rPr>
      </w:pPr>
      <w:r w:rsidRPr="00430ECA">
        <w:rPr>
          <w:rFonts w:ascii="Times New Roman" w:hAnsi="Times New Roman"/>
          <w:b/>
          <w:sz w:val="24"/>
          <w:szCs w:val="24"/>
        </w:rPr>
        <w:t>Зарубежная музыка от эпохи Средневековья до рубежа XIX— XX вв</w:t>
      </w:r>
      <w:r w:rsidRPr="00F67BEA">
        <w:rPr>
          <w:rFonts w:ascii="Times New Roman" w:hAnsi="Times New Roman"/>
          <w:sz w:val="24"/>
          <w:szCs w:val="24"/>
        </w:rPr>
        <w:t xml:space="preserve">. </w:t>
      </w:r>
      <w:r w:rsidRPr="00D421E6">
        <w:rPr>
          <w:rFonts w:ascii="Times New Roman" w:hAnsi="Times New Roman"/>
          <w:b/>
          <w:sz w:val="24"/>
          <w:szCs w:val="24"/>
        </w:rPr>
        <w:t>(34ч.)</w:t>
      </w:r>
    </w:p>
    <w:p w:rsidR="00C24E2E" w:rsidRDefault="00C24E2E" w:rsidP="00C24E2E">
      <w:pPr>
        <w:spacing w:after="0"/>
        <w:jc w:val="both"/>
        <w:rPr>
          <w:rFonts w:ascii="Times New Roman" w:hAnsi="Times New Roman"/>
          <w:sz w:val="24"/>
          <w:szCs w:val="24"/>
        </w:rPr>
      </w:pPr>
      <w:r w:rsidRPr="00F67BEA">
        <w:rPr>
          <w:rFonts w:ascii="Times New Roman" w:hAnsi="Times New Roman"/>
          <w:sz w:val="24"/>
          <w:szCs w:val="24"/>
        </w:rPr>
        <w:lastRenderedPageBreak/>
        <w:t>Роль фольклора в становлении профессионального зарубежного музыкального искусства. Духовная музыка западноевропейских композиторов.  Музыка религиозной традиции зарубежных композиторов. Зарубежная музыка XVII—XVIII вв., зарубежная музыкальная культура XIX 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C24E2E" w:rsidRDefault="00C24E2E" w:rsidP="00C24E2E">
      <w:pPr>
        <w:spacing w:after="0"/>
        <w:jc w:val="both"/>
        <w:rPr>
          <w:rFonts w:ascii="Times New Roman" w:hAnsi="Times New Roman"/>
          <w:b/>
          <w:sz w:val="24"/>
          <w:szCs w:val="24"/>
        </w:rPr>
      </w:pPr>
      <w:r w:rsidRPr="00430ECA">
        <w:rPr>
          <w:rFonts w:ascii="Times New Roman" w:hAnsi="Times New Roman"/>
          <w:b/>
          <w:sz w:val="24"/>
          <w:szCs w:val="24"/>
        </w:rPr>
        <w:t xml:space="preserve">Русская и зарубежная музыкальная культура XX—XXI вв. </w:t>
      </w:r>
      <w:r>
        <w:rPr>
          <w:rFonts w:ascii="Times New Roman" w:hAnsi="Times New Roman"/>
          <w:b/>
          <w:sz w:val="24"/>
          <w:szCs w:val="24"/>
        </w:rPr>
        <w:t xml:space="preserve">(16ч.) </w:t>
      </w:r>
    </w:p>
    <w:p w:rsidR="00C24E2E" w:rsidRDefault="00C24E2E" w:rsidP="00C24E2E">
      <w:pPr>
        <w:spacing w:after="0"/>
        <w:jc w:val="both"/>
        <w:rPr>
          <w:rFonts w:ascii="Times New Roman" w:hAnsi="Times New Roman"/>
          <w:sz w:val="24"/>
          <w:szCs w:val="24"/>
        </w:rPr>
      </w:pPr>
      <w:r w:rsidRPr="00F67BEA">
        <w:rPr>
          <w:rFonts w:ascii="Times New Roman" w:hAnsi="Times New Roman"/>
          <w:sz w:val="24"/>
          <w:szCs w:val="24"/>
        </w:rPr>
        <w:t>Творчество русских и зарубежных композиторов XX—XXI вв. Стиль как отражение мироощущения композитора. Стилевое многообразие музыки XX—XXI вв. 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эстрадная музыка.</w:t>
      </w:r>
    </w:p>
    <w:p w:rsidR="00C24E2E" w:rsidRDefault="00C24E2E" w:rsidP="00C24E2E">
      <w:pPr>
        <w:spacing w:after="0"/>
        <w:jc w:val="both"/>
        <w:rPr>
          <w:rFonts w:ascii="Times New Roman" w:hAnsi="Times New Roman"/>
          <w:b/>
          <w:sz w:val="24"/>
          <w:szCs w:val="24"/>
        </w:rPr>
      </w:pPr>
      <w:r w:rsidRPr="00430ECA">
        <w:rPr>
          <w:rFonts w:ascii="Times New Roman" w:hAnsi="Times New Roman"/>
          <w:b/>
          <w:sz w:val="24"/>
          <w:szCs w:val="24"/>
        </w:rPr>
        <w:t>Современная музыкальная жизнь</w:t>
      </w:r>
      <w:r w:rsidRPr="00E21117">
        <w:rPr>
          <w:rFonts w:ascii="Times New Roman" w:hAnsi="Times New Roman"/>
          <w:b/>
          <w:sz w:val="24"/>
          <w:szCs w:val="24"/>
        </w:rPr>
        <w:t>(15ч.)</w:t>
      </w:r>
    </w:p>
    <w:p w:rsidR="00C24E2E" w:rsidRDefault="00C24E2E" w:rsidP="00C24E2E">
      <w:pPr>
        <w:spacing w:after="0"/>
        <w:jc w:val="both"/>
        <w:rPr>
          <w:rFonts w:ascii="Times New Roman" w:hAnsi="Times New Roman"/>
          <w:sz w:val="24"/>
          <w:szCs w:val="24"/>
        </w:rPr>
      </w:pPr>
      <w:r w:rsidRPr="00F67BEA">
        <w:rPr>
          <w:rFonts w:ascii="Times New Roman" w:hAnsi="Times New Roman"/>
          <w:sz w:val="24"/>
          <w:szCs w:val="24"/>
        </w:rPr>
        <w:t>Музыкальный фольклор народов России.  Современная музыка религиозной традиции. Выдающиеся отечественные и зарубежные композиторы, исполнители, ансамбли и музыкальные коллективы.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
    <w:p w:rsidR="00C24E2E" w:rsidRDefault="00C24E2E" w:rsidP="00C24E2E">
      <w:pPr>
        <w:spacing w:after="0"/>
        <w:jc w:val="both"/>
        <w:rPr>
          <w:rFonts w:ascii="Times New Roman" w:hAnsi="Times New Roman"/>
          <w:b/>
          <w:sz w:val="24"/>
          <w:szCs w:val="24"/>
        </w:rPr>
      </w:pPr>
      <w:r w:rsidRPr="00430ECA">
        <w:rPr>
          <w:rFonts w:ascii="Times New Roman" w:hAnsi="Times New Roman"/>
          <w:b/>
          <w:sz w:val="24"/>
          <w:szCs w:val="24"/>
        </w:rPr>
        <w:t>Значение музыки в жизни человека</w:t>
      </w:r>
      <w:r w:rsidRPr="00E21117">
        <w:rPr>
          <w:rFonts w:ascii="Times New Roman" w:hAnsi="Times New Roman"/>
          <w:b/>
          <w:sz w:val="24"/>
          <w:szCs w:val="24"/>
        </w:rPr>
        <w:t>( 10ч.)</w:t>
      </w:r>
    </w:p>
    <w:p w:rsidR="00FC15B1" w:rsidRDefault="00C24E2E" w:rsidP="00C24E2E">
      <w:pPr>
        <w:spacing w:after="0"/>
        <w:jc w:val="both"/>
        <w:rPr>
          <w:rFonts w:ascii="Times New Roman" w:hAnsi="Times New Roman"/>
          <w:sz w:val="24"/>
          <w:szCs w:val="24"/>
        </w:rPr>
      </w:pPr>
      <w:r w:rsidRPr="00F67BEA">
        <w:rPr>
          <w:rFonts w:ascii="Times New Roman" w:hAnsi="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Музыка мира как диалог культур. Ниже представлено тематическое планирование в соответствии с учебниками музыки авторов Г. П. Сергеевой, Е. Д. Критской: «Музыка. 5 класс», «Музыка. 6 класс», «Музыка. 7 класс».</w:t>
      </w:r>
    </w:p>
    <w:p w:rsidR="00C24E2E" w:rsidRPr="00C24E2E" w:rsidRDefault="00C24E2E" w:rsidP="00C24E2E">
      <w:pPr>
        <w:spacing w:after="0"/>
        <w:jc w:val="both"/>
        <w:rPr>
          <w:rFonts w:ascii="Times New Roman" w:hAnsi="Times New Roman"/>
          <w:bCs/>
          <w:color w:val="000000"/>
          <w:sz w:val="24"/>
          <w:szCs w:val="24"/>
        </w:rPr>
      </w:pPr>
    </w:p>
    <w:p w:rsidR="00B540EE" w:rsidRPr="0046108B" w:rsidRDefault="00EC2F78" w:rsidP="00E93422">
      <w:pPr>
        <w:pStyle w:val="4"/>
        <w:spacing w:before="0" w:line="240" w:lineRule="auto"/>
        <w:ind w:left="284" w:hanging="284"/>
        <w:rPr>
          <w:sz w:val="24"/>
          <w:szCs w:val="24"/>
          <w:u w:val="single"/>
        </w:rPr>
      </w:pPr>
      <w:r w:rsidRPr="0046108B">
        <w:rPr>
          <w:sz w:val="24"/>
          <w:szCs w:val="24"/>
          <w:u w:val="single"/>
        </w:rPr>
        <w:t>2.2.2.14</w:t>
      </w:r>
      <w:r w:rsidR="00F17097" w:rsidRPr="0046108B">
        <w:rPr>
          <w:sz w:val="24"/>
          <w:szCs w:val="24"/>
          <w:u w:val="single"/>
        </w:rPr>
        <w:t xml:space="preserve">. </w:t>
      </w:r>
      <w:r w:rsidR="00B540EE" w:rsidRPr="0046108B">
        <w:rPr>
          <w:sz w:val="24"/>
          <w:szCs w:val="24"/>
          <w:u w:val="single"/>
        </w:rPr>
        <w:t>Технология</w:t>
      </w:r>
      <w:bookmarkEnd w:id="192"/>
      <w:bookmarkEnd w:id="193"/>
      <w:bookmarkEnd w:id="194"/>
      <w:r w:rsidR="00E93422">
        <w:rPr>
          <w:sz w:val="24"/>
          <w:szCs w:val="24"/>
          <w:u w:val="single"/>
        </w:rPr>
        <w:t xml:space="preserve"> (девочки)</w:t>
      </w:r>
    </w:p>
    <w:p w:rsidR="006B5D0C" w:rsidRPr="0046108B" w:rsidRDefault="006B5D0C" w:rsidP="0046108B">
      <w:pPr>
        <w:tabs>
          <w:tab w:val="left" w:pos="626"/>
        </w:tabs>
        <w:spacing w:after="0" w:line="240" w:lineRule="auto"/>
        <w:ind w:left="284" w:right="20"/>
        <w:rPr>
          <w:rFonts w:ascii="Times New Roman" w:hAnsi="Times New Roman"/>
          <w:b/>
          <w:color w:val="000000"/>
          <w:sz w:val="24"/>
          <w:szCs w:val="24"/>
          <w:lang w:eastAsia="ru-RU"/>
        </w:rPr>
      </w:pPr>
      <w:bookmarkStart w:id="195" w:name="_Toc409691716"/>
      <w:bookmarkStart w:id="196" w:name="_Toc410654041"/>
      <w:bookmarkStart w:id="197" w:name="_Toc414553252"/>
      <w:r w:rsidRPr="0046108B">
        <w:rPr>
          <w:rFonts w:ascii="Times New Roman" w:hAnsi="Times New Roman"/>
          <w:b/>
          <w:color w:val="000000"/>
          <w:sz w:val="24"/>
          <w:szCs w:val="24"/>
        </w:rPr>
        <w:t>Направление «Технологии ведения дома»</w:t>
      </w:r>
    </w:p>
    <w:p w:rsidR="006B5D0C" w:rsidRPr="0046108B" w:rsidRDefault="006B5D0C" w:rsidP="0046108B">
      <w:pPr>
        <w:pStyle w:val="a9"/>
        <w:tabs>
          <w:tab w:val="left" w:pos="626"/>
        </w:tabs>
        <w:ind w:left="284" w:right="20"/>
        <w:rPr>
          <w:rFonts w:ascii="Times New Roman" w:hAnsi="Times New Roman"/>
          <w:b/>
          <w:color w:val="000000"/>
        </w:rPr>
      </w:pPr>
      <w:r w:rsidRPr="0046108B">
        <w:rPr>
          <w:rFonts w:ascii="Times New Roman" w:hAnsi="Times New Roman"/>
          <w:b/>
          <w:color w:val="000000"/>
        </w:rPr>
        <w:t>Раздел «Технологии домашнего хозяйства»( 11 час.)</w:t>
      </w:r>
    </w:p>
    <w:p w:rsidR="006B5D0C" w:rsidRPr="0046108B" w:rsidRDefault="006B5D0C" w:rsidP="0046108B">
      <w:pPr>
        <w:pStyle w:val="410"/>
        <w:keepNext/>
        <w:keepLines/>
        <w:shd w:val="clear" w:color="auto" w:fill="auto"/>
        <w:spacing w:before="0" w:after="0" w:line="240" w:lineRule="auto"/>
        <w:ind w:left="284"/>
        <w:jc w:val="both"/>
        <w:rPr>
          <w:color w:val="000000"/>
          <w:sz w:val="24"/>
          <w:szCs w:val="24"/>
        </w:rPr>
      </w:pPr>
      <w:r w:rsidRPr="0046108B">
        <w:rPr>
          <w:rStyle w:val="430"/>
          <w:sz w:val="24"/>
          <w:szCs w:val="24"/>
        </w:rPr>
        <w:t>Тема 1. Интерьер кухни, столовой</w:t>
      </w:r>
    </w:p>
    <w:p w:rsidR="006B5D0C" w:rsidRPr="0046108B" w:rsidRDefault="00FC15B1" w:rsidP="0046108B">
      <w:pPr>
        <w:pStyle w:val="510"/>
        <w:keepNext/>
        <w:keepLines/>
        <w:shd w:val="clear" w:color="auto" w:fill="auto"/>
        <w:tabs>
          <w:tab w:val="left" w:pos="1313"/>
        </w:tabs>
        <w:spacing w:before="0" w:after="0" w:line="240" w:lineRule="auto"/>
        <w:ind w:left="284"/>
        <w:rPr>
          <w:color w:val="000000"/>
          <w:sz w:val="24"/>
          <w:szCs w:val="24"/>
        </w:rPr>
      </w:pPr>
      <w:r w:rsidRPr="0046108B">
        <w:rPr>
          <w:b w:val="0"/>
          <w:bCs w:val="0"/>
          <w:sz w:val="24"/>
          <w:szCs w:val="24"/>
        </w:rPr>
        <w:t xml:space="preserve">5 </w:t>
      </w:r>
      <w:r w:rsidR="006B5D0C" w:rsidRPr="0046108B">
        <w:rPr>
          <w:b w:val="0"/>
          <w:bCs w:val="0"/>
          <w:sz w:val="24"/>
          <w:szCs w:val="24"/>
        </w:rPr>
        <w:t>класс</w:t>
      </w:r>
      <w:r w:rsidR="006B5D0C" w:rsidRPr="0046108B">
        <w:rPr>
          <w:rStyle w:val="430"/>
          <w:sz w:val="24"/>
          <w:szCs w:val="24"/>
        </w:rPr>
        <w:t>-2 часа</w:t>
      </w:r>
    </w:p>
    <w:p w:rsidR="006B5D0C" w:rsidRPr="0046108B" w:rsidRDefault="006B5D0C" w:rsidP="0046108B">
      <w:pPr>
        <w:pStyle w:val="6b"/>
        <w:shd w:val="clear" w:color="auto" w:fill="auto"/>
        <w:spacing w:before="0" w:line="240" w:lineRule="auto"/>
        <w:ind w:left="284" w:right="20" w:firstLine="400"/>
        <w:jc w:val="both"/>
        <w:rPr>
          <w:color w:val="000000"/>
          <w:sz w:val="24"/>
          <w:szCs w:val="24"/>
        </w:rPr>
      </w:pPr>
      <w:r w:rsidRPr="0046108B">
        <w:rPr>
          <w:rStyle w:val="2ff5"/>
          <w:rFonts w:eastAsia="Sylfaen"/>
          <w:sz w:val="24"/>
          <w:szCs w:val="24"/>
        </w:rPr>
        <w:t>Теоретические сведения.</w:t>
      </w:r>
      <w:r w:rsidRPr="0046108B">
        <w:rPr>
          <w:sz w:val="24"/>
          <w:szCs w:val="24"/>
        </w:rPr>
        <w:t xml:space="preserve"> Понятие об интерьере. Требования к интерьеру: эргономические, санитарно-гигиенические, эстетическиеСоздание интерьера кухни с учётом запросов и потребно</w:t>
      </w:r>
      <w:r w:rsidRPr="0046108B">
        <w:rPr>
          <w:sz w:val="24"/>
          <w:szCs w:val="24"/>
        </w:rPr>
        <w:softHyphen/>
        <w:t>стей семьи и санитарн о гигиенических требований. Планнировка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6B5D0C" w:rsidRPr="0046108B" w:rsidRDefault="006B5D0C" w:rsidP="0046108B">
      <w:pPr>
        <w:pStyle w:val="6b"/>
        <w:shd w:val="clear" w:color="auto" w:fill="auto"/>
        <w:spacing w:before="0" w:line="240" w:lineRule="auto"/>
        <w:ind w:left="284" w:right="20" w:firstLine="400"/>
        <w:jc w:val="both"/>
        <w:rPr>
          <w:color w:val="000000"/>
          <w:sz w:val="24"/>
          <w:szCs w:val="24"/>
        </w:rPr>
      </w:pPr>
      <w:r w:rsidRPr="0046108B">
        <w:rPr>
          <w:rStyle w:val="2ff5"/>
          <w:rFonts w:eastAsia="Sylfaen"/>
          <w:sz w:val="24"/>
          <w:szCs w:val="24"/>
        </w:rPr>
        <w:t xml:space="preserve">Лабораторно-практические и практические работы. </w:t>
      </w:r>
      <w:r w:rsidRPr="0046108B">
        <w:rPr>
          <w:sz w:val="24"/>
          <w:szCs w:val="24"/>
        </w:rPr>
        <w:t>Разработка плана размещения оборудования на кухне-столовой.Проектирование кухни с помощью ПК.</w:t>
      </w:r>
    </w:p>
    <w:p w:rsidR="006B5D0C" w:rsidRPr="0046108B" w:rsidRDefault="006B5D0C" w:rsidP="0046108B">
      <w:pPr>
        <w:pStyle w:val="410"/>
        <w:keepNext/>
        <w:keepLines/>
        <w:shd w:val="clear" w:color="auto" w:fill="auto"/>
        <w:spacing w:before="0" w:after="0" w:line="240" w:lineRule="auto"/>
        <w:ind w:left="284"/>
        <w:jc w:val="both"/>
        <w:rPr>
          <w:color w:val="000000"/>
          <w:sz w:val="24"/>
          <w:szCs w:val="24"/>
        </w:rPr>
      </w:pPr>
      <w:bookmarkStart w:id="198" w:name="bookmark85"/>
      <w:r w:rsidRPr="0046108B">
        <w:rPr>
          <w:rStyle w:val="430"/>
          <w:sz w:val="24"/>
          <w:szCs w:val="24"/>
        </w:rPr>
        <w:lastRenderedPageBreak/>
        <w:t>Тема 2. Интерьер жилого дома</w:t>
      </w:r>
      <w:bookmarkEnd w:id="198"/>
      <w:r w:rsidRPr="0046108B">
        <w:rPr>
          <w:rStyle w:val="430"/>
          <w:sz w:val="24"/>
          <w:szCs w:val="24"/>
        </w:rPr>
        <w:t>-</w:t>
      </w:r>
    </w:p>
    <w:p w:rsidR="006B5D0C" w:rsidRPr="0046108B" w:rsidRDefault="006B5D0C" w:rsidP="00842925">
      <w:pPr>
        <w:pStyle w:val="510"/>
        <w:keepNext/>
        <w:keepLines/>
        <w:numPr>
          <w:ilvl w:val="2"/>
          <w:numId w:val="7"/>
        </w:numPr>
        <w:shd w:val="clear" w:color="auto" w:fill="auto"/>
        <w:tabs>
          <w:tab w:val="left" w:pos="0"/>
        </w:tabs>
        <w:spacing w:before="0" w:after="0" w:line="240" w:lineRule="auto"/>
        <w:ind w:left="284" w:hanging="284"/>
        <w:rPr>
          <w:color w:val="000000"/>
          <w:sz w:val="24"/>
          <w:szCs w:val="24"/>
        </w:rPr>
      </w:pPr>
      <w:bookmarkStart w:id="199" w:name="bookmark86"/>
      <w:r w:rsidRPr="0046108B">
        <w:rPr>
          <w:b w:val="0"/>
          <w:bCs w:val="0"/>
          <w:sz w:val="24"/>
          <w:szCs w:val="24"/>
        </w:rPr>
        <w:t>класс</w:t>
      </w:r>
      <w:bookmarkEnd w:id="199"/>
      <w:r w:rsidRPr="0046108B">
        <w:rPr>
          <w:b w:val="0"/>
          <w:bCs w:val="0"/>
          <w:sz w:val="24"/>
          <w:szCs w:val="24"/>
        </w:rPr>
        <w:t>- 1 час</w:t>
      </w:r>
    </w:p>
    <w:p w:rsidR="006B5D0C" w:rsidRPr="0046108B" w:rsidRDefault="006B5D0C" w:rsidP="0046108B">
      <w:pPr>
        <w:pStyle w:val="6b"/>
        <w:shd w:val="clear" w:color="auto" w:fill="auto"/>
        <w:spacing w:before="0" w:line="240" w:lineRule="auto"/>
        <w:ind w:left="284" w:right="20" w:firstLine="400"/>
        <w:jc w:val="both"/>
        <w:rPr>
          <w:rStyle w:val="2ff5"/>
          <w:rFonts w:eastAsia="Sylfaen"/>
          <w:sz w:val="24"/>
          <w:szCs w:val="24"/>
        </w:rPr>
      </w:pPr>
      <w:r w:rsidRPr="0046108B">
        <w:rPr>
          <w:rStyle w:val="2ff5"/>
          <w:rFonts w:eastAsia="Sylfaen"/>
          <w:sz w:val="24"/>
          <w:szCs w:val="24"/>
        </w:rPr>
        <w:t>Теоретические сведения.</w:t>
      </w:r>
      <w:r w:rsidRPr="0046108B">
        <w:rPr>
          <w:sz w:val="24"/>
          <w:szCs w:val="24"/>
        </w:rPr>
        <w:t xml:space="preserve"> Понятие о жилом помещении: жи</w:t>
      </w:r>
      <w:r w:rsidRPr="0046108B">
        <w:rPr>
          <w:sz w:val="24"/>
          <w:szCs w:val="24"/>
        </w:rPr>
        <w:softHyphen/>
        <w:t>лой дом, квартира, комната, многоквартирный дом. Зонирова</w:t>
      </w:r>
      <w:r w:rsidRPr="0046108B">
        <w:rPr>
          <w:sz w:val="24"/>
          <w:szCs w:val="24"/>
        </w:rPr>
        <w:softHyphen/>
        <w:t>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w:t>
      </w:r>
      <w:r w:rsidRPr="0046108B">
        <w:rPr>
          <w:sz w:val="24"/>
          <w:szCs w:val="24"/>
        </w:rPr>
        <w:softHyphen/>
        <w:t>ты под рост ка.Понятие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 на ве сей для окон.</w:t>
      </w:r>
    </w:p>
    <w:p w:rsidR="006B5D0C" w:rsidRPr="0046108B" w:rsidRDefault="006B5D0C" w:rsidP="0046108B">
      <w:pPr>
        <w:pStyle w:val="6b"/>
        <w:shd w:val="clear" w:color="auto" w:fill="auto"/>
        <w:spacing w:before="0" w:line="240" w:lineRule="auto"/>
        <w:ind w:left="284" w:right="20" w:firstLine="400"/>
        <w:jc w:val="both"/>
        <w:rPr>
          <w:sz w:val="24"/>
          <w:szCs w:val="24"/>
        </w:rPr>
      </w:pPr>
      <w:r w:rsidRPr="0046108B">
        <w:rPr>
          <w:rStyle w:val="2ff5"/>
          <w:rFonts w:eastAsia="Sylfaen"/>
          <w:sz w:val="24"/>
          <w:szCs w:val="24"/>
        </w:rPr>
        <w:t xml:space="preserve">Лабораторно-практические и практические работы. </w:t>
      </w:r>
      <w:r w:rsidRPr="0046108B">
        <w:rPr>
          <w:sz w:val="24"/>
          <w:szCs w:val="24"/>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6B5D0C" w:rsidRPr="0046108B" w:rsidRDefault="006B5D0C" w:rsidP="0046108B">
      <w:pPr>
        <w:pStyle w:val="510"/>
        <w:keepNext/>
        <w:keepLines/>
        <w:shd w:val="clear" w:color="auto" w:fill="auto"/>
        <w:tabs>
          <w:tab w:val="left" w:pos="1313"/>
        </w:tabs>
        <w:spacing w:before="0" w:after="0" w:line="240" w:lineRule="auto"/>
        <w:ind w:left="284"/>
        <w:rPr>
          <w:bCs w:val="0"/>
          <w:sz w:val="24"/>
          <w:szCs w:val="24"/>
          <w:u w:val="single"/>
        </w:rPr>
      </w:pPr>
      <w:bookmarkStart w:id="200" w:name="bookmark87"/>
      <w:r w:rsidRPr="0046108B">
        <w:rPr>
          <w:bCs w:val="0"/>
          <w:sz w:val="24"/>
          <w:szCs w:val="24"/>
          <w:u w:val="single"/>
        </w:rPr>
        <w:t xml:space="preserve">  Тема 3.Комнатные растения в интерьере</w:t>
      </w:r>
    </w:p>
    <w:p w:rsidR="006B5D0C" w:rsidRPr="0046108B" w:rsidRDefault="006B5D0C" w:rsidP="0046108B">
      <w:pPr>
        <w:pStyle w:val="510"/>
        <w:keepNext/>
        <w:keepLines/>
        <w:shd w:val="clear" w:color="auto" w:fill="auto"/>
        <w:tabs>
          <w:tab w:val="left" w:pos="1313"/>
        </w:tabs>
        <w:spacing w:before="0" w:after="0" w:line="240" w:lineRule="auto"/>
        <w:ind w:left="284"/>
        <w:rPr>
          <w:color w:val="000000"/>
          <w:sz w:val="24"/>
          <w:szCs w:val="24"/>
        </w:rPr>
      </w:pPr>
      <w:r w:rsidRPr="0046108B">
        <w:rPr>
          <w:b w:val="0"/>
          <w:bCs w:val="0"/>
          <w:sz w:val="24"/>
          <w:szCs w:val="24"/>
        </w:rPr>
        <w:t>6класс</w:t>
      </w:r>
      <w:bookmarkEnd w:id="200"/>
      <w:r w:rsidRPr="0046108B">
        <w:rPr>
          <w:b w:val="0"/>
          <w:bCs w:val="0"/>
          <w:sz w:val="24"/>
          <w:szCs w:val="24"/>
        </w:rPr>
        <w:t>- 2 часа</w:t>
      </w:r>
    </w:p>
    <w:p w:rsidR="006B5D0C" w:rsidRPr="0046108B" w:rsidRDefault="006B5D0C" w:rsidP="0046108B">
      <w:pPr>
        <w:pStyle w:val="6b"/>
        <w:shd w:val="clear" w:color="auto" w:fill="auto"/>
        <w:spacing w:before="0" w:line="240" w:lineRule="auto"/>
        <w:ind w:left="284" w:firstLine="400"/>
        <w:jc w:val="both"/>
        <w:rPr>
          <w:sz w:val="24"/>
          <w:szCs w:val="24"/>
        </w:rPr>
      </w:pPr>
      <w:r w:rsidRPr="0046108B">
        <w:rPr>
          <w:rStyle w:val="2ff5"/>
          <w:rFonts w:eastAsia="Sylfaen"/>
          <w:sz w:val="24"/>
          <w:szCs w:val="24"/>
        </w:rPr>
        <w:t>Теоретические сведения.</w:t>
      </w:r>
      <w:r w:rsidRPr="0046108B">
        <w:rPr>
          <w:sz w:val="24"/>
          <w:szCs w:val="24"/>
        </w:rPr>
        <w:t>Понятие о фитодизайне как искусстве оформления интерьера, создания композиций с использо</w:t>
      </w:r>
      <w:r w:rsidRPr="0046108B">
        <w:rPr>
          <w:sz w:val="24"/>
          <w:szCs w:val="24"/>
        </w:rPr>
        <w:softHyphen/>
        <w:t>ванием растений. Роль комнатных растений в интерьере. Приё</w:t>
      </w:r>
      <w:r w:rsidRPr="0046108B">
        <w:rPr>
          <w:sz w:val="24"/>
          <w:szCs w:val="24"/>
        </w:rPr>
        <w:softHyphen/>
        <w:t xml:space="preserve">мы размещения комнатных растений в интерьере: одиночные растения, композиция из </w:t>
      </w:r>
    </w:p>
    <w:p w:rsidR="006B5D0C" w:rsidRPr="0046108B" w:rsidRDefault="006B5D0C" w:rsidP="0046108B">
      <w:pPr>
        <w:pStyle w:val="6b"/>
        <w:shd w:val="clear" w:color="auto" w:fill="auto"/>
        <w:spacing w:before="0" w:line="240" w:lineRule="auto"/>
        <w:ind w:left="284" w:firstLine="400"/>
        <w:jc w:val="both"/>
        <w:rPr>
          <w:sz w:val="24"/>
          <w:szCs w:val="24"/>
        </w:rPr>
      </w:pPr>
      <w:r w:rsidRPr="0046108B">
        <w:rPr>
          <w:sz w:val="24"/>
          <w:szCs w:val="24"/>
        </w:rPr>
        <w:t>горшечных растений, комнатный са</w:t>
      </w:r>
      <w:r w:rsidRPr="0046108B">
        <w:rPr>
          <w:sz w:val="24"/>
          <w:szCs w:val="24"/>
        </w:rPr>
        <w:softHyphen/>
        <w:t>дик, террариум.Требования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декоративноцветущие горшечные, кактусы и сук</w:t>
      </w:r>
      <w:r w:rsidRPr="0046108B">
        <w:rPr>
          <w:sz w:val="24"/>
          <w:szCs w:val="24"/>
        </w:rPr>
        <w:softHyphen/>
        <w:t>куленты. Виды растений по внешним данным: злаковидные, рас</w:t>
      </w:r>
      <w:r w:rsidRPr="0046108B">
        <w:rPr>
          <w:sz w:val="24"/>
          <w:szCs w:val="24"/>
        </w:rPr>
        <w:softHyphen/>
        <w:t>тения с прямостоячими стеблями, лианы и ампельные растения, розеточные, шарообразные и кустистые растения.Технологии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w:t>
      </w:r>
      <w:r w:rsidRPr="0046108B">
        <w:rPr>
          <w:sz w:val="24"/>
          <w:szCs w:val="24"/>
        </w:rPr>
        <w:softHyphen/>
        <w:t>стратах, аэропоника. Профессия садовник.</w:t>
      </w:r>
      <w:r w:rsidRPr="0046108B">
        <w:rPr>
          <w:i/>
          <w:iCs/>
          <w:sz w:val="24"/>
          <w:szCs w:val="24"/>
        </w:rPr>
        <w:t>Лабораторно-практические и практические работы.</w:t>
      </w:r>
      <w:r w:rsidRPr="0046108B">
        <w:rPr>
          <w:rStyle w:val="311"/>
          <w:rFonts w:eastAsia="Sylfaen"/>
          <w:sz w:val="24"/>
          <w:szCs w:val="24"/>
        </w:rPr>
        <w:t xml:space="preserve"> Перевалка (пересадка) комнатных растений.</w:t>
      </w:r>
      <w:r w:rsidRPr="0046108B">
        <w:rPr>
          <w:sz w:val="24"/>
          <w:szCs w:val="24"/>
        </w:rPr>
        <w:t>Уход за растениями в кабинете технологии, классной комнате, школе.</w:t>
      </w:r>
      <w:bookmarkStart w:id="201" w:name="bookmark88"/>
    </w:p>
    <w:p w:rsidR="006B5D0C" w:rsidRPr="0046108B" w:rsidRDefault="006B5D0C" w:rsidP="0046108B">
      <w:pPr>
        <w:pStyle w:val="6b"/>
        <w:shd w:val="clear" w:color="auto" w:fill="auto"/>
        <w:spacing w:before="0" w:line="240" w:lineRule="auto"/>
        <w:ind w:left="284"/>
        <w:jc w:val="both"/>
        <w:rPr>
          <w:b/>
          <w:color w:val="000000"/>
          <w:sz w:val="24"/>
          <w:szCs w:val="24"/>
          <w:u w:val="single"/>
          <w:shd w:val="clear" w:color="auto" w:fill="FFFFFF"/>
        </w:rPr>
      </w:pPr>
      <w:r w:rsidRPr="0046108B">
        <w:rPr>
          <w:rStyle w:val="430"/>
          <w:bCs w:val="0"/>
          <w:sz w:val="24"/>
          <w:szCs w:val="24"/>
        </w:rPr>
        <w:t>Тема 4. Освещение жилого помещения. Предметы искусства и коллекции в интерьере</w:t>
      </w:r>
      <w:bookmarkEnd w:id="201"/>
    </w:p>
    <w:p w:rsidR="006B5D0C" w:rsidRPr="0046108B" w:rsidRDefault="006B5D0C" w:rsidP="0046108B">
      <w:pPr>
        <w:pStyle w:val="510"/>
        <w:keepNext/>
        <w:keepLines/>
        <w:shd w:val="clear" w:color="auto" w:fill="auto"/>
        <w:tabs>
          <w:tab w:val="left" w:pos="1313"/>
        </w:tabs>
        <w:spacing w:before="0" w:after="0" w:line="240" w:lineRule="auto"/>
        <w:ind w:left="284"/>
        <w:rPr>
          <w:color w:val="000000"/>
          <w:sz w:val="24"/>
          <w:szCs w:val="24"/>
        </w:rPr>
      </w:pPr>
      <w:bookmarkStart w:id="202" w:name="bookmark89"/>
      <w:r w:rsidRPr="0046108B">
        <w:rPr>
          <w:b w:val="0"/>
          <w:bCs w:val="0"/>
          <w:sz w:val="24"/>
          <w:szCs w:val="24"/>
        </w:rPr>
        <w:t>7класс</w:t>
      </w:r>
      <w:bookmarkEnd w:id="202"/>
      <w:r w:rsidRPr="0046108B">
        <w:rPr>
          <w:b w:val="0"/>
          <w:bCs w:val="0"/>
          <w:sz w:val="24"/>
          <w:szCs w:val="24"/>
        </w:rPr>
        <w:t xml:space="preserve"> – 1 час</w:t>
      </w:r>
    </w:p>
    <w:p w:rsidR="006B5D0C" w:rsidRPr="0046108B" w:rsidRDefault="006B5D0C" w:rsidP="0046108B">
      <w:pPr>
        <w:pStyle w:val="6b"/>
        <w:shd w:val="clear" w:color="auto" w:fill="auto"/>
        <w:spacing w:before="0" w:line="240" w:lineRule="auto"/>
        <w:ind w:left="284" w:right="20"/>
        <w:jc w:val="both"/>
        <w:rPr>
          <w:color w:val="000000"/>
          <w:sz w:val="24"/>
          <w:szCs w:val="24"/>
          <w:shd w:val="clear" w:color="auto" w:fill="FFFFFF"/>
        </w:rPr>
      </w:pPr>
      <w:r w:rsidRPr="0046108B">
        <w:rPr>
          <w:rStyle w:val="2ff5"/>
          <w:rFonts w:eastAsia="Sylfaen"/>
          <w:sz w:val="24"/>
          <w:szCs w:val="24"/>
        </w:rPr>
        <w:t>Теоретические сведения.</w:t>
      </w:r>
      <w:r w:rsidRPr="0046108B">
        <w:rPr>
          <w:sz w:val="24"/>
          <w:szCs w:val="24"/>
        </w:rPr>
        <w:t xml:space="preserve"> Роль освещения в интерьере. По</w:t>
      </w:r>
      <w:r w:rsidRPr="0046108B">
        <w:rPr>
          <w:sz w:val="24"/>
          <w:szCs w:val="24"/>
        </w:rPr>
        <w:softHyphen/>
        <w:t>нятие о системе освещения жилого помещения. Естественное и искусственное освещение. Типы ламп: накаливания, люминес</w:t>
      </w:r>
      <w:r w:rsidRPr="0046108B">
        <w:rPr>
          <w:sz w:val="24"/>
          <w:szCs w:val="24"/>
        </w:rPr>
        <w:softHyphen/>
        <w:t>центные, галогенные, светодиодные. Особенности конструкции ламп, область применения, потребляемая электроэнергия, дос</w:t>
      </w:r>
      <w:r w:rsidRPr="0046108B">
        <w:rPr>
          <w:sz w:val="24"/>
          <w:szCs w:val="24"/>
        </w:rPr>
        <w:softHyphen/>
        <w:t>тоинства и недостатки.Типы светильников: рассеянного и направленного освеще</w:t>
      </w:r>
      <w:r w:rsidRPr="0046108B">
        <w:rPr>
          <w:sz w:val="24"/>
          <w:szCs w:val="24"/>
        </w:rPr>
        <w:softHyphen/>
        <w:t>ния. Виды светильников: потолочные висячие, настенные, на</w:t>
      </w:r>
      <w:r w:rsidRPr="0046108B">
        <w:rPr>
          <w:sz w:val="24"/>
          <w:szCs w:val="24"/>
        </w:rPr>
        <w:softHyphen/>
        <w:t>стольные, напольные, встроенные, рельсовые, тросовые. Современные системы управления светом: выключатели, переключа</w:t>
      </w:r>
      <w:r w:rsidRPr="0046108B">
        <w:rPr>
          <w:sz w:val="24"/>
          <w:szCs w:val="24"/>
        </w:rPr>
        <w:softHyphen/>
        <w:t>тели, диммеры. Комплексная система управления «умный дом». Типы освещения: общее, местное,направленное,декоративное,комбинированное</w:t>
      </w:r>
      <w:r w:rsidRPr="0046108B">
        <w:rPr>
          <w:color w:val="000000"/>
          <w:sz w:val="24"/>
          <w:szCs w:val="24"/>
          <w:shd w:val="clear" w:color="auto" w:fill="FFFFFF"/>
        </w:rPr>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FC15B1" w:rsidRPr="0046108B" w:rsidRDefault="006B5D0C" w:rsidP="0046108B">
      <w:pPr>
        <w:spacing w:after="0" w:line="240" w:lineRule="auto"/>
        <w:ind w:left="284" w:right="2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Лабораторно-практические и практические работы.Вы</w:t>
      </w:r>
      <w:r w:rsidRPr="0046108B">
        <w:rPr>
          <w:rFonts w:ascii="Times New Roman" w:hAnsi="Times New Roman"/>
          <w:color w:val="000000"/>
          <w:sz w:val="24"/>
          <w:szCs w:val="24"/>
          <w:shd w:val="clear" w:color="auto" w:fill="FFFFFF"/>
          <w:lang w:eastAsia="ru-RU"/>
        </w:rPr>
        <w:t>полнение электронной презентации «Освещение жилого дома». Систематизация коллекции, книг.</w:t>
      </w:r>
      <w:bookmarkStart w:id="203" w:name="bookmark90"/>
    </w:p>
    <w:p w:rsidR="006B5D0C" w:rsidRPr="0046108B" w:rsidRDefault="006B5D0C" w:rsidP="0046108B">
      <w:pPr>
        <w:spacing w:after="0" w:line="240" w:lineRule="auto"/>
        <w:ind w:left="284" w:right="20"/>
        <w:jc w:val="both"/>
        <w:rPr>
          <w:rFonts w:ascii="Times New Roman" w:hAnsi="Times New Roman"/>
          <w:color w:val="000000"/>
          <w:sz w:val="24"/>
          <w:szCs w:val="24"/>
          <w:shd w:val="clear" w:color="auto" w:fill="FFFFFF"/>
          <w:lang w:eastAsia="ru-RU"/>
        </w:rPr>
      </w:pPr>
      <w:r w:rsidRPr="0046108B">
        <w:rPr>
          <w:rFonts w:ascii="Times New Roman" w:hAnsi="Times New Roman"/>
          <w:b/>
          <w:color w:val="000000"/>
          <w:sz w:val="24"/>
          <w:szCs w:val="24"/>
          <w:u w:val="single"/>
          <w:shd w:val="clear" w:color="auto" w:fill="FFFFFF"/>
          <w:lang w:eastAsia="ru-RU"/>
        </w:rPr>
        <w:t>Тема 5. Гигиена жилища</w:t>
      </w:r>
      <w:bookmarkEnd w:id="203"/>
    </w:p>
    <w:p w:rsidR="006B5D0C" w:rsidRPr="0046108B" w:rsidRDefault="006B5D0C" w:rsidP="0046108B">
      <w:pPr>
        <w:keepNext/>
        <w:keepLines/>
        <w:tabs>
          <w:tab w:val="left" w:pos="1318"/>
        </w:tabs>
        <w:spacing w:after="0" w:line="240" w:lineRule="auto"/>
        <w:ind w:left="284"/>
        <w:jc w:val="both"/>
        <w:outlineLvl w:val="4"/>
        <w:rPr>
          <w:rFonts w:ascii="Times New Roman" w:hAnsi="Times New Roman"/>
          <w:b/>
          <w:bCs/>
          <w:color w:val="000000"/>
          <w:sz w:val="24"/>
          <w:szCs w:val="24"/>
          <w:lang w:eastAsia="ru-RU"/>
        </w:rPr>
      </w:pPr>
      <w:bookmarkStart w:id="204" w:name="bookmark91"/>
      <w:r w:rsidRPr="0046108B">
        <w:rPr>
          <w:rFonts w:ascii="Times New Roman" w:hAnsi="Times New Roman"/>
          <w:b/>
          <w:bCs/>
          <w:color w:val="000000"/>
          <w:sz w:val="24"/>
          <w:szCs w:val="24"/>
          <w:shd w:val="clear" w:color="auto" w:fill="FFFFFF"/>
          <w:lang w:eastAsia="ru-RU"/>
        </w:rPr>
        <w:t>7  класс</w:t>
      </w:r>
      <w:bookmarkEnd w:id="204"/>
      <w:r w:rsidRPr="0046108B">
        <w:rPr>
          <w:rFonts w:ascii="Times New Roman" w:hAnsi="Times New Roman"/>
          <w:b/>
          <w:bCs/>
          <w:color w:val="000000"/>
          <w:sz w:val="24"/>
          <w:szCs w:val="24"/>
          <w:shd w:val="clear" w:color="auto" w:fill="FFFFFF"/>
          <w:lang w:eastAsia="ru-RU"/>
        </w:rPr>
        <w:t xml:space="preserve"> – 1 час</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Значение в жизни человека со</w:t>
      </w:r>
      <w:r w:rsidRPr="0046108B">
        <w:rPr>
          <w:rFonts w:ascii="Times New Roman" w:hAnsi="Times New Roman"/>
          <w:color w:val="000000"/>
          <w:sz w:val="24"/>
          <w:szCs w:val="24"/>
          <w:shd w:val="clear" w:color="auto" w:fill="FFFFFF"/>
          <w:lang w:eastAsia="ru-RU"/>
        </w:rPr>
        <w:softHyphen/>
        <w:t>блюдения и поддержания чистоты и порядка. Виды уборки: еже</w:t>
      </w:r>
      <w:r w:rsidRPr="0046108B">
        <w:rPr>
          <w:rFonts w:ascii="Times New Roman" w:hAnsi="Times New Roman"/>
          <w:color w:val="000000"/>
          <w:sz w:val="24"/>
          <w:szCs w:val="24"/>
          <w:shd w:val="clear" w:color="auto" w:fill="FFFFFF"/>
          <w:lang w:eastAsia="ru-RU"/>
        </w:rPr>
        <w:softHyphen/>
        <w:t>дневная (сухая), еженедельная (влажная), генеральная. Их осо</w:t>
      </w:r>
      <w:r w:rsidRPr="0046108B">
        <w:rPr>
          <w:rFonts w:ascii="Times New Roman" w:hAnsi="Times New Roman"/>
          <w:color w:val="000000"/>
          <w:sz w:val="24"/>
          <w:szCs w:val="24"/>
          <w:shd w:val="clear" w:color="auto" w:fill="FFFFFF"/>
          <w:lang w:eastAsia="ru-RU"/>
        </w:rPr>
        <w:softHyphen/>
        <w:t>бенности и правила проведения. Современные натуральные и синтетические средства, применяемые при уходе за посудой, уборке помещения.</w:t>
      </w:r>
    </w:p>
    <w:p w:rsidR="006B5D0C" w:rsidRPr="0046108B" w:rsidRDefault="006B5D0C" w:rsidP="0046108B">
      <w:pPr>
        <w:spacing w:after="0" w:line="240" w:lineRule="auto"/>
        <w:ind w:left="284" w:right="20"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lastRenderedPageBreak/>
        <w:t>Лабораторно-практические и практические работы.</w:t>
      </w:r>
      <w:r w:rsidRPr="0046108B">
        <w:rPr>
          <w:rFonts w:ascii="Times New Roman" w:eastAsia="Sylfaen" w:hAnsi="Times New Roman"/>
          <w:i/>
          <w:iCs/>
          <w:color w:val="000000"/>
          <w:sz w:val="24"/>
          <w:szCs w:val="24"/>
          <w:shd w:val="clear" w:color="auto" w:fill="FFFFFF"/>
          <w:lang w:eastAsia="ru-RU"/>
        </w:rPr>
        <w:t xml:space="preserve"> Генеральная уборка кабинета технологии.</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Подбор моющих средств для уборки помещения.</w:t>
      </w:r>
    </w:p>
    <w:p w:rsidR="006B5D0C" w:rsidRPr="0046108B" w:rsidRDefault="006B5D0C" w:rsidP="0046108B">
      <w:pPr>
        <w:keepNext/>
        <w:keepLines/>
        <w:spacing w:after="0" w:line="240" w:lineRule="auto"/>
        <w:ind w:left="284"/>
        <w:jc w:val="both"/>
        <w:outlineLvl w:val="3"/>
        <w:rPr>
          <w:rFonts w:ascii="Times New Roman" w:hAnsi="Times New Roman"/>
          <w:b/>
          <w:bCs/>
          <w:color w:val="000000"/>
          <w:sz w:val="24"/>
          <w:szCs w:val="24"/>
          <w:u w:val="single"/>
          <w:lang w:eastAsia="ru-RU"/>
        </w:rPr>
      </w:pPr>
      <w:bookmarkStart w:id="205" w:name="bookmark92"/>
      <w:r w:rsidRPr="0046108B">
        <w:rPr>
          <w:rFonts w:ascii="Times New Roman" w:hAnsi="Times New Roman"/>
          <w:b/>
          <w:bCs/>
          <w:color w:val="000000"/>
          <w:sz w:val="24"/>
          <w:szCs w:val="24"/>
          <w:u w:val="single"/>
          <w:shd w:val="clear" w:color="auto" w:fill="FFFFFF"/>
          <w:lang w:eastAsia="ru-RU"/>
        </w:rPr>
        <w:t>Тема 6. Экология жилища</w:t>
      </w:r>
      <w:bookmarkEnd w:id="205"/>
    </w:p>
    <w:p w:rsidR="006B5D0C" w:rsidRPr="0046108B" w:rsidRDefault="006B5D0C" w:rsidP="0046108B">
      <w:pPr>
        <w:keepNext/>
        <w:keepLines/>
        <w:tabs>
          <w:tab w:val="left" w:pos="1318"/>
        </w:tabs>
        <w:spacing w:after="0" w:line="240" w:lineRule="auto"/>
        <w:ind w:left="284"/>
        <w:jc w:val="both"/>
        <w:outlineLvl w:val="4"/>
        <w:rPr>
          <w:rFonts w:ascii="Times New Roman" w:hAnsi="Times New Roman"/>
          <w:b/>
          <w:bCs/>
          <w:color w:val="000000"/>
          <w:sz w:val="24"/>
          <w:szCs w:val="24"/>
          <w:lang w:eastAsia="ru-RU"/>
        </w:rPr>
      </w:pPr>
      <w:bookmarkStart w:id="206" w:name="bookmark93"/>
      <w:r w:rsidRPr="0046108B">
        <w:rPr>
          <w:rFonts w:ascii="Times New Roman" w:hAnsi="Times New Roman"/>
          <w:b/>
          <w:bCs/>
          <w:color w:val="000000"/>
          <w:sz w:val="24"/>
          <w:szCs w:val="24"/>
          <w:shd w:val="clear" w:color="auto" w:fill="FFFFFF"/>
          <w:lang w:eastAsia="ru-RU"/>
        </w:rPr>
        <w:t>8 класс</w:t>
      </w:r>
      <w:bookmarkEnd w:id="206"/>
      <w:r w:rsidRPr="0046108B">
        <w:rPr>
          <w:rFonts w:ascii="Times New Roman" w:hAnsi="Times New Roman"/>
          <w:b/>
          <w:bCs/>
          <w:color w:val="000000"/>
          <w:sz w:val="24"/>
          <w:szCs w:val="24"/>
          <w:shd w:val="clear" w:color="auto" w:fill="FFFFFF"/>
          <w:lang w:eastAsia="ru-RU"/>
        </w:rPr>
        <w:t xml:space="preserve"> –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Характеристика основных эле</w:t>
      </w:r>
      <w:r w:rsidRPr="0046108B">
        <w:rPr>
          <w:rFonts w:ascii="Times New Roman" w:hAnsi="Times New Roman"/>
          <w:color w:val="000000"/>
          <w:sz w:val="24"/>
          <w:szCs w:val="24"/>
          <w:shd w:val="clear" w:color="auto" w:fill="FFFFFF"/>
          <w:lang w:eastAsia="ru-RU"/>
        </w:rPr>
        <w:softHyphen/>
        <w:t>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w:t>
      </w:r>
      <w:r w:rsidRPr="0046108B">
        <w:rPr>
          <w:rFonts w:ascii="Times New Roman" w:hAnsi="Times New Roman"/>
          <w:color w:val="000000"/>
          <w:sz w:val="24"/>
          <w:szCs w:val="24"/>
          <w:shd w:val="clear" w:color="auto" w:fill="FFFFFF"/>
          <w:lang w:eastAsia="ru-RU"/>
        </w:rPr>
        <w:softHyphen/>
        <w:t>тема безопасности жилища.</w:t>
      </w:r>
    </w:p>
    <w:p w:rsidR="006B5D0C" w:rsidRPr="0046108B" w:rsidRDefault="006B5D0C" w:rsidP="0046108B">
      <w:pPr>
        <w:spacing w:after="0" w:line="240" w:lineRule="auto"/>
        <w:ind w:left="284" w:right="20" w:firstLine="400"/>
        <w:jc w:val="both"/>
        <w:rPr>
          <w:rFonts w:ascii="Times New Roman" w:hAnsi="Times New Roman"/>
          <w:b/>
          <w:color w:val="000000"/>
          <w:sz w:val="24"/>
          <w:szCs w:val="24"/>
          <w:u w:val="single"/>
          <w:shd w:val="clear" w:color="auto" w:fill="FFFFFF"/>
          <w:lang w:eastAsia="ru-RU"/>
        </w:rPr>
      </w:pPr>
      <w:r w:rsidRPr="0046108B">
        <w:rPr>
          <w:rFonts w:ascii="Times New Roman" w:eastAsia="Sylfaen" w:hAnsi="Times New Roman"/>
          <w:i/>
          <w:iCs/>
          <w:color w:val="000000"/>
          <w:sz w:val="24"/>
          <w:szCs w:val="24"/>
          <w:shd w:val="clear" w:color="auto" w:fill="FFFFFF"/>
          <w:lang w:eastAsia="ru-RU"/>
        </w:rPr>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Озна</w:t>
      </w:r>
      <w:r w:rsidRPr="0046108B">
        <w:rPr>
          <w:rFonts w:ascii="Times New Roman" w:hAnsi="Times New Roman"/>
          <w:color w:val="000000"/>
          <w:sz w:val="24"/>
          <w:szCs w:val="24"/>
          <w:shd w:val="clear" w:color="auto" w:fill="FFFFFF"/>
          <w:lang w:eastAsia="ru-RU"/>
        </w:rPr>
        <w:softHyphen/>
        <w:t>комление с приточно-вытяжной естественной вентиляцией в помещении. Ознакомление с системой фильтрации воды (на лабораторном стенде). Изучение конструкции водопроводных смесителей.</w:t>
      </w:r>
      <w:bookmarkStart w:id="207" w:name="bookmark94"/>
    </w:p>
    <w:p w:rsidR="006B5D0C" w:rsidRPr="0046108B" w:rsidRDefault="006B5D0C" w:rsidP="0046108B">
      <w:pPr>
        <w:spacing w:after="0" w:line="240" w:lineRule="auto"/>
        <w:ind w:left="284"/>
        <w:jc w:val="both"/>
        <w:rPr>
          <w:rFonts w:ascii="Times New Roman" w:hAnsi="Times New Roman"/>
          <w:color w:val="000000"/>
          <w:sz w:val="24"/>
          <w:szCs w:val="24"/>
          <w:u w:val="single"/>
          <w:lang w:eastAsia="ru-RU"/>
        </w:rPr>
      </w:pPr>
      <w:r w:rsidRPr="0046108B">
        <w:rPr>
          <w:rFonts w:ascii="Times New Roman" w:hAnsi="Times New Roman"/>
          <w:b/>
          <w:color w:val="000000"/>
          <w:sz w:val="24"/>
          <w:szCs w:val="24"/>
          <w:u w:val="single"/>
          <w:shd w:val="clear" w:color="auto" w:fill="FFFFFF"/>
          <w:lang w:eastAsia="ru-RU"/>
        </w:rPr>
        <w:t>Тема 7. Водоснабжение и канализация в доме</w:t>
      </w:r>
      <w:bookmarkEnd w:id="207"/>
    </w:p>
    <w:p w:rsidR="006B5D0C" w:rsidRPr="0046108B" w:rsidRDefault="006B5D0C" w:rsidP="00842925">
      <w:pPr>
        <w:pStyle w:val="a9"/>
        <w:keepNext/>
        <w:keepLines/>
        <w:widowControl w:val="0"/>
        <w:numPr>
          <w:ilvl w:val="2"/>
          <w:numId w:val="5"/>
        </w:numPr>
        <w:tabs>
          <w:tab w:val="left" w:pos="1318"/>
        </w:tabs>
        <w:ind w:left="284" w:hanging="284"/>
        <w:jc w:val="both"/>
        <w:outlineLvl w:val="4"/>
        <w:rPr>
          <w:rFonts w:ascii="Times New Roman" w:hAnsi="Times New Roman"/>
          <w:b/>
          <w:bCs/>
          <w:color w:val="000000"/>
        </w:rPr>
      </w:pPr>
      <w:bookmarkStart w:id="208" w:name="bookmark95"/>
      <w:r w:rsidRPr="0046108B">
        <w:rPr>
          <w:rFonts w:ascii="Times New Roman" w:hAnsi="Times New Roman"/>
          <w:b/>
          <w:bCs/>
          <w:color w:val="000000"/>
          <w:shd w:val="clear" w:color="auto" w:fill="FFFFFF"/>
        </w:rPr>
        <w:t>класс</w:t>
      </w:r>
      <w:bookmarkEnd w:id="208"/>
      <w:r w:rsidRPr="0046108B">
        <w:rPr>
          <w:rFonts w:ascii="Times New Roman" w:hAnsi="Times New Roman"/>
          <w:b/>
          <w:bCs/>
          <w:color w:val="000000"/>
          <w:shd w:val="clear" w:color="auto" w:fill="FFFFFF"/>
        </w:rPr>
        <w:t xml:space="preserve"> –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Схемы горячего и холодного водо</w:t>
      </w:r>
      <w:r w:rsidRPr="0046108B">
        <w:rPr>
          <w:rFonts w:ascii="Times New Roman" w:hAnsi="Times New Roman"/>
          <w:color w:val="000000"/>
          <w:sz w:val="24"/>
          <w:szCs w:val="24"/>
          <w:shd w:val="clear" w:color="auto" w:fill="FFFFFF"/>
          <w:lang w:eastAsia="ru-RU"/>
        </w:rPr>
        <w:softHyphen/>
        <w:t>снабжения в многоэтажном доме. Система канализации в доме. Мусоропроводы и мусоросборники.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Работа счётчика расхода воды. Способы определения расхо</w:t>
      </w:r>
      <w:r w:rsidRPr="0046108B">
        <w:rPr>
          <w:rFonts w:ascii="Times New Roman" w:hAnsi="Times New Roman"/>
          <w:color w:val="000000"/>
          <w:sz w:val="24"/>
          <w:szCs w:val="24"/>
          <w:shd w:val="clear" w:color="auto" w:fill="FFFFFF"/>
          <w:lang w:eastAsia="ru-RU"/>
        </w:rPr>
        <w:softHyphen/>
        <w:t>да и стоимости расхода воды.</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Утилизация сточных вод системы водоснабжения и канали</w:t>
      </w:r>
      <w:r w:rsidRPr="0046108B">
        <w:rPr>
          <w:rFonts w:ascii="Times New Roman" w:hAnsi="Times New Roman"/>
          <w:color w:val="000000"/>
          <w:sz w:val="24"/>
          <w:szCs w:val="24"/>
          <w:shd w:val="clear" w:color="auto" w:fill="FFFFFF"/>
          <w:lang w:eastAsia="ru-RU"/>
        </w:rPr>
        <w:softHyphen/>
        <w:t>зации. Экологические проблемы, связанные с их утилизацией.</w:t>
      </w:r>
    </w:p>
    <w:p w:rsidR="006B5D0C" w:rsidRPr="0046108B" w:rsidRDefault="006B5D0C" w:rsidP="0046108B">
      <w:pPr>
        <w:pStyle w:val="6b"/>
        <w:shd w:val="clear" w:color="auto" w:fill="auto"/>
        <w:spacing w:before="0" w:line="240" w:lineRule="auto"/>
        <w:ind w:left="284" w:right="20" w:firstLine="400"/>
        <w:jc w:val="both"/>
        <w:rPr>
          <w:rFonts w:eastAsia="Sylfaen"/>
          <w:b/>
          <w:i/>
          <w:iCs/>
          <w:color w:val="000000"/>
          <w:sz w:val="24"/>
          <w:szCs w:val="24"/>
          <w:shd w:val="clear" w:color="auto" w:fill="FFFFFF"/>
        </w:rPr>
      </w:pPr>
      <w:r w:rsidRPr="0046108B">
        <w:rPr>
          <w:rFonts w:eastAsia="Sylfaen"/>
          <w:i/>
          <w:iCs/>
          <w:color w:val="000000"/>
          <w:sz w:val="24"/>
          <w:szCs w:val="24"/>
          <w:shd w:val="clear" w:color="auto" w:fill="FFFFFF"/>
        </w:rPr>
        <w:t xml:space="preserve">Лабораторно-практические и практические работы. </w:t>
      </w:r>
      <w:r w:rsidRPr="0046108B">
        <w:rPr>
          <w:color w:val="000000"/>
          <w:sz w:val="24"/>
          <w:szCs w:val="24"/>
          <w:shd w:val="clear" w:color="auto" w:fill="FFFFFF"/>
        </w:rPr>
        <w:t>Ознакомление со схемой системы водоснабжения и канализа</w:t>
      </w:r>
      <w:r w:rsidRPr="0046108B">
        <w:rPr>
          <w:color w:val="000000"/>
          <w:sz w:val="24"/>
          <w:szCs w:val="24"/>
          <w:shd w:val="clear" w:color="auto" w:fill="FFFFFF"/>
        </w:rPr>
        <w:softHyphen/>
        <w:t>ции в школе и дома. Определение расхода и стоимости горячей и холодной воды за месяц.</w:t>
      </w:r>
    </w:p>
    <w:p w:rsidR="006B5D0C" w:rsidRPr="0046108B" w:rsidRDefault="006B5D0C" w:rsidP="0046108B">
      <w:pPr>
        <w:pStyle w:val="6b"/>
        <w:shd w:val="clear" w:color="auto" w:fill="auto"/>
        <w:spacing w:before="0" w:line="240" w:lineRule="auto"/>
        <w:ind w:left="284" w:right="20"/>
        <w:rPr>
          <w:b/>
          <w:color w:val="000000"/>
          <w:spacing w:val="-10"/>
          <w:sz w:val="24"/>
          <w:szCs w:val="24"/>
          <w:shd w:val="clear" w:color="auto" w:fill="FFFFFF"/>
        </w:rPr>
      </w:pPr>
      <w:r w:rsidRPr="0046108B">
        <w:rPr>
          <w:b/>
          <w:color w:val="000000"/>
          <w:spacing w:val="-10"/>
          <w:sz w:val="24"/>
          <w:szCs w:val="24"/>
          <w:shd w:val="clear" w:color="auto" w:fill="FFFFFF"/>
        </w:rPr>
        <w:t xml:space="preserve">  Раздел «Электротехника» (14 час.)</w:t>
      </w:r>
    </w:p>
    <w:p w:rsidR="006B5D0C" w:rsidRPr="0046108B" w:rsidRDefault="006B5D0C" w:rsidP="0046108B">
      <w:pPr>
        <w:pStyle w:val="6b"/>
        <w:shd w:val="clear" w:color="auto" w:fill="auto"/>
        <w:spacing w:before="0" w:line="240" w:lineRule="auto"/>
        <w:ind w:left="284" w:right="20"/>
        <w:jc w:val="both"/>
        <w:rPr>
          <w:b/>
          <w:bCs/>
          <w:color w:val="000000"/>
          <w:sz w:val="24"/>
          <w:szCs w:val="24"/>
          <w:u w:val="single"/>
        </w:rPr>
      </w:pPr>
      <w:r w:rsidRPr="0046108B">
        <w:rPr>
          <w:b/>
          <w:bCs/>
          <w:color w:val="000000"/>
          <w:sz w:val="24"/>
          <w:szCs w:val="24"/>
          <w:u w:val="single"/>
          <w:shd w:val="clear" w:color="auto" w:fill="FFFFFF"/>
        </w:rPr>
        <w:t xml:space="preserve"> Тема 1. Бытовые электроприборы</w:t>
      </w:r>
    </w:p>
    <w:p w:rsidR="006B5D0C" w:rsidRPr="0046108B" w:rsidRDefault="006B5D0C" w:rsidP="0046108B">
      <w:pPr>
        <w:keepNext/>
        <w:keepLine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5 класс -1 час</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Общие сведения о видах, принци</w:t>
      </w:r>
      <w:r w:rsidRPr="0046108B">
        <w:rPr>
          <w:rFonts w:ascii="Times New Roman" w:hAnsi="Times New Roman"/>
          <w:color w:val="000000"/>
          <w:sz w:val="24"/>
          <w:szCs w:val="24"/>
          <w:shd w:val="clear" w:color="auto" w:fill="FFFFFF"/>
          <w:lang w:eastAsia="ru-RU"/>
        </w:rPr>
        <w:softHyphen/>
        <w:t>пе действия и правилах эксплуатации бытовых электроприбо</w:t>
      </w:r>
      <w:r w:rsidRPr="0046108B">
        <w:rPr>
          <w:rFonts w:ascii="Times New Roman" w:hAnsi="Times New Roman"/>
          <w:color w:val="000000"/>
          <w:sz w:val="24"/>
          <w:szCs w:val="24"/>
          <w:shd w:val="clear" w:color="auto" w:fill="FFFFFF"/>
          <w:lang w:eastAsia="ru-RU"/>
        </w:rPr>
        <w:softHyphen/>
        <w:t>ров на кух не: бы то вого хо лодиль ни ка, микро вол но вой печи (СВЧ), посудомоечной машины.</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Изучение потребности в бытовых электроприборах на кухне. Изучение безопасных приёмов работы с бытовыми электропри</w:t>
      </w:r>
      <w:r w:rsidRPr="0046108B">
        <w:rPr>
          <w:rFonts w:ascii="Times New Roman" w:hAnsi="Times New Roman"/>
          <w:color w:val="000000"/>
          <w:sz w:val="24"/>
          <w:szCs w:val="24"/>
          <w:shd w:val="clear" w:color="auto" w:fill="FFFFFF"/>
          <w:lang w:eastAsia="ru-RU"/>
        </w:rPr>
        <w:softHyphen/>
        <w:t>борами. Изучение правил эксплуатации микроволновой печи и бытового холодильника.</w:t>
      </w:r>
    </w:p>
    <w:p w:rsidR="006B5D0C" w:rsidRPr="0046108B" w:rsidRDefault="006B5D0C" w:rsidP="0046108B">
      <w:pPr>
        <w:keepNext/>
        <w:keepLines/>
        <w:tabs>
          <w:tab w:val="left" w:pos="1313"/>
        </w:tabs>
        <w:spacing w:after="0" w:line="240" w:lineRule="auto"/>
        <w:ind w:left="284"/>
        <w:jc w:val="both"/>
        <w:outlineLvl w:val="4"/>
        <w:rPr>
          <w:rFonts w:ascii="Times New Roman" w:hAnsi="Times New Roman"/>
          <w:b/>
          <w:bCs/>
          <w:color w:val="000000"/>
          <w:sz w:val="24"/>
          <w:szCs w:val="24"/>
          <w:lang w:eastAsia="ru-RU"/>
        </w:rPr>
      </w:pPr>
      <w:bookmarkStart w:id="209" w:name="bookmark99"/>
      <w:r w:rsidRPr="0046108B">
        <w:rPr>
          <w:rFonts w:ascii="Times New Roman" w:eastAsia="Sylfaen" w:hAnsi="Times New Roman"/>
          <w:b/>
          <w:bCs/>
          <w:color w:val="000000"/>
          <w:sz w:val="24"/>
          <w:szCs w:val="24"/>
          <w:shd w:val="clear" w:color="auto" w:fill="FFFFFF"/>
          <w:lang w:eastAsia="ru-RU"/>
        </w:rPr>
        <w:t>7класс</w:t>
      </w:r>
      <w:bookmarkEnd w:id="209"/>
      <w:r w:rsidRPr="0046108B">
        <w:rPr>
          <w:rFonts w:ascii="Times New Roman" w:eastAsia="Sylfaen" w:hAnsi="Times New Roman"/>
          <w:b/>
          <w:bCs/>
          <w:color w:val="000000"/>
          <w:sz w:val="24"/>
          <w:szCs w:val="24"/>
          <w:shd w:val="clear" w:color="auto" w:fill="FFFFFF"/>
          <w:lang w:eastAsia="ru-RU"/>
        </w:rPr>
        <w:t xml:space="preserve"> – 1 час</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Зависимость здоровья и самочув</w:t>
      </w:r>
      <w:r w:rsidRPr="0046108B">
        <w:rPr>
          <w:rFonts w:ascii="Times New Roman" w:hAnsi="Times New Roman"/>
          <w:color w:val="000000"/>
          <w:sz w:val="24"/>
          <w:szCs w:val="24"/>
          <w:shd w:val="clear" w:color="auto" w:fill="FFFFFF"/>
          <w:lang w:eastAsia="ru-RU"/>
        </w:rPr>
        <w:softHyphen/>
        <w:t>ствия людей от поддержания чистоты в доме. Электрические бы</w:t>
      </w:r>
      <w:r w:rsidRPr="0046108B">
        <w:rPr>
          <w:rFonts w:ascii="Times New Roman" w:hAnsi="Times New Roman"/>
          <w:color w:val="000000"/>
          <w:sz w:val="24"/>
          <w:szCs w:val="24"/>
          <w:shd w:val="clear" w:color="auto" w:fill="FFFFFF"/>
          <w:lang w:eastAsia="ru-RU"/>
        </w:rPr>
        <w:softHyphen/>
        <w:t>товые приборы для уборки и создания микроклимата в помеще</w:t>
      </w:r>
      <w:r w:rsidRPr="0046108B">
        <w:rPr>
          <w:rFonts w:ascii="Times New Roman" w:hAnsi="Times New Roman"/>
          <w:color w:val="000000"/>
          <w:sz w:val="24"/>
          <w:szCs w:val="24"/>
          <w:shd w:val="clear" w:color="auto" w:fill="FFFFFF"/>
          <w:lang w:eastAsia="ru-RU"/>
        </w:rPr>
        <w:softHyphen/>
        <w:t>нии. Современный пылесос, его функции. Робот-пылесос. Поня</w:t>
      </w:r>
      <w:r w:rsidRPr="0046108B">
        <w:rPr>
          <w:rFonts w:ascii="Times New Roman" w:hAnsi="Times New Roman"/>
          <w:color w:val="000000"/>
          <w:sz w:val="24"/>
          <w:szCs w:val="24"/>
          <w:shd w:val="clear" w:color="auto" w:fill="FFFFFF"/>
          <w:lang w:eastAsia="ru-RU"/>
        </w:rPr>
        <w:softHyphen/>
        <w:t>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Изучение потребности в бытовых электроприборах для уборки и создания микроклимата в помещении.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Подбор современной бытовой техники с учётом потребно</w:t>
      </w:r>
      <w:r w:rsidRPr="0046108B">
        <w:rPr>
          <w:rFonts w:ascii="Times New Roman" w:hAnsi="Times New Roman"/>
          <w:color w:val="000000"/>
          <w:sz w:val="24"/>
          <w:szCs w:val="24"/>
          <w:shd w:val="clear" w:color="auto" w:fill="FFFFFF"/>
          <w:lang w:eastAsia="ru-RU"/>
        </w:rPr>
        <w:softHyphen/>
        <w:t>стей и доходов семьи.</w:t>
      </w:r>
    </w:p>
    <w:p w:rsidR="006B5D0C" w:rsidRPr="0046108B" w:rsidRDefault="00FC15B1" w:rsidP="0046108B">
      <w:pPr>
        <w:keepNext/>
        <w:keepLines/>
        <w:tabs>
          <w:tab w:val="left" w:pos="1313"/>
        </w:tabs>
        <w:spacing w:after="0" w:line="240" w:lineRule="auto"/>
        <w:ind w:left="284"/>
        <w:jc w:val="both"/>
        <w:outlineLvl w:val="4"/>
        <w:rPr>
          <w:rFonts w:ascii="Times New Roman" w:hAnsi="Times New Roman"/>
          <w:b/>
          <w:bCs/>
          <w:color w:val="000000"/>
          <w:sz w:val="24"/>
          <w:szCs w:val="24"/>
          <w:lang w:eastAsia="ru-RU"/>
        </w:rPr>
      </w:pPr>
      <w:bookmarkStart w:id="210" w:name="bookmark100"/>
      <w:r w:rsidRPr="0046108B">
        <w:rPr>
          <w:rFonts w:ascii="Times New Roman" w:eastAsia="Sylfaen" w:hAnsi="Times New Roman"/>
          <w:b/>
          <w:bCs/>
          <w:color w:val="000000"/>
          <w:sz w:val="24"/>
          <w:szCs w:val="24"/>
          <w:shd w:val="clear" w:color="auto" w:fill="FFFFFF"/>
          <w:lang w:eastAsia="ru-RU"/>
        </w:rPr>
        <w:t xml:space="preserve">8 </w:t>
      </w:r>
      <w:r w:rsidR="006B5D0C" w:rsidRPr="0046108B">
        <w:rPr>
          <w:rFonts w:ascii="Times New Roman" w:eastAsia="Sylfaen" w:hAnsi="Times New Roman"/>
          <w:b/>
          <w:bCs/>
          <w:color w:val="000000"/>
          <w:sz w:val="24"/>
          <w:szCs w:val="24"/>
          <w:shd w:val="clear" w:color="auto" w:fill="FFFFFF"/>
          <w:lang w:eastAsia="ru-RU"/>
        </w:rPr>
        <w:t>класс</w:t>
      </w:r>
      <w:bookmarkEnd w:id="210"/>
      <w:r w:rsidR="006B5D0C" w:rsidRPr="0046108B">
        <w:rPr>
          <w:rFonts w:ascii="Times New Roman" w:eastAsia="Sylfaen" w:hAnsi="Times New Roman"/>
          <w:b/>
          <w:bCs/>
          <w:color w:val="000000"/>
          <w:sz w:val="24"/>
          <w:szCs w:val="24"/>
          <w:shd w:val="clear" w:color="auto" w:fill="FFFFFF"/>
          <w:lang w:eastAsia="ru-RU"/>
        </w:rPr>
        <w:t>- 6 часов</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Применение электрической энер</w:t>
      </w:r>
      <w:r w:rsidRPr="0046108B">
        <w:rPr>
          <w:rFonts w:ascii="Times New Roman" w:hAnsi="Times New Roman"/>
          <w:color w:val="000000"/>
          <w:sz w:val="24"/>
          <w:szCs w:val="24"/>
          <w:shd w:val="clear" w:color="auto" w:fill="FFFFFF"/>
          <w:lang w:eastAsia="ru-RU"/>
        </w:rPr>
        <w:softHyphen/>
        <w:t>гии в промышленности, на транспорте и в быту.</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Электронагревательные приборы, их характеристики по мощности и рабочему напряжению. Виды электронагреватель</w:t>
      </w:r>
      <w:r w:rsidRPr="0046108B">
        <w:rPr>
          <w:rFonts w:ascii="Times New Roman" w:hAnsi="Times New Roman"/>
          <w:color w:val="000000"/>
          <w:sz w:val="24"/>
          <w:szCs w:val="24"/>
          <w:shd w:val="clear" w:color="auto" w:fill="FFFFFF"/>
          <w:lang w:eastAsia="ru-RU"/>
        </w:rPr>
        <w:softHyphen/>
        <w:t>ных приборов. Электрическая и индукционная плиты на кухне: принцип действия, правила эксплуатации. Преимущества и не</w:t>
      </w:r>
      <w:r w:rsidRPr="0046108B">
        <w:rPr>
          <w:rFonts w:ascii="Times New Roman" w:hAnsi="Times New Roman"/>
          <w:color w:val="000000"/>
          <w:sz w:val="24"/>
          <w:szCs w:val="24"/>
          <w:shd w:val="clear" w:color="auto" w:fill="FFFFFF"/>
          <w:lang w:eastAsia="ru-RU"/>
        </w:rPr>
        <w:softHyphen/>
        <w:t>достатки. Пути экономии электрической энергии в быту. Прави</w:t>
      </w:r>
      <w:r w:rsidRPr="0046108B">
        <w:rPr>
          <w:rFonts w:ascii="Times New Roman" w:hAnsi="Times New Roman"/>
          <w:color w:val="000000"/>
          <w:sz w:val="24"/>
          <w:szCs w:val="24"/>
          <w:shd w:val="clear" w:color="auto" w:fill="FFFFFF"/>
          <w:lang w:eastAsia="ru-RU"/>
        </w:rPr>
        <w:softHyphen/>
        <w:t>ла безопасного пользования бытовыми электроприборами.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Отопительные электроприборы. Назначение, устройство, правила эксплуатации рефлектора, воздухонагревателя, масля</w:t>
      </w:r>
      <w:r w:rsidRPr="0046108B">
        <w:rPr>
          <w:rFonts w:ascii="Times New Roman" w:hAnsi="Times New Roman"/>
          <w:color w:val="000000"/>
          <w:sz w:val="24"/>
          <w:szCs w:val="24"/>
          <w:shd w:val="clear" w:color="auto" w:fill="FFFFFF"/>
          <w:lang w:eastAsia="ru-RU"/>
        </w:rPr>
        <w:softHyphen/>
        <w:t xml:space="preserve">ного обогревателя (радиатора). Экономия </w:t>
      </w:r>
      <w:r w:rsidRPr="0046108B">
        <w:rPr>
          <w:rFonts w:ascii="Times New Roman" w:hAnsi="Times New Roman"/>
          <w:color w:val="000000"/>
          <w:sz w:val="24"/>
          <w:szCs w:val="24"/>
          <w:shd w:val="clear" w:color="auto" w:fill="FFFFFF"/>
          <w:lang w:eastAsia="ru-RU"/>
        </w:rPr>
        <w:lastRenderedPageBreak/>
        <w:t>электроэнергии при пользовании отопительными приборами. Устройство и принцип действия электрического фена для сушки волос.</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Общие сведения о принципе работы, видах и правилах экс</w:t>
      </w:r>
      <w:r w:rsidRPr="0046108B">
        <w:rPr>
          <w:rFonts w:ascii="Times New Roman" w:hAnsi="Times New Roman"/>
          <w:color w:val="000000"/>
          <w:sz w:val="24"/>
          <w:szCs w:val="24"/>
          <w:shd w:val="clear" w:color="auto" w:fill="FFFFFF"/>
          <w:lang w:eastAsia="ru-RU"/>
        </w:rPr>
        <w:softHyphen/>
        <w:t>плуатации стиральных машин-автоматов, электрических вытяж</w:t>
      </w:r>
      <w:r w:rsidRPr="0046108B">
        <w:rPr>
          <w:rFonts w:ascii="Times New Roman" w:hAnsi="Times New Roman"/>
          <w:color w:val="000000"/>
          <w:sz w:val="24"/>
          <w:szCs w:val="24"/>
          <w:shd w:val="clear" w:color="auto" w:fill="FFFFFF"/>
          <w:lang w:eastAsia="ru-RU"/>
        </w:rPr>
        <w:softHyphen/>
        <w:t>ных устройств.</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 xml:space="preserve">Электронные приборы: телевизоры, </w:t>
      </w:r>
      <w:r w:rsidRPr="0046108B">
        <w:rPr>
          <w:rFonts w:ascii="Times New Roman" w:hAnsi="Times New Roman"/>
          <w:color w:val="000000"/>
          <w:sz w:val="24"/>
          <w:szCs w:val="24"/>
          <w:shd w:val="clear" w:color="auto" w:fill="FFFFFF"/>
          <w:lang w:val="en-US" w:eastAsia="ru-RU"/>
        </w:rPr>
        <w:t>DVD</w:t>
      </w:r>
      <w:r w:rsidRPr="0046108B">
        <w:rPr>
          <w:rFonts w:ascii="Times New Roman" w:hAnsi="Times New Roman"/>
          <w:color w:val="000000"/>
          <w:sz w:val="24"/>
          <w:szCs w:val="24"/>
          <w:shd w:val="clear" w:color="auto" w:fill="FFFFFF"/>
          <w:lang w:eastAsia="ru-RU"/>
        </w:rPr>
        <w:t>-плееры, музыкаль</w:t>
      </w:r>
      <w:r w:rsidRPr="0046108B">
        <w:rPr>
          <w:rFonts w:ascii="Times New Roman" w:hAnsi="Times New Roman"/>
          <w:color w:val="000000"/>
          <w:sz w:val="24"/>
          <w:szCs w:val="24"/>
          <w:shd w:val="clear" w:color="auto" w:fill="FFFFFF"/>
          <w:lang w:eastAsia="ru-RU"/>
        </w:rPr>
        <w:softHyphen/>
        <w:t>ные центры, компьютеры, часы и др. Сокращение их срока службы и поломка при скачках напряжения. Способы защиты прибо</w:t>
      </w:r>
      <w:r w:rsidRPr="0046108B">
        <w:rPr>
          <w:rFonts w:ascii="Times New Roman" w:hAnsi="Times New Roman"/>
          <w:color w:val="000000"/>
          <w:sz w:val="24"/>
          <w:szCs w:val="24"/>
          <w:shd w:val="clear" w:color="auto" w:fill="FFFFFF"/>
          <w:lang w:eastAsia="ru-RU"/>
        </w:rPr>
        <w:softHyphen/>
        <w:t>ров от скачков напряжения.</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Оценка допустимой суммарной мощности электроприборов, подключаемых к одной розетке и в квартирной (домовой) сети. Изучение устройства и принципа действия стиральной машины-автомата, электрического фена для сушки волос. Изучение способов защиты электронных приборов от скачков напряжения.</w:t>
      </w:r>
    </w:p>
    <w:p w:rsidR="006B5D0C" w:rsidRPr="0046108B" w:rsidRDefault="006B5D0C" w:rsidP="0046108B">
      <w:pPr>
        <w:keepNext/>
        <w:keepLines/>
        <w:spacing w:after="0" w:line="240" w:lineRule="auto"/>
        <w:ind w:left="284" w:right="480"/>
        <w:outlineLvl w:val="3"/>
        <w:rPr>
          <w:rFonts w:ascii="Times New Roman" w:hAnsi="Times New Roman"/>
          <w:b/>
          <w:bCs/>
          <w:color w:val="000000"/>
          <w:sz w:val="24"/>
          <w:szCs w:val="24"/>
          <w:lang w:eastAsia="ru-RU"/>
        </w:rPr>
      </w:pPr>
      <w:bookmarkStart w:id="211" w:name="bookmark101"/>
      <w:r w:rsidRPr="0046108B">
        <w:rPr>
          <w:rFonts w:ascii="Times New Roman" w:hAnsi="Times New Roman"/>
          <w:b/>
          <w:bCs/>
          <w:color w:val="000000"/>
          <w:sz w:val="24"/>
          <w:szCs w:val="24"/>
          <w:u w:val="single"/>
          <w:shd w:val="clear" w:color="auto" w:fill="FFFFFF"/>
          <w:lang w:eastAsia="ru-RU"/>
        </w:rPr>
        <w:t>Тема 2. Электромонтажные и сборочные технологии</w:t>
      </w:r>
      <w:bookmarkEnd w:id="211"/>
    </w:p>
    <w:p w:rsidR="006B5D0C" w:rsidRPr="0046108B" w:rsidRDefault="006B5D0C" w:rsidP="0046108B">
      <w:pPr>
        <w:keepNext/>
        <w:keepLines/>
        <w:tabs>
          <w:tab w:val="left" w:pos="1318"/>
        </w:tabs>
        <w:spacing w:after="0" w:line="240" w:lineRule="auto"/>
        <w:ind w:left="284"/>
        <w:jc w:val="both"/>
        <w:outlineLvl w:val="4"/>
        <w:rPr>
          <w:rFonts w:ascii="Times New Roman" w:hAnsi="Times New Roman"/>
          <w:b/>
          <w:bCs/>
          <w:color w:val="000000"/>
          <w:sz w:val="24"/>
          <w:szCs w:val="24"/>
          <w:lang w:eastAsia="ru-RU"/>
        </w:rPr>
      </w:pPr>
      <w:bookmarkStart w:id="212" w:name="bookmark102"/>
      <w:r w:rsidRPr="0046108B">
        <w:rPr>
          <w:rFonts w:ascii="Times New Roman" w:eastAsia="Sylfaen" w:hAnsi="Times New Roman"/>
          <w:b/>
          <w:bCs/>
          <w:color w:val="000000"/>
          <w:sz w:val="24"/>
          <w:szCs w:val="24"/>
          <w:shd w:val="clear" w:color="auto" w:fill="FFFFFF"/>
          <w:lang w:eastAsia="ru-RU"/>
        </w:rPr>
        <w:t>8класс</w:t>
      </w:r>
      <w:bookmarkEnd w:id="212"/>
      <w:r w:rsidRPr="0046108B">
        <w:rPr>
          <w:rFonts w:ascii="Times New Roman" w:eastAsia="Sylfaen" w:hAnsi="Times New Roman"/>
          <w:b/>
          <w:bCs/>
          <w:color w:val="000000"/>
          <w:sz w:val="24"/>
          <w:szCs w:val="24"/>
          <w:shd w:val="clear" w:color="auto" w:fill="FFFFFF"/>
          <w:lang w:eastAsia="ru-RU"/>
        </w:rPr>
        <w:t xml:space="preserve"> - 4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Общее понятие об электрическом токе, о силе тока, напряжении и сопротивлении. Виды источни</w:t>
      </w:r>
      <w:r w:rsidRPr="0046108B">
        <w:rPr>
          <w:rFonts w:ascii="Times New Roman" w:hAnsi="Times New Roman"/>
          <w:color w:val="000000"/>
          <w:sz w:val="24"/>
          <w:szCs w:val="24"/>
          <w:shd w:val="clear" w:color="auto" w:fill="FFFFFF"/>
          <w:lang w:eastAsia="ru-RU"/>
        </w:rPr>
        <w:softHyphen/>
        <w:t>ков тока и приёмников электрической энергии. Условные графи</w:t>
      </w:r>
      <w:r w:rsidRPr="0046108B">
        <w:rPr>
          <w:rFonts w:ascii="Times New Roman" w:hAnsi="Times New Roman"/>
          <w:color w:val="000000"/>
          <w:sz w:val="24"/>
          <w:szCs w:val="24"/>
          <w:shd w:val="clear" w:color="auto" w:fill="FFFFFF"/>
          <w:lang w:eastAsia="ru-RU"/>
        </w:rPr>
        <w:softHyphen/>
        <w:t>ческие изображения на электрических схемах.</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Понятие об электрической цепи и о её принципиальной схе</w:t>
      </w:r>
      <w:r w:rsidRPr="0046108B">
        <w:rPr>
          <w:rFonts w:ascii="Times New Roman" w:hAnsi="Times New Roman"/>
          <w:color w:val="000000"/>
          <w:sz w:val="24"/>
          <w:szCs w:val="24"/>
          <w:shd w:val="clear" w:color="auto" w:fill="FFFFFF"/>
          <w:lang w:eastAsia="ru-RU"/>
        </w:rPr>
        <w:softHyphen/>
        <w:t>ме. Виды проводов. Инструменты для электромонтажных работ. Приёмы монтажа и соединений установочных проводов и уста</w:t>
      </w:r>
      <w:r w:rsidRPr="0046108B">
        <w:rPr>
          <w:rFonts w:ascii="Times New Roman" w:hAnsi="Times New Roman"/>
          <w:color w:val="000000"/>
          <w:sz w:val="24"/>
          <w:szCs w:val="24"/>
          <w:shd w:val="clear" w:color="auto" w:fill="FFFFFF"/>
          <w:lang w:eastAsia="ru-RU"/>
        </w:rPr>
        <w:softHyphen/>
        <w:t>новочных изделий.</w:t>
      </w:r>
    </w:p>
    <w:p w:rsidR="006B5D0C" w:rsidRPr="0046108B" w:rsidRDefault="006B5D0C" w:rsidP="0046108B">
      <w:pPr>
        <w:spacing w:after="0" w:line="240" w:lineRule="auto"/>
        <w:ind w:left="284" w:right="20" w:firstLine="400"/>
        <w:jc w:val="both"/>
        <w:rPr>
          <w:rFonts w:ascii="Times New Roman" w:hAnsi="Times New Roman"/>
          <w:color w:val="000000"/>
          <w:sz w:val="24"/>
          <w:szCs w:val="24"/>
          <w:u w:val="single"/>
          <w:shd w:val="clear" w:color="auto" w:fill="FFFFFF"/>
          <w:lang w:eastAsia="ru-RU"/>
        </w:rPr>
      </w:pPr>
      <w:r w:rsidRPr="0046108B">
        <w:rPr>
          <w:rFonts w:ascii="Times New Roman" w:hAnsi="Times New Roman"/>
          <w:color w:val="000000"/>
          <w:sz w:val="24"/>
          <w:szCs w:val="24"/>
          <w:shd w:val="clear" w:color="auto" w:fill="FFFFFF"/>
          <w:lang w:eastAsia="ru-RU"/>
        </w:rPr>
        <w:t>Правила безопасной работы с электроустановками и при выполнении электро монтажных работ.Профессии, связанные с выполнением электромонтажных и наладочных работ.из деталей конструктора с гальваническим источником тока. Исследование работы цепи при различных вариантах её сборки.Электромонтажные работы: ознакомление с видами электромонтажных инструментов и приёмами их использования; выполнение упражнений по механическому оконцеванию, соеди</w:t>
      </w:r>
      <w:r w:rsidRPr="0046108B">
        <w:rPr>
          <w:rFonts w:ascii="Times New Roman" w:hAnsi="Times New Roman"/>
          <w:color w:val="000000"/>
          <w:sz w:val="24"/>
          <w:szCs w:val="24"/>
          <w:shd w:val="clear" w:color="auto" w:fill="FFFFFF"/>
          <w:lang w:eastAsia="ru-RU"/>
        </w:rPr>
        <w:softHyphen/>
        <w:t>нению и ответвлению проводовИзготовление удлинителя. Использование пробника для поиска обрыва в простых электрических цепях</w:t>
      </w:r>
      <w:bookmarkStart w:id="213" w:name="bookmark103"/>
    </w:p>
    <w:p w:rsidR="006B5D0C" w:rsidRPr="0046108B" w:rsidRDefault="006B5D0C" w:rsidP="0046108B">
      <w:pPr>
        <w:spacing w:after="0" w:line="240" w:lineRule="auto"/>
        <w:ind w:left="284" w:right="20"/>
        <w:rPr>
          <w:rFonts w:ascii="Times New Roman" w:hAnsi="Times New Roman"/>
          <w:color w:val="000000"/>
          <w:sz w:val="24"/>
          <w:szCs w:val="24"/>
          <w:u w:val="single"/>
          <w:lang w:eastAsia="ru-RU"/>
        </w:rPr>
      </w:pPr>
      <w:r w:rsidRPr="0046108B">
        <w:rPr>
          <w:rFonts w:ascii="Times New Roman" w:hAnsi="Times New Roman"/>
          <w:b/>
          <w:color w:val="000000"/>
          <w:sz w:val="24"/>
          <w:szCs w:val="24"/>
          <w:u w:val="single"/>
          <w:shd w:val="clear" w:color="auto" w:fill="FFFFFF"/>
          <w:lang w:eastAsia="ru-RU"/>
        </w:rPr>
        <w:t>Тема 3. Электротехнические устройства с элементами автоматики</w:t>
      </w:r>
      <w:bookmarkEnd w:id="213"/>
    </w:p>
    <w:p w:rsidR="006B5D0C" w:rsidRPr="0046108B" w:rsidRDefault="006B5D0C" w:rsidP="0046108B">
      <w:pPr>
        <w:keepNext/>
        <w:keepLines/>
        <w:tabs>
          <w:tab w:val="left" w:pos="1333"/>
        </w:tabs>
        <w:spacing w:after="0" w:line="240" w:lineRule="auto"/>
        <w:ind w:left="284"/>
        <w:jc w:val="both"/>
        <w:outlineLvl w:val="4"/>
        <w:rPr>
          <w:rFonts w:ascii="Times New Roman" w:hAnsi="Times New Roman"/>
          <w:b/>
          <w:bCs/>
          <w:color w:val="000000"/>
          <w:sz w:val="24"/>
          <w:szCs w:val="24"/>
          <w:lang w:eastAsia="ru-RU"/>
        </w:rPr>
      </w:pPr>
      <w:bookmarkStart w:id="214" w:name="bookmark104"/>
      <w:r w:rsidRPr="0046108B">
        <w:rPr>
          <w:rFonts w:ascii="Times New Roman" w:eastAsia="Sylfaen" w:hAnsi="Times New Roman"/>
          <w:b/>
          <w:bCs/>
          <w:color w:val="000000"/>
          <w:sz w:val="24"/>
          <w:szCs w:val="24"/>
          <w:shd w:val="clear" w:color="auto" w:fill="FFFFFF"/>
          <w:lang w:eastAsia="ru-RU"/>
        </w:rPr>
        <w:t>8 класс</w:t>
      </w:r>
      <w:bookmarkEnd w:id="214"/>
      <w:r w:rsidRPr="0046108B">
        <w:rPr>
          <w:rFonts w:ascii="Times New Roman" w:eastAsia="Sylfaen" w:hAnsi="Times New Roman"/>
          <w:b/>
          <w:bCs/>
          <w:color w:val="000000"/>
          <w:sz w:val="24"/>
          <w:szCs w:val="24"/>
          <w:shd w:val="clear" w:color="auto" w:fill="FFFFFF"/>
          <w:lang w:eastAsia="ru-RU"/>
        </w:rPr>
        <w:t xml:space="preserve"> –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Принципы работы и способы под</w:t>
      </w:r>
      <w:r w:rsidRPr="0046108B">
        <w:rPr>
          <w:rFonts w:ascii="Times New Roman" w:hAnsi="Times New Roman"/>
          <w:color w:val="000000"/>
          <w:sz w:val="24"/>
          <w:szCs w:val="24"/>
          <w:shd w:val="clear" w:color="auto" w:fill="FFFFFF"/>
          <w:lang w:eastAsia="ru-RU"/>
        </w:rPr>
        <w:softHyphen/>
        <w:t>ключения плавких и автоматических предохранителей. Схема квартирной электропроводки. Подключение бытовых приёмни</w:t>
      </w:r>
      <w:r w:rsidRPr="0046108B">
        <w:rPr>
          <w:rFonts w:ascii="Times New Roman" w:hAnsi="Times New Roman"/>
          <w:color w:val="000000"/>
          <w:sz w:val="24"/>
          <w:szCs w:val="24"/>
          <w:shd w:val="clear" w:color="auto" w:fill="FFFFFF"/>
          <w:lang w:eastAsia="ru-RU"/>
        </w:rPr>
        <w:softHyphen/>
        <w:t>ков электрической энергии.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Работа счётчика электрической энергии. Способы определе</w:t>
      </w:r>
      <w:r w:rsidRPr="0046108B">
        <w:rPr>
          <w:rFonts w:ascii="Times New Roman" w:hAnsi="Times New Roman"/>
          <w:color w:val="000000"/>
          <w:sz w:val="24"/>
          <w:szCs w:val="24"/>
          <w:shd w:val="clear" w:color="auto" w:fill="FFFFFF"/>
          <w:lang w:eastAsia="ru-RU"/>
        </w:rPr>
        <w:softHyphen/>
        <w:t>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Устройство и принцип работы бытового электрического утюга с элементами автоматики.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6B5D0C" w:rsidRPr="0046108B" w:rsidRDefault="006B5D0C" w:rsidP="0046108B">
      <w:pPr>
        <w:spacing w:after="0" w:line="240" w:lineRule="auto"/>
        <w:ind w:left="284" w:right="20"/>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Профессии, связанные с производством, эксплуатацией и обслуживанием электротехнических и электронных устройств.</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Изучение схем квартирной электропроводки. Определение рас</w:t>
      </w:r>
      <w:r w:rsidRPr="0046108B">
        <w:rPr>
          <w:rFonts w:ascii="Times New Roman" w:hAnsi="Times New Roman"/>
          <w:color w:val="000000"/>
          <w:sz w:val="24"/>
          <w:szCs w:val="24"/>
          <w:shd w:val="clear" w:color="auto" w:fill="FFFFFF"/>
          <w:lang w:eastAsia="ru-RU"/>
        </w:rPr>
        <w:softHyphen/>
        <w:t>хода и стоимости электроэнергии за месяц. Изучение устройства и принципа работы бытового электрического утюга с элемента</w:t>
      </w:r>
      <w:r w:rsidRPr="0046108B">
        <w:rPr>
          <w:rFonts w:ascii="Times New Roman" w:hAnsi="Times New Roman"/>
          <w:color w:val="000000"/>
          <w:sz w:val="24"/>
          <w:szCs w:val="24"/>
          <w:shd w:val="clear" w:color="auto" w:fill="FFFFFF"/>
          <w:lang w:eastAsia="ru-RU"/>
        </w:rPr>
        <w:softHyphen/>
        <w:t>ми автоматики.</w:t>
      </w:r>
    </w:p>
    <w:p w:rsidR="006B5D0C" w:rsidRPr="0046108B" w:rsidRDefault="006B5D0C" w:rsidP="0046108B">
      <w:pPr>
        <w:keepNext/>
        <w:keepLines/>
        <w:spacing w:after="0" w:line="240" w:lineRule="auto"/>
        <w:ind w:left="284"/>
        <w:jc w:val="both"/>
        <w:outlineLvl w:val="2"/>
        <w:rPr>
          <w:rFonts w:ascii="Times New Roman" w:hAnsi="Times New Roman"/>
          <w:b/>
          <w:bCs/>
          <w:color w:val="000000"/>
          <w:sz w:val="24"/>
          <w:szCs w:val="24"/>
          <w:lang w:eastAsia="ru-RU"/>
        </w:rPr>
      </w:pPr>
      <w:r w:rsidRPr="0046108B">
        <w:rPr>
          <w:rFonts w:ascii="Times New Roman" w:hAnsi="Times New Roman"/>
          <w:b/>
          <w:bCs/>
          <w:color w:val="000000"/>
          <w:sz w:val="24"/>
          <w:szCs w:val="24"/>
          <w:lang w:eastAsia="ru-RU"/>
        </w:rPr>
        <w:t>Раздел «Кулинария»  ( 39 час)</w:t>
      </w:r>
    </w:p>
    <w:p w:rsidR="006B5D0C" w:rsidRPr="0046108B" w:rsidRDefault="006B5D0C" w:rsidP="0046108B">
      <w:pPr>
        <w:keepNext/>
        <w:keepLines/>
        <w:spacing w:after="0" w:line="240" w:lineRule="auto"/>
        <w:ind w:left="284"/>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 Санитария и гигиена на кухне</w:t>
      </w:r>
    </w:p>
    <w:p w:rsidR="006B5D0C" w:rsidRPr="0046108B" w:rsidRDefault="006B5D0C" w:rsidP="0046108B">
      <w:pPr>
        <w:keepNext/>
        <w:keepLine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5 класс- 1 час</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Санитарно-гигиенические требования к лицам, приготовляющим пищу, к приготовлению пищи, хранению продуктов и готовых блюд.</w:t>
      </w:r>
    </w:p>
    <w:p w:rsidR="006B5D0C" w:rsidRPr="0046108B" w:rsidRDefault="006B5D0C" w:rsidP="0046108B">
      <w:pPr>
        <w:spacing w:after="0" w:line="240" w:lineRule="auto"/>
        <w:ind w:left="284" w:right="2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w:t>
      </w:r>
      <w:r w:rsidRPr="0046108B">
        <w:rPr>
          <w:rFonts w:ascii="Times New Roman" w:hAnsi="Times New Roman"/>
          <w:color w:val="000000"/>
          <w:sz w:val="24"/>
          <w:szCs w:val="24"/>
          <w:shd w:val="clear" w:color="auto" w:fill="FFFFFF"/>
          <w:lang w:eastAsia="ru-RU"/>
        </w:rPr>
        <w:softHyphen/>
        <w:t xml:space="preserve">да за посудой, поверхностью стен и пола. Безопасные приёмы работы на </w:t>
      </w:r>
      <w:r w:rsidRPr="0046108B">
        <w:rPr>
          <w:rFonts w:ascii="Times New Roman" w:hAnsi="Times New Roman"/>
          <w:color w:val="000000"/>
          <w:sz w:val="24"/>
          <w:szCs w:val="24"/>
          <w:shd w:val="clear" w:color="auto" w:fill="FFFFFF"/>
          <w:lang w:eastAsia="ru-RU"/>
        </w:rPr>
        <w:lastRenderedPageBreak/>
        <w:t>кухне. Правила безопасной работы с газовыми плитами, электронагревательными прибора</w:t>
      </w:r>
      <w:r w:rsidRPr="0046108B">
        <w:rPr>
          <w:rFonts w:ascii="Times New Roman" w:hAnsi="Times New Roman"/>
          <w:color w:val="000000"/>
          <w:sz w:val="24"/>
          <w:szCs w:val="24"/>
          <w:shd w:val="clear" w:color="auto" w:fill="FFFFFF"/>
          <w:lang w:eastAsia="ru-RU"/>
        </w:rPr>
        <w:softHyphen/>
        <w:t>ми, горячей посудой и жидкостью, ножом и приспособлениями. Первая помощь при порезах и ожогах паром или кипятком.</w:t>
      </w:r>
      <w:r w:rsidRPr="0046108B">
        <w:rPr>
          <w:rFonts w:ascii="Times New Roman" w:eastAsia="Sylfaen" w:hAnsi="Times New Roman"/>
          <w:i/>
          <w:iCs/>
          <w:color w:val="000000"/>
          <w:sz w:val="24"/>
          <w:szCs w:val="24"/>
          <w:shd w:val="clear" w:color="auto" w:fill="FFFFFF"/>
          <w:lang w:eastAsia="ru-RU"/>
        </w:rPr>
        <w:t xml:space="preserve"> Лабораторно-практические и практические работы. </w:t>
      </w:r>
      <w:r w:rsidRPr="0046108B">
        <w:rPr>
          <w:rFonts w:ascii="Times New Roman" w:hAnsi="Times New Roman"/>
          <w:color w:val="000000"/>
          <w:sz w:val="24"/>
          <w:szCs w:val="24"/>
          <w:shd w:val="clear" w:color="auto" w:fill="FFFFFF"/>
          <w:lang w:eastAsia="ru-RU"/>
        </w:rPr>
        <w:t>Подготовка посуды и инвентаря к приготовлению пищи</w:t>
      </w:r>
    </w:p>
    <w:p w:rsidR="006B5D0C" w:rsidRPr="0046108B" w:rsidRDefault="006B5D0C" w:rsidP="0046108B">
      <w:pPr>
        <w:keepNext/>
        <w:keepLines/>
        <w:spacing w:after="0" w:line="240" w:lineRule="auto"/>
        <w:ind w:left="284"/>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2. Физиология питания</w:t>
      </w:r>
    </w:p>
    <w:p w:rsidR="006B5D0C" w:rsidRPr="0046108B" w:rsidRDefault="006B5D0C" w:rsidP="0046108B">
      <w:pPr>
        <w:keepNext/>
        <w:keepLines/>
        <w:tabs>
          <w:tab w:val="left" w:pos="1328"/>
        </w:tabs>
        <w:spacing w:after="0"/>
        <w:ind w:left="284"/>
        <w:jc w:val="both"/>
        <w:outlineLvl w:val="4"/>
        <w:rPr>
          <w:rFonts w:ascii="Times New Roman" w:hAnsi="Times New Roman"/>
          <w:b/>
          <w:bCs/>
          <w:color w:val="000000"/>
          <w:sz w:val="24"/>
          <w:szCs w:val="24"/>
        </w:rPr>
      </w:pPr>
      <w:r w:rsidRPr="0046108B">
        <w:rPr>
          <w:rFonts w:ascii="Times New Roman" w:eastAsia="Sylfaen" w:hAnsi="Times New Roman"/>
          <w:b/>
          <w:bCs/>
          <w:color w:val="000000"/>
          <w:sz w:val="24"/>
          <w:szCs w:val="24"/>
          <w:shd w:val="clear" w:color="auto" w:fill="FFFFFF"/>
        </w:rPr>
        <w:t>5 класс- 1 час</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Питание как физиологическая по</w:t>
      </w:r>
      <w:r w:rsidRPr="0046108B">
        <w:rPr>
          <w:rFonts w:ascii="Times New Roman" w:hAnsi="Times New Roman"/>
          <w:color w:val="000000"/>
          <w:sz w:val="24"/>
          <w:szCs w:val="24"/>
          <w:shd w:val="clear" w:color="auto" w:fill="FFFFFF"/>
          <w:lang w:eastAsia="ru-RU"/>
        </w:rPr>
        <w:softHyphen/>
        <w:t>требность. Пищевые (питательные) вещества. Значение белков, жи ров, угле во дов для жиз не деятель но сти че лове 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6B5D0C" w:rsidRPr="0046108B" w:rsidRDefault="006B5D0C" w:rsidP="0046108B">
      <w:pPr>
        <w:spacing w:after="0" w:line="240" w:lineRule="auto"/>
        <w:ind w:left="284" w:right="20" w:firstLine="400"/>
        <w:jc w:val="both"/>
        <w:rPr>
          <w:rFonts w:ascii="Times New Roman" w:hAnsi="Times New Roman"/>
          <w:b/>
          <w:color w:val="000000"/>
          <w:sz w:val="24"/>
          <w:szCs w:val="24"/>
          <w:u w:val="single"/>
          <w:shd w:val="clear" w:color="auto" w:fill="FFFFFF"/>
          <w:lang w:eastAsia="ru-RU"/>
        </w:rPr>
      </w:pPr>
      <w:r w:rsidRPr="0046108B">
        <w:rPr>
          <w:rFonts w:ascii="Times New Roman" w:eastAsia="Sylfaen" w:hAnsi="Times New Roman"/>
          <w:i/>
          <w:iCs/>
          <w:color w:val="000000"/>
          <w:sz w:val="24"/>
          <w:szCs w:val="24"/>
          <w:shd w:val="clear" w:color="auto" w:fill="FFFFFF"/>
          <w:lang w:eastAsia="ru-RU"/>
        </w:rPr>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Составление индивидуального режима питания и дневного рациона на основе пищевой пирамиды.</w:t>
      </w:r>
    </w:p>
    <w:p w:rsidR="006B5D0C" w:rsidRPr="0046108B" w:rsidRDefault="006B5D0C" w:rsidP="0046108B">
      <w:pPr>
        <w:spacing w:after="0" w:line="240" w:lineRule="auto"/>
        <w:ind w:left="284" w:right="20"/>
        <w:jc w:val="both"/>
        <w:rPr>
          <w:rFonts w:ascii="Times New Roman" w:hAnsi="Times New Roman"/>
          <w:color w:val="000000"/>
          <w:sz w:val="24"/>
          <w:szCs w:val="24"/>
          <w:u w:val="single"/>
          <w:lang w:eastAsia="ru-RU"/>
        </w:rPr>
      </w:pPr>
      <w:r w:rsidRPr="0046108B">
        <w:rPr>
          <w:rFonts w:ascii="Times New Roman" w:hAnsi="Times New Roman"/>
          <w:b/>
          <w:color w:val="000000"/>
          <w:sz w:val="24"/>
          <w:szCs w:val="24"/>
          <w:u w:val="single"/>
          <w:shd w:val="clear" w:color="auto" w:fill="FFFFFF"/>
          <w:lang w:eastAsia="ru-RU"/>
        </w:rPr>
        <w:t>Тема 3. Бутерброды и горячие напитки</w:t>
      </w:r>
    </w:p>
    <w:p w:rsidR="006B5D0C" w:rsidRPr="0046108B" w:rsidRDefault="006B5D0C" w:rsidP="00842925">
      <w:pPr>
        <w:pStyle w:val="a9"/>
        <w:keepNext/>
        <w:keepLines/>
        <w:widowControl w:val="0"/>
        <w:numPr>
          <w:ilvl w:val="2"/>
          <w:numId w:val="4"/>
        </w:numPr>
        <w:tabs>
          <w:tab w:val="left" w:pos="284"/>
        </w:tabs>
        <w:ind w:left="284" w:firstLine="0"/>
        <w:jc w:val="both"/>
        <w:outlineLvl w:val="4"/>
        <w:rPr>
          <w:rFonts w:ascii="Times New Roman" w:hAnsi="Times New Roman"/>
          <w:b/>
          <w:bCs/>
          <w:color w:val="000000"/>
        </w:rPr>
      </w:pPr>
      <w:r w:rsidRPr="0046108B">
        <w:rPr>
          <w:rFonts w:ascii="Times New Roman" w:eastAsia="Sylfaen" w:hAnsi="Times New Roman"/>
          <w:b/>
          <w:bCs/>
          <w:color w:val="000000"/>
          <w:shd w:val="clear" w:color="auto" w:fill="FFFFFF"/>
        </w:rPr>
        <w:t>класс- 2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Продукты, применяемые для при</w:t>
      </w:r>
      <w:r w:rsidRPr="0046108B">
        <w:rPr>
          <w:rFonts w:ascii="Times New Roman" w:hAnsi="Times New Roman"/>
          <w:color w:val="000000"/>
          <w:sz w:val="24"/>
          <w:szCs w:val="24"/>
          <w:shd w:val="clear" w:color="auto" w:fill="FFFFFF"/>
          <w:lang w:eastAsia="ru-RU"/>
        </w:rPr>
        <w:softHyphen/>
        <w:t>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w:t>
      </w:r>
      <w:r w:rsidRPr="0046108B">
        <w:rPr>
          <w:rFonts w:ascii="Times New Roman" w:hAnsi="Times New Roman"/>
          <w:color w:val="000000"/>
          <w:sz w:val="24"/>
          <w:szCs w:val="24"/>
          <w:shd w:val="clear" w:color="auto" w:fill="FFFFFF"/>
          <w:lang w:eastAsia="ru-RU"/>
        </w:rPr>
        <w:softHyphen/>
        <w:t>ния продуктов. Требования к качеству готовых бутербродов. Условия и сроки их хранения. Подача бутербродов.</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w:t>
      </w:r>
      <w:r w:rsidRPr="0046108B">
        <w:rPr>
          <w:rFonts w:ascii="Times New Roman" w:hAnsi="Times New Roman"/>
          <w:color w:val="000000"/>
          <w:sz w:val="24"/>
          <w:szCs w:val="24"/>
          <w:shd w:val="clear" w:color="auto" w:fill="FFFFFF"/>
          <w:lang w:eastAsia="ru-RU"/>
        </w:rPr>
        <w:softHyphen/>
        <w:t>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6B5D0C" w:rsidRPr="0046108B" w:rsidRDefault="006B5D0C" w:rsidP="0046108B">
      <w:pPr>
        <w:spacing w:after="0" w:line="240" w:lineRule="auto"/>
        <w:ind w:left="284" w:right="20"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Приготовление и оформление бутербродов.</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Приготовление горячих напитков (чай, кофе, какао).</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Дегустация блюд. Оценка качества.</w:t>
      </w:r>
    </w:p>
    <w:p w:rsidR="00FC15B1"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Соблюдение правил безопасного труда при работе с ножом и горячей жидкостью.</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4. Блюда из круп, бобовых</w:t>
      </w:r>
      <w:r w:rsidR="00FC15B1" w:rsidRPr="0046108B">
        <w:rPr>
          <w:rFonts w:ascii="Times New Roman" w:hAnsi="Times New Roman"/>
          <w:b/>
          <w:bCs/>
          <w:color w:val="000000"/>
          <w:sz w:val="24"/>
          <w:szCs w:val="24"/>
          <w:u w:val="single"/>
          <w:shd w:val="clear" w:color="auto" w:fill="FFFFFF"/>
          <w:lang w:eastAsia="ru-RU"/>
        </w:rPr>
        <w:t xml:space="preserve"> </w:t>
      </w:r>
      <w:r w:rsidRPr="0046108B">
        <w:rPr>
          <w:rFonts w:ascii="Times New Roman" w:hAnsi="Times New Roman"/>
          <w:b/>
          <w:bCs/>
          <w:color w:val="000000"/>
          <w:sz w:val="24"/>
          <w:szCs w:val="24"/>
          <w:u w:val="single"/>
          <w:shd w:val="clear" w:color="auto" w:fill="FFFFFF"/>
          <w:lang w:eastAsia="ru-RU"/>
        </w:rPr>
        <w:t>и макаронных изделий</w:t>
      </w:r>
    </w:p>
    <w:p w:rsidR="006B5D0C" w:rsidRPr="0046108B" w:rsidRDefault="006B5D0C" w:rsidP="00842925">
      <w:pPr>
        <w:pStyle w:val="a9"/>
        <w:keepNext/>
        <w:keepLines/>
        <w:widowControl w:val="0"/>
        <w:numPr>
          <w:ilvl w:val="0"/>
          <w:numId w:val="260"/>
        </w:numPr>
        <w:tabs>
          <w:tab w:val="left" w:pos="1303"/>
        </w:tabs>
        <w:ind w:left="284" w:firstLine="0"/>
        <w:jc w:val="both"/>
        <w:outlineLvl w:val="4"/>
        <w:rPr>
          <w:rFonts w:ascii="Times New Roman" w:hAnsi="Times New Roman"/>
          <w:b/>
          <w:bCs/>
          <w:color w:val="000000"/>
        </w:rPr>
      </w:pPr>
      <w:r w:rsidRPr="0046108B">
        <w:rPr>
          <w:rFonts w:ascii="Times New Roman" w:eastAsia="Sylfaen" w:hAnsi="Times New Roman"/>
          <w:b/>
          <w:bCs/>
          <w:color w:val="000000"/>
          <w:shd w:val="clear" w:color="auto" w:fill="FFFFFF"/>
        </w:rPr>
        <w:t>класс –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Виды круп, бобовых и макаронных изделий, применяемых в питании человека. Подготовка продук</w:t>
      </w:r>
      <w:r w:rsidRPr="0046108B">
        <w:rPr>
          <w:rFonts w:ascii="Times New Roman" w:hAnsi="Times New Roman"/>
          <w:color w:val="000000"/>
          <w:sz w:val="24"/>
          <w:szCs w:val="24"/>
          <w:shd w:val="clear" w:color="auto" w:fill="FFFFFF"/>
          <w:lang w:eastAsia="ru-RU"/>
        </w:rPr>
        <w:softHyphen/>
        <w:t>тов к приготовлению блюд. Посуда для приготовления блюд. Тех</w:t>
      </w:r>
      <w:r w:rsidRPr="0046108B">
        <w:rPr>
          <w:rFonts w:ascii="Times New Roman" w:hAnsi="Times New Roman"/>
          <w:color w:val="000000"/>
          <w:sz w:val="24"/>
          <w:szCs w:val="24"/>
          <w:shd w:val="clear" w:color="auto" w:fill="FFFFFF"/>
          <w:lang w:eastAsia="ru-RU"/>
        </w:rPr>
        <w:softHyphen/>
        <w:t>нология приготовления крупяных рассыпчатых, вязких и жидких каш. Требования к качеству каши. Применение бобовых в ку</w:t>
      </w:r>
      <w:r w:rsidRPr="0046108B">
        <w:rPr>
          <w:rFonts w:ascii="Times New Roman" w:hAnsi="Times New Roman"/>
          <w:color w:val="000000"/>
          <w:sz w:val="24"/>
          <w:szCs w:val="24"/>
          <w:shd w:val="clear" w:color="auto" w:fill="FFFFFF"/>
          <w:lang w:eastAsia="ru-RU"/>
        </w:rPr>
        <w:softHyphen/>
        <w:t>линарии. Подготовка их к варке, время варки. Технология приготовления блюд из макаронных изделий. Подача готовых блюд.</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Приготовление и оформление блюд из круп, бобовых и макаронных изделий.</w:t>
      </w:r>
    </w:p>
    <w:p w:rsidR="00FC15B1" w:rsidRPr="0046108B" w:rsidRDefault="006B5D0C" w:rsidP="0046108B">
      <w:pPr>
        <w:spacing w:after="0" w:line="240" w:lineRule="auto"/>
        <w:ind w:left="284"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Дегустация блюд. Оценка качества.</w:t>
      </w:r>
    </w:p>
    <w:p w:rsidR="006B5D0C" w:rsidRPr="0046108B" w:rsidRDefault="006B5D0C" w:rsidP="0046108B">
      <w:pPr>
        <w:spacing w:after="0" w:line="240" w:lineRule="auto"/>
        <w:ind w:left="284" w:firstLine="400"/>
        <w:jc w:val="both"/>
        <w:rPr>
          <w:rFonts w:ascii="Times New Roman" w:hAnsi="Times New Roman"/>
          <w:color w:val="000000"/>
          <w:sz w:val="24"/>
          <w:szCs w:val="24"/>
          <w:shd w:val="clear" w:color="auto" w:fill="FFFFFF"/>
          <w:lang w:eastAsia="ru-RU"/>
        </w:rPr>
      </w:pPr>
      <w:r w:rsidRPr="0046108B">
        <w:rPr>
          <w:rFonts w:ascii="Times New Roman" w:hAnsi="Times New Roman"/>
          <w:b/>
          <w:color w:val="000000"/>
          <w:sz w:val="24"/>
          <w:szCs w:val="24"/>
          <w:u w:val="single"/>
          <w:shd w:val="clear" w:color="auto" w:fill="FFFFFF"/>
          <w:lang w:eastAsia="ru-RU"/>
        </w:rPr>
        <w:t>Тема 5. Блюда из овощей и фруктов</w:t>
      </w:r>
    </w:p>
    <w:p w:rsidR="006B5D0C" w:rsidRPr="0046108B" w:rsidRDefault="006B5D0C" w:rsidP="00842925">
      <w:pPr>
        <w:keepNext/>
        <w:keepLines/>
        <w:widowControl w:val="0"/>
        <w:numPr>
          <w:ilvl w:val="0"/>
          <w:numId w:val="251"/>
        </w:numPr>
        <w:tabs>
          <w:tab w:val="left" w:pos="567"/>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 – 4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w:t>
      </w:r>
      <w:r w:rsidRPr="0046108B">
        <w:rPr>
          <w:rFonts w:ascii="Times New Roman" w:hAnsi="Times New Roman"/>
          <w:color w:val="000000"/>
          <w:sz w:val="24"/>
          <w:szCs w:val="24"/>
          <w:shd w:val="clear" w:color="auto" w:fill="FFFFFF"/>
          <w:lang w:eastAsia="ru-RU"/>
        </w:rPr>
        <w:softHyphen/>
        <w:t>вания свежезамороженных продуктов.</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w:t>
      </w:r>
      <w:r w:rsidRPr="0046108B">
        <w:rPr>
          <w:rFonts w:ascii="Times New Roman" w:hAnsi="Times New Roman"/>
          <w:color w:val="000000"/>
          <w:sz w:val="24"/>
          <w:szCs w:val="24"/>
          <w:shd w:val="clear" w:color="auto" w:fill="FFFFFF"/>
          <w:lang w:eastAsia="ru-RU"/>
        </w:rPr>
        <w:softHyphen/>
        <w:t>риях, с помощью бумажных индикаторов в домашних условиях. Способы удаления лишних нитратов из овощей.</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lastRenderedPageBreak/>
        <w:t>Общие правила механической кулинарной обработки ово</w:t>
      </w:r>
      <w:r w:rsidRPr="0046108B">
        <w:rPr>
          <w:rFonts w:ascii="Times New Roman" w:hAnsi="Times New Roman"/>
          <w:color w:val="000000"/>
          <w:sz w:val="24"/>
          <w:szCs w:val="24"/>
          <w:shd w:val="clear" w:color="auto" w:fill="FFFFFF"/>
          <w:lang w:eastAsia="ru-RU"/>
        </w:rPr>
        <w:softHyphen/>
        <w:t>щей. Особенности обработки листовых и пряных овощей, лука и чеснока, тыквенных овощей, томатов, капустных овощей.</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Правила кулинарной обработки, обеспечивающие сохране</w:t>
      </w:r>
      <w:r w:rsidRPr="0046108B">
        <w:rPr>
          <w:rFonts w:ascii="Times New Roman" w:hAnsi="Times New Roman"/>
          <w:color w:val="000000"/>
          <w:sz w:val="24"/>
          <w:szCs w:val="24"/>
          <w:shd w:val="clear" w:color="auto" w:fill="FFFFFF"/>
          <w:lang w:eastAsia="ru-RU"/>
        </w:rPr>
        <w:softHyphen/>
        <w:t>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Значение и виды тепловой обработки продуктов (варка, при- пускание, бланширование, жарение, пассерование, тушение, за</w:t>
      </w:r>
      <w:r w:rsidRPr="0046108B">
        <w:rPr>
          <w:rFonts w:ascii="Times New Roman" w:hAnsi="Times New Roman"/>
          <w:color w:val="000000"/>
          <w:sz w:val="24"/>
          <w:szCs w:val="24"/>
          <w:shd w:val="clear" w:color="auto" w:fill="FFFFFF"/>
          <w:lang w:eastAsia="ru-RU"/>
        </w:rPr>
        <w:softHyphen/>
        <w:t>пекание) .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Механическая кулинарная обработка овощей и фруктов.</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Определение содержания нитратов в овощах.</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Приготовление и оформление блюд из сырых и варёных овощей и фруктов.</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Дегустация блюд. Оценка качества.</w:t>
      </w:r>
    </w:p>
    <w:p w:rsidR="006B5D0C" w:rsidRPr="0046108B" w:rsidRDefault="006B5D0C" w:rsidP="0046108B">
      <w:pPr>
        <w:keepNext/>
        <w:keepLines/>
        <w:spacing w:after="0" w:line="240" w:lineRule="auto"/>
        <w:ind w:left="284"/>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6. Блюда из яиц</w:t>
      </w:r>
    </w:p>
    <w:p w:rsidR="006B5D0C" w:rsidRPr="0046108B" w:rsidRDefault="006B5D0C" w:rsidP="00842925">
      <w:pPr>
        <w:keepNext/>
        <w:keepLines/>
        <w:widowControl w:val="0"/>
        <w:numPr>
          <w:ilvl w:val="0"/>
          <w:numId w:val="252"/>
        </w:numPr>
        <w:tabs>
          <w:tab w:val="left" w:pos="284"/>
          <w:tab w:val="left" w:pos="1328"/>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 –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w:t>
      </w:r>
      <w:r w:rsidRPr="0046108B">
        <w:rPr>
          <w:rFonts w:ascii="Times New Roman" w:hAnsi="Times New Roman"/>
          <w:color w:val="000000"/>
          <w:sz w:val="24"/>
          <w:szCs w:val="24"/>
          <w:shd w:val="clear" w:color="auto" w:fill="FFFFFF"/>
          <w:lang w:eastAsia="ru-RU"/>
        </w:rPr>
        <w:softHyphen/>
        <w:t>собления для взбивания. Способы варки куриных яиц: всмятку, в «мешочек», вкрутую. Подача варёных яиц. Жарение яиц: при</w:t>
      </w:r>
      <w:r w:rsidRPr="0046108B">
        <w:rPr>
          <w:rFonts w:ascii="Times New Roman" w:hAnsi="Times New Roman"/>
          <w:color w:val="000000"/>
          <w:sz w:val="24"/>
          <w:szCs w:val="24"/>
          <w:shd w:val="clear" w:color="auto" w:fill="FFFFFF"/>
          <w:lang w:eastAsia="ru-RU"/>
        </w:rPr>
        <w:softHyphen/>
        <w:t>готовление яичницы-глазуньи, омлета натурального. Подача го то вых блюд.</w:t>
      </w:r>
    </w:p>
    <w:p w:rsidR="006B5D0C" w:rsidRPr="0046108B" w:rsidRDefault="006B5D0C" w:rsidP="0046108B">
      <w:pPr>
        <w:spacing w:after="0" w:line="240" w:lineRule="auto"/>
        <w:ind w:left="284" w:right="2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Определение свежести яиц. Приготовление блюд из яиц. Дегу</w:t>
      </w:r>
      <w:r w:rsidRPr="0046108B">
        <w:rPr>
          <w:rFonts w:ascii="Times New Roman" w:hAnsi="Times New Roman"/>
          <w:color w:val="000000"/>
          <w:sz w:val="24"/>
          <w:szCs w:val="24"/>
          <w:shd w:val="clear" w:color="auto" w:fill="FFFFFF"/>
          <w:lang w:eastAsia="ru-RU"/>
        </w:rPr>
        <w:softHyphen/>
        <w:t>стация блюд. Оценка качества.</w:t>
      </w:r>
    </w:p>
    <w:p w:rsidR="006B5D0C" w:rsidRPr="0046108B" w:rsidRDefault="006B5D0C" w:rsidP="0046108B">
      <w:pPr>
        <w:keepNext/>
        <w:keepLines/>
        <w:spacing w:after="0" w:line="240" w:lineRule="auto"/>
        <w:ind w:left="284" w:right="20"/>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7. Приготовление завтрака. Сервировка</w:t>
      </w:r>
      <w:r w:rsidR="0046108B">
        <w:rPr>
          <w:rFonts w:ascii="Times New Roman" w:hAnsi="Times New Roman"/>
          <w:b/>
          <w:bCs/>
          <w:color w:val="000000"/>
          <w:sz w:val="24"/>
          <w:szCs w:val="24"/>
          <w:u w:val="single"/>
          <w:shd w:val="clear" w:color="auto" w:fill="FFFFFF"/>
          <w:lang w:eastAsia="ru-RU"/>
        </w:rPr>
        <w:t xml:space="preserve"> </w:t>
      </w:r>
      <w:r w:rsidRPr="0046108B">
        <w:rPr>
          <w:rFonts w:ascii="Times New Roman" w:hAnsi="Times New Roman"/>
          <w:b/>
          <w:bCs/>
          <w:color w:val="000000"/>
          <w:sz w:val="24"/>
          <w:szCs w:val="24"/>
          <w:u w:val="single"/>
          <w:shd w:val="clear" w:color="auto" w:fill="FFFFFF"/>
          <w:lang w:eastAsia="ru-RU"/>
        </w:rPr>
        <w:t>стола к завтраку</w:t>
      </w:r>
    </w:p>
    <w:p w:rsidR="006B5D0C" w:rsidRPr="0046108B" w:rsidRDefault="006B5D0C" w:rsidP="00842925">
      <w:pPr>
        <w:keepNext/>
        <w:keepLines/>
        <w:widowControl w:val="0"/>
        <w:numPr>
          <w:ilvl w:val="0"/>
          <w:numId w:val="253"/>
        </w:numPr>
        <w:tabs>
          <w:tab w:val="left" w:pos="426"/>
          <w:tab w:val="left" w:pos="1310"/>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Меню завтрака. Понятие о кало</w:t>
      </w:r>
      <w:r w:rsidRPr="0046108B">
        <w:rPr>
          <w:rFonts w:ascii="Times New Roman" w:hAnsi="Times New Roman"/>
          <w:color w:val="000000"/>
          <w:sz w:val="24"/>
          <w:szCs w:val="24"/>
          <w:shd w:val="clear" w:color="auto" w:fill="FFFFFF"/>
          <w:lang w:eastAsia="ru-RU"/>
        </w:rPr>
        <w:softHyphen/>
        <w:t>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Разработка меню завтрака. Приготовление завтрака.</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Сервировка стола к завтраку. Складывание салфеток.</w:t>
      </w:r>
    </w:p>
    <w:p w:rsidR="006B5D0C" w:rsidRPr="0046108B" w:rsidRDefault="006B5D0C" w:rsidP="0046108B">
      <w:pPr>
        <w:keepNext/>
        <w:keepLines/>
        <w:spacing w:after="0" w:line="240" w:lineRule="auto"/>
        <w:ind w:left="284" w:right="1100"/>
        <w:outlineLvl w:val="3"/>
        <w:rPr>
          <w:rFonts w:ascii="Times New Roman" w:hAnsi="Times New Roman"/>
          <w:b/>
          <w:bCs/>
          <w:color w:val="000000"/>
          <w:sz w:val="24"/>
          <w:szCs w:val="24"/>
          <w:lang w:eastAsia="ru-RU"/>
        </w:rPr>
      </w:pPr>
      <w:bookmarkStart w:id="215" w:name="bookmark121"/>
      <w:r w:rsidRPr="0046108B">
        <w:rPr>
          <w:rFonts w:ascii="Times New Roman" w:hAnsi="Times New Roman"/>
          <w:b/>
          <w:bCs/>
          <w:color w:val="000000"/>
          <w:sz w:val="24"/>
          <w:szCs w:val="24"/>
          <w:u w:val="single"/>
          <w:shd w:val="clear" w:color="auto" w:fill="FFFFFF"/>
          <w:lang w:eastAsia="ru-RU"/>
        </w:rPr>
        <w:t>Тема 8. Блюда из рыбы и нерыбных продуктов моря</w:t>
      </w:r>
      <w:bookmarkEnd w:id="215"/>
    </w:p>
    <w:p w:rsidR="006B5D0C" w:rsidRPr="0046108B" w:rsidRDefault="006B5D0C" w:rsidP="00842925">
      <w:pPr>
        <w:keepNext/>
        <w:keepLines/>
        <w:widowControl w:val="0"/>
        <w:numPr>
          <w:ilvl w:val="0"/>
          <w:numId w:val="253"/>
        </w:numPr>
        <w:tabs>
          <w:tab w:val="left" w:pos="284"/>
          <w:tab w:val="left" w:pos="1310"/>
        </w:tabs>
        <w:spacing w:after="0" w:line="240" w:lineRule="auto"/>
        <w:ind w:left="284"/>
        <w:jc w:val="both"/>
        <w:outlineLvl w:val="4"/>
        <w:rPr>
          <w:rFonts w:ascii="Times New Roman" w:hAnsi="Times New Roman"/>
          <w:b/>
          <w:bCs/>
          <w:color w:val="000000"/>
          <w:sz w:val="24"/>
          <w:szCs w:val="24"/>
          <w:lang w:eastAsia="ru-RU"/>
        </w:rPr>
      </w:pPr>
      <w:bookmarkStart w:id="216" w:name="bookmark122"/>
      <w:r w:rsidRPr="0046108B">
        <w:rPr>
          <w:rFonts w:ascii="Times New Roman" w:eastAsia="Sylfaen" w:hAnsi="Times New Roman"/>
          <w:b/>
          <w:bCs/>
          <w:color w:val="000000"/>
          <w:sz w:val="24"/>
          <w:szCs w:val="24"/>
          <w:shd w:val="clear" w:color="auto" w:fill="FFFFFF"/>
          <w:lang w:eastAsia="ru-RU"/>
        </w:rPr>
        <w:t>класс</w:t>
      </w:r>
      <w:bookmarkEnd w:id="216"/>
      <w:r w:rsidRPr="0046108B">
        <w:rPr>
          <w:rFonts w:ascii="Times New Roman" w:eastAsia="Sylfaen" w:hAnsi="Times New Roman"/>
          <w:b/>
          <w:bCs/>
          <w:color w:val="000000"/>
          <w:sz w:val="24"/>
          <w:szCs w:val="24"/>
          <w:shd w:val="clear" w:color="auto" w:fill="FFFFFF"/>
          <w:lang w:eastAsia="ru-RU"/>
        </w:rPr>
        <w:t xml:space="preserve"> -4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Пищевая ценность рыбы и нерыб</w:t>
      </w:r>
      <w:r w:rsidRPr="0046108B">
        <w:rPr>
          <w:rFonts w:ascii="Times New Roman" w:hAnsi="Times New Roman"/>
          <w:color w:val="000000"/>
          <w:sz w:val="24"/>
          <w:szCs w:val="24"/>
          <w:shd w:val="clear" w:color="auto" w:fill="FFFFFF"/>
          <w:lang w:eastAsia="ru-RU"/>
        </w:rPr>
        <w:softHyphen/>
        <w:t>ных продуктов моря. Содержание в них белков, жиров, углево</w:t>
      </w:r>
      <w:r w:rsidRPr="0046108B">
        <w:rPr>
          <w:rFonts w:ascii="Times New Roman" w:hAnsi="Times New Roman"/>
          <w:color w:val="000000"/>
          <w:sz w:val="24"/>
          <w:szCs w:val="24"/>
          <w:shd w:val="clear" w:color="auto" w:fill="FFFFFF"/>
          <w:lang w:eastAsia="ru-RU"/>
        </w:rPr>
        <w:softHyphen/>
        <w:t>дов, витаминов. Виды рыбы и нерыбных продуктов моря, продуктов из них. Маркировка консервов.</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Признаки доброкачественности рыбы. Условия и сроки хра</w:t>
      </w:r>
      <w:r w:rsidRPr="0046108B">
        <w:rPr>
          <w:rFonts w:ascii="Times New Roman" w:hAnsi="Times New Roman"/>
          <w:color w:val="000000"/>
          <w:sz w:val="24"/>
          <w:szCs w:val="24"/>
          <w:shd w:val="clear" w:color="auto" w:fill="FFFFFF"/>
          <w:lang w:eastAsia="ru-RU"/>
        </w:rPr>
        <w:softHyphen/>
        <w:t>нения рыбной продукции. Оттаивание мороженой рыбы. Выма</w:t>
      </w:r>
      <w:r w:rsidRPr="0046108B">
        <w:rPr>
          <w:rFonts w:ascii="Times New Roman" w:hAnsi="Times New Roman"/>
          <w:color w:val="000000"/>
          <w:sz w:val="24"/>
          <w:szCs w:val="24"/>
          <w:shd w:val="clear" w:color="auto" w:fill="FFFFFF"/>
          <w:lang w:eastAsia="ru-RU"/>
        </w:rPr>
        <w:softHyphen/>
        <w:t>чивание солёной рыбы. Разделка рыбы. Санитарные требования при обработке рыбы. Тепловая обработка рыбы.</w:t>
      </w:r>
    </w:p>
    <w:p w:rsidR="006B5D0C" w:rsidRPr="0046108B" w:rsidRDefault="006B5D0C" w:rsidP="0046108B">
      <w:pPr>
        <w:spacing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Технология приготовления блюд из рыбы и нерыбных про</w:t>
      </w:r>
      <w:r w:rsidRPr="0046108B">
        <w:rPr>
          <w:rFonts w:ascii="Times New Roman" w:hAnsi="Times New Roman"/>
          <w:color w:val="000000"/>
          <w:sz w:val="24"/>
          <w:szCs w:val="24"/>
          <w:shd w:val="clear" w:color="auto" w:fill="FFFFFF"/>
          <w:lang w:eastAsia="ru-RU"/>
        </w:rPr>
        <w:softHyphen/>
        <w:t>дуктов моря. Подача готовых блюд. Требования к качеству гото</w:t>
      </w:r>
      <w:r w:rsidRPr="0046108B">
        <w:rPr>
          <w:rFonts w:ascii="Times New Roman" w:hAnsi="Times New Roman"/>
          <w:color w:val="000000"/>
          <w:sz w:val="24"/>
          <w:szCs w:val="24"/>
          <w:shd w:val="clear" w:color="auto" w:fill="FFFFFF"/>
          <w:lang w:eastAsia="ru-RU"/>
        </w:rPr>
        <w:softHyphen/>
        <w:t>вых блюд.</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Определение свежести рыбы. Приготовление блюда из рыбы.</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Определение качества термической обработки рыбных блюд.</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Приготовление блюд из морепродуктов.</w:t>
      </w:r>
    </w:p>
    <w:p w:rsidR="006B5D0C" w:rsidRPr="0046108B" w:rsidRDefault="006B5D0C" w:rsidP="0046108B">
      <w:pPr>
        <w:keepNext/>
        <w:keepLines/>
        <w:spacing w:after="0" w:line="240" w:lineRule="auto"/>
        <w:ind w:left="284"/>
        <w:jc w:val="both"/>
        <w:outlineLvl w:val="3"/>
        <w:rPr>
          <w:rFonts w:ascii="Times New Roman" w:hAnsi="Times New Roman"/>
          <w:b/>
          <w:bCs/>
          <w:color w:val="000000"/>
          <w:sz w:val="24"/>
          <w:szCs w:val="24"/>
          <w:lang w:eastAsia="ru-RU"/>
        </w:rPr>
      </w:pPr>
      <w:bookmarkStart w:id="217" w:name="bookmark123"/>
      <w:r w:rsidRPr="0046108B">
        <w:rPr>
          <w:rFonts w:ascii="Times New Roman" w:hAnsi="Times New Roman"/>
          <w:b/>
          <w:bCs/>
          <w:color w:val="000000"/>
          <w:sz w:val="24"/>
          <w:szCs w:val="24"/>
          <w:u w:val="single"/>
          <w:shd w:val="clear" w:color="auto" w:fill="FFFFFF"/>
          <w:lang w:eastAsia="ru-RU"/>
        </w:rPr>
        <w:lastRenderedPageBreak/>
        <w:t>Тема 9. Блюда из мяса</w:t>
      </w:r>
      <w:bookmarkEnd w:id="217"/>
    </w:p>
    <w:p w:rsidR="006B5D0C" w:rsidRPr="0046108B" w:rsidRDefault="006B5D0C" w:rsidP="00842925">
      <w:pPr>
        <w:keepNext/>
        <w:keepLines/>
        <w:widowControl w:val="0"/>
        <w:numPr>
          <w:ilvl w:val="0"/>
          <w:numId w:val="252"/>
        </w:numPr>
        <w:tabs>
          <w:tab w:val="left" w:pos="142"/>
          <w:tab w:val="left" w:pos="1310"/>
        </w:tabs>
        <w:spacing w:after="0" w:line="240" w:lineRule="auto"/>
        <w:ind w:left="284"/>
        <w:jc w:val="both"/>
        <w:outlineLvl w:val="4"/>
        <w:rPr>
          <w:rFonts w:ascii="Times New Roman" w:hAnsi="Times New Roman"/>
          <w:b/>
          <w:bCs/>
          <w:color w:val="000000"/>
          <w:sz w:val="24"/>
          <w:szCs w:val="24"/>
          <w:lang w:eastAsia="ru-RU"/>
        </w:rPr>
      </w:pPr>
      <w:bookmarkStart w:id="218" w:name="bookmark124"/>
      <w:r w:rsidRPr="0046108B">
        <w:rPr>
          <w:rFonts w:ascii="Times New Roman" w:eastAsia="Sylfaen" w:hAnsi="Times New Roman"/>
          <w:b/>
          <w:bCs/>
          <w:color w:val="000000"/>
          <w:sz w:val="24"/>
          <w:szCs w:val="24"/>
          <w:shd w:val="clear" w:color="auto" w:fill="FFFFFF"/>
          <w:lang w:eastAsia="ru-RU"/>
        </w:rPr>
        <w:t>класс</w:t>
      </w:r>
      <w:bookmarkEnd w:id="218"/>
      <w:r w:rsidRPr="0046108B">
        <w:rPr>
          <w:rFonts w:ascii="Times New Roman" w:eastAsia="Sylfaen" w:hAnsi="Times New Roman"/>
          <w:b/>
          <w:bCs/>
          <w:color w:val="000000"/>
          <w:sz w:val="24"/>
          <w:szCs w:val="24"/>
          <w:shd w:val="clear" w:color="auto" w:fill="FFFFFF"/>
          <w:lang w:eastAsia="ru-RU"/>
        </w:rPr>
        <w:t>- 4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w:t>
      </w:r>
      <w:r w:rsidRPr="0046108B">
        <w:rPr>
          <w:rFonts w:ascii="Times New Roman" w:hAnsi="Times New Roman"/>
          <w:color w:val="000000"/>
          <w:sz w:val="24"/>
          <w:szCs w:val="24"/>
          <w:shd w:val="clear" w:color="auto" w:fill="FFFFFF"/>
          <w:lang w:eastAsia="ru-RU"/>
        </w:rPr>
        <w:softHyphen/>
        <w:t>тарные требования при обработке мяса. Оборудование и инвен</w:t>
      </w:r>
      <w:r w:rsidRPr="0046108B">
        <w:rPr>
          <w:rFonts w:ascii="Times New Roman" w:hAnsi="Times New Roman"/>
          <w:color w:val="000000"/>
          <w:sz w:val="24"/>
          <w:szCs w:val="24"/>
          <w:shd w:val="clear" w:color="auto" w:fill="FFFFFF"/>
          <w:lang w:eastAsia="ru-RU"/>
        </w:rPr>
        <w:softHyphen/>
        <w:t>тарь, применяемые при механической и тепловой обработке мяса.</w:t>
      </w:r>
    </w:p>
    <w:p w:rsidR="006B5D0C" w:rsidRPr="0046108B" w:rsidRDefault="006B5D0C" w:rsidP="0046108B">
      <w:pPr>
        <w:spacing w:after="0" w:line="240" w:lineRule="auto"/>
        <w:ind w:left="284" w:right="4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6B5D0C" w:rsidRPr="0046108B" w:rsidRDefault="006B5D0C" w:rsidP="0046108B">
      <w:pPr>
        <w:spacing w:after="0" w:line="240" w:lineRule="auto"/>
        <w:ind w:left="284" w:right="40"/>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Определение доброкачественности мяса и мясных продуктов. Приготовление блюда из мяса.</w:t>
      </w:r>
    </w:p>
    <w:p w:rsidR="006B5D0C" w:rsidRPr="0046108B" w:rsidRDefault="006B5D0C" w:rsidP="0046108B">
      <w:pPr>
        <w:keepNext/>
        <w:keepLines/>
        <w:spacing w:after="0" w:line="240" w:lineRule="auto"/>
        <w:ind w:left="284"/>
        <w:jc w:val="both"/>
        <w:outlineLvl w:val="3"/>
        <w:rPr>
          <w:rFonts w:ascii="Times New Roman" w:hAnsi="Times New Roman"/>
          <w:b/>
          <w:bCs/>
          <w:color w:val="000000"/>
          <w:sz w:val="24"/>
          <w:szCs w:val="24"/>
          <w:lang w:eastAsia="ru-RU"/>
        </w:rPr>
      </w:pPr>
      <w:bookmarkStart w:id="219" w:name="bookmark125"/>
      <w:r w:rsidRPr="0046108B">
        <w:rPr>
          <w:rFonts w:ascii="Times New Roman" w:hAnsi="Times New Roman"/>
          <w:b/>
          <w:bCs/>
          <w:color w:val="000000"/>
          <w:sz w:val="24"/>
          <w:szCs w:val="24"/>
          <w:u w:val="single"/>
          <w:shd w:val="clear" w:color="auto" w:fill="FFFFFF"/>
          <w:lang w:eastAsia="ru-RU"/>
        </w:rPr>
        <w:t>Тема 10. Блюда из птицы</w:t>
      </w:r>
      <w:bookmarkEnd w:id="219"/>
    </w:p>
    <w:p w:rsidR="006B5D0C" w:rsidRPr="0046108B" w:rsidRDefault="006B5D0C" w:rsidP="00842925">
      <w:pPr>
        <w:keepNext/>
        <w:keepLines/>
        <w:widowControl w:val="0"/>
        <w:numPr>
          <w:ilvl w:val="0"/>
          <w:numId w:val="251"/>
        </w:numPr>
        <w:tabs>
          <w:tab w:val="left" w:pos="284"/>
          <w:tab w:val="left" w:pos="1318"/>
        </w:tabs>
        <w:spacing w:after="0" w:line="240" w:lineRule="auto"/>
        <w:ind w:left="284"/>
        <w:jc w:val="both"/>
        <w:outlineLvl w:val="4"/>
        <w:rPr>
          <w:rFonts w:ascii="Times New Roman" w:hAnsi="Times New Roman"/>
          <w:b/>
          <w:bCs/>
          <w:color w:val="000000"/>
          <w:sz w:val="24"/>
          <w:szCs w:val="24"/>
          <w:lang w:eastAsia="ru-RU"/>
        </w:rPr>
      </w:pPr>
      <w:bookmarkStart w:id="220" w:name="bookmark126"/>
      <w:r w:rsidRPr="0046108B">
        <w:rPr>
          <w:rFonts w:ascii="Times New Roman" w:eastAsia="Sylfaen" w:hAnsi="Times New Roman"/>
          <w:b/>
          <w:bCs/>
          <w:color w:val="000000"/>
          <w:sz w:val="24"/>
          <w:szCs w:val="24"/>
          <w:shd w:val="clear" w:color="auto" w:fill="FFFFFF"/>
          <w:lang w:eastAsia="ru-RU"/>
        </w:rPr>
        <w:t>класс</w:t>
      </w:r>
      <w:bookmarkEnd w:id="220"/>
      <w:r w:rsidRPr="0046108B">
        <w:rPr>
          <w:rFonts w:ascii="Times New Roman" w:eastAsia="Sylfaen" w:hAnsi="Times New Roman"/>
          <w:b/>
          <w:bCs/>
          <w:color w:val="000000"/>
          <w:sz w:val="24"/>
          <w:szCs w:val="24"/>
          <w:shd w:val="clear" w:color="auto" w:fill="FFFFFF"/>
          <w:lang w:eastAsia="ru-RU"/>
        </w:rPr>
        <w:t>- 2 часа</w:t>
      </w:r>
    </w:p>
    <w:p w:rsidR="006B5D0C" w:rsidRPr="0046108B" w:rsidRDefault="006B5D0C" w:rsidP="0046108B">
      <w:pPr>
        <w:spacing w:after="0" w:line="240" w:lineRule="auto"/>
        <w:ind w:left="284" w:right="4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Виды домашней и сельскохозяйст</w:t>
      </w:r>
      <w:r w:rsidRPr="0046108B">
        <w:rPr>
          <w:rFonts w:ascii="Times New Roman" w:hAnsi="Times New Roman"/>
          <w:color w:val="000000"/>
          <w:sz w:val="24"/>
          <w:szCs w:val="24"/>
          <w:shd w:val="clear" w:color="auto" w:fill="FFFFFF"/>
          <w:lang w:eastAsia="ru-RU"/>
        </w:rPr>
        <w:softHyphen/>
        <w:t>венной птицы и их кулинарное употребление. Способы определе</w:t>
      </w:r>
      <w:r w:rsidRPr="0046108B">
        <w:rPr>
          <w:rFonts w:ascii="Times New Roman" w:hAnsi="Times New Roman"/>
          <w:color w:val="000000"/>
          <w:sz w:val="24"/>
          <w:szCs w:val="24"/>
          <w:shd w:val="clear" w:color="auto" w:fill="FFFFFF"/>
          <w:lang w:eastAsia="ru-RU"/>
        </w:rPr>
        <w:softHyphen/>
        <w:t>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6B5D0C" w:rsidRPr="0046108B" w:rsidRDefault="006B5D0C" w:rsidP="0046108B">
      <w:pPr>
        <w:spacing w:after="0" w:line="240" w:lineRule="auto"/>
        <w:ind w:left="284" w:right="4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Виды тепловой обработки птицы. Технология приготовления блюд из птицы. Оформление готовых блюд и подача их к столу.</w:t>
      </w:r>
    </w:p>
    <w:p w:rsidR="006B5D0C" w:rsidRPr="0046108B" w:rsidRDefault="006B5D0C" w:rsidP="0046108B">
      <w:pPr>
        <w:spacing w:after="0" w:line="240" w:lineRule="auto"/>
        <w:ind w:left="284" w:right="4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Приготовление блюда из птицы.</w:t>
      </w:r>
      <w:bookmarkStart w:id="221" w:name="bookmark127"/>
    </w:p>
    <w:p w:rsidR="006B5D0C" w:rsidRPr="0046108B" w:rsidRDefault="006B5D0C" w:rsidP="0046108B">
      <w:pPr>
        <w:keepNext/>
        <w:keepLines/>
        <w:spacing w:after="0" w:line="240" w:lineRule="auto"/>
        <w:ind w:left="284"/>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11. Заправочные супы</w:t>
      </w:r>
      <w:bookmarkEnd w:id="221"/>
    </w:p>
    <w:p w:rsidR="006B5D0C" w:rsidRPr="0046108B" w:rsidRDefault="006B5D0C" w:rsidP="00842925">
      <w:pPr>
        <w:keepNext/>
        <w:keepLines/>
        <w:widowControl w:val="0"/>
        <w:numPr>
          <w:ilvl w:val="0"/>
          <w:numId w:val="250"/>
        </w:numPr>
        <w:tabs>
          <w:tab w:val="left" w:pos="426"/>
          <w:tab w:val="left" w:pos="1318"/>
        </w:tabs>
        <w:spacing w:after="0" w:line="240" w:lineRule="auto"/>
        <w:ind w:left="284"/>
        <w:jc w:val="both"/>
        <w:outlineLvl w:val="4"/>
        <w:rPr>
          <w:rFonts w:ascii="Times New Roman" w:hAnsi="Times New Roman"/>
          <w:b/>
          <w:bCs/>
          <w:color w:val="000000"/>
          <w:sz w:val="24"/>
          <w:szCs w:val="24"/>
          <w:lang w:eastAsia="ru-RU"/>
        </w:rPr>
      </w:pPr>
      <w:bookmarkStart w:id="222" w:name="bookmark128"/>
      <w:r w:rsidRPr="0046108B">
        <w:rPr>
          <w:rFonts w:ascii="Times New Roman" w:eastAsia="Sylfaen" w:hAnsi="Times New Roman"/>
          <w:b/>
          <w:bCs/>
          <w:color w:val="000000"/>
          <w:sz w:val="24"/>
          <w:szCs w:val="24"/>
          <w:shd w:val="clear" w:color="auto" w:fill="FFFFFF"/>
          <w:lang w:eastAsia="ru-RU"/>
        </w:rPr>
        <w:t>класс</w:t>
      </w:r>
      <w:bookmarkEnd w:id="222"/>
      <w:r w:rsidRPr="0046108B">
        <w:rPr>
          <w:rFonts w:ascii="Times New Roman" w:eastAsia="Sylfaen" w:hAnsi="Times New Roman"/>
          <w:b/>
          <w:bCs/>
          <w:color w:val="000000"/>
          <w:sz w:val="24"/>
          <w:szCs w:val="24"/>
          <w:shd w:val="clear" w:color="auto" w:fill="FFFFFF"/>
          <w:lang w:eastAsia="ru-RU"/>
        </w:rPr>
        <w:t>- 2 часа</w:t>
      </w:r>
    </w:p>
    <w:p w:rsidR="006B5D0C" w:rsidRPr="0046108B" w:rsidRDefault="006B5D0C" w:rsidP="0046108B">
      <w:pPr>
        <w:spacing w:after="0" w:line="240" w:lineRule="auto"/>
        <w:ind w:left="284" w:right="4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Значение супов в рационе пита</w:t>
      </w:r>
      <w:r w:rsidRPr="0046108B">
        <w:rPr>
          <w:rFonts w:ascii="Times New Roman" w:hAnsi="Times New Roman"/>
          <w:color w:val="000000"/>
          <w:sz w:val="24"/>
          <w:szCs w:val="24"/>
          <w:shd w:val="clear" w:color="auto" w:fill="FFFFFF"/>
          <w:lang w:eastAsia="ru-RU"/>
        </w:rPr>
        <w:softHyphen/>
        <w:t>ния. Технология приготовления бульонов, используемых при приготовлении заправочных супов.</w:t>
      </w:r>
    </w:p>
    <w:p w:rsidR="006B5D0C" w:rsidRPr="0046108B" w:rsidRDefault="006B5D0C" w:rsidP="0046108B">
      <w:pPr>
        <w:spacing w:after="0" w:line="240" w:lineRule="auto"/>
        <w:ind w:left="284" w:right="4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w:t>
      </w:r>
      <w:r w:rsidRPr="0046108B">
        <w:rPr>
          <w:rFonts w:ascii="Times New Roman" w:hAnsi="Times New Roman"/>
          <w:color w:val="000000"/>
          <w:sz w:val="24"/>
          <w:szCs w:val="24"/>
          <w:shd w:val="clear" w:color="auto" w:fill="FFFFFF"/>
          <w:lang w:eastAsia="ru-RU"/>
        </w:rPr>
        <w:softHyphen/>
        <w:t>тового супа и подача к столу.</w:t>
      </w:r>
    </w:p>
    <w:p w:rsidR="006B5D0C" w:rsidRPr="0046108B" w:rsidRDefault="006B5D0C" w:rsidP="0046108B">
      <w:pPr>
        <w:spacing w:after="0" w:line="240" w:lineRule="auto"/>
        <w:ind w:left="284" w:right="40"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Приготовление заправочного супа.</w:t>
      </w:r>
      <w:bookmarkStart w:id="223" w:name="bookmark129"/>
    </w:p>
    <w:p w:rsidR="006B5D0C" w:rsidRPr="0046108B" w:rsidRDefault="006B5D0C" w:rsidP="0046108B">
      <w:pPr>
        <w:keepNext/>
        <w:keepLines/>
        <w:spacing w:after="0" w:line="240" w:lineRule="auto"/>
        <w:ind w:left="284" w:right="40"/>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12. Приготовление обеда. Сервировкастола к обеду</w:t>
      </w:r>
      <w:bookmarkEnd w:id="223"/>
    </w:p>
    <w:p w:rsidR="006B5D0C" w:rsidRPr="0046108B" w:rsidRDefault="006B5D0C" w:rsidP="00842925">
      <w:pPr>
        <w:keepNext/>
        <w:keepLines/>
        <w:widowControl w:val="0"/>
        <w:numPr>
          <w:ilvl w:val="0"/>
          <w:numId w:val="249"/>
        </w:numPr>
        <w:tabs>
          <w:tab w:val="left" w:pos="284"/>
          <w:tab w:val="left" w:pos="1318"/>
        </w:tabs>
        <w:spacing w:after="0" w:line="240" w:lineRule="auto"/>
        <w:ind w:left="284"/>
        <w:jc w:val="both"/>
        <w:outlineLvl w:val="4"/>
        <w:rPr>
          <w:rFonts w:ascii="Times New Roman" w:hAnsi="Times New Roman"/>
          <w:b/>
          <w:bCs/>
          <w:color w:val="000000"/>
          <w:sz w:val="24"/>
          <w:szCs w:val="24"/>
          <w:lang w:eastAsia="ru-RU"/>
        </w:rPr>
      </w:pPr>
      <w:bookmarkStart w:id="224" w:name="bookmark130"/>
      <w:r w:rsidRPr="0046108B">
        <w:rPr>
          <w:rFonts w:ascii="Times New Roman" w:eastAsia="Sylfaen" w:hAnsi="Times New Roman"/>
          <w:b/>
          <w:bCs/>
          <w:color w:val="000000"/>
          <w:sz w:val="24"/>
          <w:szCs w:val="24"/>
          <w:shd w:val="clear" w:color="auto" w:fill="FFFFFF"/>
          <w:lang w:eastAsia="ru-RU"/>
        </w:rPr>
        <w:t>класс</w:t>
      </w:r>
      <w:bookmarkEnd w:id="224"/>
      <w:r w:rsidRPr="0046108B">
        <w:rPr>
          <w:rFonts w:ascii="Times New Roman" w:eastAsia="Sylfaen" w:hAnsi="Times New Roman"/>
          <w:b/>
          <w:bCs/>
          <w:color w:val="000000"/>
          <w:sz w:val="24"/>
          <w:szCs w:val="24"/>
          <w:shd w:val="clear" w:color="auto" w:fill="FFFFFF"/>
          <w:lang w:eastAsia="ru-RU"/>
        </w:rPr>
        <w:t>- 2 часа</w:t>
      </w:r>
    </w:p>
    <w:p w:rsidR="006B5D0C" w:rsidRPr="0046108B" w:rsidRDefault="006B5D0C" w:rsidP="0046108B">
      <w:pPr>
        <w:spacing w:after="0" w:line="240" w:lineRule="auto"/>
        <w:ind w:left="284" w:right="4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Меню обеда. Сервировка стола к обеду. Набор столового белья, приборов и посуды для обеда.</w:t>
      </w:r>
    </w:p>
    <w:p w:rsidR="006B5D0C" w:rsidRPr="0046108B" w:rsidRDefault="006B5D0C" w:rsidP="0046108B">
      <w:pPr>
        <w:spacing w:after="0" w:line="240" w:lineRule="auto"/>
        <w:ind w:left="284" w:right="2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Подача блюд. Правила поведения за столом и пользования столовыми приборами.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Со</w:t>
      </w:r>
      <w:r w:rsidRPr="0046108B">
        <w:rPr>
          <w:rFonts w:ascii="Times New Roman" w:hAnsi="Times New Roman"/>
          <w:color w:val="000000"/>
          <w:sz w:val="24"/>
          <w:szCs w:val="24"/>
          <w:shd w:val="clear" w:color="auto" w:fill="FFFFFF"/>
          <w:lang w:eastAsia="ru-RU"/>
        </w:rPr>
        <w:softHyphen/>
        <w:t>ставление меню обеда. Приготовление обеда. Сервировка стола к обеду. Определение калорийности блюд.</w:t>
      </w:r>
      <w:bookmarkStart w:id="225" w:name="bookmark131"/>
    </w:p>
    <w:p w:rsidR="006B5D0C" w:rsidRPr="0046108B" w:rsidRDefault="006B5D0C" w:rsidP="0046108B">
      <w:pPr>
        <w:keepNext/>
        <w:keepLines/>
        <w:spacing w:after="0" w:line="240" w:lineRule="auto"/>
        <w:ind w:left="284" w:right="20"/>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13. Блюда из молока и кисломолочныхпродуктов</w:t>
      </w:r>
      <w:bookmarkEnd w:id="225"/>
    </w:p>
    <w:p w:rsidR="006B5D0C" w:rsidRPr="0046108B" w:rsidRDefault="006B5D0C" w:rsidP="00842925">
      <w:pPr>
        <w:keepNext/>
        <w:keepLines/>
        <w:widowControl w:val="0"/>
        <w:numPr>
          <w:ilvl w:val="0"/>
          <w:numId w:val="249"/>
        </w:numPr>
        <w:tabs>
          <w:tab w:val="left" w:pos="284"/>
          <w:tab w:val="left" w:pos="426"/>
          <w:tab w:val="left" w:pos="1313"/>
        </w:tabs>
        <w:spacing w:after="0" w:line="240" w:lineRule="auto"/>
        <w:ind w:left="284"/>
        <w:jc w:val="both"/>
        <w:outlineLvl w:val="4"/>
        <w:rPr>
          <w:rFonts w:ascii="Times New Roman" w:hAnsi="Times New Roman"/>
          <w:b/>
          <w:bCs/>
          <w:color w:val="000000"/>
          <w:sz w:val="24"/>
          <w:szCs w:val="24"/>
          <w:lang w:eastAsia="ru-RU"/>
        </w:rPr>
      </w:pPr>
      <w:bookmarkStart w:id="226" w:name="bookmark132"/>
      <w:r w:rsidRPr="0046108B">
        <w:rPr>
          <w:rFonts w:ascii="Times New Roman" w:eastAsia="Sylfaen" w:hAnsi="Times New Roman"/>
          <w:b/>
          <w:bCs/>
          <w:color w:val="000000"/>
          <w:sz w:val="24"/>
          <w:szCs w:val="24"/>
          <w:shd w:val="clear" w:color="auto" w:fill="FFFFFF"/>
          <w:lang w:eastAsia="ru-RU"/>
        </w:rPr>
        <w:t>класс</w:t>
      </w:r>
      <w:bookmarkEnd w:id="226"/>
      <w:r w:rsidRPr="0046108B">
        <w:rPr>
          <w:rFonts w:ascii="Times New Roman" w:eastAsia="Sylfaen" w:hAnsi="Times New Roman"/>
          <w:b/>
          <w:bCs/>
          <w:color w:val="000000"/>
          <w:sz w:val="24"/>
          <w:szCs w:val="24"/>
          <w:shd w:val="clear" w:color="auto" w:fill="FFFFFF"/>
          <w:lang w:eastAsia="ru-RU"/>
        </w:rPr>
        <w:t>- 1 час</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Значение молока и кисломолоч</w:t>
      </w:r>
      <w:r w:rsidRPr="0046108B">
        <w:rPr>
          <w:rFonts w:ascii="Times New Roman" w:hAnsi="Times New Roman"/>
          <w:color w:val="000000"/>
          <w:sz w:val="24"/>
          <w:szCs w:val="24"/>
          <w:shd w:val="clear" w:color="auto" w:fill="FFFFFF"/>
          <w:lang w:eastAsia="ru-RU"/>
        </w:rPr>
        <w:softHyphen/>
        <w:t>ных продуктов в питании человека. Натуральное (цельное) моло</w:t>
      </w:r>
      <w:r w:rsidRPr="0046108B">
        <w:rPr>
          <w:rFonts w:ascii="Times New Roman" w:hAnsi="Times New Roman"/>
          <w:color w:val="000000"/>
          <w:sz w:val="24"/>
          <w:szCs w:val="24"/>
          <w:shd w:val="clear" w:color="auto" w:fill="FFFFFF"/>
          <w:lang w:eastAsia="ru-RU"/>
        </w:rPr>
        <w:softHyphen/>
        <w:t>ко. Молочные продукты. Молочные консервы. Кисломолочные продукты. Сыр. Методы определения качества молока и молоч</w:t>
      </w:r>
      <w:r w:rsidRPr="0046108B">
        <w:rPr>
          <w:rFonts w:ascii="Times New Roman" w:hAnsi="Times New Roman"/>
          <w:color w:val="000000"/>
          <w:sz w:val="24"/>
          <w:szCs w:val="24"/>
          <w:shd w:val="clear" w:color="auto" w:fill="FFFFFF"/>
          <w:lang w:eastAsia="ru-RU"/>
        </w:rPr>
        <w:softHyphen/>
        <w:t>ных продуктов. Посуда для приготовления блюд из молока и кис</w:t>
      </w:r>
      <w:r w:rsidRPr="0046108B">
        <w:rPr>
          <w:rFonts w:ascii="Times New Roman" w:hAnsi="Times New Roman"/>
          <w:color w:val="000000"/>
          <w:sz w:val="24"/>
          <w:szCs w:val="24"/>
          <w:shd w:val="clear" w:color="auto" w:fill="FFFFFF"/>
          <w:lang w:eastAsia="ru-RU"/>
        </w:rPr>
        <w:softHyphen/>
        <w:t>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w:t>
      </w:r>
      <w:r w:rsidRPr="0046108B">
        <w:rPr>
          <w:rFonts w:ascii="Times New Roman" w:hAnsi="Times New Roman"/>
          <w:color w:val="000000"/>
          <w:sz w:val="24"/>
          <w:szCs w:val="24"/>
          <w:shd w:val="clear" w:color="auto" w:fill="FFFFFF"/>
          <w:lang w:eastAsia="ru-RU"/>
        </w:rPr>
        <w:softHyphen/>
        <w:t>логия приготовления блюд из кисломолочных продуктов. Профессия мастер производства молочной продукции.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Определение качества молока и молочных продуктов.</w:t>
      </w:r>
    </w:p>
    <w:p w:rsidR="00FC15B1"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Приготовление молочного супа, молочной каши или блюда из творога.</w:t>
      </w:r>
      <w:bookmarkStart w:id="227" w:name="bookmark133"/>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14. Изделия из жидкого теста</w:t>
      </w:r>
      <w:bookmarkEnd w:id="227"/>
    </w:p>
    <w:p w:rsidR="006B5D0C" w:rsidRPr="0046108B" w:rsidRDefault="006B5D0C" w:rsidP="00842925">
      <w:pPr>
        <w:keepNext/>
        <w:keepLines/>
        <w:widowControl w:val="0"/>
        <w:numPr>
          <w:ilvl w:val="0"/>
          <w:numId w:val="250"/>
        </w:numPr>
        <w:tabs>
          <w:tab w:val="left" w:pos="426"/>
          <w:tab w:val="left" w:pos="1313"/>
        </w:tabs>
        <w:spacing w:after="0" w:line="240" w:lineRule="auto"/>
        <w:ind w:left="284"/>
        <w:jc w:val="both"/>
        <w:outlineLvl w:val="4"/>
        <w:rPr>
          <w:rFonts w:ascii="Times New Roman" w:hAnsi="Times New Roman"/>
          <w:b/>
          <w:bCs/>
          <w:color w:val="000000"/>
          <w:sz w:val="24"/>
          <w:szCs w:val="24"/>
          <w:lang w:eastAsia="ru-RU"/>
        </w:rPr>
      </w:pPr>
      <w:bookmarkStart w:id="228" w:name="bookmark134"/>
      <w:r w:rsidRPr="0046108B">
        <w:rPr>
          <w:rFonts w:ascii="Times New Roman" w:eastAsia="Sylfaen" w:hAnsi="Times New Roman"/>
          <w:b/>
          <w:bCs/>
          <w:color w:val="000000"/>
          <w:sz w:val="24"/>
          <w:szCs w:val="24"/>
          <w:shd w:val="clear" w:color="auto" w:fill="FFFFFF"/>
          <w:lang w:eastAsia="ru-RU"/>
        </w:rPr>
        <w:lastRenderedPageBreak/>
        <w:t>класс</w:t>
      </w:r>
      <w:bookmarkEnd w:id="228"/>
      <w:r w:rsidRPr="0046108B">
        <w:rPr>
          <w:rFonts w:ascii="Times New Roman" w:eastAsia="Sylfaen" w:hAnsi="Times New Roman"/>
          <w:b/>
          <w:bCs/>
          <w:color w:val="000000"/>
          <w:sz w:val="24"/>
          <w:szCs w:val="24"/>
          <w:shd w:val="clear" w:color="auto" w:fill="FFFFFF"/>
          <w:lang w:eastAsia="ru-RU"/>
        </w:rPr>
        <w:t xml:space="preserve">- 2 часа </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Виды блюд из жидкого теста. Про</w:t>
      </w:r>
      <w:r w:rsidRPr="0046108B">
        <w:rPr>
          <w:rFonts w:ascii="Times New Roman" w:hAnsi="Times New Roman"/>
          <w:color w:val="000000"/>
          <w:sz w:val="24"/>
          <w:szCs w:val="24"/>
          <w:shd w:val="clear" w:color="auto" w:fill="FFFFFF"/>
          <w:lang w:eastAsia="ru-RU"/>
        </w:rPr>
        <w:softHyphen/>
        <w:t>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w:t>
      </w:r>
      <w:r w:rsidRPr="0046108B">
        <w:rPr>
          <w:rFonts w:ascii="Times New Roman" w:hAnsi="Times New Roman"/>
          <w:color w:val="000000"/>
          <w:sz w:val="24"/>
          <w:szCs w:val="24"/>
          <w:shd w:val="clear" w:color="auto" w:fill="FFFFFF"/>
          <w:lang w:eastAsia="ru-RU"/>
        </w:rPr>
        <w:softHyphen/>
        <w:t>лий из него: блинов, блинчиков с начинкой, оладий и блинного пирога. Подача их к столу.</w:t>
      </w:r>
    </w:p>
    <w:p w:rsidR="006B5D0C" w:rsidRPr="0046108B" w:rsidRDefault="006B5D0C" w:rsidP="0046108B">
      <w:pPr>
        <w:spacing w:after="0" w:line="240" w:lineRule="auto"/>
        <w:ind w:left="284" w:right="20" w:firstLine="400"/>
        <w:rPr>
          <w:rFonts w:ascii="Times New Roman" w:eastAsia="Sylfaen" w:hAnsi="Times New Roman"/>
          <w:b/>
          <w:bCs/>
          <w:color w:val="000000"/>
          <w:sz w:val="24"/>
          <w:szCs w:val="24"/>
          <w:u w:val="single"/>
          <w:shd w:val="clear" w:color="auto" w:fill="FFFFFF"/>
          <w:lang w:eastAsia="ru-RU"/>
        </w:rPr>
      </w:pPr>
      <w:r w:rsidRPr="0046108B">
        <w:rPr>
          <w:rFonts w:ascii="Times New Roman" w:hAnsi="Times New Roman"/>
          <w:color w:val="000000"/>
          <w:sz w:val="24"/>
          <w:szCs w:val="24"/>
          <w:shd w:val="clear" w:color="auto" w:fill="FFFFFF"/>
          <w:lang w:eastAsia="ru-RU"/>
        </w:rPr>
        <w:t>Определение качества мёда органолептическими и лабора</w:t>
      </w:r>
      <w:r w:rsidRPr="0046108B">
        <w:rPr>
          <w:rFonts w:ascii="Times New Roman" w:hAnsi="Times New Roman"/>
          <w:color w:val="000000"/>
          <w:sz w:val="24"/>
          <w:szCs w:val="24"/>
          <w:shd w:val="clear" w:color="auto" w:fill="FFFFFF"/>
          <w:lang w:eastAsia="ru-RU"/>
        </w:rPr>
        <w:softHyphen/>
        <w:t xml:space="preserve">торными методами. Лабораторно-практические и практические работы. </w:t>
      </w:r>
      <w:r w:rsidRPr="0046108B">
        <w:rPr>
          <w:rFonts w:ascii="Times New Roman" w:eastAsia="Sylfaen" w:hAnsi="Times New Roman"/>
          <w:color w:val="000000"/>
          <w:sz w:val="24"/>
          <w:szCs w:val="24"/>
          <w:shd w:val="clear" w:color="auto" w:fill="FFFFFF"/>
          <w:lang w:eastAsia="ru-RU"/>
        </w:rPr>
        <w:t>Определение</w:t>
      </w:r>
      <w:r w:rsidR="00FC15B1" w:rsidRPr="0046108B">
        <w:rPr>
          <w:rFonts w:ascii="Times New Roman" w:eastAsia="Sylfaen" w:hAnsi="Times New Roman"/>
          <w:color w:val="000000"/>
          <w:sz w:val="24"/>
          <w:szCs w:val="24"/>
          <w:shd w:val="clear" w:color="auto" w:fill="FFFFFF"/>
          <w:lang w:eastAsia="ru-RU"/>
        </w:rPr>
        <w:t xml:space="preserve"> </w:t>
      </w:r>
      <w:r w:rsidRPr="0046108B">
        <w:rPr>
          <w:rFonts w:ascii="Times New Roman" w:eastAsia="Sylfaen" w:hAnsi="Times New Roman"/>
          <w:color w:val="000000"/>
          <w:sz w:val="24"/>
          <w:szCs w:val="24"/>
          <w:shd w:val="clear" w:color="auto" w:fill="FFFFFF"/>
          <w:lang w:eastAsia="ru-RU"/>
        </w:rPr>
        <w:t>качества</w:t>
      </w:r>
      <w:r w:rsidR="00FC15B1" w:rsidRPr="0046108B">
        <w:rPr>
          <w:rFonts w:ascii="Times New Roman" w:eastAsia="Sylfaen" w:hAnsi="Times New Roman"/>
          <w:color w:val="000000"/>
          <w:sz w:val="24"/>
          <w:szCs w:val="24"/>
          <w:shd w:val="clear" w:color="auto" w:fill="FFFFFF"/>
          <w:lang w:eastAsia="ru-RU"/>
        </w:rPr>
        <w:t xml:space="preserve"> </w:t>
      </w:r>
      <w:r w:rsidRPr="0046108B">
        <w:rPr>
          <w:rFonts w:ascii="Times New Roman" w:eastAsia="Sylfaen" w:hAnsi="Times New Roman"/>
          <w:color w:val="000000"/>
          <w:sz w:val="24"/>
          <w:szCs w:val="24"/>
          <w:shd w:val="clear" w:color="auto" w:fill="FFFFFF"/>
          <w:lang w:eastAsia="ru-RU"/>
        </w:rPr>
        <w:t>мёда..</w:t>
      </w:r>
      <w:r w:rsidR="00FC15B1" w:rsidRPr="0046108B">
        <w:rPr>
          <w:rFonts w:ascii="Times New Roman" w:eastAsia="Sylfaen" w:hAnsi="Times New Roman"/>
          <w:color w:val="000000"/>
          <w:sz w:val="24"/>
          <w:szCs w:val="24"/>
          <w:shd w:val="clear" w:color="auto" w:fill="FFFFFF"/>
          <w:lang w:eastAsia="ru-RU"/>
        </w:rPr>
        <w:t xml:space="preserve"> </w:t>
      </w:r>
      <w:r w:rsidRPr="0046108B">
        <w:rPr>
          <w:rFonts w:ascii="Times New Roman" w:hAnsi="Times New Roman"/>
          <w:color w:val="000000"/>
          <w:sz w:val="24"/>
          <w:szCs w:val="24"/>
          <w:shd w:val="clear" w:color="auto" w:fill="FFFFFF"/>
          <w:lang w:eastAsia="ru-RU"/>
        </w:rPr>
        <w:t>Приготовление</w:t>
      </w:r>
      <w:r w:rsidR="00FC15B1" w:rsidRPr="0046108B">
        <w:rPr>
          <w:rFonts w:ascii="Times New Roman" w:hAnsi="Times New Roman"/>
          <w:color w:val="000000"/>
          <w:sz w:val="24"/>
          <w:szCs w:val="24"/>
          <w:shd w:val="clear" w:color="auto" w:fill="FFFFFF"/>
          <w:lang w:eastAsia="ru-RU"/>
        </w:rPr>
        <w:t xml:space="preserve"> </w:t>
      </w:r>
      <w:r w:rsidRPr="0046108B">
        <w:rPr>
          <w:rFonts w:ascii="Times New Roman" w:hAnsi="Times New Roman"/>
          <w:color w:val="000000"/>
          <w:sz w:val="24"/>
          <w:szCs w:val="24"/>
          <w:shd w:val="clear" w:color="auto" w:fill="FFFFFF"/>
          <w:lang w:eastAsia="ru-RU"/>
        </w:rPr>
        <w:t>изделий</w:t>
      </w:r>
      <w:r w:rsidR="00FC15B1" w:rsidRPr="0046108B">
        <w:rPr>
          <w:rFonts w:ascii="Times New Roman" w:hAnsi="Times New Roman"/>
          <w:color w:val="000000"/>
          <w:sz w:val="24"/>
          <w:szCs w:val="24"/>
          <w:shd w:val="clear" w:color="auto" w:fill="FFFFFF"/>
          <w:lang w:eastAsia="ru-RU"/>
        </w:rPr>
        <w:t xml:space="preserve"> </w:t>
      </w:r>
      <w:r w:rsidRPr="0046108B">
        <w:rPr>
          <w:rFonts w:ascii="Times New Roman" w:hAnsi="Times New Roman"/>
          <w:color w:val="000000"/>
          <w:sz w:val="24"/>
          <w:szCs w:val="24"/>
          <w:shd w:val="clear" w:color="auto" w:fill="FFFFFF"/>
          <w:lang w:eastAsia="ru-RU"/>
        </w:rPr>
        <w:t>из</w:t>
      </w:r>
      <w:r w:rsidR="00FC15B1" w:rsidRPr="0046108B">
        <w:rPr>
          <w:rFonts w:ascii="Times New Roman" w:hAnsi="Times New Roman"/>
          <w:color w:val="000000"/>
          <w:sz w:val="24"/>
          <w:szCs w:val="24"/>
          <w:shd w:val="clear" w:color="auto" w:fill="FFFFFF"/>
          <w:lang w:eastAsia="ru-RU"/>
        </w:rPr>
        <w:t xml:space="preserve"> </w:t>
      </w:r>
      <w:r w:rsidRPr="0046108B">
        <w:rPr>
          <w:rFonts w:ascii="Times New Roman" w:hAnsi="Times New Roman"/>
          <w:color w:val="000000"/>
          <w:sz w:val="24"/>
          <w:szCs w:val="24"/>
          <w:shd w:val="clear" w:color="auto" w:fill="FFFFFF"/>
          <w:lang w:eastAsia="ru-RU"/>
        </w:rPr>
        <w:t>жидкого</w:t>
      </w:r>
      <w:r w:rsidR="00FC15B1" w:rsidRPr="0046108B">
        <w:rPr>
          <w:rFonts w:ascii="Times New Roman" w:hAnsi="Times New Roman"/>
          <w:color w:val="000000"/>
          <w:sz w:val="24"/>
          <w:szCs w:val="24"/>
          <w:shd w:val="clear" w:color="auto" w:fill="FFFFFF"/>
          <w:lang w:eastAsia="ru-RU"/>
        </w:rPr>
        <w:t xml:space="preserve"> </w:t>
      </w:r>
      <w:r w:rsidRPr="0046108B">
        <w:rPr>
          <w:rFonts w:ascii="Times New Roman" w:hAnsi="Times New Roman"/>
          <w:color w:val="000000"/>
          <w:sz w:val="24"/>
          <w:szCs w:val="24"/>
          <w:shd w:val="clear" w:color="auto" w:fill="FFFFFF"/>
          <w:lang w:eastAsia="ru-RU"/>
        </w:rPr>
        <w:t>теста.</w:t>
      </w:r>
      <w:bookmarkStart w:id="229" w:name="bookmark135"/>
      <w:r w:rsidR="00FC15B1" w:rsidRPr="0046108B">
        <w:rPr>
          <w:rFonts w:ascii="Times New Roman" w:eastAsia="Sylfaen" w:hAnsi="Times New Roman"/>
          <w:b/>
          <w:bCs/>
          <w:color w:val="000000"/>
          <w:sz w:val="24"/>
          <w:szCs w:val="24"/>
          <w:u w:val="single"/>
          <w:shd w:val="clear" w:color="auto" w:fill="FFFFFF"/>
          <w:lang w:eastAsia="ru-RU"/>
        </w:rPr>
        <w:t xml:space="preserve"> </w:t>
      </w:r>
    </w:p>
    <w:p w:rsidR="006B5D0C" w:rsidRPr="0046108B" w:rsidRDefault="006B5D0C" w:rsidP="0046108B">
      <w:pPr>
        <w:keepNext/>
        <w:keepLines/>
        <w:tabs>
          <w:tab w:val="left" w:pos="1318"/>
        </w:tabs>
        <w:spacing w:after="0" w:line="240" w:lineRule="auto"/>
        <w:ind w:left="284"/>
        <w:jc w:val="both"/>
        <w:outlineLvl w:val="4"/>
        <w:rPr>
          <w:rFonts w:ascii="Times New Roman" w:eastAsia="Sylfaen" w:hAnsi="Times New Roman"/>
          <w:b/>
          <w:bCs/>
          <w:color w:val="000000"/>
          <w:sz w:val="24"/>
          <w:szCs w:val="24"/>
          <w:u w:val="single"/>
          <w:shd w:val="clear" w:color="auto" w:fill="FFFFFF"/>
          <w:lang w:eastAsia="ru-RU"/>
        </w:rPr>
      </w:pPr>
      <w:r w:rsidRPr="0046108B">
        <w:rPr>
          <w:rFonts w:ascii="Times New Roman" w:eastAsia="Sylfaen" w:hAnsi="Times New Roman"/>
          <w:b/>
          <w:bCs/>
          <w:color w:val="000000"/>
          <w:sz w:val="24"/>
          <w:szCs w:val="24"/>
          <w:u w:val="single"/>
          <w:shd w:val="clear" w:color="auto" w:fill="FFFFFF"/>
          <w:lang w:eastAsia="ru-RU"/>
        </w:rPr>
        <w:t>Тема 15.Виды теста и выпечки</w:t>
      </w:r>
    </w:p>
    <w:p w:rsidR="006B5D0C" w:rsidRPr="0046108B" w:rsidRDefault="006B5D0C" w:rsidP="0046108B">
      <w:pPr>
        <w:keepNext/>
        <w:keepLines/>
        <w:tabs>
          <w:tab w:val="left" w:pos="1318"/>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7класс</w:t>
      </w:r>
      <w:bookmarkEnd w:id="229"/>
      <w:r w:rsidRPr="0046108B">
        <w:rPr>
          <w:rFonts w:ascii="Times New Roman" w:eastAsia="Sylfaen" w:hAnsi="Times New Roman"/>
          <w:b/>
          <w:bCs/>
          <w:color w:val="000000"/>
          <w:sz w:val="24"/>
          <w:szCs w:val="24"/>
          <w:shd w:val="clear" w:color="auto" w:fill="FFFFFF"/>
          <w:lang w:eastAsia="ru-RU"/>
        </w:rPr>
        <w:t xml:space="preserve"> –2 часа </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Продукты для приготовления выпечки. Разрыхлители теста. Инструменты и приспособления для приготовления теста и формования мучных изделий. Элек</w:t>
      </w:r>
      <w:r w:rsidRPr="0046108B">
        <w:rPr>
          <w:rFonts w:ascii="Times New Roman" w:hAnsi="Times New Roman"/>
          <w:color w:val="000000"/>
          <w:sz w:val="24"/>
          <w:szCs w:val="24"/>
          <w:shd w:val="clear" w:color="auto" w:fill="FFFFFF"/>
          <w:lang w:eastAsia="ru-RU"/>
        </w:rPr>
        <w:softHyphen/>
        <w:t>трические приборы для приготовления выпечки.</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Дрожжевое, бисквитное, заварное тесто и тесто для прянич</w:t>
      </w:r>
      <w:r w:rsidRPr="0046108B">
        <w:rPr>
          <w:rFonts w:ascii="Times New Roman" w:hAnsi="Times New Roman"/>
          <w:color w:val="000000"/>
          <w:sz w:val="24"/>
          <w:szCs w:val="24"/>
          <w:shd w:val="clear" w:color="auto" w:fill="FFFFFF"/>
          <w:lang w:eastAsia="ru-RU"/>
        </w:rPr>
        <w:softHyphen/>
        <w:t>ных изделий. Виды изделий из них. Рецептура и технология при</w:t>
      </w:r>
      <w:r w:rsidRPr="0046108B">
        <w:rPr>
          <w:rFonts w:ascii="Times New Roman" w:hAnsi="Times New Roman"/>
          <w:color w:val="000000"/>
          <w:sz w:val="24"/>
          <w:szCs w:val="24"/>
          <w:shd w:val="clear" w:color="auto" w:fill="FFFFFF"/>
          <w:lang w:eastAsia="ru-RU"/>
        </w:rPr>
        <w:softHyphen/>
        <w:t>готовления пресного слоёного и песочного теста. Особенности выпечки изделий из них. Профессия кондитер.</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Приготовление изделий из пресного слоёного теста.</w:t>
      </w:r>
    </w:p>
    <w:p w:rsidR="006B5D0C" w:rsidRPr="0046108B" w:rsidRDefault="006B5D0C" w:rsidP="0046108B">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Приготовление изделий из песочного теста.</w:t>
      </w:r>
      <w:bookmarkStart w:id="230" w:name="bookmark136"/>
    </w:p>
    <w:p w:rsidR="00FC15B1" w:rsidRPr="0046108B" w:rsidRDefault="006B5D0C" w:rsidP="0046108B">
      <w:pPr>
        <w:spacing w:after="0" w:line="240" w:lineRule="auto"/>
        <w:ind w:left="284"/>
        <w:jc w:val="both"/>
        <w:rPr>
          <w:rFonts w:ascii="Times New Roman" w:hAnsi="Times New Roman"/>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16. Сладости, десерты, напитки</w:t>
      </w:r>
      <w:bookmarkStart w:id="231" w:name="bookmark137"/>
      <w:bookmarkEnd w:id="230"/>
    </w:p>
    <w:p w:rsidR="006B5D0C" w:rsidRPr="0046108B" w:rsidRDefault="006B5D0C" w:rsidP="0046108B">
      <w:pPr>
        <w:spacing w:after="0" w:line="240" w:lineRule="auto"/>
        <w:ind w:left="284"/>
        <w:jc w:val="both"/>
        <w:rPr>
          <w:rFonts w:ascii="Times New Roman" w:hAnsi="Times New Roman"/>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7класс</w:t>
      </w:r>
      <w:bookmarkEnd w:id="231"/>
      <w:r w:rsidRPr="0046108B">
        <w:rPr>
          <w:rFonts w:ascii="Times New Roman" w:eastAsia="Sylfaen" w:hAnsi="Times New Roman"/>
          <w:b/>
          <w:bCs/>
          <w:color w:val="000000"/>
          <w:sz w:val="24"/>
          <w:szCs w:val="24"/>
          <w:shd w:val="clear" w:color="auto" w:fill="FFFFFF"/>
          <w:lang w:eastAsia="ru-RU"/>
        </w:rPr>
        <w:t>- 2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Виды сладостей: цукаты, конфе</w:t>
      </w:r>
      <w:r w:rsidRPr="0046108B">
        <w:rPr>
          <w:rFonts w:ascii="Times New Roman" w:hAnsi="Times New Roman"/>
          <w:color w:val="000000"/>
          <w:sz w:val="24"/>
          <w:szCs w:val="24"/>
          <w:shd w:val="clear" w:color="auto" w:fill="FFFFFF"/>
          <w:lang w:eastAsia="ru-RU"/>
        </w:rPr>
        <w:softHyphen/>
        <w:t>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6B5D0C" w:rsidRPr="0046108B" w:rsidRDefault="006B5D0C" w:rsidP="0046108B">
      <w:pPr>
        <w:spacing w:after="0" w:line="240" w:lineRule="auto"/>
        <w:ind w:left="284" w:right="20"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Приготовление сладких блюд и напитков.</w:t>
      </w:r>
      <w:bookmarkStart w:id="232" w:name="bookmark138"/>
    </w:p>
    <w:p w:rsidR="006B5D0C" w:rsidRPr="0046108B" w:rsidRDefault="006B5D0C" w:rsidP="0046108B">
      <w:pPr>
        <w:spacing w:after="0" w:line="240" w:lineRule="auto"/>
        <w:ind w:left="284" w:right="20"/>
        <w:jc w:val="both"/>
        <w:rPr>
          <w:rFonts w:ascii="Times New Roman" w:hAnsi="Times New Roman"/>
          <w:i/>
          <w:i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17. Сервировка сладкого стола.Праздничный этикет</w:t>
      </w:r>
      <w:bookmarkEnd w:id="232"/>
    </w:p>
    <w:p w:rsidR="006B5D0C" w:rsidRPr="0046108B" w:rsidRDefault="006B5D0C" w:rsidP="00842925">
      <w:pPr>
        <w:pStyle w:val="a9"/>
        <w:keepNext/>
        <w:keepLines/>
        <w:widowControl w:val="0"/>
        <w:numPr>
          <w:ilvl w:val="0"/>
          <w:numId w:val="250"/>
        </w:numPr>
        <w:tabs>
          <w:tab w:val="left" w:pos="567"/>
          <w:tab w:val="left" w:pos="1318"/>
        </w:tabs>
        <w:ind w:left="284"/>
        <w:jc w:val="both"/>
        <w:outlineLvl w:val="4"/>
        <w:rPr>
          <w:rFonts w:ascii="Times New Roman" w:hAnsi="Times New Roman"/>
          <w:b/>
          <w:bCs/>
          <w:color w:val="000000"/>
        </w:rPr>
      </w:pPr>
      <w:bookmarkStart w:id="233" w:name="bookmark139"/>
      <w:r w:rsidRPr="0046108B">
        <w:rPr>
          <w:rFonts w:ascii="Times New Roman" w:eastAsia="Sylfaen" w:hAnsi="Times New Roman"/>
          <w:b/>
          <w:bCs/>
          <w:color w:val="000000"/>
          <w:shd w:val="clear" w:color="auto" w:fill="FFFFFF"/>
        </w:rPr>
        <w:t>класс</w:t>
      </w:r>
      <w:bookmarkEnd w:id="233"/>
      <w:r w:rsidRPr="0046108B">
        <w:rPr>
          <w:rFonts w:ascii="Times New Roman" w:eastAsia="Sylfaen" w:hAnsi="Times New Roman"/>
          <w:b/>
          <w:bCs/>
          <w:color w:val="000000"/>
          <w:shd w:val="clear" w:color="auto" w:fill="FFFFFF"/>
        </w:rPr>
        <w:t>- 4 часа</w:t>
      </w:r>
    </w:p>
    <w:p w:rsidR="006B5D0C" w:rsidRPr="0046108B" w:rsidRDefault="006B5D0C" w:rsidP="0046108B">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Меню сладкого стола. Сервировка сладкого стола. Набор столового белья, приборов и посуды. По</w:t>
      </w:r>
      <w:r w:rsidRPr="0046108B">
        <w:rPr>
          <w:rFonts w:ascii="Times New Roman" w:hAnsi="Times New Roman"/>
          <w:color w:val="000000"/>
          <w:sz w:val="24"/>
          <w:szCs w:val="24"/>
          <w:shd w:val="clear" w:color="auto" w:fill="FFFFFF"/>
          <w:lang w:eastAsia="ru-RU"/>
        </w:rPr>
        <w:softHyphen/>
        <w:t>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w:t>
      </w:r>
      <w:r w:rsidRPr="0046108B">
        <w:rPr>
          <w:rFonts w:ascii="Times New Roman" w:hAnsi="Times New Roman"/>
          <w:color w:val="000000"/>
          <w:sz w:val="24"/>
          <w:szCs w:val="24"/>
          <w:shd w:val="clear" w:color="auto" w:fill="FFFFFF"/>
          <w:lang w:eastAsia="ru-RU"/>
        </w:rPr>
        <w:softHyphen/>
        <w:t>ных билетов с помощью ПК.</w:t>
      </w:r>
    </w:p>
    <w:p w:rsidR="006B5D0C" w:rsidRPr="0046108B" w:rsidRDefault="006B5D0C" w:rsidP="0095048A">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Разработка меню.</w:t>
      </w:r>
      <w:r w:rsidRPr="0046108B">
        <w:rPr>
          <w:rFonts w:ascii="Times New Roman" w:hAnsi="Times New Roman"/>
          <w:color w:val="000000"/>
          <w:sz w:val="24"/>
          <w:szCs w:val="24"/>
          <w:shd w:val="clear" w:color="auto" w:fill="FFFFFF"/>
          <w:lang w:eastAsia="ru-RU"/>
        </w:rPr>
        <w:t xml:space="preserve"> Приготовление блюд для праздничного сладкого стола. Сервировка сладкогостола.Разработкаприглашения на праздник с помощью ПК.</w:t>
      </w:r>
    </w:p>
    <w:p w:rsidR="006B5D0C" w:rsidRPr="0046108B" w:rsidRDefault="006B5D0C" w:rsidP="0046108B">
      <w:pPr>
        <w:keepNext/>
        <w:keepLines/>
        <w:spacing w:after="0" w:line="240" w:lineRule="auto"/>
        <w:ind w:left="284" w:right="40"/>
        <w:jc w:val="both"/>
        <w:outlineLvl w:val="2"/>
        <w:rPr>
          <w:rFonts w:ascii="Times New Roman" w:hAnsi="Times New Roman"/>
          <w:b/>
          <w:bCs/>
          <w:color w:val="000000"/>
          <w:sz w:val="24"/>
          <w:szCs w:val="24"/>
          <w:u w:val="single"/>
          <w:shd w:val="clear" w:color="auto" w:fill="FFFFFF"/>
          <w:lang w:eastAsia="ru-RU"/>
        </w:rPr>
      </w:pPr>
      <w:r w:rsidRPr="0046108B">
        <w:rPr>
          <w:rFonts w:ascii="Times New Roman" w:hAnsi="Times New Roman"/>
          <w:b/>
          <w:bCs/>
          <w:color w:val="000000"/>
          <w:sz w:val="24"/>
          <w:szCs w:val="24"/>
          <w:lang w:eastAsia="ru-RU"/>
        </w:rPr>
        <w:t>Раздел «Создание изделий из текстильных материалов» ( 60 часа)</w:t>
      </w:r>
    </w:p>
    <w:p w:rsidR="006B5D0C" w:rsidRPr="0046108B" w:rsidRDefault="006B5D0C" w:rsidP="0046108B">
      <w:pPr>
        <w:keepNext/>
        <w:keepLines/>
        <w:spacing w:after="0" w:line="240" w:lineRule="auto"/>
        <w:ind w:left="284" w:right="40"/>
        <w:jc w:val="both"/>
        <w:outlineLvl w:val="2"/>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 Свойства текстильных материалов</w:t>
      </w:r>
    </w:p>
    <w:p w:rsidR="006B5D0C" w:rsidRPr="0046108B" w:rsidRDefault="006B5D0C" w:rsidP="00842925">
      <w:pPr>
        <w:keepNext/>
        <w:keepLines/>
        <w:widowControl w:val="0"/>
        <w:numPr>
          <w:ilvl w:val="0"/>
          <w:numId w:val="254"/>
        </w:numPr>
        <w:tabs>
          <w:tab w:val="left" w:pos="426"/>
          <w:tab w:val="left" w:pos="1330"/>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класс-4 часа</w:t>
      </w:r>
    </w:p>
    <w:p w:rsidR="006B5D0C" w:rsidRPr="0046108B" w:rsidRDefault="006B5D0C" w:rsidP="0046108B">
      <w:pPr>
        <w:spacing w:after="0" w:line="240" w:lineRule="auto"/>
        <w:ind w:left="284" w:right="4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6B5D0C" w:rsidRPr="0046108B" w:rsidRDefault="006B5D0C" w:rsidP="0095048A">
      <w:pPr>
        <w:spacing w:after="0" w:line="240" w:lineRule="auto"/>
        <w:ind w:left="284" w:right="4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Общие свойства текстильных материалов: физические, эрго</w:t>
      </w:r>
      <w:r w:rsidRPr="0046108B">
        <w:rPr>
          <w:rFonts w:ascii="Times New Roman" w:hAnsi="Times New Roman"/>
          <w:color w:val="000000"/>
          <w:sz w:val="24"/>
          <w:szCs w:val="24"/>
          <w:shd w:val="clear" w:color="auto" w:fill="FFFFFF"/>
          <w:lang w:eastAsia="ru-RU"/>
        </w:rPr>
        <w:softHyphen/>
        <w:t>номические, эстетические, технологические. Виды и свойства текстильных материалов из волокон растительного происхожде</w:t>
      </w:r>
      <w:r w:rsidRPr="0046108B">
        <w:rPr>
          <w:rFonts w:ascii="Times New Roman" w:hAnsi="Times New Roman"/>
          <w:color w:val="000000"/>
          <w:sz w:val="24"/>
          <w:szCs w:val="24"/>
          <w:shd w:val="clear" w:color="auto" w:fill="FFFFFF"/>
          <w:lang w:eastAsia="ru-RU"/>
        </w:rPr>
        <w:softHyphen/>
        <w:t>ния: хлопчатобумажных и льняных тканей, ниток, тесьмы, лент. Профессии оператор прядильного производства, ткач.</w:t>
      </w:r>
    </w:p>
    <w:p w:rsidR="006B5D0C" w:rsidRPr="0046108B" w:rsidRDefault="006B5D0C" w:rsidP="0095048A">
      <w:pPr>
        <w:spacing w:after="0" w:line="240" w:lineRule="auto"/>
        <w:ind w:left="284" w:right="4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Определение направления долевой нити в ткани.</w:t>
      </w:r>
      <w:r w:rsidRPr="0046108B">
        <w:rPr>
          <w:rFonts w:ascii="Times New Roman" w:hAnsi="Times New Roman"/>
          <w:i/>
          <w:iCs/>
          <w:color w:val="000000"/>
          <w:sz w:val="24"/>
          <w:szCs w:val="24"/>
          <w:shd w:val="clear" w:color="auto" w:fill="FFFFFF"/>
          <w:lang w:eastAsia="ru-RU"/>
        </w:rPr>
        <w:t>Определение лицевой и изнаночной сторон в ткани.</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Сравнительный анализ прочности окраски тканей.</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Изучение свойств тканей из хлопка и льна.</w:t>
      </w:r>
    </w:p>
    <w:p w:rsidR="006B5D0C" w:rsidRPr="0046108B" w:rsidRDefault="006B5D0C" w:rsidP="00842925">
      <w:pPr>
        <w:keepNext/>
        <w:keepLines/>
        <w:widowControl w:val="0"/>
        <w:numPr>
          <w:ilvl w:val="0"/>
          <w:numId w:val="254"/>
        </w:numPr>
        <w:tabs>
          <w:tab w:val="left" w:pos="567"/>
          <w:tab w:val="left" w:pos="1330"/>
        </w:tabs>
        <w:spacing w:after="0" w:line="240" w:lineRule="auto"/>
        <w:ind w:left="284"/>
        <w:jc w:val="both"/>
        <w:outlineLvl w:val="4"/>
        <w:rPr>
          <w:rFonts w:ascii="Times New Roman" w:hAnsi="Times New Roman"/>
          <w:b/>
          <w:bCs/>
          <w:color w:val="000000"/>
          <w:sz w:val="24"/>
          <w:szCs w:val="24"/>
          <w:lang w:eastAsia="ru-RU"/>
        </w:rPr>
      </w:pPr>
      <w:bookmarkStart w:id="234" w:name="bookmark143"/>
      <w:r w:rsidRPr="0046108B">
        <w:rPr>
          <w:rFonts w:ascii="Times New Roman" w:eastAsia="Sylfaen" w:hAnsi="Times New Roman"/>
          <w:b/>
          <w:bCs/>
          <w:color w:val="000000"/>
          <w:sz w:val="24"/>
          <w:szCs w:val="24"/>
          <w:shd w:val="clear" w:color="auto" w:fill="FFFFFF"/>
          <w:lang w:eastAsia="ru-RU"/>
        </w:rPr>
        <w:lastRenderedPageBreak/>
        <w:t>клас</w:t>
      </w:r>
      <w:bookmarkEnd w:id="234"/>
      <w:r w:rsidRPr="0046108B">
        <w:rPr>
          <w:rFonts w:ascii="Times New Roman" w:eastAsia="Sylfaen" w:hAnsi="Times New Roman"/>
          <w:b/>
          <w:bCs/>
          <w:color w:val="000000"/>
          <w:sz w:val="24"/>
          <w:szCs w:val="24"/>
          <w:shd w:val="clear" w:color="auto" w:fill="FFFFFF"/>
          <w:lang w:eastAsia="ru-RU"/>
        </w:rPr>
        <w:t>с- 2 часа</w:t>
      </w:r>
    </w:p>
    <w:p w:rsidR="006B5D0C" w:rsidRPr="0046108B" w:rsidRDefault="006B5D0C" w:rsidP="0095048A">
      <w:pPr>
        <w:tabs>
          <w:tab w:val="left" w:pos="709"/>
        </w:tabs>
        <w:spacing w:after="0" w:line="240" w:lineRule="auto"/>
        <w:ind w:left="284" w:right="4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Классификация текстильных хими</w:t>
      </w:r>
      <w:r w:rsidRPr="0046108B">
        <w:rPr>
          <w:rFonts w:ascii="Times New Roman" w:hAnsi="Times New Roman"/>
          <w:color w:val="000000"/>
          <w:sz w:val="24"/>
          <w:szCs w:val="24"/>
          <w:shd w:val="clear" w:color="auto" w:fill="FFFFFF"/>
          <w:lang w:eastAsia="ru-RU"/>
        </w:rPr>
        <w:softHyphen/>
        <w:t>ческих волокон. Способы их получения. Виды и свойства искус</w:t>
      </w:r>
      <w:r w:rsidRPr="0046108B">
        <w:rPr>
          <w:rFonts w:ascii="Times New Roman" w:hAnsi="Times New Roman"/>
          <w:color w:val="000000"/>
          <w:sz w:val="24"/>
          <w:szCs w:val="24"/>
          <w:shd w:val="clear" w:color="auto" w:fill="FFFFFF"/>
          <w:lang w:eastAsia="ru-RU"/>
        </w:rPr>
        <w:softHyphen/>
        <w:t>ственных и синтетических тканей. Виды нетканых материалов из химических волокон. Профессия оператор в производстве химических волокон</w:t>
      </w:r>
    </w:p>
    <w:p w:rsidR="006B5D0C" w:rsidRPr="0046108B" w:rsidRDefault="006B5D0C" w:rsidP="0095048A">
      <w:pPr>
        <w:spacing w:after="0" w:line="240" w:lineRule="auto"/>
        <w:ind w:left="284" w:right="4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 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Изу</w:t>
      </w:r>
      <w:r w:rsidRPr="0046108B">
        <w:rPr>
          <w:rFonts w:ascii="Times New Roman" w:hAnsi="Times New Roman"/>
          <w:color w:val="000000"/>
          <w:sz w:val="24"/>
          <w:szCs w:val="24"/>
          <w:shd w:val="clear" w:color="auto" w:fill="FFFFFF"/>
          <w:lang w:eastAsia="ru-RU"/>
        </w:rPr>
        <w:softHyphen/>
        <w:t>чение свойств текстильных материалов из химических волокон.</w:t>
      </w:r>
    </w:p>
    <w:p w:rsidR="006B5D0C" w:rsidRPr="0046108B" w:rsidRDefault="006B5D0C" w:rsidP="0095048A">
      <w:pPr>
        <w:keepNext/>
        <w:keepLines/>
        <w:tabs>
          <w:tab w:val="left" w:pos="567"/>
        </w:tabs>
        <w:spacing w:after="0" w:line="240" w:lineRule="auto"/>
        <w:ind w:left="284"/>
        <w:jc w:val="both"/>
        <w:outlineLvl w:val="4"/>
        <w:rPr>
          <w:rFonts w:ascii="Times New Roman" w:hAnsi="Times New Roman"/>
          <w:b/>
          <w:bCs/>
          <w:color w:val="000000"/>
          <w:sz w:val="24"/>
          <w:szCs w:val="24"/>
          <w:lang w:eastAsia="ru-RU"/>
        </w:rPr>
      </w:pPr>
      <w:bookmarkStart w:id="235" w:name="bookmark144"/>
      <w:r w:rsidRPr="0046108B">
        <w:rPr>
          <w:rFonts w:ascii="Times New Roman" w:eastAsia="Sylfaen" w:hAnsi="Times New Roman"/>
          <w:b/>
          <w:bCs/>
          <w:color w:val="000000"/>
          <w:sz w:val="24"/>
          <w:szCs w:val="24"/>
          <w:shd w:val="clear" w:color="auto" w:fill="FFFFFF"/>
          <w:lang w:eastAsia="ru-RU"/>
        </w:rPr>
        <w:t xml:space="preserve">                7класс</w:t>
      </w:r>
      <w:bookmarkEnd w:id="235"/>
      <w:r w:rsidRPr="0046108B">
        <w:rPr>
          <w:rFonts w:ascii="Times New Roman" w:eastAsia="Sylfaen" w:hAnsi="Times New Roman"/>
          <w:b/>
          <w:bCs/>
          <w:color w:val="000000"/>
          <w:sz w:val="24"/>
          <w:szCs w:val="24"/>
          <w:shd w:val="clear" w:color="auto" w:fill="FFFFFF"/>
          <w:lang w:eastAsia="ru-RU"/>
        </w:rPr>
        <w:t xml:space="preserve"> – 2 часа</w:t>
      </w:r>
    </w:p>
    <w:p w:rsidR="0095048A" w:rsidRDefault="006B5D0C" w:rsidP="0095048A">
      <w:pPr>
        <w:spacing w:after="0" w:line="240" w:lineRule="auto"/>
        <w:ind w:left="284" w:right="4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Классификация текстильных воло</w:t>
      </w:r>
      <w:r w:rsidRPr="0046108B">
        <w:rPr>
          <w:rFonts w:ascii="Times New Roman" w:hAnsi="Times New Roman"/>
          <w:color w:val="000000"/>
          <w:sz w:val="24"/>
          <w:szCs w:val="24"/>
          <w:shd w:val="clear" w:color="auto" w:fill="FFFFFF"/>
          <w:lang w:eastAsia="ru-RU"/>
        </w:rPr>
        <w:softHyphen/>
        <w:t>кон животного происхождения. Способы их получения. Виды и свойства шерстяных и шёлковых тканей. Признаки определе</w:t>
      </w:r>
      <w:r w:rsidRPr="0046108B">
        <w:rPr>
          <w:rFonts w:ascii="Times New Roman" w:hAnsi="Times New Roman"/>
          <w:color w:val="000000"/>
          <w:sz w:val="24"/>
          <w:szCs w:val="24"/>
          <w:shd w:val="clear" w:color="auto" w:fill="FFFFFF"/>
          <w:lang w:eastAsia="ru-RU"/>
        </w:rPr>
        <w:softHyphen/>
        <w:t>ния вида тканей по сырьевому составу. Сравнительная характе</w:t>
      </w:r>
      <w:r w:rsidRPr="0046108B">
        <w:rPr>
          <w:rFonts w:ascii="Times New Roman" w:hAnsi="Times New Roman"/>
          <w:color w:val="000000"/>
          <w:sz w:val="24"/>
          <w:szCs w:val="24"/>
          <w:shd w:val="clear" w:color="auto" w:fill="FFFFFF"/>
          <w:lang w:eastAsia="ru-RU"/>
        </w:rPr>
        <w:softHyphen/>
        <w:t>ристика свойств тканей из различных волокон.</w:t>
      </w:r>
      <w:r w:rsidRPr="0046108B">
        <w:rPr>
          <w:rFonts w:ascii="Times New Roman" w:eastAsia="Sylfaen" w:hAnsi="Times New Roman"/>
          <w:i/>
          <w:iCs/>
          <w:color w:val="000000"/>
          <w:sz w:val="24"/>
          <w:szCs w:val="24"/>
          <w:shd w:val="clear" w:color="auto" w:fill="FFFFFF"/>
          <w:lang w:eastAsia="ru-RU"/>
        </w:rPr>
        <w:t xml:space="preserve"> Лабораторно-практические и практические работы. </w:t>
      </w:r>
      <w:r w:rsidRPr="0046108B">
        <w:rPr>
          <w:rFonts w:ascii="Times New Roman" w:hAnsi="Times New Roman"/>
          <w:color w:val="000000"/>
          <w:sz w:val="24"/>
          <w:szCs w:val="24"/>
          <w:shd w:val="clear" w:color="auto" w:fill="FFFFFF"/>
          <w:lang w:eastAsia="ru-RU"/>
        </w:rPr>
        <w:t>Определение сырьевого состава тканей и изучение их свойст</w:t>
      </w:r>
      <w:r w:rsidR="0095048A">
        <w:rPr>
          <w:rFonts w:ascii="Times New Roman" w:hAnsi="Times New Roman"/>
          <w:color w:val="000000"/>
          <w:sz w:val="24"/>
          <w:szCs w:val="24"/>
          <w:shd w:val="clear" w:color="auto" w:fill="FFFFFF"/>
          <w:lang w:eastAsia="ru-RU"/>
        </w:rPr>
        <w:t>в.</w:t>
      </w:r>
    </w:p>
    <w:p w:rsidR="006B5D0C" w:rsidRPr="0046108B" w:rsidRDefault="006B5D0C" w:rsidP="0095048A">
      <w:pPr>
        <w:spacing w:after="0" w:line="240" w:lineRule="auto"/>
        <w:ind w:left="284"/>
        <w:rPr>
          <w:rFonts w:ascii="Times New Roman" w:eastAsia="Sylfaen" w:hAnsi="Times New Roman"/>
          <w:b/>
          <w:bCs/>
          <w:color w:val="000000"/>
          <w:sz w:val="24"/>
          <w:szCs w:val="24"/>
          <w:shd w:val="clear" w:color="auto" w:fill="FFFFFF"/>
          <w:lang w:eastAsia="ru-RU"/>
        </w:rPr>
      </w:pPr>
      <w:r w:rsidRPr="0046108B">
        <w:rPr>
          <w:rFonts w:ascii="Times New Roman" w:hAnsi="Times New Roman"/>
          <w:b/>
          <w:bCs/>
          <w:color w:val="000000"/>
          <w:sz w:val="24"/>
          <w:szCs w:val="24"/>
          <w:u w:val="single"/>
          <w:lang w:eastAsia="ru-RU"/>
        </w:rPr>
        <w:t>Тема 2. Конструирование швейных изделий</w:t>
      </w:r>
    </w:p>
    <w:p w:rsidR="006B5D0C" w:rsidRPr="0046108B" w:rsidRDefault="006B5D0C" w:rsidP="00842925">
      <w:pPr>
        <w:keepNext/>
        <w:keepLines/>
        <w:widowControl w:val="0"/>
        <w:numPr>
          <w:ilvl w:val="0"/>
          <w:numId w:val="255"/>
        </w:numPr>
        <w:tabs>
          <w:tab w:val="left" w:pos="709"/>
          <w:tab w:val="left" w:pos="1334"/>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класс- 4 часа</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о чертеже и выкройке швейного изделия. Инструменты и приспособления для изготов</w:t>
      </w:r>
      <w:r w:rsidRPr="0046108B">
        <w:rPr>
          <w:rFonts w:ascii="Times New Roman" w:hAnsi="Times New Roman"/>
          <w:color w:val="000000"/>
          <w:sz w:val="24"/>
          <w:szCs w:val="24"/>
          <w:shd w:val="clear" w:color="auto" w:fill="FFFFFF"/>
          <w:lang w:eastAsia="ru-RU"/>
        </w:rPr>
        <w:softHyphen/>
        <w:t>ления выкройки. Определение размеров швейного изделия. Рас</w:t>
      </w:r>
      <w:r w:rsidRPr="0046108B">
        <w:rPr>
          <w:rFonts w:ascii="Times New Roman" w:hAnsi="Times New Roman"/>
          <w:color w:val="000000"/>
          <w:sz w:val="24"/>
          <w:szCs w:val="24"/>
          <w:shd w:val="clear" w:color="auto" w:fill="FFFFFF"/>
          <w:lang w:eastAsia="ru-RU"/>
        </w:rPr>
        <w:softHyphen/>
        <w:t>положение конструктивных линий фигуры. Снятие мерок. Осо</w:t>
      </w:r>
      <w:r w:rsidRPr="0046108B">
        <w:rPr>
          <w:rFonts w:ascii="Times New Roman" w:hAnsi="Times New Roman"/>
          <w:color w:val="000000"/>
          <w:sz w:val="24"/>
          <w:szCs w:val="24"/>
          <w:shd w:val="clear" w:color="auto" w:fill="FFFFFF"/>
          <w:lang w:eastAsia="ru-RU"/>
        </w:rPr>
        <w:softHyphen/>
        <w:t xml:space="preserve">бенности построения выкроек салфетки, подушки для стула, фартука, прямой юбки с кулиской </w:t>
      </w:r>
      <w:r w:rsidR="0095048A">
        <w:rPr>
          <w:rFonts w:ascii="Times New Roman" w:hAnsi="Times New Roman"/>
          <w:color w:val="000000"/>
          <w:sz w:val="24"/>
          <w:szCs w:val="24"/>
          <w:shd w:val="clear" w:color="auto" w:fill="FFFFFF"/>
          <w:lang w:eastAsia="ru-RU"/>
        </w:rPr>
        <w:t>на резинке, сарафана, топа. Подготовка выкрой</w:t>
      </w:r>
      <w:r w:rsidRPr="0046108B">
        <w:rPr>
          <w:rFonts w:ascii="Times New Roman" w:hAnsi="Times New Roman"/>
          <w:color w:val="000000"/>
          <w:sz w:val="24"/>
          <w:szCs w:val="24"/>
          <w:shd w:val="clear" w:color="auto" w:fill="FFFFFF"/>
          <w:lang w:eastAsia="ru-RU"/>
        </w:rPr>
        <w:t>ки</w:t>
      </w:r>
      <w:r w:rsidR="0095048A">
        <w:rPr>
          <w:rFonts w:ascii="Times New Roman" w:hAnsi="Times New Roman"/>
          <w:color w:val="000000"/>
          <w:sz w:val="24"/>
          <w:szCs w:val="24"/>
          <w:shd w:val="clear" w:color="auto" w:fill="FFFFFF"/>
          <w:lang w:eastAsia="ru-RU"/>
        </w:rPr>
        <w:t xml:space="preserve"> </w:t>
      </w:r>
      <w:r w:rsidRPr="0046108B">
        <w:rPr>
          <w:rFonts w:ascii="Times New Roman" w:hAnsi="Times New Roman"/>
          <w:color w:val="000000"/>
          <w:sz w:val="24"/>
          <w:szCs w:val="24"/>
          <w:shd w:val="clear" w:color="auto" w:fill="FFFFFF"/>
          <w:lang w:eastAsia="ru-RU"/>
        </w:rPr>
        <w:t>к</w:t>
      </w:r>
      <w:r w:rsidR="0095048A">
        <w:rPr>
          <w:rFonts w:ascii="Times New Roman" w:hAnsi="Times New Roman"/>
          <w:color w:val="000000"/>
          <w:sz w:val="24"/>
          <w:szCs w:val="24"/>
          <w:shd w:val="clear" w:color="auto" w:fill="FFFFFF"/>
          <w:lang w:eastAsia="ru-RU"/>
        </w:rPr>
        <w:t xml:space="preserve"> раскрою. Ко</w:t>
      </w:r>
      <w:r w:rsidRPr="0046108B">
        <w:rPr>
          <w:rFonts w:ascii="Times New Roman" w:hAnsi="Times New Roman"/>
          <w:color w:val="000000"/>
          <w:sz w:val="24"/>
          <w:szCs w:val="24"/>
          <w:shd w:val="clear" w:color="auto" w:fill="FFFFFF"/>
          <w:lang w:eastAsia="ru-RU"/>
        </w:rPr>
        <w:t>п</w:t>
      </w:r>
      <w:r w:rsidR="0095048A">
        <w:rPr>
          <w:rFonts w:ascii="Times New Roman" w:hAnsi="Times New Roman"/>
          <w:color w:val="000000"/>
          <w:sz w:val="24"/>
          <w:szCs w:val="24"/>
          <w:shd w:val="clear" w:color="auto" w:fill="FFFFFF"/>
          <w:lang w:eastAsia="ru-RU"/>
        </w:rPr>
        <w:t>ирование готовой выкрой</w:t>
      </w:r>
      <w:r w:rsidRPr="0046108B">
        <w:rPr>
          <w:rFonts w:ascii="Times New Roman" w:hAnsi="Times New Roman"/>
          <w:color w:val="000000"/>
          <w:sz w:val="24"/>
          <w:szCs w:val="24"/>
          <w:shd w:val="clear" w:color="auto" w:fill="FFFFFF"/>
          <w:lang w:eastAsia="ru-RU"/>
        </w:rPr>
        <w:t>ки. Правила безопасной работы ножницами.</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Изготовление выкроек для образцов ручных и машинных работ.</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Снятие мерок и изготовление выкройки проектного изде</w:t>
      </w:r>
      <w:r w:rsidRPr="0046108B">
        <w:rPr>
          <w:rFonts w:ascii="Times New Roman" w:hAnsi="Times New Roman"/>
          <w:color w:val="000000"/>
          <w:sz w:val="24"/>
          <w:szCs w:val="24"/>
          <w:shd w:val="clear" w:color="auto" w:fill="FFFFFF"/>
          <w:lang w:eastAsia="ru-RU"/>
        </w:rPr>
        <w:softHyphen/>
        <w:t>лия.</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Подготовка выкройки проектного изделия к раскрою.</w:t>
      </w:r>
    </w:p>
    <w:p w:rsidR="006B5D0C" w:rsidRPr="0046108B" w:rsidRDefault="006B5D0C" w:rsidP="00842925">
      <w:pPr>
        <w:keepNext/>
        <w:keepLines/>
        <w:widowControl w:val="0"/>
        <w:numPr>
          <w:ilvl w:val="0"/>
          <w:numId w:val="255"/>
        </w:numPr>
        <w:tabs>
          <w:tab w:val="left" w:pos="567"/>
          <w:tab w:val="left" w:pos="1334"/>
        </w:tabs>
        <w:spacing w:after="0" w:line="240" w:lineRule="auto"/>
        <w:ind w:left="284"/>
        <w:jc w:val="both"/>
        <w:outlineLvl w:val="4"/>
        <w:rPr>
          <w:rFonts w:ascii="Times New Roman" w:hAnsi="Times New Roman"/>
          <w:b/>
          <w:bCs/>
          <w:color w:val="000000"/>
          <w:sz w:val="24"/>
          <w:szCs w:val="24"/>
          <w:lang w:eastAsia="ru-RU"/>
        </w:rPr>
      </w:pPr>
      <w:bookmarkStart w:id="236" w:name="bookmark146"/>
      <w:r w:rsidRPr="0046108B">
        <w:rPr>
          <w:rFonts w:ascii="Times New Roman" w:eastAsia="Sylfaen" w:hAnsi="Times New Roman"/>
          <w:b/>
          <w:bCs/>
          <w:color w:val="000000"/>
          <w:sz w:val="24"/>
          <w:szCs w:val="24"/>
          <w:shd w:val="clear" w:color="auto" w:fill="FFFFFF"/>
          <w:lang w:eastAsia="ru-RU"/>
        </w:rPr>
        <w:t>класс</w:t>
      </w:r>
      <w:bookmarkEnd w:id="236"/>
      <w:r w:rsidRPr="0046108B">
        <w:rPr>
          <w:rFonts w:ascii="Times New Roman" w:eastAsia="Sylfaen" w:hAnsi="Times New Roman"/>
          <w:b/>
          <w:bCs/>
          <w:color w:val="000000"/>
          <w:sz w:val="24"/>
          <w:szCs w:val="24"/>
          <w:shd w:val="clear" w:color="auto" w:fill="FFFFFF"/>
          <w:lang w:eastAsia="ru-RU"/>
        </w:rPr>
        <w:t>- 4 часа</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о плечевой одежде. Понятие об одежде с цельнокроеным и втачным рукавом. Опреде</w:t>
      </w:r>
      <w:r w:rsidRPr="0046108B">
        <w:rPr>
          <w:rFonts w:ascii="Times New Roman" w:hAnsi="Times New Roman"/>
          <w:color w:val="000000"/>
          <w:sz w:val="24"/>
          <w:szCs w:val="24"/>
          <w:shd w:val="clear" w:color="auto" w:fill="FFFFFF"/>
          <w:lang w:eastAsia="ru-RU"/>
        </w:rPr>
        <w:softHyphen/>
        <w:t>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Изготовление выкроек для образцов ручных и машинных работ.</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Снятие мерок и построение чертежа швейного изделия с цельнокроеным рукавом в натуральную величину (проектное изделие).</w:t>
      </w:r>
    </w:p>
    <w:p w:rsidR="006B5D0C" w:rsidRPr="0046108B" w:rsidRDefault="006B5D0C" w:rsidP="00842925">
      <w:pPr>
        <w:keepNext/>
        <w:keepLines/>
        <w:widowControl w:val="0"/>
        <w:numPr>
          <w:ilvl w:val="0"/>
          <w:numId w:val="255"/>
        </w:numPr>
        <w:tabs>
          <w:tab w:val="left" w:pos="567"/>
          <w:tab w:val="left" w:pos="1334"/>
        </w:tabs>
        <w:spacing w:after="0" w:line="240" w:lineRule="auto"/>
        <w:ind w:left="284"/>
        <w:jc w:val="both"/>
        <w:outlineLvl w:val="4"/>
        <w:rPr>
          <w:rFonts w:ascii="Times New Roman" w:hAnsi="Times New Roman"/>
          <w:b/>
          <w:bCs/>
          <w:color w:val="000000"/>
          <w:sz w:val="24"/>
          <w:szCs w:val="24"/>
          <w:lang w:eastAsia="ru-RU"/>
        </w:rPr>
      </w:pPr>
      <w:bookmarkStart w:id="237" w:name="bookmark147"/>
      <w:r w:rsidRPr="0046108B">
        <w:rPr>
          <w:rFonts w:ascii="Times New Roman" w:eastAsia="Sylfaen" w:hAnsi="Times New Roman"/>
          <w:b/>
          <w:bCs/>
          <w:color w:val="000000"/>
          <w:sz w:val="24"/>
          <w:szCs w:val="24"/>
          <w:shd w:val="clear" w:color="auto" w:fill="FFFFFF"/>
          <w:lang w:eastAsia="ru-RU"/>
        </w:rPr>
        <w:t>класс</w:t>
      </w:r>
      <w:bookmarkEnd w:id="237"/>
      <w:r w:rsidRPr="0046108B">
        <w:rPr>
          <w:rFonts w:ascii="Times New Roman" w:eastAsia="Sylfaen" w:hAnsi="Times New Roman"/>
          <w:b/>
          <w:bCs/>
          <w:color w:val="000000"/>
          <w:sz w:val="24"/>
          <w:szCs w:val="24"/>
          <w:shd w:val="clear" w:color="auto" w:fill="FFFFFF"/>
          <w:lang w:eastAsia="ru-RU"/>
        </w:rPr>
        <w:t>- 2 часа</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о поясной одежде. Виды поясной одежды. Конструкции юбок. Снятие мерок для изготов</w:t>
      </w:r>
      <w:r w:rsidRPr="0046108B">
        <w:rPr>
          <w:rFonts w:ascii="Times New Roman" w:hAnsi="Times New Roman"/>
          <w:color w:val="000000"/>
          <w:sz w:val="24"/>
          <w:szCs w:val="24"/>
          <w:shd w:val="clear" w:color="auto" w:fill="FFFFFF"/>
          <w:lang w:eastAsia="ru-RU"/>
        </w:rPr>
        <w:softHyphen/>
        <w:t>ления поясной одежды. Построение чертежа прямой юбки.</w:t>
      </w:r>
    </w:p>
    <w:p w:rsidR="006B5D0C" w:rsidRPr="0046108B" w:rsidRDefault="006B5D0C" w:rsidP="0095048A">
      <w:pPr>
        <w:spacing w:after="0" w:line="240" w:lineRule="auto"/>
        <w:ind w:left="284"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Из</w:t>
      </w:r>
      <w:r w:rsidRPr="0046108B">
        <w:rPr>
          <w:rFonts w:ascii="Times New Roman" w:hAnsi="Times New Roman"/>
          <w:color w:val="000000"/>
          <w:sz w:val="24"/>
          <w:szCs w:val="24"/>
          <w:shd w:val="clear" w:color="auto" w:fill="FFFFFF"/>
          <w:lang w:eastAsia="ru-RU"/>
        </w:rPr>
        <w:softHyphen/>
        <w:t>готовление выкроек для образцов ручных и машинных работ.</w:t>
      </w:r>
    </w:p>
    <w:p w:rsidR="006B5D0C" w:rsidRDefault="006B5D0C" w:rsidP="0095048A">
      <w:pPr>
        <w:spacing w:after="0" w:line="240" w:lineRule="auto"/>
        <w:ind w:left="284"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 xml:space="preserve"> Снятие мерок и построение чертежа прямой юбки в натуральную величину.</w:t>
      </w:r>
    </w:p>
    <w:p w:rsidR="006B5D0C" w:rsidRPr="0046108B" w:rsidRDefault="006B5D0C" w:rsidP="0095048A">
      <w:pPr>
        <w:keepNext/>
        <w:keepLines/>
        <w:tabs>
          <w:tab w:val="left" w:pos="1310"/>
        </w:tabs>
        <w:spacing w:after="0" w:line="240" w:lineRule="auto"/>
        <w:ind w:left="284"/>
        <w:jc w:val="both"/>
        <w:outlineLvl w:val="4"/>
        <w:rPr>
          <w:rFonts w:ascii="Times New Roman" w:eastAsia="Sylfaen" w:hAnsi="Times New Roman"/>
          <w:b/>
          <w:bCs/>
          <w:color w:val="000000"/>
          <w:sz w:val="24"/>
          <w:szCs w:val="24"/>
          <w:u w:val="single"/>
          <w:shd w:val="clear" w:color="auto" w:fill="FFFFFF"/>
          <w:lang w:eastAsia="ru-RU"/>
        </w:rPr>
      </w:pPr>
      <w:bookmarkStart w:id="238" w:name="bookmark148"/>
      <w:r w:rsidRPr="0046108B">
        <w:rPr>
          <w:rFonts w:ascii="Times New Roman" w:eastAsia="Sylfaen" w:hAnsi="Times New Roman"/>
          <w:b/>
          <w:bCs/>
          <w:color w:val="000000"/>
          <w:sz w:val="24"/>
          <w:szCs w:val="24"/>
          <w:u w:val="single"/>
          <w:shd w:val="clear" w:color="auto" w:fill="FFFFFF"/>
          <w:lang w:eastAsia="ru-RU"/>
        </w:rPr>
        <w:t>Тема 3.Моделирование швейных изделий</w:t>
      </w:r>
    </w:p>
    <w:p w:rsidR="006B5D0C" w:rsidRPr="0046108B" w:rsidRDefault="006B5D0C" w:rsidP="0095048A">
      <w:pPr>
        <w:keepNext/>
        <w:keepLines/>
        <w:tabs>
          <w:tab w:val="left" w:pos="1310"/>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 xml:space="preserve"> 6 класс</w:t>
      </w:r>
      <w:bookmarkEnd w:id="238"/>
      <w:r w:rsidRPr="0046108B">
        <w:rPr>
          <w:rFonts w:ascii="Times New Roman" w:eastAsia="Sylfaen" w:hAnsi="Times New Roman"/>
          <w:b/>
          <w:bCs/>
          <w:color w:val="000000"/>
          <w:sz w:val="24"/>
          <w:szCs w:val="24"/>
          <w:shd w:val="clear" w:color="auto" w:fill="FFFFFF"/>
          <w:lang w:eastAsia="ru-RU"/>
        </w:rPr>
        <w:t>- 2 часа</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о моделировании одеж</w:t>
      </w:r>
      <w:r w:rsidRPr="0046108B">
        <w:rPr>
          <w:rFonts w:ascii="Times New Roman" w:hAnsi="Times New Roman"/>
          <w:color w:val="000000"/>
          <w:sz w:val="24"/>
          <w:szCs w:val="24"/>
          <w:shd w:val="clear" w:color="auto" w:fill="FFFFFF"/>
          <w:lang w:eastAsia="ru-RU"/>
        </w:rPr>
        <w:softHyphen/>
        <w:t>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w:t>
      </w:r>
      <w:r w:rsidRPr="0046108B">
        <w:rPr>
          <w:rFonts w:ascii="Times New Roman" w:hAnsi="Times New Roman"/>
          <w:color w:val="000000"/>
          <w:sz w:val="24"/>
          <w:szCs w:val="24"/>
          <w:shd w:val="clear" w:color="auto" w:fill="FFFFFF"/>
          <w:lang w:eastAsia="ru-RU"/>
        </w:rPr>
        <w:softHyphen/>
        <w:t>вины спинки, подкройной обтачки горловины переда, подборта. Подготовка выкройки к раскрою. Профессия художник по кос</w:t>
      </w:r>
      <w:r w:rsidRPr="0046108B">
        <w:rPr>
          <w:rFonts w:ascii="Times New Roman" w:hAnsi="Times New Roman"/>
          <w:color w:val="000000"/>
          <w:sz w:val="24"/>
          <w:szCs w:val="24"/>
          <w:shd w:val="clear" w:color="auto" w:fill="FFFFFF"/>
          <w:lang w:eastAsia="ru-RU"/>
        </w:rPr>
        <w:softHyphen/>
        <w:t>тюму.</w:t>
      </w:r>
    </w:p>
    <w:p w:rsidR="006B5D0C" w:rsidRPr="0046108B" w:rsidRDefault="006B5D0C" w:rsidP="0095048A">
      <w:pPr>
        <w:spacing w:after="0" w:line="240" w:lineRule="auto"/>
        <w:ind w:left="284"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Моделирование выкройки проектного изделия.</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Подготовка выкройки проектного изделия к раскрою.</w:t>
      </w:r>
    </w:p>
    <w:p w:rsidR="006B5D0C" w:rsidRPr="0046108B" w:rsidRDefault="006B5D0C" w:rsidP="0095048A">
      <w:pPr>
        <w:keepNext/>
        <w:keepLines/>
        <w:tabs>
          <w:tab w:val="left" w:pos="1310"/>
        </w:tabs>
        <w:spacing w:after="0" w:line="240" w:lineRule="auto"/>
        <w:ind w:left="284"/>
        <w:jc w:val="both"/>
        <w:outlineLvl w:val="4"/>
        <w:rPr>
          <w:rFonts w:ascii="Times New Roman" w:hAnsi="Times New Roman"/>
          <w:b/>
          <w:bCs/>
          <w:color w:val="000000"/>
          <w:sz w:val="24"/>
          <w:szCs w:val="24"/>
          <w:lang w:eastAsia="ru-RU"/>
        </w:rPr>
      </w:pPr>
      <w:bookmarkStart w:id="239" w:name="bookmark149"/>
      <w:r w:rsidRPr="0046108B">
        <w:rPr>
          <w:rFonts w:ascii="Times New Roman" w:eastAsia="Sylfaen" w:hAnsi="Times New Roman"/>
          <w:b/>
          <w:bCs/>
          <w:color w:val="000000"/>
          <w:sz w:val="24"/>
          <w:szCs w:val="24"/>
          <w:shd w:val="clear" w:color="auto" w:fill="FFFFFF"/>
          <w:lang w:eastAsia="ru-RU"/>
        </w:rPr>
        <w:lastRenderedPageBreak/>
        <w:t xml:space="preserve">              7 класс</w:t>
      </w:r>
      <w:bookmarkEnd w:id="239"/>
      <w:r w:rsidRPr="0046108B">
        <w:rPr>
          <w:rFonts w:ascii="Times New Roman" w:eastAsia="Sylfaen" w:hAnsi="Times New Roman"/>
          <w:b/>
          <w:bCs/>
          <w:color w:val="000000"/>
          <w:sz w:val="24"/>
          <w:szCs w:val="24"/>
          <w:shd w:val="clear" w:color="auto" w:fill="FFFFFF"/>
          <w:lang w:eastAsia="ru-RU"/>
        </w:rPr>
        <w:t xml:space="preserve"> – 2 часа</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Приёмы моделирования поясной одежды. Моделирование юбки с расширением книзу. Моделиро</w:t>
      </w:r>
      <w:r w:rsidRPr="0046108B">
        <w:rPr>
          <w:rFonts w:ascii="Times New Roman" w:hAnsi="Times New Roman"/>
          <w:color w:val="000000"/>
          <w:sz w:val="24"/>
          <w:szCs w:val="24"/>
          <w:shd w:val="clear" w:color="auto" w:fill="FFFFFF"/>
          <w:lang w:eastAsia="ru-RU"/>
        </w:rPr>
        <w:softHyphen/>
        <w:t>вание юбки со складками. Подготовка выкройки к раскрою. По</w:t>
      </w:r>
      <w:r w:rsidRPr="0046108B">
        <w:rPr>
          <w:rFonts w:ascii="Times New Roman" w:hAnsi="Times New Roman"/>
          <w:color w:val="000000"/>
          <w:sz w:val="24"/>
          <w:szCs w:val="24"/>
          <w:shd w:val="clear" w:color="auto" w:fill="FFFFFF"/>
          <w:lang w:eastAsia="ru-RU"/>
        </w:rPr>
        <w:softHyphen/>
        <w:t xml:space="preserve">лучение выкройки швейного изделия из пакета готовых выкроек, журнала мод, с </w:t>
      </w:r>
      <w:r w:rsidRPr="0046108B">
        <w:rPr>
          <w:rFonts w:ascii="Times New Roman" w:hAnsi="Times New Roman"/>
          <w:color w:val="000000"/>
          <w:sz w:val="24"/>
          <w:szCs w:val="24"/>
          <w:shd w:val="clear" w:color="auto" w:fill="FFFFFF"/>
          <w:lang w:val="en-US" w:eastAsia="ru-RU"/>
        </w:rPr>
        <w:t>CD</w:t>
      </w:r>
      <w:r w:rsidRPr="0046108B">
        <w:rPr>
          <w:rFonts w:ascii="Times New Roman" w:hAnsi="Times New Roman"/>
          <w:color w:val="000000"/>
          <w:sz w:val="24"/>
          <w:szCs w:val="24"/>
          <w:shd w:val="clear" w:color="auto" w:fill="FFFFFF"/>
          <w:lang w:eastAsia="ru-RU"/>
        </w:rPr>
        <w:t xml:space="preserve"> и из Интернета.</w:t>
      </w:r>
    </w:p>
    <w:p w:rsidR="006B5D0C" w:rsidRPr="0046108B" w:rsidRDefault="006B5D0C" w:rsidP="0095048A">
      <w:pPr>
        <w:spacing w:after="0" w:line="240" w:lineRule="auto"/>
        <w:ind w:left="284"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Моделирование юбки.</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Получение выкройки швейного изделия из журнала мод.</w:t>
      </w:r>
    </w:p>
    <w:p w:rsidR="006B5D0C" w:rsidRPr="0095048A"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Подготовка выкройки проектного изделия к раскрою.</w:t>
      </w:r>
    </w:p>
    <w:p w:rsidR="006B5D0C" w:rsidRPr="0046108B" w:rsidRDefault="006B5D0C" w:rsidP="0095048A">
      <w:pPr>
        <w:keepNext/>
        <w:keepLines/>
        <w:spacing w:after="0" w:line="240" w:lineRule="auto"/>
        <w:ind w:left="284"/>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4. Швейная машина</w:t>
      </w:r>
    </w:p>
    <w:p w:rsidR="006B5D0C" w:rsidRPr="0046108B" w:rsidRDefault="006B5D0C" w:rsidP="00842925">
      <w:pPr>
        <w:keepNext/>
        <w:keepLines/>
        <w:widowControl w:val="0"/>
        <w:numPr>
          <w:ilvl w:val="0"/>
          <w:numId w:val="256"/>
        </w:numPr>
        <w:tabs>
          <w:tab w:val="left" w:pos="1310"/>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 xml:space="preserve">класс- 4 часа </w:t>
      </w:r>
    </w:p>
    <w:p w:rsidR="006B5D0C" w:rsidRPr="0046108B" w:rsidRDefault="006B5D0C" w:rsidP="0046108B">
      <w:pPr>
        <w:spacing w:line="240" w:lineRule="auto"/>
        <w:ind w:left="284" w:firstLine="400"/>
        <w:jc w:val="both"/>
        <w:rPr>
          <w:rFonts w:ascii="Times New Roman" w:hAnsi="Times New Roman"/>
          <w:color w:val="000000"/>
          <w:sz w:val="24"/>
          <w:szCs w:val="24"/>
          <w:lang w:eastAsia="ru-RU"/>
        </w:rPr>
        <w:sectPr w:rsidR="006B5D0C" w:rsidRPr="0046108B" w:rsidSect="00E93422">
          <w:headerReference w:type="even" r:id="rId10"/>
          <w:footerReference w:type="even" r:id="rId11"/>
          <w:footerReference w:type="default" r:id="rId12"/>
          <w:headerReference w:type="first" r:id="rId13"/>
          <w:footerReference w:type="first" r:id="rId14"/>
          <w:type w:val="nextColumn"/>
          <w:pgSz w:w="11909" w:h="16834"/>
          <w:pgMar w:top="993" w:right="1134" w:bottom="850" w:left="1134" w:header="0" w:footer="3" w:gutter="0"/>
          <w:cols w:space="720"/>
          <w:noEndnote/>
          <w:docGrid w:linePitch="360"/>
        </w:sect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w:t>
      </w:r>
      <w:r w:rsidRPr="0046108B">
        <w:rPr>
          <w:rFonts w:ascii="Times New Roman" w:hAnsi="Times New Roman"/>
          <w:color w:val="000000"/>
          <w:sz w:val="24"/>
          <w:szCs w:val="24"/>
          <w:shd w:val="clear" w:color="auto" w:fill="FFFFFF"/>
          <w:lang w:eastAsia="ru-RU"/>
        </w:rPr>
        <w:softHyphen/>
        <w:t>дение нижней нитки наверх. Приёмы работы на швейной маши</w:t>
      </w:r>
      <w:r w:rsidRPr="0046108B">
        <w:rPr>
          <w:rFonts w:ascii="Times New Roman" w:hAnsi="Times New Roman"/>
          <w:color w:val="000000"/>
          <w:sz w:val="24"/>
          <w:szCs w:val="24"/>
          <w:shd w:val="clear" w:color="auto" w:fill="FFFFFF"/>
          <w:lang w:eastAsia="ru-RU"/>
        </w:rPr>
        <w:softHyphen/>
        <w:t>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6B5D0C" w:rsidRPr="0046108B" w:rsidRDefault="006B5D0C" w:rsidP="0095048A">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lastRenderedPageBreak/>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rsidR="006B5D0C" w:rsidRPr="0046108B" w:rsidRDefault="006B5D0C" w:rsidP="00842925">
      <w:pPr>
        <w:keepNext/>
        <w:keepLines/>
        <w:widowControl w:val="0"/>
        <w:numPr>
          <w:ilvl w:val="0"/>
          <w:numId w:val="256"/>
        </w:numPr>
        <w:tabs>
          <w:tab w:val="left" w:pos="1338"/>
        </w:tabs>
        <w:spacing w:after="0" w:line="240" w:lineRule="auto"/>
        <w:ind w:left="284"/>
        <w:jc w:val="both"/>
        <w:outlineLvl w:val="4"/>
        <w:rPr>
          <w:rFonts w:ascii="Times New Roman" w:hAnsi="Times New Roman"/>
          <w:b/>
          <w:bCs/>
          <w:color w:val="000000"/>
          <w:sz w:val="24"/>
          <w:szCs w:val="24"/>
          <w:lang w:eastAsia="ru-RU"/>
        </w:rPr>
      </w:pPr>
      <w:bookmarkStart w:id="240" w:name="bookmark152"/>
      <w:r w:rsidRPr="0046108B">
        <w:rPr>
          <w:rFonts w:ascii="Times New Roman" w:eastAsia="Sylfaen" w:hAnsi="Times New Roman"/>
          <w:b/>
          <w:bCs/>
          <w:color w:val="000000"/>
          <w:sz w:val="24"/>
          <w:szCs w:val="24"/>
          <w:shd w:val="clear" w:color="auto" w:fill="FFFFFF"/>
          <w:lang w:eastAsia="ru-RU"/>
        </w:rPr>
        <w:t>класс</w:t>
      </w:r>
      <w:bookmarkEnd w:id="240"/>
      <w:r w:rsidRPr="0046108B">
        <w:rPr>
          <w:rFonts w:ascii="Times New Roman" w:eastAsia="Sylfaen" w:hAnsi="Times New Roman"/>
          <w:b/>
          <w:bCs/>
          <w:color w:val="000000"/>
          <w:sz w:val="24"/>
          <w:szCs w:val="24"/>
          <w:shd w:val="clear" w:color="auto" w:fill="FFFFFF"/>
          <w:lang w:eastAsia="ru-RU"/>
        </w:rPr>
        <w:t xml:space="preserve"> – 2 часа</w:t>
      </w:r>
    </w:p>
    <w:p w:rsidR="006B5D0C" w:rsidRPr="0046108B" w:rsidRDefault="006B5D0C" w:rsidP="0095048A">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Устройство машинной иглы. Не</w:t>
      </w:r>
      <w:r w:rsidRPr="0046108B">
        <w:rPr>
          <w:rFonts w:ascii="Times New Roman" w:hAnsi="Times New Roman"/>
          <w:color w:val="000000"/>
          <w:sz w:val="24"/>
          <w:szCs w:val="24"/>
          <w:shd w:val="clear" w:color="auto" w:fill="FFFFFF"/>
          <w:lang w:eastAsia="ru-RU"/>
        </w:rPr>
        <w:softHyphen/>
        <w:t>поладки в работе швейной машины, связанные с неправильной установкой иглы, её поломкой. Замена машинной иглы. Неполад</w:t>
      </w:r>
      <w:r w:rsidRPr="0046108B">
        <w:rPr>
          <w:rFonts w:ascii="Times New Roman" w:hAnsi="Times New Roman"/>
          <w:color w:val="000000"/>
          <w:sz w:val="24"/>
          <w:szCs w:val="24"/>
          <w:shd w:val="clear" w:color="auto" w:fill="FFFFFF"/>
          <w:lang w:eastAsia="ru-RU"/>
        </w:rPr>
        <w:softHyphen/>
        <w:t>ки в работе швейной машины, связанные с неправильным на</w:t>
      </w:r>
      <w:r w:rsidRPr="0046108B">
        <w:rPr>
          <w:rFonts w:ascii="Times New Roman" w:hAnsi="Times New Roman"/>
          <w:color w:val="000000"/>
          <w:sz w:val="24"/>
          <w:szCs w:val="24"/>
          <w:shd w:val="clear" w:color="auto" w:fill="FFFFFF"/>
          <w:lang w:eastAsia="ru-RU"/>
        </w:rPr>
        <w:softHyphen/>
        <w:t>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w:t>
      </w:r>
      <w:r w:rsidRPr="0046108B">
        <w:rPr>
          <w:rFonts w:ascii="Times New Roman" w:hAnsi="Times New Roman"/>
          <w:color w:val="000000"/>
          <w:sz w:val="24"/>
          <w:szCs w:val="24"/>
          <w:shd w:val="clear" w:color="auto" w:fill="FFFFFF"/>
          <w:lang w:eastAsia="ru-RU"/>
        </w:rPr>
        <w:softHyphen/>
        <w:t>говицы с помощью швейной машины.</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Подготовка выкройки к раскрою.</w:t>
      </w:r>
    </w:p>
    <w:p w:rsidR="006B5D0C" w:rsidRPr="0046108B" w:rsidRDefault="006B5D0C" w:rsidP="0095048A">
      <w:pPr>
        <w:spacing w:after="0" w:line="240" w:lineRule="auto"/>
        <w:ind w:left="284" w:right="20"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Устранение дефектов машинной строчки.</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Применение приспособлений к швейной машине.</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Вы полнение прорезных петель.</w:t>
      </w:r>
    </w:p>
    <w:p w:rsidR="006B5D0C" w:rsidRPr="0046108B" w:rsidRDefault="006B5D0C" w:rsidP="0095048A">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Пришивание пуговицы.</w:t>
      </w:r>
    </w:p>
    <w:p w:rsidR="006B5D0C" w:rsidRPr="0046108B" w:rsidRDefault="006B5D0C" w:rsidP="00842925">
      <w:pPr>
        <w:keepNext/>
        <w:keepLines/>
        <w:widowControl w:val="0"/>
        <w:numPr>
          <w:ilvl w:val="0"/>
          <w:numId w:val="256"/>
        </w:numPr>
        <w:tabs>
          <w:tab w:val="left" w:pos="567"/>
          <w:tab w:val="left" w:pos="1338"/>
        </w:tabs>
        <w:spacing w:after="0" w:line="240" w:lineRule="auto"/>
        <w:ind w:left="284"/>
        <w:jc w:val="both"/>
        <w:outlineLvl w:val="4"/>
        <w:rPr>
          <w:rFonts w:ascii="Times New Roman" w:hAnsi="Times New Roman"/>
          <w:b/>
          <w:bCs/>
          <w:color w:val="000000"/>
          <w:sz w:val="24"/>
          <w:szCs w:val="24"/>
          <w:lang w:eastAsia="ru-RU"/>
        </w:rPr>
      </w:pPr>
      <w:bookmarkStart w:id="241" w:name="bookmark153"/>
      <w:r w:rsidRPr="0046108B">
        <w:rPr>
          <w:rFonts w:ascii="Times New Roman" w:eastAsia="Sylfaen" w:hAnsi="Times New Roman"/>
          <w:b/>
          <w:bCs/>
          <w:color w:val="000000"/>
          <w:sz w:val="24"/>
          <w:szCs w:val="24"/>
          <w:shd w:val="clear" w:color="auto" w:fill="FFFFFF"/>
          <w:lang w:eastAsia="ru-RU"/>
        </w:rPr>
        <w:t>класс</w:t>
      </w:r>
      <w:bookmarkEnd w:id="241"/>
      <w:r w:rsidRPr="0046108B">
        <w:rPr>
          <w:rFonts w:ascii="Times New Roman" w:eastAsia="Sylfaen" w:hAnsi="Times New Roman"/>
          <w:b/>
          <w:bCs/>
          <w:color w:val="000000"/>
          <w:sz w:val="24"/>
          <w:szCs w:val="24"/>
          <w:shd w:val="clear" w:color="auto" w:fill="FFFFFF"/>
          <w:lang w:eastAsia="ru-RU"/>
        </w:rPr>
        <w:t xml:space="preserve"> - 2 часа</w:t>
      </w:r>
    </w:p>
    <w:p w:rsidR="006B5D0C" w:rsidRPr="0046108B" w:rsidRDefault="006B5D0C" w:rsidP="0095048A">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p>
    <w:p w:rsidR="006B5D0C" w:rsidRPr="0046108B" w:rsidRDefault="006B5D0C" w:rsidP="0095048A">
      <w:pPr>
        <w:spacing w:after="0" w:line="240" w:lineRule="auto"/>
        <w:ind w:left="284" w:right="20" w:firstLine="400"/>
        <w:jc w:val="both"/>
        <w:rPr>
          <w:rFonts w:ascii="Times New Roman" w:eastAsia="Sylfaen" w:hAnsi="Times New Roman"/>
          <w:i/>
          <w:iCs/>
          <w:color w:val="000000"/>
          <w:sz w:val="24"/>
          <w:szCs w:val="24"/>
          <w:shd w:val="clear" w:color="auto" w:fill="FFFFFF"/>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Уход за швейной машиной: чистка и смазка.</w:t>
      </w:r>
    </w:p>
    <w:p w:rsidR="00EA4F14" w:rsidRDefault="006B5D0C" w:rsidP="00EA4F14">
      <w:pPr>
        <w:spacing w:after="0" w:line="240" w:lineRule="auto"/>
        <w:ind w:left="284" w:right="20" w:firstLine="400"/>
        <w:rPr>
          <w:rFonts w:ascii="Times New Roman" w:hAnsi="Times New Roman"/>
          <w:i/>
          <w:iCs/>
          <w:color w:val="000000"/>
          <w:sz w:val="24"/>
          <w:szCs w:val="24"/>
          <w:shd w:val="clear" w:color="auto" w:fill="FFFFFF"/>
          <w:lang w:eastAsia="ru-RU"/>
        </w:rPr>
      </w:pPr>
      <w:r w:rsidRPr="0046108B">
        <w:rPr>
          <w:rFonts w:ascii="Times New Roman" w:hAnsi="Times New Roman"/>
          <w:i/>
          <w:iCs/>
          <w:color w:val="000000"/>
          <w:sz w:val="24"/>
          <w:szCs w:val="24"/>
          <w:shd w:val="clear" w:color="auto" w:fill="FFFFFF"/>
          <w:lang w:eastAsia="ru-RU"/>
        </w:rPr>
        <w:t xml:space="preserve"> Выполнение потайного подшивания и окантовывания среза с помощью приспособлений к швейной машине.</w:t>
      </w:r>
    </w:p>
    <w:p w:rsidR="006B5D0C" w:rsidRPr="0046108B" w:rsidRDefault="006B5D0C" w:rsidP="00EA4F14">
      <w:pPr>
        <w:keepNext/>
        <w:keepLines/>
        <w:spacing w:after="0" w:line="240" w:lineRule="auto"/>
        <w:ind w:left="284"/>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 xml:space="preserve">Тема5.Технология изготовлений швейных изделий </w:t>
      </w:r>
    </w:p>
    <w:p w:rsidR="006B5D0C" w:rsidRPr="0046108B" w:rsidRDefault="006B5D0C" w:rsidP="00842925">
      <w:pPr>
        <w:keepNext/>
        <w:keepLines/>
        <w:widowControl w:val="0"/>
        <w:numPr>
          <w:ilvl w:val="0"/>
          <w:numId w:val="257"/>
        </w:numPr>
        <w:tabs>
          <w:tab w:val="left" w:pos="567"/>
          <w:tab w:val="left" w:pos="1323"/>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класс-10 часов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Подготовка ткани к раскрою. Рас</w:t>
      </w:r>
      <w:r w:rsidRPr="0046108B">
        <w:rPr>
          <w:rFonts w:ascii="Times New Roman" w:hAnsi="Times New Roman"/>
          <w:color w:val="000000"/>
          <w:sz w:val="24"/>
          <w:szCs w:val="24"/>
          <w:shd w:val="clear" w:color="auto" w:fill="FFFFFF"/>
          <w:lang w:eastAsia="ru-RU"/>
        </w:rPr>
        <w:softHyphen/>
        <w:t>кладка выкроек на ткани с учётом направления долевой нити. Осо бен но сти рас клад ки вы кроек в за ви си мости от ши 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Понятие о стежке, строчке, шве. Инструменты и приспособ</w:t>
      </w:r>
      <w:r w:rsidRPr="0046108B">
        <w:rPr>
          <w:rFonts w:ascii="Times New Roman" w:hAnsi="Times New Roman"/>
          <w:color w:val="000000"/>
          <w:sz w:val="24"/>
          <w:szCs w:val="24"/>
          <w:shd w:val="clear" w:color="auto" w:fill="FFFFFF"/>
          <w:lang w:eastAsia="ru-RU"/>
        </w:rPr>
        <w:softHyphen/>
        <w:t>ления для ручных работ. Требования к выполнению ручных ра</w:t>
      </w:r>
      <w:r w:rsidRPr="0046108B">
        <w:rPr>
          <w:rFonts w:ascii="Times New Roman" w:hAnsi="Times New Roman"/>
          <w:color w:val="000000"/>
          <w:sz w:val="24"/>
          <w:szCs w:val="24"/>
          <w:shd w:val="clear" w:color="auto" w:fill="FFFFFF"/>
          <w:lang w:eastAsia="ru-RU"/>
        </w:rPr>
        <w:softHyphen/>
        <w:t>бот. Правила выполнения прямого стежка. Способы переноса линий выкройки на детали кроя: с помощью резца-колёсика, пря</w:t>
      </w:r>
      <w:r w:rsidRPr="0046108B">
        <w:rPr>
          <w:rFonts w:ascii="Times New Roman" w:hAnsi="Times New Roman"/>
          <w:color w:val="000000"/>
          <w:sz w:val="24"/>
          <w:szCs w:val="24"/>
          <w:shd w:val="clear" w:color="auto" w:fill="FFFFFF"/>
          <w:lang w:eastAsia="ru-RU"/>
        </w:rPr>
        <w:softHyphen/>
        <w:t>мыми стежками, с помощью булавок.</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Основные операции при ручных работах: предохранение срезов от осыпания — ручное обмётывание; временное соедине</w:t>
      </w:r>
      <w:r w:rsidRPr="0046108B">
        <w:rPr>
          <w:rFonts w:ascii="Times New Roman" w:hAnsi="Times New Roman"/>
          <w:color w:val="000000"/>
          <w:sz w:val="24"/>
          <w:szCs w:val="24"/>
          <w:shd w:val="clear" w:color="auto" w:fill="FFFFFF"/>
          <w:lang w:eastAsia="ru-RU"/>
        </w:rPr>
        <w:softHyphen/>
        <w:t>ние деталей — смётывание; временное закрепление подогнутого края — замётывание (с открытым и закрытым срезами).</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Основные операции при машинной обработке изделия: пре</w:t>
      </w:r>
      <w:r w:rsidRPr="0046108B">
        <w:rPr>
          <w:rFonts w:ascii="Times New Roman" w:hAnsi="Times New Roman"/>
          <w:color w:val="000000"/>
          <w:sz w:val="24"/>
          <w:szCs w:val="24"/>
          <w:shd w:val="clear" w:color="auto" w:fill="FFFFFF"/>
          <w:lang w:eastAsia="ru-RU"/>
        </w:rPr>
        <w:softHyphen/>
        <w:t>дохранение срезов от осыпания — машинное обмётывание зигза</w:t>
      </w:r>
      <w:r w:rsidRPr="0046108B">
        <w:rPr>
          <w:rFonts w:ascii="Times New Roman" w:hAnsi="Times New Roman"/>
          <w:color w:val="000000"/>
          <w:sz w:val="24"/>
          <w:szCs w:val="24"/>
          <w:shd w:val="clear" w:color="auto" w:fill="FFFFFF"/>
          <w:lang w:eastAsia="ru-RU"/>
        </w:rPr>
        <w:softHyphen/>
        <w:t>гообразной строчкой и оверлоком; постоянное соединение дета</w:t>
      </w:r>
      <w:r w:rsidRPr="0046108B">
        <w:rPr>
          <w:rFonts w:ascii="Times New Roman" w:hAnsi="Times New Roman"/>
          <w:color w:val="000000"/>
          <w:sz w:val="24"/>
          <w:szCs w:val="24"/>
          <w:shd w:val="clear" w:color="auto" w:fill="FFFFFF"/>
          <w:lang w:eastAsia="ru-RU"/>
        </w:rPr>
        <w:softHyphen/>
        <w:t>лей — стачивание; постоянное закрепление подогнутого края — застрачивание (с открытым и закрытым срезами). Требования к выполнению машинных работ.Оборудование для влажно-тепловой обработки ткани. Пра</w:t>
      </w:r>
      <w:r w:rsidRPr="0046108B">
        <w:rPr>
          <w:rFonts w:ascii="Times New Roman" w:hAnsi="Times New Roman"/>
          <w:color w:val="000000"/>
          <w:sz w:val="24"/>
          <w:szCs w:val="24"/>
          <w:shd w:val="clear" w:color="auto" w:fill="FFFFFF"/>
          <w:lang w:eastAsia="ru-RU"/>
        </w:rPr>
        <w:softHyphen/>
        <w:t>вила выполнения влажно-тепловых работ. Основные операции влажно-тепловой обработки: приутюживание, разутюживание, заутюживание.</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 xml:space="preserve">Классификация машинных швов: соединительных (стачной шов вразутюжку и стачной шов взаутюжку) и краевых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салфетки, фартука, юбки. Обработка </w:t>
      </w:r>
      <w:r w:rsidRPr="0046108B">
        <w:rPr>
          <w:rFonts w:ascii="Times New Roman" w:hAnsi="Times New Roman"/>
          <w:color w:val="000000"/>
          <w:sz w:val="24"/>
          <w:szCs w:val="24"/>
          <w:shd w:val="clear" w:color="auto" w:fill="FFFFFF"/>
          <w:lang w:eastAsia="ru-RU"/>
        </w:rPr>
        <w:lastRenderedPageBreak/>
        <w:t>накладных карманов. Обработка кулиски под мягкий пояс (в фартуке), резинку (в юбке). Профессии закройщик, портной.</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 Лабораторно-практические и практические работы. </w:t>
      </w:r>
      <w:r w:rsidRPr="0046108B">
        <w:rPr>
          <w:rFonts w:ascii="Times New Roman" w:hAnsi="Times New Roman"/>
          <w:color w:val="000000"/>
          <w:sz w:val="24"/>
          <w:szCs w:val="24"/>
          <w:shd w:val="clear" w:color="auto" w:fill="FFFFFF"/>
          <w:lang w:eastAsia="ru-RU"/>
        </w:rPr>
        <w:t>Раскладка выкроек на ткани. Раскрой швейного изделия.</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Изготовление образцов ручных и машинных работ.</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Проведение влажно-тепловых работ.</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Обработка проектного изделия по индивидуальному плану.</w:t>
      </w:r>
    </w:p>
    <w:p w:rsidR="006B5D0C" w:rsidRPr="0046108B" w:rsidRDefault="006B5D0C" w:rsidP="00EA4F14">
      <w:pPr>
        <w:keepNext/>
        <w:keepLines/>
        <w:tabs>
          <w:tab w:val="left" w:pos="1338"/>
        </w:tabs>
        <w:spacing w:after="0" w:line="240" w:lineRule="auto"/>
        <w:ind w:left="284"/>
        <w:jc w:val="both"/>
        <w:outlineLvl w:val="4"/>
        <w:rPr>
          <w:rFonts w:ascii="Times New Roman" w:hAnsi="Times New Roman"/>
          <w:b/>
          <w:bCs/>
          <w:color w:val="000000"/>
          <w:sz w:val="24"/>
          <w:szCs w:val="24"/>
          <w:lang w:eastAsia="ru-RU"/>
        </w:rPr>
      </w:pPr>
      <w:bookmarkStart w:id="242" w:name="bookmark156"/>
      <w:r w:rsidRPr="0046108B">
        <w:rPr>
          <w:rFonts w:ascii="Times New Roman" w:eastAsia="Sylfaen" w:hAnsi="Times New Roman"/>
          <w:b/>
          <w:bCs/>
          <w:color w:val="000000"/>
          <w:sz w:val="24"/>
          <w:szCs w:val="24"/>
          <w:shd w:val="clear" w:color="auto" w:fill="FFFFFF"/>
          <w:lang w:eastAsia="ru-RU"/>
        </w:rPr>
        <w:t>6 класс</w:t>
      </w:r>
      <w:bookmarkEnd w:id="242"/>
      <w:r w:rsidRPr="0046108B">
        <w:rPr>
          <w:rFonts w:ascii="Times New Roman" w:eastAsia="Sylfaen" w:hAnsi="Times New Roman"/>
          <w:b/>
          <w:bCs/>
          <w:color w:val="000000"/>
          <w:sz w:val="24"/>
          <w:szCs w:val="24"/>
          <w:shd w:val="clear" w:color="auto" w:fill="FFFFFF"/>
          <w:lang w:eastAsia="ru-RU"/>
        </w:rPr>
        <w:t xml:space="preserve"> – 12 часов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Технология изготовления плече</w:t>
      </w:r>
      <w:r w:rsidRPr="0046108B">
        <w:rPr>
          <w:rFonts w:ascii="Times New Roman" w:hAnsi="Times New Roman"/>
          <w:color w:val="000000"/>
          <w:sz w:val="24"/>
          <w:szCs w:val="24"/>
          <w:shd w:val="clear" w:color="auto" w:fill="FFFFFF"/>
          <w:lang w:eastAsia="ru-RU"/>
        </w:rPr>
        <w:softHyphen/>
        <w:t>вого швейного изделия с цельнокроеным рукавом. Последова</w:t>
      </w:r>
      <w:r w:rsidRPr="0046108B">
        <w:rPr>
          <w:rFonts w:ascii="Times New Roman" w:hAnsi="Times New Roman"/>
          <w:color w:val="000000"/>
          <w:sz w:val="24"/>
          <w:szCs w:val="24"/>
          <w:shd w:val="clear" w:color="auto" w:fill="FFFFFF"/>
          <w:lang w:eastAsia="ru-RU"/>
        </w:rPr>
        <w:softHyphen/>
        <w:t>тельность подготовки ткани к раскрою. Правила раскладки вы</w:t>
      </w:r>
      <w:r w:rsidRPr="0046108B">
        <w:rPr>
          <w:rFonts w:ascii="Times New Roman" w:hAnsi="Times New Roman"/>
          <w:color w:val="000000"/>
          <w:sz w:val="24"/>
          <w:szCs w:val="24"/>
          <w:shd w:val="clear" w:color="auto" w:fill="FFFFFF"/>
          <w:lang w:eastAsia="ru-RU"/>
        </w:rPr>
        <w:softHyphen/>
        <w:t>кроек на ткани. Правила раскроя. Выкраивание деталей из про</w:t>
      </w:r>
      <w:r w:rsidRPr="0046108B">
        <w:rPr>
          <w:rFonts w:ascii="Times New Roman" w:hAnsi="Times New Roman"/>
          <w:color w:val="000000"/>
          <w:sz w:val="24"/>
          <w:szCs w:val="24"/>
          <w:shd w:val="clear" w:color="auto" w:fill="FFFFFF"/>
          <w:lang w:eastAsia="ru-RU"/>
        </w:rPr>
        <w:softHyphen/>
        <w:t>кладки. Критерии качества кроя. Правила безопасной работы с иголками и булавками. Понятие о дублировании деталей кроя. Технология соединения детали с клеевой прокладкой. Правила безопасной работы утюгом. Способы переноса линий выкройки на детали кроя с помощью прямых копировальных стежков. Основ ныеоперации при ручных работах: временное со единение мелкой детали с крупной  примётывание; временное ниточное закрепление стачанных и вывернутых краёв  вымётывание. Основные машинные операции: при соединение мелкой детали к крупной  притачивание; соединение деталей по контуру с последующим вывёртыванием  обтачивание. Обработка при-пус ков шва перед вывёртыванием.</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Классификация машинных швов: соединительные (стачной взаутюжку и стачной вразутюжку). Обработка мелких деталей швейного изделия обтачным швом   мягкого пояса, бретелей.</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Подготовка и проведение примерки плечевой одежды с цельнокроеным рукавом. Устранение дефектов после примерки.</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Последовательность изготовления плечевой одежды с цель</w:t>
      </w:r>
      <w:r w:rsidRPr="0046108B">
        <w:rPr>
          <w:rFonts w:ascii="Times New Roman" w:hAnsi="Times New Roman"/>
          <w:color w:val="000000"/>
          <w:sz w:val="24"/>
          <w:szCs w:val="24"/>
          <w:shd w:val="clear" w:color="auto" w:fill="FFFFFF"/>
          <w:lang w:eastAsia="ru-RU"/>
        </w:rPr>
        <w:softHyphen/>
        <w:t>нокроеным рукавом. Технология обработки среднего шва с застежкой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технолог-конструктор.</w:t>
      </w:r>
    </w:p>
    <w:p w:rsidR="006B5D0C" w:rsidRPr="0046108B" w:rsidRDefault="006B5D0C" w:rsidP="00EA4F14">
      <w:pPr>
        <w:spacing w:after="0" w:line="240" w:lineRule="auto"/>
        <w:ind w:left="284" w:right="20" w:firstLine="400"/>
        <w:jc w:val="both"/>
        <w:rPr>
          <w:rFonts w:ascii="Times New Roman" w:hAnsi="Times New Roman"/>
          <w:i/>
          <w:iCs/>
          <w:color w:val="000000"/>
          <w:sz w:val="24"/>
          <w:szCs w:val="24"/>
          <w:lang w:eastAsia="ru-RU"/>
        </w:rPr>
      </w:pPr>
      <w:r w:rsidRPr="0046108B">
        <w:rPr>
          <w:rFonts w:ascii="Times New Roma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eastAsia="Sylfaen" w:hAnsi="Times New Roman"/>
          <w:i/>
          <w:iCs/>
          <w:color w:val="000000"/>
          <w:sz w:val="24"/>
          <w:szCs w:val="24"/>
          <w:shd w:val="clear" w:color="auto" w:fill="FFFFFF"/>
          <w:lang w:eastAsia="ru-RU"/>
        </w:rPr>
        <w:t>Раскрой швейного изделия.</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Дублирование деталей клеевой прокладкой.</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Изготовление образцов ручных и машинных работ.</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Обработка мелких деталей проектного изделия.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Подготовка изделия к примерке. Проведение примерки проектного изделия.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 Окончательная обработка изделия.</w:t>
      </w:r>
    </w:p>
    <w:p w:rsidR="006B5D0C" w:rsidRPr="0046108B" w:rsidRDefault="006B5D0C" w:rsidP="00EA4F14">
      <w:pPr>
        <w:keepNext/>
        <w:keepLines/>
        <w:tabs>
          <w:tab w:val="left" w:pos="1313"/>
        </w:tabs>
        <w:spacing w:after="0" w:line="240" w:lineRule="auto"/>
        <w:ind w:left="284"/>
        <w:jc w:val="both"/>
        <w:outlineLvl w:val="4"/>
        <w:rPr>
          <w:rFonts w:ascii="Times New Roman" w:hAnsi="Times New Roman"/>
          <w:b/>
          <w:bCs/>
          <w:color w:val="000000"/>
          <w:sz w:val="24"/>
          <w:szCs w:val="24"/>
          <w:lang w:eastAsia="ru-RU"/>
        </w:rPr>
      </w:pPr>
      <w:bookmarkStart w:id="243" w:name="bookmark157"/>
      <w:r w:rsidRPr="0046108B">
        <w:rPr>
          <w:rFonts w:ascii="Times New Roman" w:eastAsia="Sylfaen" w:hAnsi="Times New Roman"/>
          <w:b/>
          <w:bCs/>
          <w:color w:val="000000"/>
          <w:sz w:val="24"/>
          <w:szCs w:val="24"/>
          <w:shd w:val="clear" w:color="auto" w:fill="FFFFFF"/>
          <w:lang w:eastAsia="ru-RU"/>
        </w:rPr>
        <w:t xml:space="preserve">                 7класс</w:t>
      </w:r>
      <w:bookmarkEnd w:id="243"/>
      <w:r w:rsidRPr="0046108B">
        <w:rPr>
          <w:rFonts w:ascii="Times New Roman" w:eastAsia="Sylfaen" w:hAnsi="Times New Roman"/>
          <w:b/>
          <w:bCs/>
          <w:color w:val="000000"/>
          <w:sz w:val="24"/>
          <w:szCs w:val="24"/>
          <w:shd w:val="clear" w:color="auto" w:fill="FFFFFF"/>
          <w:lang w:eastAsia="ru-RU"/>
        </w:rPr>
        <w:t xml:space="preserve"> -  8 часов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Технология изготовления поясного швей но го из де лия. Прави ла рас клад ки вы кроек по яс но го изделия на ткани. Правила раскроя. Выкраивание бейки. Крите</w:t>
      </w:r>
      <w:r w:rsidRPr="0046108B">
        <w:rPr>
          <w:rFonts w:ascii="Times New Roman" w:hAnsi="Times New Roman"/>
          <w:color w:val="000000"/>
          <w:sz w:val="24"/>
          <w:szCs w:val="24"/>
          <w:shd w:val="clear" w:color="auto" w:fill="FFFFFF"/>
          <w:lang w:eastAsia="ru-RU"/>
        </w:rPr>
        <w:softHyphen/>
        <w:t>рии качества кроя. Правила безопасной работы ножницами, булавками, утюгом. Дублирование детали пояса клеевой прокладкой-корсажем.</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Основные операции при ручных работах: прикрепление подогнутого края потайными стежками  подшивание.</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Основные машинные операции: подшивание потайным швом с помощью лапки для потайного подшивания; стачивание косых беек; окантовывание среза бейкой. Классификация машин</w:t>
      </w:r>
      <w:r w:rsidRPr="0046108B">
        <w:rPr>
          <w:rFonts w:ascii="Times New Roman" w:hAnsi="Times New Roman"/>
          <w:color w:val="000000"/>
          <w:sz w:val="24"/>
          <w:szCs w:val="24"/>
          <w:shd w:val="clear" w:color="auto" w:fill="FFFFFF"/>
          <w:lang w:eastAsia="ru-RU"/>
        </w:rPr>
        <w:softHyphen/>
        <w:t>ных швов: краевой окантовочный с закрытым срезом и с откры</w:t>
      </w:r>
      <w:r w:rsidRPr="0046108B">
        <w:rPr>
          <w:rFonts w:ascii="Times New Roman" w:hAnsi="Times New Roman"/>
          <w:color w:val="000000"/>
          <w:sz w:val="24"/>
          <w:szCs w:val="24"/>
          <w:shd w:val="clear" w:color="auto" w:fill="FFFFFF"/>
          <w:lang w:eastAsia="ru-RU"/>
        </w:rPr>
        <w:softHyphen/>
        <w:t>тым срезом.</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 xml:space="preserve">Технология обработки среднего шва юбки с застёжкой-мол- ни ей и раз ре зом. При та чивание за стёжки-мол ниивручную и на швейной машине. Технология обработки односторонней, встреной и бантовой складок. Подготовка и проведение примерки поясной одежды. Устранение дефектов после примерки. Последовательность обработки </w:t>
      </w:r>
      <w:r w:rsidRPr="0046108B">
        <w:rPr>
          <w:rFonts w:ascii="Times New Roman" w:hAnsi="Times New Roman"/>
          <w:color w:val="000000"/>
          <w:sz w:val="24"/>
          <w:szCs w:val="24"/>
          <w:shd w:val="clear" w:color="auto" w:fill="FFFFFF"/>
          <w:lang w:eastAsia="ru-RU"/>
        </w:rPr>
        <w:lastRenderedPageBreak/>
        <w:t xml:space="preserve">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 </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i/>
          <w:color w:val="000000"/>
          <w:sz w:val="24"/>
          <w:szCs w:val="24"/>
          <w:shd w:val="clear" w:color="auto" w:fill="FFFFFF"/>
          <w:lang w:eastAsia="ru-RU"/>
        </w:rPr>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w:t>
      </w:r>
      <w:r w:rsidRPr="0046108B">
        <w:rPr>
          <w:rFonts w:ascii="Times New Roman" w:eastAsia="Sylfaen" w:hAnsi="Times New Roman"/>
          <w:color w:val="000000"/>
          <w:sz w:val="24"/>
          <w:szCs w:val="24"/>
          <w:shd w:val="clear" w:color="auto" w:fill="FFFFFF"/>
          <w:lang w:eastAsia="ru-RU"/>
        </w:rPr>
        <w:t>Раскрой проектного изделия.</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Изготовление образцов ручных и машинных работ.</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Обработка среднего шва юбки с застёжкой-молнией.</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Обработка складок.</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Подготовка и проведение примерки поясного изделия.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Обработка юбки после примерки: вытачек и боковых сре</w:t>
      </w:r>
      <w:r w:rsidRPr="0046108B">
        <w:rPr>
          <w:rFonts w:ascii="Times New Roman" w:hAnsi="Times New Roman"/>
          <w:color w:val="000000"/>
          <w:sz w:val="24"/>
          <w:szCs w:val="24"/>
          <w:shd w:val="clear" w:color="auto" w:fill="FFFFFF"/>
          <w:lang w:eastAsia="ru-RU"/>
        </w:rPr>
        <w:softHyphen/>
        <w:t>зов, верхнего среза прямым притачным поясом, нижнего среза. Выполнение прорезной петли и пришивание пуговицы.</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Чистка изделия и окончательная влажно-тепловая обработ ка.</w:t>
      </w:r>
    </w:p>
    <w:p w:rsidR="006B5D0C" w:rsidRPr="0046108B" w:rsidRDefault="006B5D0C" w:rsidP="00EA4F14">
      <w:pPr>
        <w:keepNext/>
        <w:keepLines/>
        <w:spacing w:after="0" w:line="240" w:lineRule="auto"/>
        <w:ind w:left="284"/>
        <w:outlineLvl w:val="2"/>
        <w:rPr>
          <w:rFonts w:ascii="Times New Roman" w:hAnsi="Times New Roman"/>
          <w:b/>
          <w:bCs/>
          <w:color w:val="000000"/>
          <w:sz w:val="24"/>
          <w:szCs w:val="24"/>
          <w:lang w:eastAsia="ru-RU"/>
        </w:rPr>
      </w:pPr>
      <w:r w:rsidRPr="0046108B">
        <w:rPr>
          <w:rFonts w:ascii="Times New Roman" w:hAnsi="Times New Roman"/>
          <w:b/>
          <w:bCs/>
          <w:color w:val="000000"/>
          <w:sz w:val="24"/>
          <w:szCs w:val="24"/>
          <w:lang w:eastAsia="ru-RU"/>
        </w:rPr>
        <w:t>Раздел «Художественные ремёсла» ( 32 часа)</w:t>
      </w:r>
    </w:p>
    <w:p w:rsidR="006B5D0C" w:rsidRPr="0046108B" w:rsidRDefault="006B5D0C" w:rsidP="00EA4F14">
      <w:pPr>
        <w:keepNext/>
        <w:keepLines/>
        <w:spacing w:after="0" w:line="240" w:lineRule="auto"/>
        <w:ind w:left="284"/>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 Декоративно-прикладное искусство</w:t>
      </w:r>
    </w:p>
    <w:p w:rsidR="006B5D0C" w:rsidRPr="0046108B" w:rsidRDefault="006B5D0C" w:rsidP="00EA4F14">
      <w:pPr>
        <w:keepNext/>
        <w:keepLines/>
        <w:spacing w:after="0" w:line="240" w:lineRule="auto"/>
        <w:ind w:left="284"/>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5 класс- 2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«декоративно-прикладное искусство». Традиционные и современные виды декоратив</w:t>
      </w:r>
      <w:r w:rsidRPr="0046108B">
        <w:rPr>
          <w:rFonts w:ascii="Times New Roman" w:hAnsi="Times New Roman"/>
          <w:color w:val="000000"/>
          <w:sz w:val="24"/>
          <w:szCs w:val="24"/>
          <w:shd w:val="clear" w:color="auto" w:fill="FFFFFF"/>
          <w:lang w:eastAsia="ru-RU"/>
        </w:rPr>
        <w:softHyphen/>
        <w:t>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Экскурсия в краеведческий музей (музей этнографии, школьный музей).</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Изучение лучших работ мастеров декоративно-прикладного искусства родного края. Зарисовка и фотографирование наиболее интересных образцов рукоделия.</w:t>
      </w:r>
    </w:p>
    <w:p w:rsidR="006B5D0C" w:rsidRPr="0046108B" w:rsidRDefault="006B5D0C" w:rsidP="00EA4F14">
      <w:pPr>
        <w:keepNext/>
        <w:keepLines/>
        <w:spacing w:after="0" w:line="240" w:lineRule="auto"/>
        <w:ind w:left="284" w:right="20"/>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2. Основы композиции и законывосприятия цвета при создании предметовдекоративно-прикладного искусства</w:t>
      </w:r>
    </w:p>
    <w:p w:rsidR="006B5D0C" w:rsidRPr="0046108B" w:rsidRDefault="006B5D0C" w:rsidP="00842925">
      <w:pPr>
        <w:keepNext/>
        <w:keepLines/>
        <w:widowControl w:val="0"/>
        <w:numPr>
          <w:ilvl w:val="0"/>
          <w:numId w:val="258"/>
        </w:numPr>
        <w:tabs>
          <w:tab w:val="left" w:pos="567"/>
          <w:tab w:val="left" w:pos="1308"/>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 – 2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композиции. Правила, приёмы и средства композиции. Статичная и динамичная, рит</w:t>
      </w:r>
      <w:r w:rsidRPr="0046108B">
        <w:rPr>
          <w:rFonts w:ascii="Times New Roman" w:hAnsi="Times New Roman"/>
          <w:color w:val="000000"/>
          <w:sz w:val="24"/>
          <w:szCs w:val="24"/>
          <w:shd w:val="clear" w:color="auto" w:fill="FFFFFF"/>
          <w:lang w:eastAsia="ru-RU"/>
        </w:rPr>
        <w:softHyphen/>
        <w:t>мическая и пластическая композиция. Симметрия и асиммет</w:t>
      </w:r>
      <w:r w:rsidRPr="0046108B">
        <w:rPr>
          <w:rFonts w:ascii="Times New Roman" w:hAnsi="Times New Roman"/>
          <w:color w:val="000000"/>
          <w:sz w:val="24"/>
          <w:szCs w:val="24"/>
          <w:shd w:val="clear" w:color="auto" w:fill="FFFFFF"/>
          <w:lang w:eastAsia="ru-RU"/>
        </w:rPr>
        <w:softHyphen/>
        <w:t>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w:t>
      </w:r>
      <w:r w:rsidRPr="0046108B">
        <w:rPr>
          <w:rFonts w:ascii="Times New Roman" w:hAnsi="Times New Roman"/>
          <w:color w:val="000000"/>
          <w:sz w:val="24"/>
          <w:szCs w:val="24"/>
          <w:shd w:val="clear" w:color="auto" w:fill="FFFFFF"/>
          <w:lang w:eastAsia="ru-RU"/>
        </w:rPr>
        <w:softHyphen/>
        <w:t>матические и хроматические цвета. Основные и дополнительные, тёплые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 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Зарисовка природных мотивов с натуры, их стилизация.</w:t>
      </w:r>
    </w:p>
    <w:p w:rsidR="006B5D0C" w:rsidRPr="00EA4F14"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Создание графической композиции, орнамента на ПК или на листе бумаги в клетку.</w:t>
      </w:r>
    </w:p>
    <w:p w:rsidR="006B5D0C" w:rsidRPr="0046108B" w:rsidRDefault="006B5D0C" w:rsidP="00EA4F14">
      <w:pPr>
        <w:spacing w:after="0" w:line="240" w:lineRule="auto"/>
        <w:ind w:left="284" w:right="20" w:firstLine="400"/>
        <w:jc w:val="both"/>
        <w:rPr>
          <w:rFonts w:ascii="Times New Roman" w:hAnsi="Times New Roman"/>
          <w:color w:val="000000"/>
          <w:sz w:val="24"/>
          <w:szCs w:val="24"/>
          <w:u w:val="single"/>
          <w:shd w:val="clear" w:color="auto" w:fill="FFFFFF"/>
          <w:lang w:eastAsia="ru-RU"/>
        </w:rPr>
      </w:pPr>
      <w:r w:rsidRPr="0046108B">
        <w:rPr>
          <w:rFonts w:ascii="Times New Roman" w:hAnsi="Times New Roman"/>
          <w:b/>
          <w:color w:val="000000"/>
          <w:sz w:val="24"/>
          <w:szCs w:val="24"/>
          <w:shd w:val="clear" w:color="auto" w:fill="FFFFFF"/>
          <w:lang w:eastAsia="ru-RU"/>
        </w:rPr>
        <w:t xml:space="preserve">           </w:t>
      </w:r>
      <w:r w:rsidRPr="0046108B">
        <w:rPr>
          <w:rFonts w:ascii="Times New Roman" w:hAnsi="Times New Roman"/>
          <w:b/>
          <w:color w:val="000000"/>
          <w:sz w:val="24"/>
          <w:szCs w:val="24"/>
          <w:u w:val="single"/>
          <w:shd w:val="clear" w:color="auto" w:fill="FFFFFF"/>
          <w:lang w:eastAsia="ru-RU"/>
        </w:rPr>
        <w:t>Тема 3. Лоскутное шитьё</w:t>
      </w:r>
    </w:p>
    <w:p w:rsidR="006B5D0C" w:rsidRPr="0046108B" w:rsidRDefault="006B5D0C" w:rsidP="00842925">
      <w:pPr>
        <w:keepNext/>
        <w:keepLines/>
        <w:widowControl w:val="0"/>
        <w:numPr>
          <w:ilvl w:val="0"/>
          <w:numId w:val="259"/>
        </w:numPr>
        <w:tabs>
          <w:tab w:val="left" w:pos="567"/>
          <w:tab w:val="left" w:pos="1328"/>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класс – 4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Краткие сведения из истории соз</w:t>
      </w:r>
      <w:r w:rsidRPr="0046108B">
        <w:rPr>
          <w:rFonts w:ascii="Times New Roman" w:hAnsi="Times New Roman"/>
          <w:color w:val="000000"/>
          <w:sz w:val="24"/>
          <w:szCs w:val="24"/>
          <w:shd w:val="clear" w:color="auto" w:fill="FFFFFF"/>
          <w:lang w:eastAsia="ru-RU"/>
        </w:rPr>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6B5D0C" w:rsidRPr="0046108B" w:rsidRDefault="006B5D0C" w:rsidP="0046108B">
      <w:pPr>
        <w:spacing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46108B">
        <w:rPr>
          <w:rFonts w:ascii="Times New Roman" w:hAnsi="Times New Roman"/>
          <w:color w:val="000000"/>
          <w:sz w:val="24"/>
          <w:szCs w:val="24"/>
          <w:shd w:val="clear" w:color="auto" w:fill="FFFFFF"/>
          <w:lang w:eastAsia="ru-RU"/>
        </w:rPr>
        <w:softHyphen/>
        <w:t>лей, создание лоскутного верха (соединение деталей между со</w:t>
      </w:r>
      <w:r w:rsidRPr="0046108B">
        <w:rPr>
          <w:rFonts w:ascii="Times New Roman" w:hAnsi="Times New Roman"/>
          <w:color w:val="000000"/>
          <w:sz w:val="24"/>
          <w:szCs w:val="24"/>
          <w:shd w:val="clear" w:color="auto" w:fill="FFFFFF"/>
          <w:lang w:eastAsia="ru-RU"/>
        </w:rPr>
        <w:softHyphen/>
        <w:t>бой). Аппликация и стёжка (выстёгивание) в лоскутном шитье. Технология соединения лоскутного верха с подкладкой и про</w:t>
      </w:r>
      <w:r w:rsidRPr="0046108B">
        <w:rPr>
          <w:rFonts w:ascii="Times New Roman" w:hAnsi="Times New Roman"/>
          <w:color w:val="000000"/>
          <w:sz w:val="24"/>
          <w:szCs w:val="24"/>
          <w:shd w:val="clear" w:color="auto" w:fill="FFFFFF"/>
          <w:lang w:eastAsia="ru-RU"/>
        </w:rPr>
        <w:softHyphen/>
        <w:t>кладкой. Обработка срезов лоскутного изделия.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lastRenderedPageBreak/>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Из</w:t>
      </w:r>
      <w:r w:rsidRPr="0046108B">
        <w:rPr>
          <w:rFonts w:ascii="Times New Roman" w:hAnsi="Times New Roman"/>
          <w:color w:val="000000"/>
          <w:sz w:val="24"/>
          <w:szCs w:val="24"/>
          <w:shd w:val="clear" w:color="auto" w:fill="FFFFFF"/>
          <w:lang w:eastAsia="ru-RU"/>
        </w:rPr>
        <w:softHyphen/>
        <w:t>готовление образцов лоскутных узоров. Изготовление проект</w:t>
      </w:r>
      <w:r w:rsidRPr="0046108B">
        <w:rPr>
          <w:rFonts w:ascii="Times New Roman" w:hAnsi="Times New Roman"/>
          <w:color w:val="000000"/>
          <w:sz w:val="24"/>
          <w:szCs w:val="24"/>
          <w:shd w:val="clear" w:color="auto" w:fill="FFFFFF"/>
          <w:lang w:eastAsia="ru-RU"/>
        </w:rPr>
        <w:softHyphen/>
        <w:t>ного изделия в технике лоскутного шитья.</w:t>
      </w:r>
    </w:p>
    <w:p w:rsidR="006B5D0C" w:rsidRPr="0046108B" w:rsidRDefault="006B5D0C" w:rsidP="00EA4F14">
      <w:pPr>
        <w:keepNext/>
        <w:keepLines/>
        <w:spacing w:after="0" w:line="240" w:lineRule="auto"/>
        <w:ind w:left="284"/>
        <w:jc w:val="both"/>
        <w:outlineLvl w:val="3"/>
        <w:rPr>
          <w:rFonts w:ascii="Times New Roman" w:hAnsi="Times New Roman"/>
          <w:b/>
          <w:bCs/>
          <w:color w:val="000000"/>
          <w:sz w:val="24"/>
          <w:szCs w:val="24"/>
          <w:lang w:eastAsia="ru-RU"/>
        </w:rPr>
      </w:pPr>
      <w:bookmarkStart w:id="244" w:name="bookmark165"/>
      <w:r w:rsidRPr="0046108B">
        <w:rPr>
          <w:rFonts w:ascii="Times New Roman" w:hAnsi="Times New Roman"/>
          <w:b/>
          <w:bCs/>
          <w:color w:val="000000"/>
          <w:sz w:val="24"/>
          <w:szCs w:val="24"/>
          <w:u w:val="single"/>
          <w:shd w:val="clear" w:color="auto" w:fill="FFFFFF"/>
          <w:lang w:eastAsia="ru-RU"/>
        </w:rPr>
        <w:t>Тема 4. Вязание крючком</w:t>
      </w:r>
      <w:bookmarkEnd w:id="244"/>
    </w:p>
    <w:p w:rsidR="006B5D0C" w:rsidRPr="0046108B" w:rsidRDefault="006B5D0C" w:rsidP="00842925">
      <w:pPr>
        <w:keepNext/>
        <w:keepLines/>
        <w:widowControl w:val="0"/>
        <w:numPr>
          <w:ilvl w:val="0"/>
          <w:numId w:val="259"/>
        </w:numPr>
        <w:tabs>
          <w:tab w:val="left" w:pos="567"/>
          <w:tab w:val="left" w:pos="1328"/>
        </w:tabs>
        <w:spacing w:after="0" w:line="240" w:lineRule="auto"/>
        <w:ind w:left="284"/>
        <w:jc w:val="both"/>
        <w:outlineLvl w:val="4"/>
        <w:rPr>
          <w:rFonts w:ascii="Times New Roman" w:hAnsi="Times New Roman"/>
          <w:b/>
          <w:bCs/>
          <w:color w:val="000000"/>
          <w:sz w:val="24"/>
          <w:szCs w:val="24"/>
          <w:lang w:eastAsia="ru-RU"/>
        </w:rPr>
      </w:pPr>
      <w:bookmarkStart w:id="245" w:name="bookmark166"/>
      <w:r w:rsidRPr="0046108B">
        <w:rPr>
          <w:rFonts w:ascii="Times New Roman" w:eastAsia="Sylfaen" w:hAnsi="Times New Roman"/>
          <w:b/>
          <w:bCs/>
          <w:color w:val="000000"/>
          <w:sz w:val="24"/>
          <w:szCs w:val="24"/>
          <w:shd w:val="clear" w:color="auto" w:fill="FFFFFF"/>
          <w:lang w:eastAsia="ru-RU"/>
        </w:rPr>
        <w:t>класс</w:t>
      </w:r>
      <w:bookmarkEnd w:id="245"/>
      <w:r w:rsidRPr="0046108B">
        <w:rPr>
          <w:rFonts w:ascii="Times New Roman" w:eastAsia="Sylfaen" w:hAnsi="Times New Roman"/>
          <w:b/>
          <w:bCs/>
          <w:color w:val="000000"/>
          <w:sz w:val="24"/>
          <w:szCs w:val="24"/>
          <w:shd w:val="clear" w:color="auto" w:fill="FFFFFF"/>
          <w:lang w:eastAsia="ru-RU"/>
        </w:rPr>
        <w:t>-4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Краткие сведения из истории старинного рукоделия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w:t>
      </w:r>
      <w:r w:rsidRPr="0046108B">
        <w:rPr>
          <w:rFonts w:ascii="Times New Roman" w:hAnsi="Times New Roman"/>
          <w:color w:val="000000"/>
          <w:sz w:val="24"/>
          <w:szCs w:val="24"/>
          <w:shd w:val="clear" w:color="auto" w:fill="FFFFFF"/>
          <w:lang w:eastAsia="ru-RU"/>
        </w:rPr>
        <w:softHyphen/>
        <w:t>ка готового изделия.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r w:rsidRPr="0046108B">
        <w:rPr>
          <w:rFonts w:ascii="Times New Roman" w:eastAsia="Sylfaen" w:hAnsi="Times New Roman"/>
          <w:i/>
          <w:iCs/>
          <w:color w:val="000000"/>
          <w:sz w:val="24"/>
          <w:szCs w:val="24"/>
          <w:shd w:val="clear" w:color="auto" w:fill="FFFFFF"/>
          <w:lang w:eastAsia="ru-RU"/>
        </w:rPr>
        <w:t xml:space="preserve"> Лабораторно-практические и практические работы. </w:t>
      </w:r>
      <w:r w:rsidRPr="0046108B">
        <w:rPr>
          <w:rFonts w:ascii="Times New Roman" w:hAnsi="Times New Roman"/>
          <w:color w:val="000000"/>
          <w:sz w:val="24"/>
          <w:szCs w:val="24"/>
          <w:shd w:val="clear" w:color="auto" w:fill="FFFFFF"/>
          <w:lang w:eastAsia="ru-RU"/>
        </w:rPr>
        <w:t>Вывязывание полотна из столбиков с накидом несколькими способами.</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Выполнение плотного вязания по кругу.</w:t>
      </w:r>
    </w:p>
    <w:p w:rsidR="006B5D0C" w:rsidRPr="0046108B" w:rsidRDefault="006B5D0C" w:rsidP="00EA4F14">
      <w:pPr>
        <w:keepNext/>
        <w:keepLines/>
        <w:spacing w:after="0" w:line="240" w:lineRule="auto"/>
        <w:ind w:left="284"/>
        <w:jc w:val="both"/>
        <w:outlineLvl w:val="3"/>
        <w:rPr>
          <w:rFonts w:ascii="Times New Roman" w:hAnsi="Times New Roman"/>
          <w:b/>
          <w:bCs/>
          <w:color w:val="000000"/>
          <w:sz w:val="24"/>
          <w:szCs w:val="24"/>
          <w:lang w:eastAsia="ru-RU"/>
        </w:rPr>
      </w:pPr>
      <w:bookmarkStart w:id="246" w:name="bookmark167"/>
      <w:r w:rsidRPr="0046108B">
        <w:rPr>
          <w:rFonts w:ascii="Times New Roman" w:hAnsi="Times New Roman"/>
          <w:b/>
          <w:bCs/>
          <w:color w:val="000000"/>
          <w:sz w:val="24"/>
          <w:szCs w:val="24"/>
          <w:u w:val="single"/>
          <w:shd w:val="clear" w:color="auto" w:fill="FFFFFF"/>
          <w:lang w:eastAsia="ru-RU"/>
        </w:rPr>
        <w:t>Тема 5. Вязание спицами</w:t>
      </w:r>
      <w:bookmarkEnd w:id="246"/>
    </w:p>
    <w:p w:rsidR="006B5D0C" w:rsidRPr="0046108B" w:rsidRDefault="006B5D0C" w:rsidP="00842925">
      <w:pPr>
        <w:keepNext/>
        <w:keepLines/>
        <w:widowControl w:val="0"/>
        <w:numPr>
          <w:ilvl w:val="0"/>
          <w:numId w:val="258"/>
        </w:numPr>
        <w:tabs>
          <w:tab w:val="left" w:pos="567"/>
          <w:tab w:val="left" w:pos="1318"/>
        </w:tabs>
        <w:spacing w:after="0" w:line="240" w:lineRule="auto"/>
        <w:ind w:left="284"/>
        <w:jc w:val="both"/>
        <w:outlineLvl w:val="4"/>
        <w:rPr>
          <w:rFonts w:ascii="Times New Roman" w:hAnsi="Times New Roman"/>
          <w:b/>
          <w:bCs/>
          <w:color w:val="000000"/>
          <w:sz w:val="24"/>
          <w:szCs w:val="24"/>
          <w:lang w:eastAsia="ru-RU"/>
        </w:rPr>
      </w:pPr>
      <w:bookmarkStart w:id="247" w:name="bookmark168"/>
      <w:r w:rsidRPr="0046108B">
        <w:rPr>
          <w:rFonts w:ascii="Times New Roman" w:eastAsia="Sylfaen" w:hAnsi="Times New Roman"/>
          <w:b/>
          <w:bCs/>
          <w:color w:val="000000"/>
          <w:sz w:val="24"/>
          <w:szCs w:val="24"/>
          <w:shd w:val="clear" w:color="auto" w:fill="FFFFFF"/>
          <w:lang w:eastAsia="ru-RU"/>
        </w:rPr>
        <w:t>класс</w:t>
      </w:r>
      <w:bookmarkEnd w:id="247"/>
      <w:r w:rsidRPr="0046108B">
        <w:rPr>
          <w:rFonts w:ascii="Times New Roman" w:eastAsia="Sylfaen" w:hAnsi="Times New Roman"/>
          <w:b/>
          <w:bCs/>
          <w:color w:val="000000"/>
          <w:sz w:val="24"/>
          <w:szCs w:val="24"/>
          <w:shd w:val="clear" w:color="auto" w:fill="FFFFFF"/>
          <w:lang w:eastAsia="ru-RU"/>
        </w:rPr>
        <w:t xml:space="preserve"> – 4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Вы</w:t>
      </w:r>
      <w:r w:rsidRPr="0046108B">
        <w:rPr>
          <w:rFonts w:ascii="Times New Roman" w:hAnsi="Times New Roman"/>
          <w:color w:val="000000"/>
          <w:sz w:val="24"/>
          <w:szCs w:val="24"/>
          <w:shd w:val="clear" w:color="auto" w:fill="FFFFFF"/>
          <w:lang w:eastAsia="ru-RU"/>
        </w:rPr>
        <w:softHyphen/>
        <w:t>полнение образцов вязок лицевыми и изнаночными петлями.</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Разработка схемы жаккардового узора на ПК.</w:t>
      </w:r>
    </w:p>
    <w:p w:rsidR="006B5D0C" w:rsidRPr="0046108B" w:rsidRDefault="006B5D0C" w:rsidP="00EA4F14">
      <w:pPr>
        <w:keepNext/>
        <w:keepLines/>
        <w:spacing w:after="0" w:line="240" w:lineRule="auto"/>
        <w:ind w:left="284"/>
        <w:jc w:val="both"/>
        <w:outlineLvl w:val="3"/>
        <w:rPr>
          <w:rFonts w:ascii="Times New Roman" w:hAnsi="Times New Roman"/>
          <w:b/>
          <w:bCs/>
          <w:color w:val="000000"/>
          <w:sz w:val="24"/>
          <w:szCs w:val="24"/>
          <w:lang w:eastAsia="ru-RU"/>
        </w:rPr>
      </w:pPr>
      <w:bookmarkStart w:id="248" w:name="bookmark169"/>
      <w:r w:rsidRPr="0046108B">
        <w:rPr>
          <w:rFonts w:ascii="Times New Roman" w:hAnsi="Times New Roman"/>
          <w:b/>
          <w:bCs/>
          <w:color w:val="000000"/>
          <w:sz w:val="24"/>
          <w:szCs w:val="24"/>
          <w:u w:val="single"/>
          <w:shd w:val="clear" w:color="auto" w:fill="FFFFFF"/>
          <w:lang w:eastAsia="ru-RU"/>
        </w:rPr>
        <w:t>Тема 6. Ручная роспись тканей</w:t>
      </w:r>
      <w:bookmarkEnd w:id="248"/>
    </w:p>
    <w:p w:rsidR="006B5D0C" w:rsidRPr="0046108B" w:rsidRDefault="006B5D0C" w:rsidP="00842925">
      <w:pPr>
        <w:keepNext/>
        <w:keepLines/>
        <w:widowControl w:val="0"/>
        <w:numPr>
          <w:ilvl w:val="0"/>
          <w:numId w:val="258"/>
        </w:numPr>
        <w:tabs>
          <w:tab w:val="left" w:pos="567"/>
          <w:tab w:val="left" w:pos="1318"/>
        </w:tabs>
        <w:spacing w:after="0" w:line="240" w:lineRule="auto"/>
        <w:ind w:left="284"/>
        <w:jc w:val="both"/>
        <w:outlineLvl w:val="4"/>
        <w:rPr>
          <w:rFonts w:ascii="Times New Roman" w:hAnsi="Times New Roman"/>
          <w:b/>
          <w:bCs/>
          <w:color w:val="000000"/>
          <w:sz w:val="24"/>
          <w:szCs w:val="24"/>
          <w:lang w:eastAsia="ru-RU"/>
        </w:rPr>
      </w:pPr>
      <w:bookmarkStart w:id="249" w:name="bookmark170"/>
      <w:r w:rsidRPr="0046108B">
        <w:rPr>
          <w:rFonts w:ascii="Times New Roman" w:eastAsia="Sylfaen" w:hAnsi="Times New Roman"/>
          <w:b/>
          <w:bCs/>
          <w:color w:val="000000"/>
          <w:sz w:val="24"/>
          <w:szCs w:val="24"/>
          <w:shd w:val="clear" w:color="auto" w:fill="FFFFFF"/>
          <w:lang w:eastAsia="ru-RU"/>
        </w:rPr>
        <w:t>класс</w:t>
      </w:r>
      <w:bookmarkEnd w:id="249"/>
      <w:r w:rsidRPr="0046108B">
        <w:rPr>
          <w:rFonts w:ascii="Times New Roman" w:eastAsia="Sylfaen" w:hAnsi="Times New Roman"/>
          <w:b/>
          <w:bCs/>
          <w:color w:val="000000"/>
          <w:sz w:val="24"/>
          <w:szCs w:val="24"/>
          <w:shd w:val="clear" w:color="auto" w:fill="FFFFFF"/>
          <w:lang w:eastAsia="ru-RU"/>
        </w:rPr>
        <w:t xml:space="preserve"> – 2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Лабораторно-практические и практические работы.</w:t>
      </w:r>
      <w:r w:rsidRPr="0046108B">
        <w:rPr>
          <w:rFonts w:ascii="Times New Roman" w:hAnsi="Times New Roman"/>
          <w:color w:val="000000"/>
          <w:sz w:val="24"/>
          <w:szCs w:val="24"/>
          <w:shd w:val="clear" w:color="auto" w:fill="FFFFFF"/>
          <w:lang w:eastAsia="ru-RU"/>
        </w:rPr>
        <w:t xml:space="preserve"> Выполнение образца росписи ткани в технике холодного батика.</w:t>
      </w:r>
      <w:bookmarkStart w:id="250" w:name="bookmark171"/>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b/>
          <w:color w:val="000000"/>
          <w:sz w:val="24"/>
          <w:szCs w:val="24"/>
          <w:u w:val="single"/>
          <w:shd w:val="clear" w:color="auto" w:fill="FFFFFF"/>
          <w:lang w:eastAsia="ru-RU"/>
        </w:rPr>
        <w:t>Тема 7. Вышивание</w:t>
      </w:r>
      <w:bookmarkEnd w:id="250"/>
    </w:p>
    <w:p w:rsidR="006B5D0C" w:rsidRPr="0046108B" w:rsidRDefault="006B5D0C" w:rsidP="00842925">
      <w:pPr>
        <w:keepNext/>
        <w:keepLines/>
        <w:widowControl w:val="0"/>
        <w:numPr>
          <w:ilvl w:val="0"/>
          <w:numId w:val="259"/>
        </w:numPr>
        <w:tabs>
          <w:tab w:val="left" w:pos="567"/>
          <w:tab w:val="left" w:pos="1318"/>
        </w:tabs>
        <w:spacing w:after="0" w:line="240" w:lineRule="auto"/>
        <w:ind w:left="284"/>
        <w:jc w:val="both"/>
        <w:outlineLvl w:val="4"/>
        <w:rPr>
          <w:rFonts w:ascii="Times New Roman" w:hAnsi="Times New Roman"/>
          <w:b/>
          <w:bCs/>
          <w:color w:val="000000"/>
          <w:sz w:val="24"/>
          <w:szCs w:val="24"/>
          <w:lang w:eastAsia="ru-RU"/>
        </w:rPr>
      </w:pPr>
      <w:bookmarkStart w:id="251" w:name="bookmark172"/>
      <w:r w:rsidRPr="0046108B">
        <w:rPr>
          <w:rFonts w:ascii="Times New Roman" w:eastAsia="Sylfaen" w:hAnsi="Times New Roman"/>
          <w:b/>
          <w:bCs/>
          <w:color w:val="000000"/>
          <w:sz w:val="24"/>
          <w:szCs w:val="24"/>
          <w:shd w:val="clear" w:color="auto" w:fill="FFFFFF"/>
          <w:lang w:eastAsia="ru-RU"/>
        </w:rPr>
        <w:t>класс</w:t>
      </w:r>
      <w:bookmarkEnd w:id="251"/>
      <w:r w:rsidRPr="0046108B">
        <w:rPr>
          <w:rFonts w:ascii="Times New Roman" w:eastAsia="Sylfaen" w:hAnsi="Times New Roman"/>
          <w:b/>
          <w:bCs/>
          <w:color w:val="000000"/>
          <w:sz w:val="24"/>
          <w:szCs w:val="24"/>
          <w:shd w:val="clear" w:color="auto" w:fill="FFFFFF"/>
          <w:lang w:eastAsia="ru-RU"/>
        </w:rPr>
        <w:t xml:space="preserve"> – 14 часов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крестом.Техника вышивания художественной, белой и владимирской гладью. Материалы и оборудование для вышивки гладью. Атлас</w:t>
      </w:r>
      <w:r w:rsidRPr="0046108B">
        <w:rPr>
          <w:rFonts w:ascii="Times New Roman" w:hAnsi="Times New Roman"/>
          <w:color w:val="000000"/>
          <w:sz w:val="24"/>
          <w:szCs w:val="24"/>
          <w:shd w:val="clear" w:color="auto" w:fill="FFFFFF"/>
          <w:lang w:eastAsia="ru-RU"/>
        </w:rPr>
        <w:softHyphen/>
        <w:t>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 Лабораторно-практические и практические работы. </w:t>
      </w:r>
      <w:r w:rsidRPr="0046108B">
        <w:rPr>
          <w:rFonts w:ascii="Times New Roman" w:hAnsi="Times New Roman"/>
          <w:color w:val="000000"/>
          <w:sz w:val="24"/>
          <w:szCs w:val="24"/>
          <w:shd w:val="clear" w:color="auto" w:fill="FFFFFF"/>
          <w:lang w:eastAsia="ru-RU"/>
        </w:rPr>
        <w:t>Выполнение образцов швов прямыми, петлеобразными, петель</w:t>
      </w:r>
      <w:r w:rsidRPr="0046108B">
        <w:rPr>
          <w:rFonts w:ascii="Times New Roman" w:hAnsi="Times New Roman"/>
          <w:color w:val="000000"/>
          <w:sz w:val="24"/>
          <w:szCs w:val="24"/>
          <w:shd w:val="clear" w:color="auto" w:fill="FFFFFF"/>
          <w:lang w:eastAsia="ru-RU"/>
        </w:rPr>
        <w:softHyphen/>
        <w:t>ными, крестообразными и косыми стежками.</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Выполнение образца вышивки в технике крест. Выполнение образцов вышивки гладью, французским узелком и рококо.</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Выполнение образца вышивки атласными лентами.</w:t>
      </w:r>
    </w:p>
    <w:p w:rsidR="006B5D0C" w:rsidRPr="0046108B" w:rsidRDefault="006B5D0C" w:rsidP="00EA4F14">
      <w:pPr>
        <w:keepNext/>
        <w:keepLines/>
        <w:spacing w:after="0" w:line="240" w:lineRule="auto"/>
        <w:ind w:left="284"/>
        <w:jc w:val="both"/>
        <w:outlineLvl w:val="2"/>
        <w:rPr>
          <w:rFonts w:ascii="Times New Roman" w:hAnsi="Times New Roman"/>
          <w:b/>
          <w:bCs/>
          <w:color w:val="000000"/>
          <w:sz w:val="24"/>
          <w:szCs w:val="24"/>
          <w:lang w:eastAsia="ru-RU"/>
        </w:rPr>
      </w:pPr>
      <w:bookmarkStart w:id="252" w:name="bookmark173"/>
      <w:r w:rsidRPr="0046108B">
        <w:rPr>
          <w:rFonts w:ascii="Times New Roman" w:hAnsi="Times New Roman"/>
          <w:b/>
          <w:bCs/>
          <w:color w:val="000000"/>
          <w:sz w:val="24"/>
          <w:szCs w:val="24"/>
          <w:lang w:eastAsia="ru-RU"/>
        </w:rPr>
        <w:lastRenderedPageBreak/>
        <w:t>Раздел «Семейная экономика»</w:t>
      </w:r>
      <w:bookmarkEnd w:id="252"/>
      <w:r w:rsidRPr="0046108B">
        <w:rPr>
          <w:rFonts w:ascii="Times New Roman" w:hAnsi="Times New Roman"/>
          <w:b/>
          <w:bCs/>
          <w:color w:val="000000"/>
          <w:sz w:val="24"/>
          <w:szCs w:val="24"/>
          <w:lang w:eastAsia="ru-RU"/>
        </w:rPr>
        <w:t>( 6 часов)</w:t>
      </w:r>
    </w:p>
    <w:p w:rsidR="006B5D0C" w:rsidRPr="0046108B" w:rsidRDefault="006B5D0C" w:rsidP="00EA4F14">
      <w:pPr>
        <w:keepNext/>
        <w:keepLines/>
        <w:spacing w:after="0" w:line="240" w:lineRule="auto"/>
        <w:ind w:left="284"/>
        <w:jc w:val="both"/>
        <w:outlineLvl w:val="3"/>
        <w:rPr>
          <w:rFonts w:ascii="Times New Roman" w:hAnsi="Times New Roman"/>
          <w:b/>
          <w:bCs/>
          <w:color w:val="000000"/>
          <w:sz w:val="24"/>
          <w:szCs w:val="24"/>
          <w:lang w:eastAsia="ru-RU"/>
        </w:rPr>
      </w:pPr>
      <w:bookmarkStart w:id="253" w:name="bookmark174"/>
      <w:r w:rsidRPr="0046108B">
        <w:rPr>
          <w:rFonts w:ascii="Times New Roman" w:hAnsi="Times New Roman"/>
          <w:b/>
          <w:bCs/>
          <w:color w:val="000000"/>
          <w:sz w:val="24"/>
          <w:szCs w:val="24"/>
          <w:u w:val="single"/>
          <w:shd w:val="clear" w:color="auto" w:fill="FFFFFF"/>
          <w:lang w:eastAsia="ru-RU"/>
        </w:rPr>
        <w:t>Тема 1. Бюджет семьи</w:t>
      </w:r>
      <w:bookmarkEnd w:id="253"/>
    </w:p>
    <w:p w:rsidR="006B5D0C" w:rsidRPr="0046108B" w:rsidRDefault="006B5D0C" w:rsidP="00842925">
      <w:pPr>
        <w:keepNext/>
        <w:keepLines/>
        <w:widowControl w:val="0"/>
        <w:numPr>
          <w:ilvl w:val="0"/>
          <w:numId w:val="259"/>
        </w:numPr>
        <w:tabs>
          <w:tab w:val="left" w:pos="1313"/>
        </w:tabs>
        <w:spacing w:after="0" w:line="240" w:lineRule="auto"/>
        <w:ind w:left="284"/>
        <w:jc w:val="both"/>
        <w:outlineLvl w:val="4"/>
        <w:rPr>
          <w:rFonts w:ascii="Times New Roman" w:hAnsi="Times New Roman"/>
          <w:b/>
          <w:bCs/>
          <w:color w:val="000000"/>
          <w:sz w:val="24"/>
          <w:szCs w:val="24"/>
          <w:lang w:eastAsia="ru-RU"/>
        </w:rPr>
      </w:pPr>
      <w:bookmarkStart w:id="254" w:name="bookmark175"/>
      <w:r w:rsidRPr="0046108B">
        <w:rPr>
          <w:rFonts w:ascii="Times New Roman" w:eastAsia="Sylfaen" w:hAnsi="Times New Roman"/>
          <w:b/>
          <w:bCs/>
          <w:color w:val="000000"/>
          <w:sz w:val="24"/>
          <w:szCs w:val="24"/>
          <w:shd w:val="clear" w:color="auto" w:fill="FFFFFF"/>
          <w:lang w:eastAsia="ru-RU"/>
        </w:rPr>
        <w:t>класс</w:t>
      </w:r>
      <w:bookmarkEnd w:id="254"/>
      <w:r w:rsidRPr="0046108B">
        <w:rPr>
          <w:rFonts w:ascii="Times New Roman" w:eastAsia="Sylfaen" w:hAnsi="Times New Roman"/>
          <w:b/>
          <w:bCs/>
          <w:color w:val="000000"/>
          <w:sz w:val="24"/>
          <w:szCs w:val="24"/>
          <w:shd w:val="clear" w:color="auto" w:fill="FFFFFF"/>
          <w:lang w:eastAsia="ru-RU"/>
        </w:rPr>
        <w:t xml:space="preserve"> – 6 часов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w:t>
      </w:r>
      <w:r w:rsidRPr="0046108B">
        <w:rPr>
          <w:rFonts w:ascii="Times New Roman" w:hAnsi="Times New Roman"/>
          <w:color w:val="000000"/>
          <w:sz w:val="24"/>
          <w:szCs w:val="24"/>
          <w:shd w:val="clear" w:color="auto" w:fill="FFFFFF"/>
          <w:lang w:eastAsia="ru-RU"/>
        </w:rPr>
        <w:softHyphen/>
        <w:t>зина одного человека и членов семьи.</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Технология построения семейного бюджета. Доходы и расходы семьи. Рациональное планирование расходов на основе актуальных потребностей семьи.</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Технология ведения бизнеса. Оценка возможностей пред</w:t>
      </w:r>
      <w:r w:rsidRPr="0046108B">
        <w:rPr>
          <w:rFonts w:ascii="Times New Roman" w:hAnsi="Times New Roman"/>
          <w:color w:val="000000"/>
          <w:sz w:val="24"/>
          <w:szCs w:val="24"/>
          <w:shd w:val="clear" w:color="auto" w:fill="FFFFFF"/>
          <w:lang w:eastAsia="ru-RU"/>
        </w:rPr>
        <w:softHyphen/>
        <w:t>принимательской деятельности для пополнения семейного бюджета. Выбор возможного объекта или услуги для предпринима</w:t>
      </w:r>
      <w:r w:rsidRPr="0046108B">
        <w:rPr>
          <w:rFonts w:ascii="Times New Roman" w:hAnsi="Times New Roman"/>
          <w:color w:val="000000"/>
          <w:sz w:val="24"/>
          <w:szCs w:val="24"/>
          <w:shd w:val="clear" w:color="auto" w:fill="FFFFFF"/>
          <w:lang w:eastAsia="ru-RU"/>
        </w:rPr>
        <w:softHyphen/>
        <w:t>тельской деятельности на основе анализа потребностей местного населения и рынка потребительских товаров.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Практические работы.</w:t>
      </w:r>
      <w:r w:rsidRPr="0046108B">
        <w:rPr>
          <w:rFonts w:ascii="Times New Roman" w:hAnsi="Times New Roman"/>
          <w:color w:val="000000"/>
          <w:sz w:val="24"/>
          <w:szCs w:val="24"/>
          <w:shd w:val="clear" w:color="auto" w:fill="FFFFFF"/>
          <w:lang w:eastAsia="ru-RU"/>
        </w:rPr>
        <w:t xml:space="preserve">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Планирование возможной индивидуальной трудовой дея</w:t>
      </w:r>
      <w:r w:rsidRPr="0046108B">
        <w:rPr>
          <w:rFonts w:ascii="Times New Roman" w:hAnsi="Times New Roman"/>
          <w:color w:val="000000"/>
          <w:sz w:val="24"/>
          <w:szCs w:val="24"/>
          <w:shd w:val="clear" w:color="auto" w:fill="FFFFFF"/>
          <w:lang w:eastAsia="ru-RU"/>
        </w:rPr>
        <w:softHyphen/>
        <w:t>тельности: обоснование объектов и услуг, примерная оценка доход но сти пред при ятия.</w:t>
      </w:r>
    </w:p>
    <w:p w:rsidR="006B5D0C" w:rsidRPr="0046108B" w:rsidRDefault="006B5D0C" w:rsidP="00EA4F14">
      <w:pPr>
        <w:keepNext/>
        <w:keepLines/>
        <w:spacing w:after="0" w:line="240" w:lineRule="auto"/>
        <w:ind w:left="284" w:right="280"/>
        <w:outlineLvl w:val="2"/>
        <w:rPr>
          <w:rFonts w:ascii="Times New Roman" w:hAnsi="Times New Roman"/>
          <w:b/>
          <w:bCs/>
          <w:color w:val="000000"/>
          <w:sz w:val="24"/>
          <w:szCs w:val="24"/>
          <w:lang w:eastAsia="ru-RU"/>
        </w:rPr>
      </w:pPr>
      <w:bookmarkStart w:id="255" w:name="bookmark176"/>
      <w:r w:rsidRPr="0046108B">
        <w:rPr>
          <w:rFonts w:ascii="Times New Roman" w:hAnsi="Times New Roman"/>
          <w:b/>
          <w:bCs/>
          <w:color w:val="000000"/>
          <w:sz w:val="24"/>
          <w:szCs w:val="24"/>
          <w:lang w:eastAsia="ru-RU"/>
        </w:rPr>
        <w:t>Раздел «Современное производство и профессиональное самоопределение»</w:t>
      </w:r>
      <w:bookmarkEnd w:id="255"/>
      <w:r w:rsidRPr="0046108B">
        <w:rPr>
          <w:rFonts w:ascii="Times New Roman" w:hAnsi="Times New Roman"/>
          <w:b/>
          <w:bCs/>
          <w:color w:val="000000"/>
          <w:sz w:val="24"/>
          <w:szCs w:val="24"/>
          <w:lang w:eastAsia="ru-RU"/>
        </w:rPr>
        <w:t>( 4 часа)</w:t>
      </w:r>
    </w:p>
    <w:p w:rsidR="006B5D0C" w:rsidRPr="0046108B" w:rsidRDefault="006B5D0C" w:rsidP="00EA4F14">
      <w:pPr>
        <w:keepNext/>
        <w:keepLines/>
        <w:spacing w:after="0" w:line="240" w:lineRule="auto"/>
        <w:ind w:left="284" w:right="280"/>
        <w:outlineLvl w:val="3"/>
        <w:rPr>
          <w:rFonts w:ascii="Times New Roman" w:hAnsi="Times New Roman"/>
          <w:b/>
          <w:bCs/>
          <w:color w:val="000000"/>
          <w:sz w:val="24"/>
          <w:szCs w:val="24"/>
          <w:lang w:eastAsia="ru-RU"/>
        </w:rPr>
      </w:pPr>
      <w:bookmarkStart w:id="256" w:name="bookmark177"/>
      <w:r w:rsidRPr="0046108B">
        <w:rPr>
          <w:rFonts w:ascii="Times New Roman" w:hAnsi="Times New Roman"/>
          <w:b/>
          <w:bCs/>
          <w:color w:val="000000"/>
          <w:sz w:val="24"/>
          <w:szCs w:val="24"/>
          <w:u w:val="single"/>
          <w:shd w:val="clear" w:color="auto" w:fill="FFFFFF"/>
          <w:lang w:eastAsia="ru-RU"/>
        </w:rPr>
        <w:t>Тема 1. Сферы производства и разделение</w:t>
      </w:r>
      <w:r w:rsidRPr="0046108B">
        <w:rPr>
          <w:rFonts w:ascii="Times New Roman" w:eastAsia="Sylfaen" w:hAnsi="Times New Roman"/>
          <w:b/>
          <w:bCs/>
          <w:color w:val="000000"/>
          <w:sz w:val="24"/>
          <w:szCs w:val="24"/>
          <w:shd w:val="clear" w:color="auto" w:fill="FFFFFF"/>
          <w:lang w:eastAsia="ru-RU"/>
        </w:rPr>
        <w:t xml:space="preserve"> т</w:t>
      </w:r>
      <w:r w:rsidRPr="0046108B">
        <w:rPr>
          <w:rFonts w:ascii="Times New Roman" w:hAnsi="Times New Roman"/>
          <w:b/>
          <w:bCs/>
          <w:color w:val="000000"/>
          <w:sz w:val="24"/>
          <w:szCs w:val="24"/>
          <w:u w:val="single"/>
          <w:shd w:val="clear" w:color="auto" w:fill="FFFFFF"/>
          <w:lang w:eastAsia="ru-RU"/>
        </w:rPr>
        <w:t>руда</w:t>
      </w:r>
      <w:bookmarkEnd w:id="256"/>
    </w:p>
    <w:p w:rsidR="006B5D0C" w:rsidRPr="0046108B" w:rsidRDefault="006B5D0C" w:rsidP="00842925">
      <w:pPr>
        <w:keepNext/>
        <w:keepLines/>
        <w:widowControl w:val="0"/>
        <w:numPr>
          <w:ilvl w:val="0"/>
          <w:numId w:val="258"/>
        </w:numPr>
        <w:tabs>
          <w:tab w:val="left" w:pos="567"/>
          <w:tab w:val="left" w:pos="1318"/>
        </w:tabs>
        <w:spacing w:after="0" w:line="240" w:lineRule="auto"/>
        <w:ind w:left="284"/>
        <w:jc w:val="both"/>
        <w:outlineLvl w:val="4"/>
        <w:rPr>
          <w:rFonts w:ascii="Times New Roman" w:hAnsi="Times New Roman"/>
          <w:b/>
          <w:bCs/>
          <w:color w:val="000000"/>
          <w:sz w:val="24"/>
          <w:szCs w:val="24"/>
          <w:lang w:eastAsia="ru-RU"/>
        </w:rPr>
      </w:pPr>
      <w:bookmarkStart w:id="257" w:name="bookmark178"/>
      <w:r w:rsidRPr="0046108B">
        <w:rPr>
          <w:rFonts w:ascii="Times New Roman" w:eastAsia="Sylfaen" w:hAnsi="Times New Roman"/>
          <w:b/>
          <w:bCs/>
          <w:color w:val="000000"/>
          <w:sz w:val="24"/>
          <w:szCs w:val="24"/>
          <w:shd w:val="clear" w:color="auto" w:fill="FFFFFF"/>
          <w:lang w:eastAsia="ru-RU"/>
        </w:rPr>
        <w:t>класс</w:t>
      </w:r>
      <w:bookmarkEnd w:id="257"/>
      <w:r w:rsidRPr="0046108B">
        <w:rPr>
          <w:rFonts w:ascii="Times New Roman" w:eastAsia="Sylfaen" w:hAnsi="Times New Roman"/>
          <w:b/>
          <w:bCs/>
          <w:color w:val="000000"/>
          <w:sz w:val="24"/>
          <w:szCs w:val="24"/>
          <w:shd w:val="clear" w:color="auto" w:fill="FFFFFF"/>
          <w:lang w:eastAsia="ru-RU"/>
        </w:rPr>
        <w:t xml:space="preserve"> – 2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Понятие о профессии, специальности, квалификации и компетентности работника.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Ознакомление с деятельностью производственного предприятия.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Анализ структуры предприятия и профессионального разде</w:t>
      </w:r>
      <w:r w:rsidRPr="0046108B">
        <w:rPr>
          <w:rFonts w:ascii="Times New Roman" w:hAnsi="Times New Roman"/>
          <w:color w:val="000000"/>
          <w:sz w:val="24"/>
          <w:szCs w:val="24"/>
          <w:shd w:val="clear" w:color="auto" w:fill="FFFFFF"/>
          <w:lang w:eastAsia="ru-RU"/>
        </w:rPr>
        <w:softHyphen/>
        <w:t>ления труда.</w:t>
      </w:r>
    </w:p>
    <w:p w:rsidR="006B5D0C" w:rsidRPr="0046108B" w:rsidRDefault="006B5D0C" w:rsidP="00EA4F14">
      <w:pPr>
        <w:keepNext/>
        <w:keepLines/>
        <w:spacing w:after="0" w:line="240" w:lineRule="auto"/>
        <w:ind w:left="284" w:right="500"/>
        <w:outlineLvl w:val="3"/>
        <w:rPr>
          <w:rFonts w:ascii="Times New Roman" w:hAnsi="Times New Roman"/>
          <w:b/>
          <w:bCs/>
          <w:color w:val="000000"/>
          <w:sz w:val="24"/>
          <w:szCs w:val="24"/>
          <w:lang w:eastAsia="ru-RU"/>
        </w:rPr>
      </w:pPr>
      <w:bookmarkStart w:id="258" w:name="bookmark179"/>
      <w:r w:rsidRPr="0046108B">
        <w:rPr>
          <w:rFonts w:ascii="Times New Roman" w:hAnsi="Times New Roman"/>
          <w:b/>
          <w:bCs/>
          <w:color w:val="000000"/>
          <w:sz w:val="24"/>
          <w:szCs w:val="24"/>
          <w:u w:val="single"/>
          <w:shd w:val="clear" w:color="auto" w:fill="FFFFFF"/>
          <w:lang w:eastAsia="ru-RU"/>
        </w:rPr>
        <w:t>Тема 2. Профессиональное образованиеи профессиональная карьера</w:t>
      </w:r>
      <w:bookmarkEnd w:id="258"/>
    </w:p>
    <w:p w:rsidR="006B5D0C" w:rsidRPr="0046108B" w:rsidRDefault="006B5D0C" w:rsidP="00EA4F14">
      <w:pPr>
        <w:keepNext/>
        <w:keepLines/>
        <w:tabs>
          <w:tab w:val="left" w:pos="1318"/>
        </w:tabs>
        <w:spacing w:after="0" w:line="240" w:lineRule="auto"/>
        <w:ind w:left="284"/>
        <w:jc w:val="both"/>
        <w:outlineLvl w:val="4"/>
        <w:rPr>
          <w:rFonts w:ascii="Times New Roman" w:hAnsi="Times New Roman"/>
          <w:b/>
          <w:bCs/>
          <w:color w:val="000000"/>
          <w:sz w:val="24"/>
          <w:szCs w:val="24"/>
          <w:lang w:eastAsia="ru-RU"/>
        </w:rPr>
      </w:pPr>
      <w:bookmarkStart w:id="259" w:name="bookmark180"/>
      <w:r w:rsidRPr="0046108B">
        <w:rPr>
          <w:rFonts w:ascii="Times New Roman" w:eastAsia="Sylfaen" w:hAnsi="Times New Roman"/>
          <w:b/>
          <w:bCs/>
          <w:color w:val="000000"/>
          <w:sz w:val="24"/>
          <w:szCs w:val="24"/>
          <w:shd w:val="clear" w:color="auto" w:fill="FFFFFF"/>
          <w:lang w:eastAsia="ru-RU"/>
        </w:rPr>
        <w:t>8 класс</w:t>
      </w:r>
      <w:bookmarkEnd w:id="259"/>
      <w:r w:rsidRPr="0046108B">
        <w:rPr>
          <w:rFonts w:ascii="Times New Roman" w:eastAsia="Sylfaen" w:hAnsi="Times New Roman"/>
          <w:b/>
          <w:bCs/>
          <w:color w:val="000000"/>
          <w:sz w:val="24"/>
          <w:szCs w:val="24"/>
          <w:shd w:val="clear" w:color="auto" w:fill="FFFFFF"/>
          <w:lang w:eastAsia="ru-RU"/>
        </w:rPr>
        <w:t xml:space="preserve"> – 2 часа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Роль профессии в жизни человека. Виды массовых профессий сферы индустриального производства и сервиса в регионе. Региональный рынок труда и его конъ</w:t>
      </w:r>
      <w:r w:rsidRPr="0046108B">
        <w:rPr>
          <w:rFonts w:ascii="Times New Roman" w:hAnsi="Times New Roman"/>
          <w:color w:val="000000"/>
          <w:sz w:val="24"/>
          <w:szCs w:val="24"/>
          <w:shd w:val="clear" w:color="auto" w:fill="FFFFFF"/>
          <w:lang w:eastAsia="ru-RU"/>
        </w:rPr>
        <w:softHyphen/>
        <w:t>юнктура. Специальность, производительность и оплата труда.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 ной  при год ности  к вы бран ному  виду  профессиональной  деятельности. .Мотивы и ценностные ориентации само</w:t>
      </w:r>
      <w:r w:rsidRPr="0046108B">
        <w:rPr>
          <w:rFonts w:ascii="Times New Roman" w:hAnsi="Times New Roman"/>
          <w:color w:val="000000"/>
          <w:sz w:val="24"/>
          <w:szCs w:val="24"/>
          <w:shd w:val="clear" w:color="auto" w:fill="FFFFFF"/>
          <w:lang w:eastAsia="ru-RU"/>
        </w:rPr>
        <w:softHyphen/>
        <w:t>определения. 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Возможности построения карьеры в профессиональной деятельности.</w:t>
      </w:r>
    </w:p>
    <w:p w:rsidR="006B5D0C" w:rsidRPr="0046108B" w:rsidRDefault="006B5D0C" w:rsidP="00EA4F14">
      <w:pPr>
        <w:spacing w:after="0" w:line="240" w:lineRule="auto"/>
        <w:ind w:left="284"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Здоровье и выбор  профессии.</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 xml:space="preserve">Лабораторно-практические и практические работы. </w:t>
      </w:r>
      <w:r w:rsidRPr="0046108B">
        <w:rPr>
          <w:rFonts w:ascii="Times New Roman" w:hAnsi="Times New Roman"/>
          <w:color w:val="000000"/>
          <w:sz w:val="24"/>
          <w:szCs w:val="24"/>
          <w:shd w:val="clear" w:color="auto" w:fill="FFFFFF"/>
          <w:lang w:eastAsia="ru-RU"/>
        </w:rPr>
        <w:t xml:space="preserve">Ознакомление по Единому тарифно-квалификационному справочнику с массовыми профессиями. Ознакомление с профессио- граммами массовых для региона профессий. Анализ предложений </w:t>
      </w:r>
      <w:r w:rsidRPr="0046108B">
        <w:rPr>
          <w:rFonts w:ascii="Times New Roman" w:hAnsi="Times New Roman"/>
          <w:color w:val="000000"/>
          <w:sz w:val="24"/>
          <w:szCs w:val="24"/>
          <w:shd w:val="clear" w:color="auto" w:fill="FFFFFF"/>
          <w:lang w:eastAsia="ru-RU"/>
        </w:rPr>
        <w:lastRenderedPageBreak/>
        <w:t>работодателей на региональном рынке труда. Поиск информации в различных источниках, включая Интер</w:t>
      </w:r>
      <w:r w:rsidRPr="0046108B">
        <w:rPr>
          <w:rFonts w:ascii="Times New Roman" w:hAnsi="Times New Roman"/>
          <w:color w:val="000000"/>
          <w:sz w:val="24"/>
          <w:szCs w:val="24"/>
          <w:shd w:val="clear" w:color="auto" w:fill="FFFFFF"/>
          <w:lang w:eastAsia="ru-RU"/>
        </w:rPr>
        <w:softHyphen/>
        <w:t>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6B5D0C" w:rsidRPr="0046108B" w:rsidRDefault="006B5D0C" w:rsidP="00EA4F14">
      <w:pPr>
        <w:keepNext/>
        <w:keepLines/>
        <w:spacing w:after="0" w:line="240" w:lineRule="auto"/>
        <w:ind w:left="284" w:right="-2"/>
        <w:outlineLvl w:val="2"/>
        <w:rPr>
          <w:rFonts w:ascii="Times New Roman" w:hAnsi="Times New Roman"/>
          <w:b/>
          <w:bCs/>
          <w:color w:val="000000"/>
          <w:sz w:val="24"/>
          <w:szCs w:val="24"/>
          <w:lang w:eastAsia="ru-RU"/>
        </w:rPr>
      </w:pPr>
      <w:r w:rsidRPr="0046108B">
        <w:rPr>
          <w:rFonts w:ascii="Times New Roman" w:hAnsi="Times New Roman"/>
          <w:b/>
          <w:bCs/>
          <w:color w:val="000000"/>
          <w:sz w:val="24"/>
          <w:szCs w:val="24"/>
          <w:lang w:eastAsia="ru-RU"/>
        </w:rPr>
        <w:t>Раздел «Технологии творческой и</w:t>
      </w:r>
      <w:r w:rsidR="00EA4F14">
        <w:rPr>
          <w:rFonts w:ascii="Times New Roman" w:hAnsi="Times New Roman"/>
          <w:b/>
          <w:bCs/>
          <w:color w:val="000000"/>
          <w:sz w:val="24"/>
          <w:szCs w:val="24"/>
          <w:lang w:eastAsia="ru-RU"/>
        </w:rPr>
        <w:t xml:space="preserve"> опытнической деятельности» (</w:t>
      </w:r>
      <w:r w:rsidRPr="0046108B">
        <w:rPr>
          <w:rFonts w:ascii="Times New Roman" w:hAnsi="Times New Roman"/>
          <w:b/>
          <w:bCs/>
          <w:color w:val="000000"/>
          <w:sz w:val="24"/>
          <w:szCs w:val="24"/>
          <w:lang w:eastAsia="ru-RU"/>
        </w:rPr>
        <w:t>72часов)</w:t>
      </w:r>
    </w:p>
    <w:p w:rsidR="006B5D0C" w:rsidRPr="0046108B" w:rsidRDefault="006B5D0C" w:rsidP="00EA4F14">
      <w:pPr>
        <w:keepNext/>
        <w:keepLines/>
        <w:spacing w:after="0" w:line="240" w:lineRule="auto"/>
        <w:ind w:left="284" w:right="20"/>
        <w:jc w:val="both"/>
        <w:outlineLvl w:val="3"/>
        <w:rPr>
          <w:rFonts w:ascii="Times New Roman" w:hAnsi="Times New Roman"/>
          <w:b/>
          <w:bCs/>
          <w:color w:val="000000"/>
          <w:sz w:val="24"/>
          <w:szCs w:val="24"/>
          <w:lang w:eastAsia="ru-RU"/>
        </w:rPr>
      </w:pPr>
      <w:r w:rsidRPr="0046108B">
        <w:rPr>
          <w:rFonts w:ascii="Times New Roman" w:hAnsi="Times New Roman"/>
          <w:b/>
          <w:bCs/>
          <w:color w:val="000000"/>
          <w:sz w:val="24"/>
          <w:szCs w:val="24"/>
          <w:u w:val="single"/>
          <w:shd w:val="clear" w:color="auto" w:fill="FFFFFF"/>
          <w:lang w:eastAsia="ru-RU"/>
        </w:rPr>
        <w:t>Тема 1. Исследовательская и созидательнаядеятельность</w:t>
      </w:r>
    </w:p>
    <w:p w:rsidR="006B5D0C" w:rsidRPr="0046108B" w:rsidRDefault="006B5D0C" w:rsidP="00EA4F14">
      <w:pPr>
        <w:keepNext/>
        <w:keepLines/>
        <w:tabs>
          <w:tab w:val="left" w:pos="1323"/>
        </w:tabs>
        <w:spacing w:after="0" w:line="240" w:lineRule="auto"/>
        <w:ind w:left="284"/>
        <w:jc w:val="both"/>
        <w:outlineLvl w:val="4"/>
        <w:rPr>
          <w:rFonts w:ascii="Times New Roman" w:hAnsi="Times New Roman"/>
          <w:b/>
          <w:bCs/>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 xml:space="preserve">                      5 класс – 21 час</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Понятие о творческой проектной деятельности, индивидуальных и коллективных творческих про</w:t>
      </w:r>
      <w:r w:rsidRPr="0046108B">
        <w:rPr>
          <w:rFonts w:ascii="Times New Roman" w:hAnsi="Times New Roman"/>
          <w:color w:val="000000"/>
          <w:sz w:val="24"/>
          <w:szCs w:val="24"/>
          <w:shd w:val="clear" w:color="auto" w:fill="FFFFFF"/>
          <w:lang w:eastAsia="ru-RU"/>
        </w:rPr>
        <w:softHyphen/>
        <w:t>ектах. Цель и задачи проектной деятельности в 5 классе. Состав</w:t>
      </w:r>
      <w:r w:rsidRPr="0046108B">
        <w:rPr>
          <w:rFonts w:ascii="Times New Roman" w:hAnsi="Times New Roman"/>
          <w:color w:val="000000"/>
          <w:sz w:val="24"/>
          <w:szCs w:val="24"/>
          <w:shd w:val="clear" w:color="auto" w:fill="FFFFFF"/>
          <w:lang w:eastAsia="ru-RU"/>
        </w:rPr>
        <w:softHyphen/>
        <w:t>ные час тиго до воготвор че ского про ек та пяти класс ни ков.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w:t>
      </w:r>
      <w:r w:rsidRPr="0046108B">
        <w:rPr>
          <w:rFonts w:ascii="Times New Roman" w:hAnsi="Times New Roman"/>
          <w:color w:val="000000"/>
          <w:sz w:val="24"/>
          <w:szCs w:val="24"/>
          <w:shd w:val="clear" w:color="auto" w:fill="FFFFFF"/>
          <w:lang w:eastAsia="ru-RU"/>
        </w:rPr>
        <w:softHyphen/>
        <w:t xml:space="preserve">руемому изделию. Разработка нескольких вариантов изделия и выбор наилучшего. </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Технологический этап: разработка конст</w:t>
      </w:r>
      <w:r w:rsidRPr="0046108B">
        <w:rPr>
          <w:rFonts w:ascii="Times New Roman" w:hAnsi="Times New Roman"/>
          <w:color w:val="000000"/>
          <w:sz w:val="24"/>
          <w:szCs w:val="24"/>
          <w:shd w:val="clear" w:color="auto" w:fill="FFFFFF"/>
          <w:lang w:eastAsia="ru-RU"/>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Практические работы.</w:t>
      </w:r>
      <w:r w:rsidRPr="0046108B">
        <w:rPr>
          <w:rFonts w:ascii="Times New Roman" w:hAnsi="Times New Roman"/>
          <w:color w:val="000000"/>
          <w:sz w:val="24"/>
          <w:szCs w:val="24"/>
          <w:shd w:val="clear" w:color="auto" w:fill="FFFFFF"/>
          <w:lang w:eastAsia="ru-RU"/>
        </w:rPr>
        <w:t xml:space="preserve"> </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«Технологии домашнего хозяйства».</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«Кулинария».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«Создание изделий из текс</w:t>
      </w:r>
      <w:r w:rsidRPr="0046108B">
        <w:rPr>
          <w:rFonts w:ascii="Times New Roman" w:hAnsi="Times New Roman"/>
          <w:color w:val="000000"/>
          <w:sz w:val="24"/>
          <w:szCs w:val="24"/>
          <w:shd w:val="clear" w:color="auto" w:fill="FFFFFF"/>
          <w:lang w:eastAsia="ru-RU"/>
        </w:rPr>
        <w:softHyphen/>
        <w:t>тильных материалов».</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«Художественные ремёсла».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Составление портфолио и разработка электронной презентации.</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Презетация и защита творческго  проекта.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Варианты творческих проектов:</w:t>
      </w:r>
      <w:r w:rsidRPr="0046108B">
        <w:rPr>
          <w:rFonts w:ascii="Times New Roman" w:hAnsi="Times New Roman"/>
          <w:color w:val="000000"/>
          <w:sz w:val="24"/>
          <w:szCs w:val="24"/>
          <w:shd w:val="clear" w:color="auto" w:fill="FFFFFF"/>
          <w:lang w:eastAsia="ru-RU"/>
        </w:rPr>
        <w:t xml:space="preserve"> «Планирование кухни- 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rsidR="006B5D0C" w:rsidRPr="0046108B" w:rsidRDefault="006B5D0C" w:rsidP="00EA4F14">
      <w:pPr>
        <w:keepNext/>
        <w:keepLines/>
        <w:tabs>
          <w:tab w:val="left" w:pos="1318"/>
        </w:tabs>
        <w:spacing w:after="0" w:line="240" w:lineRule="auto"/>
        <w:ind w:left="284"/>
        <w:jc w:val="both"/>
        <w:outlineLvl w:val="4"/>
        <w:rPr>
          <w:rFonts w:ascii="Times New Roman" w:hAnsi="Times New Roman"/>
          <w:b/>
          <w:bCs/>
          <w:color w:val="000000"/>
          <w:sz w:val="24"/>
          <w:szCs w:val="24"/>
          <w:lang w:eastAsia="ru-RU"/>
        </w:rPr>
      </w:pPr>
      <w:bookmarkStart w:id="260" w:name="bookmark184"/>
      <w:r w:rsidRPr="0046108B">
        <w:rPr>
          <w:rFonts w:ascii="Times New Roman" w:eastAsia="Sylfaen" w:hAnsi="Times New Roman"/>
          <w:b/>
          <w:bCs/>
          <w:color w:val="000000"/>
          <w:sz w:val="24"/>
          <w:szCs w:val="24"/>
          <w:shd w:val="clear" w:color="auto" w:fill="FFFFFF"/>
          <w:lang w:eastAsia="ru-RU"/>
        </w:rPr>
        <w:t xml:space="preserve">                   6 класс</w:t>
      </w:r>
      <w:bookmarkEnd w:id="260"/>
      <w:r w:rsidRPr="0046108B">
        <w:rPr>
          <w:rFonts w:ascii="Times New Roman" w:eastAsia="Sylfaen" w:hAnsi="Times New Roman"/>
          <w:b/>
          <w:bCs/>
          <w:color w:val="000000"/>
          <w:sz w:val="24"/>
          <w:szCs w:val="24"/>
          <w:shd w:val="clear" w:color="auto" w:fill="FFFFFF"/>
          <w:lang w:eastAsia="ru-RU"/>
        </w:rPr>
        <w:t xml:space="preserve"> – 21 час</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Цель и задачи проектной деятель</w:t>
      </w:r>
      <w:r w:rsidRPr="0046108B">
        <w:rPr>
          <w:rFonts w:ascii="Times New Roman" w:hAnsi="Times New Roman"/>
          <w:color w:val="000000"/>
          <w:sz w:val="24"/>
          <w:szCs w:val="24"/>
          <w:shd w:val="clear" w:color="auto" w:fill="FFFFFF"/>
          <w:lang w:eastAsia="ru-RU"/>
        </w:rPr>
        <w:softHyphen/>
        <w:t>ности в 6 классе. Составные части годового творческого проекта шестиклассников.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Практические работы.</w:t>
      </w:r>
      <w:r w:rsidRPr="0046108B">
        <w:rPr>
          <w:rFonts w:ascii="Times New Roman" w:hAnsi="Times New Roman"/>
          <w:color w:val="000000"/>
          <w:sz w:val="24"/>
          <w:szCs w:val="24"/>
          <w:shd w:val="clear" w:color="auto" w:fill="FFFFFF"/>
          <w:lang w:eastAsia="ru-RU"/>
        </w:rPr>
        <w:t xml:space="preserve"> </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«Технологии домашнего хозяйства»».</w:t>
      </w:r>
    </w:p>
    <w:p w:rsidR="006B5D0C" w:rsidRPr="0046108B" w:rsidRDefault="006B5D0C" w:rsidP="00EA4F14">
      <w:pPr>
        <w:spacing w:after="0" w:line="240" w:lineRule="auto"/>
        <w:ind w:left="284"/>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 xml:space="preserve">       Творческий проект по разделу «Кулинария».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«Создание изделий из текс</w:t>
      </w:r>
      <w:r w:rsidRPr="0046108B">
        <w:rPr>
          <w:rFonts w:ascii="Times New Roman" w:hAnsi="Times New Roman"/>
          <w:color w:val="000000"/>
          <w:sz w:val="24"/>
          <w:szCs w:val="24"/>
          <w:shd w:val="clear" w:color="auto" w:fill="FFFFFF"/>
          <w:lang w:eastAsia="ru-RU"/>
        </w:rPr>
        <w:softHyphen/>
        <w:t>тильных материалов».</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«Художественные ремёсла».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Составление портфолио и разработка электронной презентации. Презентация и защита творческого проекта.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Варианты творческих проектов:</w:t>
      </w:r>
      <w:r w:rsidRPr="0046108B">
        <w:rPr>
          <w:rFonts w:ascii="Times New Roman" w:hAnsi="Times New Roman"/>
          <w:color w:val="000000"/>
          <w:sz w:val="24"/>
          <w:szCs w:val="24"/>
          <w:shd w:val="clear" w:color="auto" w:fill="FFFFFF"/>
          <w:lang w:eastAsia="ru-RU"/>
        </w:rPr>
        <w:t xml:space="preserve"> «Растение в интерьере жилого дома», «Планирование комнаты подростка», «Приготовление  воскресного семейного обеда», «Наряд  для семейного обе</w:t>
      </w:r>
      <w:r w:rsidRPr="0046108B">
        <w:rPr>
          <w:rFonts w:ascii="Times New Roman" w:hAnsi="Times New Roman"/>
          <w:color w:val="000000"/>
          <w:sz w:val="24"/>
          <w:szCs w:val="24"/>
          <w:shd w:val="clear" w:color="auto" w:fill="FFFFFF"/>
          <w:lang w:eastAsia="ru-RU"/>
        </w:rPr>
        <w:softHyphen/>
        <w:t>да», «Вяжем аксессуары крючком или спицами», «Любимая вязаная  игрушка» и др.</w:t>
      </w:r>
      <w:bookmarkStart w:id="261" w:name="bookmark185"/>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b/>
          <w:bCs/>
          <w:color w:val="000000"/>
          <w:sz w:val="24"/>
          <w:szCs w:val="24"/>
          <w:shd w:val="clear" w:color="auto" w:fill="FFFFFF"/>
          <w:lang w:eastAsia="ru-RU"/>
        </w:rPr>
        <w:t>7класс</w:t>
      </w:r>
      <w:bookmarkEnd w:id="261"/>
      <w:r w:rsidRPr="0046108B">
        <w:rPr>
          <w:rFonts w:ascii="Times New Roman" w:eastAsia="Sylfaen" w:hAnsi="Times New Roman"/>
          <w:b/>
          <w:bCs/>
          <w:color w:val="000000"/>
          <w:sz w:val="24"/>
          <w:szCs w:val="24"/>
          <w:shd w:val="clear" w:color="auto" w:fill="FFFFFF"/>
          <w:lang w:eastAsia="ru-RU"/>
        </w:rPr>
        <w:t xml:space="preserve"> – 22 часов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Цель и задачи проектной деятельности в 7 классе. Составные части годового творческого проекта семиклассников.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Практические работы.</w:t>
      </w:r>
      <w:r w:rsidRPr="0046108B">
        <w:rPr>
          <w:rFonts w:ascii="Times New Roman" w:hAnsi="Times New Roman"/>
          <w:color w:val="000000"/>
          <w:sz w:val="24"/>
          <w:szCs w:val="24"/>
          <w:shd w:val="clear" w:color="auto" w:fill="FFFFFF"/>
          <w:lang w:eastAsia="ru-RU"/>
        </w:rPr>
        <w:t xml:space="preserve"> </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«Технологии домашнего хозяйства».</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Творческий проект по разделу «Кулинария».</w:t>
      </w:r>
    </w:p>
    <w:p w:rsidR="006B5D0C" w:rsidRPr="0046108B" w:rsidRDefault="006B5D0C" w:rsidP="00EA4F14">
      <w:pPr>
        <w:spacing w:after="0" w:line="240" w:lineRule="auto"/>
        <w:ind w:left="284" w:right="20"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Творческий проект по разделу «Создание изделий из текстильных материалов».</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Творческий проект по разделу «Художественные ремёсла».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lastRenderedPageBreak/>
        <w:t>Составление портфолио и разработка электронной презентации.</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Презентация и защита творческого проекта.</w:t>
      </w:r>
    </w:p>
    <w:p w:rsidR="006B5D0C" w:rsidRPr="0046108B" w:rsidRDefault="006B5D0C" w:rsidP="00EA4F14">
      <w:pPr>
        <w:spacing w:after="0" w:line="240" w:lineRule="auto"/>
        <w:ind w:left="284" w:right="20"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Варианты творческих проектов:</w:t>
      </w:r>
      <w:r w:rsidRPr="0046108B">
        <w:rPr>
          <w:rFonts w:ascii="Times New Roman" w:hAnsi="Times New Roman"/>
          <w:color w:val="000000"/>
          <w:sz w:val="24"/>
          <w:szCs w:val="24"/>
          <w:shd w:val="clear" w:color="auto" w:fill="FFFFFF"/>
          <w:lang w:eastAsia="ru-RU"/>
        </w:rPr>
        <w:t xml:space="preserve"> «Умный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6B5D0C" w:rsidRPr="0046108B" w:rsidRDefault="006B5D0C" w:rsidP="00EA4F14">
      <w:pPr>
        <w:keepNext/>
        <w:keepLines/>
        <w:tabs>
          <w:tab w:val="left" w:pos="1333"/>
        </w:tabs>
        <w:spacing w:after="0" w:line="240" w:lineRule="auto"/>
        <w:ind w:left="284"/>
        <w:jc w:val="both"/>
        <w:outlineLvl w:val="4"/>
        <w:rPr>
          <w:rFonts w:ascii="Times New Roman" w:hAnsi="Times New Roman"/>
          <w:b/>
          <w:bCs/>
          <w:color w:val="000000"/>
          <w:sz w:val="24"/>
          <w:szCs w:val="24"/>
          <w:lang w:eastAsia="ru-RU"/>
        </w:rPr>
      </w:pPr>
      <w:bookmarkStart w:id="262" w:name="bookmark186"/>
      <w:r w:rsidRPr="0046108B">
        <w:rPr>
          <w:rFonts w:ascii="Times New Roman" w:eastAsia="Sylfaen" w:hAnsi="Times New Roman"/>
          <w:b/>
          <w:bCs/>
          <w:color w:val="000000"/>
          <w:sz w:val="24"/>
          <w:szCs w:val="24"/>
          <w:shd w:val="clear" w:color="auto" w:fill="FFFFFF"/>
          <w:lang w:eastAsia="ru-RU"/>
        </w:rPr>
        <w:t xml:space="preserve">                 8класс</w:t>
      </w:r>
      <w:bookmarkEnd w:id="262"/>
      <w:r w:rsidRPr="0046108B">
        <w:rPr>
          <w:rFonts w:ascii="Times New Roman" w:eastAsia="Sylfaen" w:hAnsi="Times New Roman"/>
          <w:b/>
          <w:bCs/>
          <w:color w:val="000000"/>
          <w:sz w:val="24"/>
          <w:szCs w:val="24"/>
          <w:shd w:val="clear" w:color="auto" w:fill="FFFFFF"/>
          <w:lang w:eastAsia="ru-RU"/>
        </w:rPr>
        <w:t xml:space="preserve"> – 8 часов</w:t>
      </w:r>
    </w:p>
    <w:p w:rsidR="006B5D0C" w:rsidRPr="0046108B" w:rsidRDefault="006B5D0C" w:rsidP="00EA4F14">
      <w:pPr>
        <w:spacing w:after="0" w:line="240" w:lineRule="auto"/>
        <w:ind w:left="284" w:firstLine="400"/>
        <w:jc w:val="both"/>
        <w:rPr>
          <w:rFonts w:ascii="Times New Roman" w:hAnsi="Times New Roman"/>
          <w:color w:val="000000"/>
          <w:sz w:val="24"/>
          <w:szCs w:val="24"/>
          <w:lang w:eastAsia="ru-RU"/>
        </w:rPr>
      </w:pPr>
      <w:r w:rsidRPr="0046108B">
        <w:rPr>
          <w:rFonts w:ascii="Times New Roman" w:eastAsia="Sylfaen" w:hAnsi="Times New Roman"/>
          <w:i/>
          <w:iCs/>
          <w:color w:val="000000"/>
          <w:sz w:val="24"/>
          <w:szCs w:val="24"/>
          <w:shd w:val="clear" w:color="auto" w:fill="FFFFFF"/>
          <w:lang w:eastAsia="ru-RU"/>
        </w:rPr>
        <w:t>Теоретические сведения.</w:t>
      </w:r>
      <w:r w:rsidRPr="0046108B">
        <w:rPr>
          <w:rFonts w:ascii="Times New Roman" w:hAnsi="Times New Roman"/>
          <w:color w:val="000000"/>
          <w:sz w:val="24"/>
          <w:szCs w:val="24"/>
          <w:shd w:val="clear" w:color="auto" w:fill="FFFFFF"/>
          <w:lang w:eastAsia="ru-RU"/>
        </w:rPr>
        <w:t xml:space="preserve"> Проектирование как сфера про</w:t>
      </w:r>
      <w:r w:rsidRPr="0046108B">
        <w:rPr>
          <w:rFonts w:ascii="Times New Roman" w:hAnsi="Times New Roman"/>
          <w:color w:val="000000"/>
          <w:sz w:val="24"/>
          <w:szCs w:val="24"/>
          <w:shd w:val="clear" w:color="auto" w:fill="FFFFFF"/>
          <w:lang w:eastAsia="ru-RU"/>
        </w:rPr>
        <w:softHyphen/>
        <w:t>фессиональной деятельности. Последовательность проектиро</w:t>
      </w:r>
      <w:r w:rsidRPr="0046108B">
        <w:rPr>
          <w:rFonts w:ascii="Times New Roman" w:hAnsi="Times New Roman"/>
          <w:color w:val="000000"/>
          <w:sz w:val="24"/>
          <w:szCs w:val="24"/>
          <w:shd w:val="clear" w:color="auto" w:fill="FFFFFF"/>
          <w:lang w:eastAsia="ru-RU"/>
        </w:rPr>
        <w:softHyphen/>
        <w:t>вания. Банк идей. Реализация проекта. Оценка проекта.</w:t>
      </w:r>
    </w:p>
    <w:p w:rsidR="006B5D0C" w:rsidRPr="0046108B" w:rsidRDefault="006B5D0C" w:rsidP="00EA4F14">
      <w:pPr>
        <w:spacing w:after="0" w:line="240" w:lineRule="auto"/>
        <w:ind w:left="284"/>
        <w:jc w:val="both"/>
        <w:rPr>
          <w:rFonts w:ascii="Times New Roman" w:hAnsi="Times New Roman"/>
          <w:color w:val="000000"/>
          <w:sz w:val="24"/>
          <w:szCs w:val="24"/>
          <w:shd w:val="clear" w:color="auto" w:fill="FFFFFF"/>
          <w:lang w:eastAsia="ru-RU"/>
        </w:rPr>
      </w:pPr>
      <w:r w:rsidRPr="0046108B">
        <w:rPr>
          <w:rFonts w:ascii="Times New Roman" w:eastAsia="Sylfaen" w:hAnsi="Times New Roman"/>
          <w:i/>
          <w:iCs/>
          <w:color w:val="000000"/>
          <w:sz w:val="24"/>
          <w:szCs w:val="24"/>
          <w:shd w:val="clear" w:color="auto" w:fill="FFFFFF"/>
          <w:lang w:eastAsia="ru-RU"/>
        </w:rPr>
        <w:t>Практические работы.</w:t>
      </w:r>
      <w:r w:rsidRPr="0046108B">
        <w:rPr>
          <w:rFonts w:ascii="Times New Roman" w:hAnsi="Times New Roman"/>
          <w:color w:val="000000"/>
          <w:sz w:val="24"/>
          <w:szCs w:val="24"/>
          <w:shd w:val="clear" w:color="auto" w:fill="FFFFFF"/>
          <w:lang w:eastAsia="ru-RU"/>
        </w:rPr>
        <w:t xml:space="preserve"> </w:t>
      </w:r>
    </w:p>
    <w:p w:rsidR="006B5D0C" w:rsidRPr="0046108B" w:rsidRDefault="006B5D0C" w:rsidP="00EA4F14">
      <w:pPr>
        <w:spacing w:after="0" w:line="240" w:lineRule="auto"/>
        <w:ind w:left="284"/>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 xml:space="preserve">Обоснование темы творческого проекта. Поиск и изучение информации по проблеме, формирование базы  </w:t>
      </w:r>
    </w:p>
    <w:p w:rsidR="006B5D0C" w:rsidRPr="0046108B" w:rsidRDefault="006B5D0C" w:rsidP="00EA4F14">
      <w:pPr>
        <w:spacing w:after="0" w:line="240" w:lineRule="auto"/>
        <w:ind w:left="284"/>
        <w:jc w:val="both"/>
        <w:rPr>
          <w:rFonts w:ascii="Times New Roman" w:hAnsi="Times New Roman"/>
          <w:color w:val="000000"/>
          <w:sz w:val="24"/>
          <w:szCs w:val="24"/>
          <w:lang w:eastAsia="ru-RU"/>
        </w:rPr>
      </w:pPr>
      <w:r w:rsidRPr="0046108B">
        <w:rPr>
          <w:rFonts w:ascii="Times New Roman" w:hAnsi="Times New Roman"/>
          <w:color w:val="000000"/>
          <w:sz w:val="24"/>
          <w:szCs w:val="24"/>
          <w:shd w:val="clear" w:color="auto" w:fill="FFFFFF"/>
          <w:lang w:eastAsia="ru-RU"/>
        </w:rPr>
        <w:t>данных.</w:t>
      </w:r>
    </w:p>
    <w:p w:rsidR="006B5D0C" w:rsidRPr="0046108B" w:rsidRDefault="006B5D0C" w:rsidP="00EA4F14">
      <w:pPr>
        <w:spacing w:after="0" w:line="240" w:lineRule="auto"/>
        <w:ind w:left="284" w:firstLine="400"/>
        <w:jc w:val="both"/>
        <w:rPr>
          <w:rFonts w:ascii="Times New Roman" w:hAnsi="Times New Roman"/>
          <w:color w:val="000000"/>
          <w:sz w:val="24"/>
          <w:szCs w:val="24"/>
          <w:shd w:val="clear" w:color="auto" w:fill="FFFFFF"/>
          <w:lang w:eastAsia="ru-RU"/>
        </w:rPr>
      </w:pPr>
      <w:r w:rsidRPr="0046108B">
        <w:rPr>
          <w:rFonts w:ascii="Times New Roman" w:hAnsi="Times New Roman"/>
          <w:color w:val="000000"/>
          <w:sz w:val="24"/>
          <w:szCs w:val="24"/>
          <w:shd w:val="clear" w:color="auto" w:fill="FFFFFF"/>
          <w:lang w:eastAsia="ru-RU"/>
        </w:rPr>
        <w:t>Разработка нескольких вариантов решения проблемы, вы</w:t>
      </w:r>
      <w:r w:rsidRPr="0046108B">
        <w:rPr>
          <w:rFonts w:ascii="Times New Roman" w:hAnsi="Times New Roman"/>
          <w:color w:val="000000"/>
          <w:sz w:val="24"/>
          <w:szCs w:val="24"/>
          <w:shd w:val="clear" w:color="auto" w:fill="FFFFFF"/>
          <w:lang w:eastAsia="ru-RU"/>
        </w:rPr>
        <w:softHyphen/>
        <w:t>бор лучшего варианта и подготовка необходимой документации с использованием ПК.Выполнение проекта и анализ результатов работы. Оформление поснительной за писки и про ведение презентции.</w:t>
      </w:r>
    </w:p>
    <w:p w:rsidR="006B5D0C" w:rsidRPr="0046108B" w:rsidRDefault="006B5D0C" w:rsidP="00EA4F14">
      <w:pPr>
        <w:spacing w:after="0" w:line="240" w:lineRule="auto"/>
        <w:ind w:left="284" w:firstLine="400"/>
        <w:jc w:val="both"/>
        <w:rPr>
          <w:rFonts w:ascii="Times New Roman" w:hAnsi="Times New Roman"/>
          <w:color w:val="000000"/>
          <w:sz w:val="24"/>
          <w:szCs w:val="24"/>
          <w:shd w:val="clear" w:color="auto" w:fill="FFFFFF"/>
        </w:rPr>
      </w:pPr>
      <w:r w:rsidRPr="0046108B">
        <w:rPr>
          <w:rFonts w:ascii="Times New Roman" w:eastAsia="Sylfaen" w:hAnsi="Times New Roman"/>
          <w:i/>
          <w:iCs/>
          <w:color w:val="000000"/>
          <w:sz w:val="24"/>
          <w:szCs w:val="24"/>
          <w:shd w:val="clear" w:color="auto" w:fill="FFFFFF"/>
        </w:rPr>
        <w:t>Варианты творческих проектов:</w:t>
      </w:r>
      <w:r w:rsidRPr="0046108B">
        <w:rPr>
          <w:rFonts w:ascii="Times New Roman" w:hAnsi="Times New Roman"/>
          <w:color w:val="000000"/>
          <w:sz w:val="24"/>
          <w:szCs w:val="24"/>
          <w:shd w:val="clear" w:color="auto" w:fill="FFFFFF"/>
        </w:rPr>
        <w:t xml:space="preserve"> </w:t>
      </w:r>
    </w:p>
    <w:p w:rsidR="006B5D0C" w:rsidRDefault="006B5D0C" w:rsidP="00EA4F14">
      <w:pPr>
        <w:spacing w:after="0" w:line="240" w:lineRule="auto"/>
        <w:ind w:left="284" w:firstLine="400"/>
        <w:jc w:val="both"/>
        <w:rPr>
          <w:rFonts w:ascii="Times New Roman" w:hAnsi="Times New Roman"/>
          <w:color w:val="000000"/>
          <w:sz w:val="24"/>
          <w:szCs w:val="24"/>
          <w:shd w:val="clear" w:color="auto" w:fill="FFFFFF"/>
        </w:rPr>
      </w:pPr>
      <w:r w:rsidRPr="0046108B">
        <w:rPr>
          <w:rFonts w:ascii="Times New Roman" w:hAnsi="Times New Roman"/>
          <w:color w:val="000000"/>
          <w:sz w:val="24"/>
          <w:szCs w:val="24"/>
          <w:shd w:val="clear" w:color="auto" w:fill="FFFFFF"/>
        </w:rPr>
        <w:t>«Семейный бюджет», «Бизнес-план семейного предприятия», «Дом будущего», «Мой профессиональный выбор»</w:t>
      </w:r>
      <w:r w:rsidR="00570EFC">
        <w:rPr>
          <w:rFonts w:ascii="Times New Roman" w:hAnsi="Times New Roman"/>
          <w:color w:val="000000"/>
          <w:sz w:val="24"/>
          <w:szCs w:val="24"/>
          <w:shd w:val="clear" w:color="auto" w:fill="FFFFFF"/>
        </w:rPr>
        <w:t>.</w:t>
      </w:r>
    </w:p>
    <w:p w:rsidR="00570EFC" w:rsidRPr="00570EFC" w:rsidRDefault="00570EFC" w:rsidP="00EA4F14">
      <w:pPr>
        <w:spacing w:after="0" w:line="240" w:lineRule="auto"/>
        <w:ind w:left="284" w:firstLine="400"/>
        <w:jc w:val="both"/>
        <w:rPr>
          <w:rFonts w:ascii="Times New Roman" w:hAnsi="Times New Roman"/>
          <w:b/>
          <w:color w:val="000000"/>
          <w:sz w:val="24"/>
          <w:szCs w:val="24"/>
          <w:u w:val="single"/>
          <w:lang w:eastAsia="ru-RU"/>
        </w:rPr>
      </w:pPr>
    </w:p>
    <w:p w:rsidR="006B5D0C" w:rsidRPr="00570EFC" w:rsidRDefault="00570EFC" w:rsidP="00EA4F14">
      <w:pPr>
        <w:spacing w:after="0"/>
        <w:ind w:left="284"/>
        <w:rPr>
          <w:rFonts w:ascii="Times New Roman" w:hAnsi="Times New Roman"/>
          <w:b/>
          <w:color w:val="000000"/>
          <w:sz w:val="24"/>
          <w:szCs w:val="24"/>
          <w:u w:val="single"/>
          <w:lang w:eastAsia="ru-RU"/>
        </w:rPr>
      </w:pPr>
      <w:r w:rsidRPr="00570EFC">
        <w:rPr>
          <w:rFonts w:ascii="Times New Roman" w:hAnsi="Times New Roman"/>
          <w:b/>
          <w:color w:val="000000"/>
          <w:sz w:val="24"/>
          <w:szCs w:val="24"/>
          <w:u w:val="single"/>
          <w:lang w:eastAsia="ru-RU"/>
        </w:rPr>
        <w:t>Технология (мальчики)</w:t>
      </w:r>
    </w:p>
    <w:p w:rsidR="00570EFC" w:rsidRPr="00570EFC" w:rsidRDefault="00570EFC" w:rsidP="00570EFC">
      <w:pPr>
        <w:spacing w:after="0" w:line="240" w:lineRule="auto"/>
        <w:rPr>
          <w:rFonts w:ascii="Times New Roman" w:hAnsi="Times New Roman"/>
          <w:b/>
          <w:sz w:val="24"/>
          <w:szCs w:val="24"/>
        </w:rPr>
      </w:pPr>
      <w:r w:rsidRPr="00570EFC">
        <w:rPr>
          <w:rFonts w:ascii="Times New Roman" w:hAnsi="Times New Roman"/>
          <w:b/>
          <w:sz w:val="24"/>
          <w:szCs w:val="24"/>
        </w:rPr>
        <w:t>5 класс</w:t>
      </w:r>
    </w:p>
    <w:p w:rsidR="00570EFC" w:rsidRPr="00570EFC" w:rsidRDefault="00570EFC" w:rsidP="00570EFC">
      <w:pPr>
        <w:pStyle w:val="afb"/>
        <w:spacing w:after="0" w:line="240" w:lineRule="auto"/>
        <w:rPr>
          <w:rFonts w:ascii="Times New Roman" w:hAnsi="Times New Roman"/>
          <w:b/>
          <w:color w:val="191919"/>
          <w:w w:val="110"/>
          <w:sz w:val="24"/>
          <w:szCs w:val="24"/>
        </w:rPr>
      </w:pPr>
      <w:r w:rsidRPr="00570EFC">
        <w:rPr>
          <w:rFonts w:ascii="Times New Roman" w:hAnsi="Times New Roman"/>
          <w:b/>
          <w:color w:val="191919"/>
          <w:w w:val="110"/>
          <w:sz w:val="24"/>
          <w:szCs w:val="24"/>
        </w:rPr>
        <w:t>Направление: «Индустриальные технологии»</w:t>
      </w:r>
    </w:p>
    <w:p w:rsidR="00570EFC" w:rsidRPr="00570EFC" w:rsidRDefault="00570EFC" w:rsidP="00570EFC">
      <w:pPr>
        <w:spacing w:after="0" w:line="240" w:lineRule="auto"/>
        <w:rPr>
          <w:rFonts w:ascii="Times New Roman" w:hAnsi="Times New Roman"/>
          <w:b/>
          <w:bCs/>
          <w:sz w:val="24"/>
          <w:szCs w:val="24"/>
        </w:rPr>
      </w:pPr>
      <w:r w:rsidRPr="00570EFC">
        <w:rPr>
          <w:rFonts w:ascii="Times New Roman" w:hAnsi="Times New Roman"/>
          <w:b/>
          <w:color w:val="191919"/>
          <w:w w:val="110"/>
          <w:sz w:val="24"/>
          <w:szCs w:val="24"/>
        </w:rPr>
        <w:t xml:space="preserve">Раздел «Технологии обработки конструкционных  материалов» </w:t>
      </w:r>
      <w:r w:rsidRPr="00570EFC">
        <w:rPr>
          <w:rFonts w:ascii="Times New Roman" w:hAnsi="Times New Roman"/>
          <w:b/>
          <w:bCs/>
          <w:sz w:val="24"/>
          <w:szCs w:val="24"/>
        </w:rPr>
        <w:t>(50)</w:t>
      </w:r>
    </w:p>
    <w:p w:rsidR="00570EFC" w:rsidRPr="00570EFC" w:rsidRDefault="00570EFC" w:rsidP="00570EFC">
      <w:pPr>
        <w:pStyle w:val="afb"/>
        <w:spacing w:after="0" w:line="240" w:lineRule="auto"/>
        <w:rPr>
          <w:rFonts w:ascii="Times New Roman" w:hAnsi="Times New Roman"/>
          <w:b/>
          <w:color w:val="191919"/>
          <w:w w:val="110"/>
          <w:sz w:val="24"/>
          <w:szCs w:val="24"/>
        </w:rPr>
      </w:pPr>
      <w:r w:rsidRPr="00570EFC">
        <w:rPr>
          <w:rFonts w:ascii="Times New Roman" w:hAnsi="Times New Roman"/>
          <w:b/>
          <w:color w:val="191919"/>
          <w:w w:val="110"/>
          <w:sz w:val="24"/>
          <w:szCs w:val="24"/>
        </w:rPr>
        <w:t xml:space="preserve">Тема 1. Технологии ручной обработки древесины и древесных  материалов </w:t>
      </w:r>
      <w:r w:rsidRPr="00570EFC">
        <w:rPr>
          <w:rFonts w:ascii="Times New Roman" w:hAnsi="Times New Roman"/>
          <w:b/>
          <w:bCs/>
          <w:sz w:val="24"/>
          <w:szCs w:val="24"/>
        </w:rPr>
        <w:t>(20)</w:t>
      </w:r>
    </w:p>
    <w:p w:rsidR="00570EFC" w:rsidRPr="00570EFC" w:rsidRDefault="00570EFC" w:rsidP="00570EFC">
      <w:pPr>
        <w:pStyle w:val="6b"/>
        <w:shd w:val="clear" w:color="auto" w:fill="auto"/>
        <w:tabs>
          <w:tab w:val="left" w:pos="627"/>
        </w:tabs>
        <w:spacing w:before="0" w:line="240" w:lineRule="auto"/>
        <w:jc w:val="both"/>
        <w:rPr>
          <w:sz w:val="24"/>
          <w:szCs w:val="24"/>
        </w:rPr>
      </w:pPr>
      <w:r w:rsidRPr="00570EFC">
        <w:rPr>
          <w:i/>
          <w:sz w:val="24"/>
          <w:szCs w:val="24"/>
        </w:rPr>
        <w:t>Теоретические сведения</w:t>
      </w:r>
      <w:r w:rsidRPr="00570EFC">
        <w:rPr>
          <w:sz w:val="24"/>
          <w:szCs w:val="24"/>
        </w:rPr>
        <w:t>. Древесина. Пиломатериалы. Древесные материалы. Графическое изображение деталей и изделий. Технологический процесс, технологическая карта. Столярный верстак, ручные инструменты и приспособления. Виды контрольно-измерительных и разметочных инструментов. Технологические операции. Сборка и отделка изделий из древесины. Правила безопасного труда.</w:t>
      </w:r>
    </w:p>
    <w:p w:rsidR="00570EFC" w:rsidRPr="00570EFC" w:rsidRDefault="00570EFC" w:rsidP="00570EFC">
      <w:pPr>
        <w:pStyle w:val="6b"/>
        <w:shd w:val="clear" w:color="auto" w:fill="auto"/>
        <w:tabs>
          <w:tab w:val="left" w:pos="627"/>
        </w:tabs>
        <w:spacing w:before="0" w:line="240" w:lineRule="auto"/>
        <w:jc w:val="both"/>
        <w:rPr>
          <w:sz w:val="24"/>
          <w:szCs w:val="24"/>
        </w:rPr>
      </w:pPr>
      <w:r w:rsidRPr="00570EFC">
        <w:rPr>
          <w:i/>
          <w:sz w:val="24"/>
          <w:szCs w:val="24"/>
        </w:rPr>
        <w:t>Лабораторно-практические и практические работы</w:t>
      </w:r>
      <w:r w:rsidRPr="00570EFC">
        <w:rPr>
          <w:sz w:val="24"/>
          <w:szCs w:val="24"/>
        </w:rPr>
        <w:t>. Изготовлять детали и изделия по техническим рисункам, эскизам, чертежам и технологическим картам.</w:t>
      </w:r>
    </w:p>
    <w:p w:rsidR="00570EFC" w:rsidRPr="00570EFC" w:rsidRDefault="00570EFC" w:rsidP="00570EFC">
      <w:pPr>
        <w:spacing w:after="0" w:line="240" w:lineRule="auto"/>
        <w:jc w:val="both"/>
        <w:rPr>
          <w:rFonts w:ascii="Times New Roman" w:hAnsi="Times New Roman"/>
          <w:b/>
          <w:bCs/>
          <w:sz w:val="24"/>
          <w:szCs w:val="24"/>
        </w:rPr>
      </w:pPr>
      <w:r w:rsidRPr="00570EFC">
        <w:rPr>
          <w:rFonts w:ascii="Times New Roman" w:hAnsi="Times New Roman"/>
          <w:b/>
          <w:color w:val="191919"/>
          <w:w w:val="110"/>
          <w:sz w:val="24"/>
          <w:szCs w:val="24"/>
        </w:rPr>
        <w:t xml:space="preserve">Тема 2. Технологии ручной обработки металлов и искусственных материалов </w:t>
      </w:r>
      <w:r w:rsidRPr="00570EFC">
        <w:rPr>
          <w:rFonts w:ascii="Times New Roman" w:hAnsi="Times New Roman"/>
          <w:b/>
          <w:bCs/>
          <w:sz w:val="24"/>
          <w:szCs w:val="24"/>
        </w:rPr>
        <w:t>(22)</w:t>
      </w:r>
    </w:p>
    <w:p w:rsidR="00570EFC" w:rsidRPr="00570EFC" w:rsidRDefault="00570EFC" w:rsidP="00570EFC">
      <w:pPr>
        <w:pStyle w:val="afb"/>
        <w:spacing w:before="124" w:after="0" w:line="240" w:lineRule="auto"/>
        <w:jc w:val="both"/>
        <w:rPr>
          <w:rFonts w:ascii="Times New Roman" w:hAnsi="Times New Roman"/>
          <w:color w:val="191919"/>
          <w:spacing w:val="22"/>
          <w:w w:val="105"/>
          <w:sz w:val="24"/>
          <w:szCs w:val="24"/>
        </w:rPr>
      </w:pPr>
      <w:r w:rsidRPr="00570EFC">
        <w:rPr>
          <w:rFonts w:ascii="Times New Roman" w:hAnsi="Times New Roman"/>
          <w:i/>
          <w:color w:val="191919"/>
          <w:spacing w:val="-22"/>
          <w:w w:val="110"/>
          <w:sz w:val="24"/>
          <w:szCs w:val="24"/>
        </w:rPr>
        <w:t>Т</w:t>
      </w:r>
      <w:r w:rsidRPr="00570EFC">
        <w:rPr>
          <w:rFonts w:ascii="Times New Roman" w:hAnsi="Times New Roman"/>
          <w:i/>
          <w:color w:val="191919"/>
          <w:w w:val="110"/>
          <w:sz w:val="24"/>
          <w:szCs w:val="24"/>
        </w:rPr>
        <w:t>еоретические</w:t>
      </w:r>
      <w:r w:rsidRPr="00570EFC">
        <w:rPr>
          <w:rFonts w:ascii="Times New Roman" w:hAnsi="Times New Roman"/>
          <w:i/>
          <w:color w:val="191919"/>
          <w:spacing w:val="-16"/>
          <w:w w:val="110"/>
          <w:sz w:val="24"/>
          <w:szCs w:val="24"/>
        </w:rPr>
        <w:t xml:space="preserve"> </w:t>
      </w:r>
      <w:r w:rsidRPr="00570EFC">
        <w:rPr>
          <w:rFonts w:ascii="Times New Roman" w:hAnsi="Times New Roman"/>
          <w:i/>
          <w:color w:val="191919"/>
          <w:w w:val="110"/>
          <w:sz w:val="24"/>
          <w:szCs w:val="24"/>
        </w:rPr>
        <w:t>сведения.</w:t>
      </w:r>
      <w:r w:rsidRPr="00570EFC">
        <w:rPr>
          <w:rFonts w:ascii="Times New Roman" w:hAnsi="Times New Roman"/>
          <w:i/>
          <w:color w:val="191919"/>
          <w:spacing w:val="-16"/>
          <w:w w:val="110"/>
          <w:sz w:val="24"/>
          <w:szCs w:val="24"/>
        </w:rPr>
        <w:t xml:space="preserve"> </w:t>
      </w:r>
      <w:r w:rsidRPr="00570EFC">
        <w:rPr>
          <w:rFonts w:ascii="Times New Roman" w:hAnsi="Times New Roman"/>
          <w:color w:val="191919"/>
          <w:w w:val="110"/>
          <w:sz w:val="24"/>
          <w:szCs w:val="24"/>
        </w:rPr>
        <w:t>Металлы</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их</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сплавы,</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область</w:t>
      </w:r>
      <w:r w:rsidRPr="00570EFC">
        <w:rPr>
          <w:rFonts w:ascii="Times New Roman" w:hAnsi="Times New Roman"/>
          <w:color w:val="191919"/>
          <w:w w:val="109"/>
          <w:sz w:val="24"/>
          <w:szCs w:val="24"/>
        </w:rPr>
        <w:t xml:space="preserve"> </w:t>
      </w:r>
      <w:r w:rsidRPr="00570EFC">
        <w:rPr>
          <w:rFonts w:ascii="Times New Roman" w:hAnsi="Times New Roman"/>
          <w:color w:val="191919"/>
          <w:w w:val="110"/>
          <w:sz w:val="24"/>
          <w:szCs w:val="24"/>
        </w:rPr>
        <w:t>применения. Виды</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 xml:space="preserve">и </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 xml:space="preserve">свойства </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 xml:space="preserve">искусственных </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 xml:space="preserve">материалов. </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Экологическая</w:t>
      </w:r>
      <w:r w:rsidRPr="00570EFC">
        <w:rPr>
          <w:rFonts w:ascii="Times New Roman" w:hAnsi="Times New Roman"/>
          <w:color w:val="191919"/>
          <w:spacing w:val="21"/>
          <w:w w:val="110"/>
          <w:sz w:val="24"/>
          <w:szCs w:val="24"/>
        </w:rPr>
        <w:t xml:space="preserve"> </w:t>
      </w:r>
      <w:r w:rsidRPr="00570EFC">
        <w:rPr>
          <w:rFonts w:ascii="Times New Roman" w:hAnsi="Times New Roman"/>
          <w:color w:val="191919"/>
          <w:w w:val="110"/>
          <w:sz w:val="24"/>
          <w:szCs w:val="24"/>
        </w:rPr>
        <w:t>безопасность</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обработке,</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применении</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утилизации</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искусственных</w:t>
      </w:r>
      <w:r w:rsidRPr="00570EFC">
        <w:rPr>
          <w:rFonts w:ascii="Times New Roman" w:hAnsi="Times New Roman"/>
          <w:color w:val="191919"/>
          <w:w w:val="114"/>
          <w:sz w:val="24"/>
          <w:szCs w:val="24"/>
        </w:rPr>
        <w:t xml:space="preserve"> </w:t>
      </w:r>
      <w:r w:rsidRPr="00570EFC">
        <w:rPr>
          <w:rFonts w:ascii="Times New Roman" w:hAnsi="Times New Roman"/>
          <w:color w:val="191919"/>
          <w:w w:val="110"/>
          <w:sz w:val="24"/>
          <w:szCs w:val="24"/>
        </w:rPr>
        <w:t>материалов. Слесарный</w:t>
      </w:r>
      <w:r w:rsidRPr="00570EFC">
        <w:rPr>
          <w:rFonts w:ascii="Times New Roman" w:hAnsi="Times New Roman"/>
          <w:color w:val="191919"/>
          <w:w w:val="112"/>
          <w:sz w:val="24"/>
          <w:szCs w:val="24"/>
        </w:rPr>
        <w:t xml:space="preserve"> </w:t>
      </w:r>
      <w:r w:rsidRPr="00570EFC">
        <w:rPr>
          <w:rFonts w:ascii="Times New Roman" w:hAnsi="Times New Roman"/>
          <w:color w:val="191919"/>
          <w:w w:val="110"/>
          <w:sz w:val="24"/>
          <w:szCs w:val="24"/>
        </w:rPr>
        <w:t>верстак</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его</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назначение.</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Инструменты</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приспособления</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для</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 xml:space="preserve">слесарных работ. </w:t>
      </w:r>
      <w:r w:rsidRPr="00570EFC">
        <w:rPr>
          <w:rFonts w:ascii="Times New Roman" w:hAnsi="Times New Roman"/>
          <w:color w:val="191919"/>
          <w:spacing w:val="-25"/>
          <w:w w:val="110"/>
          <w:sz w:val="24"/>
          <w:szCs w:val="24"/>
        </w:rPr>
        <w:t>Г</w:t>
      </w:r>
      <w:r w:rsidRPr="00570EFC">
        <w:rPr>
          <w:rFonts w:ascii="Times New Roman" w:hAnsi="Times New Roman"/>
          <w:color w:val="191919"/>
          <w:w w:val="110"/>
          <w:sz w:val="24"/>
          <w:szCs w:val="24"/>
        </w:rPr>
        <w:t>рафические</w:t>
      </w:r>
      <w:r w:rsidRPr="00570EFC">
        <w:rPr>
          <w:rFonts w:ascii="Times New Roman" w:hAnsi="Times New Roman"/>
          <w:color w:val="191919"/>
          <w:spacing w:val="26"/>
          <w:w w:val="110"/>
          <w:sz w:val="24"/>
          <w:szCs w:val="24"/>
        </w:rPr>
        <w:t xml:space="preserve"> </w:t>
      </w:r>
      <w:r w:rsidRPr="00570EFC">
        <w:rPr>
          <w:rFonts w:ascii="Times New Roman" w:hAnsi="Times New Roman"/>
          <w:color w:val="191919"/>
          <w:w w:val="110"/>
          <w:sz w:val="24"/>
          <w:szCs w:val="24"/>
        </w:rPr>
        <w:t>изображения</w:t>
      </w:r>
      <w:r w:rsidRPr="00570EFC">
        <w:rPr>
          <w:rFonts w:ascii="Times New Roman" w:hAnsi="Times New Roman"/>
          <w:color w:val="191919"/>
          <w:spacing w:val="27"/>
          <w:w w:val="110"/>
          <w:sz w:val="24"/>
          <w:szCs w:val="24"/>
        </w:rPr>
        <w:t xml:space="preserve"> </w:t>
      </w:r>
      <w:r w:rsidRPr="00570EFC">
        <w:rPr>
          <w:rFonts w:ascii="Times New Roman" w:hAnsi="Times New Roman"/>
          <w:color w:val="191919"/>
          <w:w w:val="110"/>
          <w:sz w:val="24"/>
          <w:szCs w:val="24"/>
        </w:rPr>
        <w:t>деталей</w:t>
      </w:r>
      <w:r w:rsidRPr="00570EFC">
        <w:rPr>
          <w:rFonts w:ascii="Times New Roman" w:hAnsi="Times New Roman"/>
          <w:color w:val="191919"/>
          <w:spacing w:val="26"/>
          <w:w w:val="110"/>
          <w:sz w:val="24"/>
          <w:szCs w:val="24"/>
        </w:rPr>
        <w:t xml:space="preserve"> </w:t>
      </w:r>
      <w:r w:rsidRPr="00570EFC">
        <w:rPr>
          <w:rFonts w:ascii="Times New Roman" w:hAnsi="Times New Roman"/>
          <w:color w:val="191919"/>
          <w:w w:val="110"/>
          <w:sz w:val="24"/>
          <w:szCs w:val="24"/>
        </w:rPr>
        <w:t>из</w:t>
      </w:r>
      <w:r w:rsidRPr="00570EFC">
        <w:rPr>
          <w:rFonts w:ascii="Times New Roman" w:hAnsi="Times New Roman"/>
          <w:color w:val="191919"/>
          <w:spacing w:val="27"/>
          <w:w w:val="110"/>
          <w:sz w:val="24"/>
          <w:szCs w:val="24"/>
        </w:rPr>
        <w:t xml:space="preserve"> </w:t>
      </w:r>
      <w:r w:rsidRPr="00570EFC">
        <w:rPr>
          <w:rFonts w:ascii="Times New Roman" w:hAnsi="Times New Roman"/>
          <w:color w:val="191919"/>
          <w:w w:val="110"/>
          <w:sz w:val="24"/>
          <w:szCs w:val="24"/>
        </w:rPr>
        <w:t>металлов</w:t>
      </w:r>
      <w:r w:rsidRPr="00570EFC">
        <w:rPr>
          <w:rFonts w:ascii="Times New Roman" w:hAnsi="Times New Roman"/>
          <w:color w:val="191919"/>
          <w:spacing w:val="26"/>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27"/>
          <w:w w:val="110"/>
          <w:sz w:val="24"/>
          <w:szCs w:val="24"/>
        </w:rPr>
        <w:t xml:space="preserve"> </w:t>
      </w:r>
      <w:r w:rsidRPr="00570EFC">
        <w:rPr>
          <w:rFonts w:ascii="Times New Roman" w:hAnsi="Times New Roman"/>
          <w:color w:val="191919"/>
          <w:w w:val="110"/>
          <w:sz w:val="24"/>
          <w:szCs w:val="24"/>
        </w:rPr>
        <w:t>искусственных</w:t>
      </w:r>
      <w:r w:rsidRPr="00570EFC">
        <w:rPr>
          <w:rFonts w:ascii="Times New Roman" w:hAnsi="Times New Roman"/>
          <w:color w:val="191919"/>
          <w:spacing w:val="25"/>
          <w:w w:val="110"/>
          <w:sz w:val="24"/>
          <w:szCs w:val="24"/>
        </w:rPr>
        <w:t xml:space="preserve"> </w:t>
      </w:r>
      <w:r w:rsidRPr="00570EFC">
        <w:rPr>
          <w:rFonts w:ascii="Times New Roman" w:hAnsi="Times New Roman"/>
          <w:color w:val="191919"/>
          <w:w w:val="110"/>
          <w:sz w:val="24"/>
          <w:szCs w:val="24"/>
        </w:rPr>
        <w:t>материалов.</w:t>
      </w:r>
      <w:r w:rsidRPr="00570EFC">
        <w:rPr>
          <w:rFonts w:ascii="Times New Roman" w:hAnsi="Times New Roman"/>
          <w:color w:val="191919"/>
          <w:spacing w:val="25"/>
          <w:w w:val="110"/>
          <w:sz w:val="24"/>
          <w:szCs w:val="24"/>
        </w:rPr>
        <w:t xml:space="preserve"> </w:t>
      </w:r>
      <w:r w:rsidRPr="00570EFC">
        <w:rPr>
          <w:rFonts w:ascii="Times New Roman" w:hAnsi="Times New Roman"/>
          <w:color w:val="191919"/>
          <w:spacing w:val="-23"/>
          <w:w w:val="110"/>
          <w:sz w:val="24"/>
          <w:szCs w:val="24"/>
        </w:rPr>
        <w:t>Т</w:t>
      </w:r>
      <w:r w:rsidRPr="00570EFC">
        <w:rPr>
          <w:rFonts w:ascii="Times New Roman" w:hAnsi="Times New Roman"/>
          <w:color w:val="191919"/>
          <w:w w:val="110"/>
          <w:sz w:val="24"/>
          <w:szCs w:val="24"/>
        </w:rPr>
        <w:t>ехнологии</w:t>
      </w:r>
      <w:r w:rsidRPr="00570EFC">
        <w:rPr>
          <w:rFonts w:ascii="Times New Roman" w:hAnsi="Times New Roman"/>
          <w:color w:val="191919"/>
          <w:spacing w:val="41"/>
          <w:w w:val="110"/>
          <w:sz w:val="24"/>
          <w:szCs w:val="24"/>
        </w:rPr>
        <w:t xml:space="preserve"> </w:t>
      </w:r>
      <w:r w:rsidRPr="00570EFC">
        <w:rPr>
          <w:rFonts w:ascii="Times New Roman" w:hAnsi="Times New Roman"/>
          <w:color w:val="191919"/>
          <w:w w:val="110"/>
          <w:sz w:val="24"/>
          <w:szCs w:val="24"/>
        </w:rPr>
        <w:t>изготовления</w:t>
      </w:r>
      <w:r w:rsidRPr="00570EFC">
        <w:rPr>
          <w:rFonts w:ascii="Times New Roman" w:hAnsi="Times New Roman"/>
          <w:color w:val="191919"/>
          <w:spacing w:val="41"/>
          <w:w w:val="110"/>
          <w:sz w:val="24"/>
          <w:szCs w:val="24"/>
        </w:rPr>
        <w:t xml:space="preserve"> </w:t>
      </w:r>
      <w:r w:rsidRPr="00570EFC">
        <w:rPr>
          <w:rFonts w:ascii="Times New Roman" w:hAnsi="Times New Roman"/>
          <w:color w:val="191919"/>
          <w:w w:val="110"/>
          <w:sz w:val="24"/>
          <w:szCs w:val="24"/>
        </w:rPr>
        <w:t>изделий</w:t>
      </w:r>
      <w:r w:rsidRPr="00570EFC">
        <w:rPr>
          <w:rFonts w:ascii="Times New Roman" w:hAnsi="Times New Roman"/>
          <w:color w:val="191919"/>
          <w:spacing w:val="41"/>
          <w:w w:val="110"/>
          <w:sz w:val="24"/>
          <w:szCs w:val="24"/>
        </w:rPr>
        <w:t xml:space="preserve"> </w:t>
      </w:r>
      <w:r w:rsidRPr="00570EFC">
        <w:rPr>
          <w:rFonts w:ascii="Times New Roman" w:hAnsi="Times New Roman"/>
          <w:color w:val="191919"/>
          <w:w w:val="110"/>
          <w:sz w:val="24"/>
          <w:szCs w:val="24"/>
        </w:rPr>
        <w:t>из</w:t>
      </w:r>
      <w:r w:rsidRPr="00570EFC">
        <w:rPr>
          <w:rFonts w:ascii="Times New Roman" w:hAnsi="Times New Roman"/>
          <w:color w:val="191919"/>
          <w:spacing w:val="42"/>
          <w:w w:val="110"/>
          <w:sz w:val="24"/>
          <w:szCs w:val="24"/>
        </w:rPr>
        <w:t xml:space="preserve"> </w:t>
      </w:r>
      <w:r w:rsidRPr="00570EFC">
        <w:rPr>
          <w:rFonts w:ascii="Times New Roman" w:hAnsi="Times New Roman"/>
          <w:color w:val="191919"/>
          <w:w w:val="110"/>
          <w:sz w:val="24"/>
          <w:szCs w:val="24"/>
        </w:rPr>
        <w:t>металлов</w:t>
      </w:r>
      <w:r w:rsidRPr="00570EFC">
        <w:rPr>
          <w:rFonts w:ascii="Times New Roman" w:hAnsi="Times New Roman"/>
          <w:color w:val="191919"/>
          <w:spacing w:val="41"/>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1"/>
          <w:w w:val="110"/>
          <w:sz w:val="24"/>
          <w:szCs w:val="24"/>
        </w:rPr>
        <w:t xml:space="preserve"> </w:t>
      </w:r>
      <w:r w:rsidRPr="00570EFC">
        <w:rPr>
          <w:rFonts w:ascii="Times New Roman" w:hAnsi="Times New Roman"/>
          <w:color w:val="191919"/>
          <w:w w:val="110"/>
          <w:sz w:val="24"/>
          <w:szCs w:val="24"/>
        </w:rPr>
        <w:t>искусственных</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материалов</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ручными</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инструментами.</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Контрольно-измерительные</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инструменты,</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применяемые</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изготовлении</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деталей</w:t>
      </w:r>
      <w:r w:rsidRPr="00570EFC">
        <w:rPr>
          <w:rFonts w:ascii="Times New Roman" w:hAnsi="Times New Roman"/>
          <w:color w:val="191919"/>
          <w:spacing w:val="-17"/>
          <w:w w:val="110"/>
          <w:sz w:val="24"/>
          <w:szCs w:val="24"/>
        </w:rPr>
        <w:t xml:space="preserve"> </w:t>
      </w:r>
      <w:r w:rsidRPr="00570EFC">
        <w:rPr>
          <w:rFonts w:ascii="Times New Roman" w:hAnsi="Times New Roman"/>
          <w:color w:val="191919"/>
          <w:w w:val="110"/>
          <w:sz w:val="24"/>
          <w:szCs w:val="24"/>
        </w:rPr>
        <w:t>из</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металлов</w:t>
      </w:r>
      <w:r w:rsidRPr="00570EFC">
        <w:rPr>
          <w:rFonts w:ascii="Times New Roman" w:hAnsi="Times New Roman"/>
          <w:color w:val="191919"/>
          <w:spacing w:val="-17"/>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искусственных</w:t>
      </w:r>
      <w:r w:rsidRPr="00570EFC">
        <w:rPr>
          <w:rFonts w:ascii="Times New Roman" w:hAnsi="Times New Roman"/>
          <w:color w:val="191919"/>
          <w:spacing w:val="-17"/>
          <w:w w:val="110"/>
          <w:sz w:val="24"/>
          <w:szCs w:val="24"/>
        </w:rPr>
        <w:t xml:space="preserve"> </w:t>
      </w:r>
      <w:r w:rsidRPr="00570EFC">
        <w:rPr>
          <w:rFonts w:ascii="Times New Roman" w:hAnsi="Times New Roman"/>
          <w:color w:val="191919"/>
          <w:w w:val="110"/>
          <w:sz w:val="24"/>
          <w:szCs w:val="24"/>
        </w:rPr>
        <w:t>материалов. Сборка</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изделий</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из</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тонколистового</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металла,</w:t>
      </w:r>
      <w:r w:rsidRPr="00570EFC">
        <w:rPr>
          <w:rFonts w:ascii="Times New Roman" w:hAnsi="Times New Roman"/>
          <w:color w:val="191919"/>
          <w:spacing w:val="12"/>
          <w:w w:val="110"/>
          <w:sz w:val="24"/>
          <w:szCs w:val="24"/>
        </w:rPr>
        <w:t xml:space="preserve"> </w:t>
      </w:r>
      <w:r w:rsidRPr="00570EFC">
        <w:rPr>
          <w:rFonts w:ascii="Times New Roman" w:hAnsi="Times New Roman"/>
          <w:color w:val="191919"/>
          <w:spacing w:val="1"/>
          <w:w w:val="110"/>
          <w:sz w:val="24"/>
          <w:szCs w:val="24"/>
        </w:rPr>
        <w:t>проволо</w:t>
      </w:r>
      <w:r w:rsidRPr="00570EFC">
        <w:rPr>
          <w:rFonts w:ascii="Times New Roman" w:hAnsi="Times New Roman"/>
          <w:color w:val="191919"/>
          <w:w w:val="110"/>
          <w:sz w:val="24"/>
          <w:szCs w:val="24"/>
        </w:rPr>
        <w:t>ки,</w:t>
      </w:r>
      <w:r w:rsidRPr="00570EFC">
        <w:rPr>
          <w:rFonts w:ascii="Times New Roman" w:hAnsi="Times New Roman"/>
          <w:color w:val="191919"/>
          <w:spacing w:val="65"/>
          <w:w w:val="114"/>
          <w:sz w:val="24"/>
          <w:szCs w:val="24"/>
        </w:rPr>
        <w:t xml:space="preserve"> </w:t>
      </w:r>
      <w:r w:rsidRPr="00570EFC">
        <w:rPr>
          <w:rFonts w:ascii="Times New Roman" w:hAnsi="Times New Roman"/>
          <w:color w:val="191919"/>
          <w:w w:val="110"/>
          <w:sz w:val="24"/>
          <w:szCs w:val="24"/>
        </w:rPr>
        <w:t>искусственных</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материалов. Спо</w:t>
      </w:r>
      <w:r w:rsidRPr="00570EFC">
        <w:rPr>
          <w:rFonts w:ascii="Times New Roman" w:hAnsi="Times New Roman"/>
          <w:color w:val="191919"/>
          <w:spacing w:val="1"/>
          <w:w w:val="110"/>
          <w:sz w:val="24"/>
          <w:szCs w:val="24"/>
        </w:rPr>
        <w:t>собы</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отделки.</w:t>
      </w:r>
    </w:p>
    <w:p w:rsidR="00570EFC" w:rsidRPr="00570EFC" w:rsidRDefault="00570EFC" w:rsidP="00570EFC">
      <w:pPr>
        <w:spacing w:after="0" w:line="240" w:lineRule="auto"/>
        <w:jc w:val="both"/>
        <w:rPr>
          <w:rFonts w:ascii="Times New Roman" w:eastAsia="Century Gothic" w:hAnsi="Times New Roman"/>
          <w:sz w:val="24"/>
          <w:szCs w:val="24"/>
        </w:rPr>
      </w:pPr>
      <w:r w:rsidRPr="00570EFC">
        <w:rPr>
          <w:rFonts w:ascii="Times New Roman" w:hAnsi="Times New Roman"/>
          <w:i/>
          <w:color w:val="191919"/>
          <w:spacing w:val="1"/>
          <w:sz w:val="24"/>
          <w:szCs w:val="24"/>
        </w:rPr>
        <w:t>Лабора</w:t>
      </w:r>
      <w:r w:rsidRPr="00570EFC">
        <w:rPr>
          <w:rFonts w:ascii="Times New Roman" w:hAnsi="Times New Roman"/>
          <w:i/>
          <w:color w:val="191919"/>
          <w:sz w:val="24"/>
          <w:szCs w:val="24"/>
        </w:rPr>
        <w:t>тор</w:t>
      </w:r>
      <w:r w:rsidRPr="00570EFC">
        <w:rPr>
          <w:rFonts w:ascii="Times New Roman" w:hAnsi="Times New Roman"/>
          <w:i/>
          <w:color w:val="191919"/>
          <w:spacing w:val="1"/>
          <w:sz w:val="24"/>
          <w:szCs w:val="24"/>
        </w:rPr>
        <w:t>но-прак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6"/>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1"/>
          <w:sz w:val="24"/>
          <w:szCs w:val="24"/>
        </w:rPr>
        <w:t>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2"/>
          <w:sz w:val="24"/>
          <w:szCs w:val="24"/>
        </w:rPr>
        <w:t>рабо</w:t>
      </w:r>
      <w:r w:rsidRPr="00570EFC">
        <w:rPr>
          <w:rFonts w:ascii="Times New Roman" w:hAnsi="Times New Roman"/>
          <w:i/>
          <w:color w:val="191919"/>
          <w:spacing w:val="1"/>
          <w:sz w:val="24"/>
          <w:szCs w:val="24"/>
        </w:rPr>
        <w:t xml:space="preserve">ты. </w:t>
      </w:r>
      <w:r w:rsidRPr="00570EFC">
        <w:rPr>
          <w:rFonts w:ascii="Times New Roman" w:hAnsi="Times New Roman"/>
          <w:color w:val="191919"/>
          <w:spacing w:val="1"/>
          <w:sz w:val="24"/>
          <w:szCs w:val="24"/>
        </w:rPr>
        <w:t>Изготовлять детали из тонколистового металла, проволоки, искусственных материалов по эскизам, чертежам и технологическим картам.</w:t>
      </w:r>
    </w:p>
    <w:p w:rsidR="00570EFC" w:rsidRPr="00570EFC" w:rsidRDefault="00570EFC" w:rsidP="00570EFC">
      <w:pPr>
        <w:spacing w:after="0" w:line="240" w:lineRule="auto"/>
        <w:jc w:val="both"/>
        <w:rPr>
          <w:rStyle w:val="FontStyle49"/>
          <w:rFonts w:ascii="Times New Roman" w:hAnsi="Times New Roman" w:cs="Times New Roman"/>
          <w:b/>
          <w:bCs/>
          <w:sz w:val="24"/>
          <w:szCs w:val="24"/>
        </w:rPr>
      </w:pPr>
      <w:r w:rsidRPr="00570EFC">
        <w:rPr>
          <w:rFonts w:ascii="Times New Roman" w:hAnsi="Times New Roman"/>
          <w:b/>
          <w:color w:val="191919"/>
          <w:w w:val="110"/>
          <w:sz w:val="24"/>
          <w:szCs w:val="24"/>
        </w:rPr>
        <w:t>Тема 3. Технологии машинной обработки металлов и искусственных материалов (2)</w:t>
      </w:r>
    </w:p>
    <w:p w:rsidR="00570EFC" w:rsidRPr="00570EFC" w:rsidRDefault="00570EFC" w:rsidP="00570EFC">
      <w:pPr>
        <w:spacing w:after="0" w:line="240" w:lineRule="auto"/>
        <w:jc w:val="both"/>
        <w:rPr>
          <w:rFonts w:ascii="Times New Roman" w:hAnsi="Times New Roman"/>
          <w:color w:val="191919"/>
          <w:spacing w:val="1"/>
          <w:sz w:val="24"/>
          <w:szCs w:val="24"/>
        </w:rPr>
      </w:pPr>
      <w:r w:rsidRPr="00570EFC">
        <w:rPr>
          <w:rFonts w:ascii="Times New Roman" w:hAnsi="Times New Roman"/>
          <w:i/>
          <w:color w:val="191919"/>
          <w:spacing w:val="1"/>
          <w:sz w:val="24"/>
          <w:szCs w:val="24"/>
        </w:rPr>
        <w:t>Теоретические сведения</w:t>
      </w:r>
      <w:r w:rsidRPr="00570EFC">
        <w:rPr>
          <w:rFonts w:ascii="Times New Roman" w:hAnsi="Times New Roman"/>
          <w:i/>
          <w:color w:val="191919"/>
          <w:w w:val="105"/>
          <w:sz w:val="24"/>
          <w:szCs w:val="24"/>
        </w:rPr>
        <w:t xml:space="preserve">. </w:t>
      </w:r>
      <w:r w:rsidRPr="00570EFC">
        <w:rPr>
          <w:rFonts w:ascii="Times New Roman" w:hAnsi="Times New Roman"/>
          <w:color w:val="191919"/>
          <w:spacing w:val="1"/>
          <w:sz w:val="24"/>
          <w:szCs w:val="24"/>
        </w:rPr>
        <w:t>Понятие о машинах и механизмах. Виды соединений. Профессии, связанные с обслуживанием машин и механизмов. Сверлильный станок: назначение, устройство. Организация рабочего места для работы на сверлильном станке, инструменты и приспособления для работы на сверлильном станке. Правила безопасного труда при работе на сверлильном станке.</w:t>
      </w:r>
    </w:p>
    <w:p w:rsidR="00570EFC" w:rsidRPr="00570EFC" w:rsidRDefault="00570EFC" w:rsidP="00570EFC">
      <w:pPr>
        <w:spacing w:after="0" w:line="240" w:lineRule="auto"/>
        <w:jc w:val="both"/>
        <w:rPr>
          <w:rFonts w:ascii="Times New Roman" w:hAnsi="Times New Roman"/>
          <w:color w:val="191919"/>
          <w:spacing w:val="1"/>
          <w:sz w:val="24"/>
          <w:szCs w:val="24"/>
        </w:rPr>
      </w:pPr>
      <w:r w:rsidRPr="00570EFC">
        <w:rPr>
          <w:rFonts w:ascii="Times New Roman" w:hAnsi="Times New Roman"/>
          <w:i/>
          <w:color w:val="191919"/>
          <w:spacing w:val="1"/>
          <w:sz w:val="24"/>
          <w:szCs w:val="24"/>
        </w:rPr>
        <w:lastRenderedPageBreak/>
        <w:t>Лабора</w:t>
      </w:r>
      <w:r w:rsidRPr="00570EFC">
        <w:rPr>
          <w:rFonts w:ascii="Times New Roman" w:hAnsi="Times New Roman"/>
          <w:i/>
          <w:color w:val="191919"/>
          <w:sz w:val="24"/>
          <w:szCs w:val="24"/>
        </w:rPr>
        <w:t>тор</w:t>
      </w:r>
      <w:r w:rsidRPr="00570EFC">
        <w:rPr>
          <w:rFonts w:ascii="Times New Roman" w:hAnsi="Times New Roman"/>
          <w:i/>
          <w:color w:val="191919"/>
          <w:spacing w:val="1"/>
          <w:sz w:val="24"/>
          <w:szCs w:val="24"/>
        </w:rPr>
        <w:t>но-прак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6"/>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1"/>
          <w:sz w:val="24"/>
          <w:szCs w:val="24"/>
        </w:rPr>
        <w:t>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2"/>
          <w:sz w:val="24"/>
          <w:szCs w:val="24"/>
        </w:rPr>
        <w:t>рабо</w:t>
      </w:r>
      <w:r w:rsidRPr="00570EFC">
        <w:rPr>
          <w:rFonts w:ascii="Times New Roman" w:hAnsi="Times New Roman"/>
          <w:i/>
          <w:color w:val="191919"/>
          <w:spacing w:val="1"/>
          <w:sz w:val="24"/>
          <w:szCs w:val="24"/>
        </w:rPr>
        <w:t xml:space="preserve">ты. </w:t>
      </w:r>
      <w:r w:rsidRPr="00570EFC">
        <w:rPr>
          <w:rFonts w:ascii="Times New Roman" w:hAnsi="Times New Roman"/>
          <w:color w:val="191919"/>
          <w:spacing w:val="1"/>
          <w:sz w:val="24"/>
          <w:szCs w:val="24"/>
        </w:rPr>
        <w:t>Выполнять работы на настольном сверлильном станке.</w:t>
      </w:r>
    </w:p>
    <w:p w:rsidR="00570EFC" w:rsidRPr="00570EFC" w:rsidRDefault="00570EFC" w:rsidP="00570EFC">
      <w:pPr>
        <w:spacing w:after="0" w:line="240" w:lineRule="auto"/>
        <w:jc w:val="both"/>
        <w:rPr>
          <w:rStyle w:val="FontStyle49"/>
          <w:rFonts w:ascii="Times New Roman" w:hAnsi="Times New Roman" w:cs="Times New Roman"/>
          <w:b/>
          <w:bCs/>
          <w:sz w:val="24"/>
          <w:szCs w:val="24"/>
        </w:rPr>
      </w:pPr>
      <w:r w:rsidRPr="00570EFC">
        <w:rPr>
          <w:rFonts w:ascii="Times New Roman" w:hAnsi="Times New Roman"/>
          <w:b/>
          <w:color w:val="191919"/>
          <w:w w:val="110"/>
          <w:sz w:val="24"/>
          <w:szCs w:val="24"/>
        </w:rPr>
        <w:t>Тема 4. Технологии художественно-прикладной обработки  материалов (6)</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color w:val="191919"/>
          <w:spacing w:val="-21"/>
          <w:w w:val="105"/>
          <w:sz w:val="24"/>
          <w:szCs w:val="24"/>
        </w:rPr>
        <w:t>Т</w:t>
      </w:r>
      <w:r w:rsidRPr="00570EFC">
        <w:rPr>
          <w:rFonts w:ascii="Times New Roman" w:hAnsi="Times New Roman"/>
          <w:color w:val="191919"/>
          <w:w w:val="105"/>
          <w:sz w:val="24"/>
          <w:szCs w:val="24"/>
        </w:rPr>
        <w:t>еоретические</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сведения.</w:t>
      </w:r>
      <w:r w:rsidRPr="00570EFC">
        <w:rPr>
          <w:rFonts w:ascii="Times New Roman" w:hAnsi="Times New Roman"/>
          <w:color w:val="191919"/>
          <w:spacing w:val="-3"/>
          <w:w w:val="105"/>
          <w:sz w:val="24"/>
          <w:szCs w:val="24"/>
        </w:rPr>
        <w:t xml:space="preserve"> </w:t>
      </w:r>
      <w:r w:rsidRPr="00570EFC">
        <w:rPr>
          <w:rFonts w:ascii="Times New Roman" w:hAnsi="Times New Roman"/>
          <w:color w:val="191919"/>
          <w:spacing w:val="1"/>
          <w:sz w:val="24"/>
          <w:szCs w:val="24"/>
        </w:rPr>
        <w:t>Технологии художественно-прикладной обработки материалов. Выпиливание лобзиком. Материалы, инструменты и приспособления для выпиливания. Организация рабочего места. Правила безопасного труда. Материалы, инструменты и приспособления для выжигания. Организация рабочего места. Правила безопасного труда.</w:t>
      </w:r>
    </w:p>
    <w:p w:rsidR="00570EFC" w:rsidRPr="00570EFC" w:rsidRDefault="00570EFC" w:rsidP="00570EFC">
      <w:pPr>
        <w:spacing w:after="0" w:line="240" w:lineRule="auto"/>
        <w:rPr>
          <w:rFonts w:ascii="Times New Roman" w:hAnsi="Times New Roman"/>
          <w:color w:val="191919"/>
          <w:w w:val="110"/>
          <w:sz w:val="24"/>
          <w:szCs w:val="24"/>
        </w:rPr>
      </w:pPr>
      <w:r w:rsidRPr="00570EFC">
        <w:rPr>
          <w:rFonts w:ascii="Times New Roman" w:hAnsi="Times New Roman"/>
          <w:color w:val="191919"/>
          <w:spacing w:val="1"/>
          <w:sz w:val="24"/>
          <w:szCs w:val="24"/>
        </w:rPr>
        <w:t>Лабора</w:t>
      </w:r>
      <w:r w:rsidRPr="00570EFC">
        <w:rPr>
          <w:rFonts w:ascii="Times New Roman" w:hAnsi="Times New Roman"/>
          <w:color w:val="191919"/>
          <w:sz w:val="24"/>
          <w:szCs w:val="24"/>
        </w:rPr>
        <w:t>тор</w:t>
      </w:r>
      <w:r w:rsidRPr="00570EFC">
        <w:rPr>
          <w:rFonts w:ascii="Times New Roman" w:hAnsi="Times New Roman"/>
          <w:color w:val="191919"/>
          <w:spacing w:val="1"/>
          <w:sz w:val="24"/>
          <w:szCs w:val="24"/>
        </w:rPr>
        <w:t>но-прак</w:t>
      </w:r>
      <w:r w:rsidRPr="00570EFC">
        <w:rPr>
          <w:rFonts w:ascii="Times New Roman" w:hAnsi="Times New Roman"/>
          <w:color w:val="191919"/>
          <w:sz w:val="24"/>
          <w:szCs w:val="24"/>
        </w:rPr>
        <w:t>ти</w:t>
      </w:r>
      <w:r w:rsidRPr="00570EFC">
        <w:rPr>
          <w:rFonts w:ascii="Times New Roman" w:hAnsi="Times New Roman"/>
          <w:color w:val="191919"/>
          <w:spacing w:val="1"/>
          <w:sz w:val="24"/>
          <w:szCs w:val="24"/>
        </w:rPr>
        <w:t>ческие</w:t>
      </w:r>
      <w:r w:rsidRPr="00570EFC">
        <w:rPr>
          <w:rFonts w:ascii="Times New Roman" w:hAnsi="Times New Roman"/>
          <w:color w:val="191919"/>
          <w:spacing w:val="53"/>
          <w:sz w:val="24"/>
          <w:szCs w:val="24"/>
        </w:rPr>
        <w:t xml:space="preserve"> </w:t>
      </w:r>
      <w:r w:rsidRPr="00570EFC">
        <w:rPr>
          <w:rFonts w:ascii="Times New Roman" w:hAnsi="Times New Roman"/>
          <w:color w:val="191919"/>
          <w:sz w:val="24"/>
          <w:szCs w:val="24"/>
        </w:rPr>
        <w:t>и</w:t>
      </w:r>
      <w:r w:rsidRPr="00570EFC">
        <w:rPr>
          <w:rFonts w:ascii="Times New Roman" w:hAnsi="Times New Roman"/>
          <w:color w:val="191919"/>
          <w:spacing w:val="53"/>
          <w:sz w:val="24"/>
          <w:szCs w:val="24"/>
        </w:rPr>
        <w:t xml:space="preserve"> </w:t>
      </w:r>
      <w:r w:rsidRPr="00570EFC">
        <w:rPr>
          <w:rFonts w:ascii="Times New Roman" w:hAnsi="Times New Roman"/>
          <w:color w:val="191919"/>
          <w:spacing w:val="1"/>
          <w:sz w:val="24"/>
          <w:szCs w:val="24"/>
        </w:rPr>
        <w:t>прак</w:t>
      </w:r>
      <w:r w:rsidRPr="00570EFC">
        <w:rPr>
          <w:rFonts w:ascii="Times New Roman" w:hAnsi="Times New Roman"/>
          <w:color w:val="191919"/>
          <w:sz w:val="24"/>
          <w:szCs w:val="24"/>
        </w:rPr>
        <w:t>ти</w:t>
      </w:r>
      <w:r w:rsidRPr="00570EFC">
        <w:rPr>
          <w:rFonts w:ascii="Times New Roman" w:hAnsi="Times New Roman"/>
          <w:color w:val="191919"/>
          <w:spacing w:val="1"/>
          <w:sz w:val="24"/>
          <w:szCs w:val="24"/>
        </w:rPr>
        <w:t>ческие</w:t>
      </w:r>
      <w:r w:rsidRPr="00570EFC">
        <w:rPr>
          <w:rFonts w:ascii="Times New Roman" w:hAnsi="Times New Roman"/>
          <w:color w:val="191919"/>
          <w:spacing w:val="53"/>
          <w:sz w:val="24"/>
          <w:szCs w:val="24"/>
        </w:rPr>
        <w:t xml:space="preserve"> </w:t>
      </w:r>
      <w:r w:rsidRPr="00570EFC">
        <w:rPr>
          <w:rFonts w:ascii="Times New Roman" w:hAnsi="Times New Roman"/>
          <w:color w:val="191919"/>
          <w:spacing w:val="2"/>
          <w:sz w:val="24"/>
          <w:szCs w:val="24"/>
        </w:rPr>
        <w:t>рабо</w:t>
      </w:r>
      <w:r w:rsidRPr="00570EFC">
        <w:rPr>
          <w:rFonts w:ascii="Times New Roman" w:hAnsi="Times New Roman"/>
          <w:color w:val="191919"/>
          <w:spacing w:val="1"/>
          <w:sz w:val="24"/>
          <w:szCs w:val="24"/>
        </w:rPr>
        <w:t>ты.</w:t>
      </w:r>
      <w:r w:rsidRPr="00570EFC">
        <w:rPr>
          <w:rFonts w:ascii="Times New Roman" w:hAnsi="Times New Roman"/>
          <w:sz w:val="24"/>
          <w:szCs w:val="24"/>
        </w:rPr>
        <w:t xml:space="preserve"> </w:t>
      </w:r>
      <w:r w:rsidRPr="00570EFC">
        <w:rPr>
          <w:rFonts w:ascii="Times New Roman" w:hAnsi="Times New Roman"/>
          <w:color w:val="191919"/>
          <w:w w:val="110"/>
          <w:sz w:val="24"/>
          <w:szCs w:val="24"/>
        </w:rPr>
        <w:t>Изготовление</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изделий</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декоративно-прикладного</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творчества</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по</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эскизам</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чертежам.</w:t>
      </w:r>
    </w:p>
    <w:p w:rsidR="00570EFC" w:rsidRPr="00570EFC" w:rsidRDefault="00570EFC" w:rsidP="00570EFC">
      <w:pPr>
        <w:spacing w:after="0" w:line="240" w:lineRule="auto"/>
        <w:rPr>
          <w:rFonts w:ascii="Times New Roman" w:hAnsi="Times New Roman"/>
          <w:b/>
          <w:bCs/>
          <w:i/>
          <w:sz w:val="24"/>
          <w:szCs w:val="24"/>
        </w:rPr>
      </w:pPr>
      <w:r w:rsidRPr="00570EFC">
        <w:rPr>
          <w:rFonts w:ascii="Times New Roman" w:hAnsi="Times New Roman"/>
          <w:b/>
          <w:sz w:val="24"/>
          <w:szCs w:val="24"/>
        </w:rPr>
        <w:t>Раздел «Технологии домашнего хозяйства» (6)</w:t>
      </w:r>
    </w:p>
    <w:p w:rsidR="00570EFC" w:rsidRPr="00570EFC" w:rsidRDefault="00570EFC" w:rsidP="00570EFC">
      <w:pPr>
        <w:spacing w:after="0" w:line="240" w:lineRule="auto"/>
        <w:rPr>
          <w:rFonts w:ascii="Times New Roman" w:hAnsi="Times New Roman"/>
          <w:b/>
          <w:sz w:val="24"/>
          <w:szCs w:val="24"/>
        </w:rPr>
      </w:pPr>
      <w:r w:rsidRPr="00570EFC">
        <w:rPr>
          <w:rFonts w:ascii="Times New Roman" w:hAnsi="Times New Roman"/>
          <w:b/>
          <w:sz w:val="24"/>
          <w:szCs w:val="24"/>
        </w:rPr>
        <w:t>Тема 1. Технологии ремонта деталей интерьера, одежды, обуви и ухода за ними (4)</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i/>
          <w:color w:val="191919"/>
          <w:spacing w:val="-22"/>
          <w:w w:val="105"/>
          <w:sz w:val="24"/>
          <w:szCs w:val="24"/>
        </w:rPr>
        <w:t>Т</w:t>
      </w:r>
      <w:r w:rsidRPr="00570EFC">
        <w:rPr>
          <w:rFonts w:ascii="Times New Roman" w:hAnsi="Times New Roman"/>
          <w:i/>
          <w:color w:val="191919"/>
          <w:spacing w:val="-3"/>
          <w:w w:val="105"/>
          <w:sz w:val="24"/>
          <w:szCs w:val="24"/>
        </w:rPr>
        <w:t>еоре</w:t>
      </w:r>
      <w:r w:rsidRPr="00570EFC">
        <w:rPr>
          <w:rFonts w:ascii="Times New Roman" w:hAnsi="Times New Roman"/>
          <w:i/>
          <w:color w:val="191919"/>
          <w:spacing w:val="-2"/>
          <w:w w:val="105"/>
          <w:sz w:val="24"/>
          <w:szCs w:val="24"/>
        </w:rPr>
        <w:t>ти</w:t>
      </w:r>
      <w:r w:rsidRPr="00570EFC">
        <w:rPr>
          <w:rFonts w:ascii="Times New Roman" w:hAnsi="Times New Roman"/>
          <w:i/>
          <w:color w:val="191919"/>
          <w:spacing w:val="-3"/>
          <w:w w:val="105"/>
          <w:sz w:val="24"/>
          <w:szCs w:val="24"/>
        </w:rPr>
        <w:t>чески</w:t>
      </w:r>
      <w:r w:rsidRPr="00570EFC">
        <w:rPr>
          <w:rFonts w:ascii="Times New Roman" w:hAnsi="Times New Roman"/>
          <w:i/>
          <w:color w:val="191919"/>
          <w:w w:val="105"/>
          <w:sz w:val="24"/>
          <w:szCs w:val="24"/>
        </w:rPr>
        <w:t>е</w:t>
      </w:r>
      <w:r w:rsidRPr="00570EFC">
        <w:rPr>
          <w:rFonts w:ascii="Times New Roman" w:hAnsi="Times New Roman"/>
          <w:i/>
          <w:color w:val="191919"/>
          <w:spacing w:val="-34"/>
          <w:w w:val="105"/>
          <w:sz w:val="24"/>
          <w:szCs w:val="24"/>
        </w:rPr>
        <w:t xml:space="preserve"> </w:t>
      </w:r>
      <w:r w:rsidRPr="00570EFC">
        <w:rPr>
          <w:rFonts w:ascii="Times New Roman" w:hAnsi="Times New Roman"/>
          <w:i/>
          <w:color w:val="191919"/>
          <w:spacing w:val="-3"/>
          <w:w w:val="105"/>
          <w:sz w:val="24"/>
          <w:szCs w:val="24"/>
        </w:rPr>
        <w:t>сведе</w:t>
      </w:r>
      <w:r w:rsidRPr="00570EFC">
        <w:rPr>
          <w:rFonts w:ascii="Times New Roman" w:hAnsi="Times New Roman"/>
          <w:i/>
          <w:color w:val="191919"/>
          <w:spacing w:val="-2"/>
          <w:w w:val="105"/>
          <w:sz w:val="24"/>
          <w:szCs w:val="24"/>
        </w:rPr>
        <w:t>ния</w:t>
      </w:r>
      <w:r w:rsidRPr="00570EFC">
        <w:rPr>
          <w:rFonts w:ascii="Times New Roman" w:hAnsi="Times New Roman"/>
          <w:i/>
          <w:color w:val="191919"/>
          <w:w w:val="105"/>
          <w:sz w:val="24"/>
          <w:szCs w:val="24"/>
        </w:rPr>
        <w:t>.</w:t>
      </w:r>
      <w:r w:rsidRPr="00570EFC">
        <w:rPr>
          <w:rFonts w:ascii="Times New Roman" w:hAnsi="Times New Roman"/>
          <w:i/>
          <w:color w:val="191919"/>
          <w:spacing w:val="-33"/>
          <w:w w:val="105"/>
          <w:sz w:val="24"/>
          <w:szCs w:val="24"/>
        </w:rPr>
        <w:t xml:space="preserve"> </w:t>
      </w:r>
      <w:r w:rsidRPr="00570EFC">
        <w:rPr>
          <w:rFonts w:ascii="Times New Roman" w:hAnsi="Times New Roman"/>
          <w:color w:val="191919"/>
          <w:spacing w:val="-2"/>
          <w:w w:val="105"/>
          <w:sz w:val="24"/>
          <w:szCs w:val="24"/>
        </w:rPr>
        <w:t>Интерье</w:t>
      </w:r>
      <w:r w:rsidRPr="00570EFC">
        <w:rPr>
          <w:rFonts w:ascii="Times New Roman" w:hAnsi="Times New Roman"/>
          <w:color w:val="191919"/>
          <w:w w:val="105"/>
          <w:sz w:val="24"/>
          <w:szCs w:val="24"/>
        </w:rPr>
        <w:t>р</w:t>
      </w:r>
      <w:r w:rsidRPr="00570EFC">
        <w:rPr>
          <w:rFonts w:ascii="Times New Roman" w:hAnsi="Times New Roman"/>
          <w:color w:val="191919"/>
          <w:spacing w:val="-26"/>
          <w:w w:val="105"/>
          <w:sz w:val="24"/>
          <w:szCs w:val="24"/>
        </w:rPr>
        <w:t xml:space="preserve"> </w:t>
      </w:r>
      <w:r w:rsidRPr="00570EFC">
        <w:rPr>
          <w:rFonts w:ascii="Times New Roman" w:hAnsi="Times New Roman"/>
          <w:color w:val="191919"/>
          <w:spacing w:val="-2"/>
          <w:w w:val="105"/>
          <w:sz w:val="24"/>
          <w:szCs w:val="24"/>
        </w:rPr>
        <w:t>жилог</w:t>
      </w:r>
      <w:r w:rsidRPr="00570EFC">
        <w:rPr>
          <w:rFonts w:ascii="Times New Roman" w:hAnsi="Times New Roman"/>
          <w:color w:val="191919"/>
          <w:w w:val="105"/>
          <w:sz w:val="24"/>
          <w:szCs w:val="24"/>
        </w:rPr>
        <w:t>о</w:t>
      </w:r>
      <w:r w:rsidRPr="00570EFC">
        <w:rPr>
          <w:rFonts w:ascii="Times New Roman" w:hAnsi="Times New Roman"/>
          <w:color w:val="191919"/>
          <w:spacing w:val="-25"/>
          <w:w w:val="105"/>
          <w:sz w:val="24"/>
          <w:szCs w:val="24"/>
        </w:rPr>
        <w:t xml:space="preserve"> </w:t>
      </w:r>
      <w:r w:rsidRPr="00570EFC">
        <w:rPr>
          <w:rFonts w:ascii="Times New Roman" w:hAnsi="Times New Roman"/>
          <w:color w:val="191919"/>
          <w:spacing w:val="-2"/>
          <w:w w:val="105"/>
          <w:sz w:val="24"/>
          <w:szCs w:val="24"/>
        </w:rPr>
        <w:t>по</w:t>
      </w:r>
      <w:r w:rsidRPr="00570EFC">
        <w:rPr>
          <w:rFonts w:ascii="Times New Roman" w:hAnsi="Times New Roman"/>
          <w:color w:val="191919"/>
          <w:spacing w:val="-3"/>
          <w:w w:val="105"/>
          <w:sz w:val="24"/>
          <w:szCs w:val="24"/>
        </w:rPr>
        <w:t>ме</w:t>
      </w:r>
      <w:r w:rsidRPr="00570EFC">
        <w:rPr>
          <w:rFonts w:ascii="Times New Roman" w:hAnsi="Times New Roman"/>
          <w:color w:val="191919"/>
          <w:spacing w:val="-2"/>
          <w:w w:val="105"/>
          <w:sz w:val="24"/>
          <w:szCs w:val="24"/>
        </w:rPr>
        <w:t>щения</w:t>
      </w:r>
      <w:r w:rsidRPr="00570EFC">
        <w:rPr>
          <w:rFonts w:ascii="Times New Roman" w:hAnsi="Times New Roman"/>
          <w:color w:val="191919"/>
          <w:w w:val="105"/>
          <w:sz w:val="24"/>
          <w:szCs w:val="24"/>
        </w:rPr>
        <w:t xml:space="preserve">. </w:t>
      </w:r>
      <w:r w:rsidRPr="00570EFC">
        <w:rPr>
          <w:rFonts w:ascii="Times New Roman" w:hAnsi="Times New Roman"/>
          <w:color w:val="191919"/>
          <w:w w:val="110"/>
          <w:sz w:val="24"/>
          <w:szCs w:val="24"/>
        </w:rPr>
        <w:t>Способы</w:t>
      </w:r>
      <w:r w:rsidRPr="00570EFC">
        <w:rPr>
          <w:rFonts w:ascii="Times New Roman" w:hAnsi="Times New Roman"/>
          <w:color w:val="191919"/>
          <w:spacing w:val="-20"/>
          <w:w w:val="110"/>
          <w:sz w:val="24"/>
          <w:szCs w:val="24"/>
        </w:rPr>
        <w:t xml:space="preserve"> </w:t>
      </w:r>
      <w:r w:rsidRPr="00570EFC">
        <w:rPr>
          <w:rFonts w:ascii="Times New Roman" w:hAnsi="Times New Roman"/>
          <w:color w:val="191919"/>
          <w:w w:val="110"/>
          <w:sz w:val="24"/>
          <w:szCs w:val="24"/>
        </w:rPr>
        <w:t>ухода</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за</w:t>
      </w:r>
      <w:r w:rsidRPr="00570EFC">
        <w:rPr>
          <w:rFonts w:ascii="Times New Roman" w:hAnsi="Times New Roman"/>
          <w:color w:val="191919"/>
          <w:spacing w:val="-20"/>
          <w:w w:val="110"/>
          <w:sz w:val="24"/>
          <w:szCs w:val="24"/>
        </w:rPr>
        <w:t xml:space="preserve"> </w:t>
      </w:r>
      <w:r w:rsidRPr="00570EFC">
        <w:rPr>
          <w:rFonts w:ascii="Times New Roman" w:hAnsi="Times New Roman"/>
          <w:color w:val="191919"/>
          <w:w w:val="110"/>
          <w:sz w:val="24"/>
          <w:szCs w:val="24"/>
        </w:rPr>
        <w:t>различными</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видами</w:t>
      </w:r>
      <w:r w:rsidRPr="00570EFC">
        <w:rPr>
          <w:rFonts w:ascii="Times New Roman" w:hAnsi="Times New Roman"/>
          <w:color w:val="191919"/>
          <w:spacing w:val="-20"/>
          <w:w w:val="110"/>
          <w:sz w:val="24"/>
          <w:szCs w:val="24"/>
        </w:rPr>
        <w:t xml:space="preserve"> </w:t>
      </w:r>
      <w:r w:rsidRPr="00570EFC">
        <w:rPr>
          <w:rFonts w:ascii="Times New Roman" w:hAnsi="Times New Roman"/>
          <w:color w:val="191919"/>
          <w:w w:val="110"/>
          <w:sz w:val="24"/>
          <w:szCs w:val="24"/>
        </w:rPr>
        <w:t>напольных</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покрытий,</w:t>
      </w:r>
      <w:r w:rsidRPr="00570EFC">
        <w:rPr>
          <w:rFonts w:ascii="Times New Roman" w:hAnsi="Times New Roman"/>
          <w:color w:val="191919"/>
          <w:w w:val="117"/>
          <w:sz w:val="24"/>
          <w:szCs w:val="24"/>
        </w:rPr>
        <w:t xml:space="preserve"> </w:t>
      </w:r>
      <w:r w:rsidRPr="00570EFC">
        <w:rPr>
          <w:rFonts w:ascii="Times New Roman" w:hAnsi="Times New Roman"/>
          <w:color w:val="191919"/>
          <w:w w:val="110"/>
          <w:sz w:val="24"/>
          <w:szCs w:val="24"/>
        </w:rPr>
        <w:t>лакированной</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мягкой</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мебели,</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их</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мелкий</w:t>
      </w:r>
      <w:r w:rsidRPr="00570EFC">
        <w:rPr>
          <w:rFonts w:ascii="Times New Roman" w:hAnsi="Times New Roman"/>
          <w:color w:val="191919"/>
          <w:spacing w:val="-18"/>
          <w:w w:val="110"/>
          <w:sz w:val="24"/>
          <w:szCs w:val="24"/>
        </w:rPr>
        <w:t xml:space="preserve"> </w:t>
      </w:r>
      <w:r w:rsidRPr="00570EFC">
        <w:rPr>
          <w:rFonts w:ascii="Times New Roman" w:hAnsi="Times New Roman"/>
          <w:color w:val="191919"/>
          <w:spacing w:val="-4"/>
          <w:w w:val="110"/>
          <w:sz w:val="24"/>
          <w:szCs w:val="24"/>
        </w:rPr>
        <w:t>ре</w:t>
      </w:r>
      <w:r w:rsidRPr="00570EFC">
        <w:rPr>
          <w:rFonts w:ascii="Times New Roman" w:hAnsi="Times New Roman"/>
          <w:color w:val="191919"/>
          <w:spacing w:val="-3"/>
          <w:w w:val="110"/>
          <w:sz w:val="24"/>
          <w:szCs w:val="24"/>
        </w:rPr>
        <w:t>монт</w:t>
      </w:r>
      <w:r w:rsidRPr="00570EFC">
        <w:rPr>
          <w:rFonts w:ascii="Times New Roman" w:hAnsi="Times New Roman"/>
          <w:color w:val="191919"/>
          <w:spacing w:val="-4"/>
          <w:w w:val="110"/>
          <w:sz w:val="24"/>
          <w:szCs w:val="24"/>
        </w:rPr>
        <w:t>.</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Способы</w:t>
      </w:r>
      <w:r w:rsidRPr="00570EFC">
        <w:rPr>
          <w:rFonts w:ascii="Times New Roman" w:hAnsi="Times New Roman"/>
          <w:color w:val="191919"/>
          <w:spacing w:val="-18"/>
          <w:w w:val="110"/>
          <w:sz w:val="24"/>
          <w:szCs w:val="24"/>
        </w:rPr>
        <w:t xml:space="preserve"> </w:t>
      </w:r>
      <w:r w:rsidRPr="00570EFC">
        <w:rPr>
          <w:rFonts w:ascii="Times New Roman" w:hAnsi="Times New Roman"/>
          <w:color w:val="191919"/>
          <w:spacing w:val="-3"/>
          <w:w w:val="110"/>
          <w:sz w:val="24"/>
          <w:szCs w:val="24"/>
        </w:rPr>
        <w:t>уда</w:t>
      </w:r>
      <w:r w:rsidRPr="00570EFC">
        <w:rPr>
          <w:rFonts w:ascii="Times New Roman" w:hAnsi="Times New Roman"/>
          <w:color w:val="191919"/>
          <w:w w:val="110"/>
          <w:sz w:val="24"/>
          <w:szCs w:val="24"/>
        </w:rPr>
        <w:t>ления</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пятен</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с</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обивки</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 xml:space="preserve">мебели. </w:t>
      </w:r>
      <w:r w:rsidRPr="00570EFC">
        <w:rPr>
          <w:rFonts w:ascii="Times New Roman" w:hAnsi="Times New Roman"/>
          <w:color w:val="191919"/>
          <w:spacing w:val="-22"/>
          <w:w w:val="105"/>
          <w:sz w:val="24"/>
          <w:szCs w:val="24"/>
        </w:rPr>
        <w:t>Т</w:t>
      </w:r>
      <w:r w:rsidRPr="00570EFC">
        <w:rPr>
          <w:rFonts w:ascii="Times New Roman" w:hAnsi="Times New Roman"/>
          <w:color w:val="191919"/>
          <w:w w:val="105"/>
          <w:sz w:val="24"/>
          <w:szCs w:val="24"/>
        </w:rPr>
        <w:t>ехнология</w:t>
      </w:r>
      <w:r w:rsidRPr="00570EFC">
        <w:rPr>
          <w:rFonts w:ascii="Times New Roman" w:hAnsi="Times New Roman"/>
          <w:color w:val="191919"/>
          <w:spacing w:val="32"/>
          <w:w w:val="105"/>
          <w:sz w:val="24"/>
          <w:szCs w:val="24"/>
        </w:rPr>
        <w:t xml:space="preserve"> </w:t>
      </w:r>
      <w:r w:rsidRPr="00570EFC">
        <w:rPr>
          <w:rFonts w:ascii="Times New Roman" w:hAnsi="Times New Roman"/>
          <w:color w:val="191919"/>
          <w:w w:val="105"/>
          <w:sz w:val="24"/>
          <w:szCs w:val="24"/>
        </w:rPr>
        <w:t>ухода</w:t>
      </w:r>
      <w:r w:rsidRPr="00570EFC">
        <w:rPr>
          <w:rFonts w:ascii="Times New Roman" w:hAnsi="Times New Roman"/>
          <w:color w:val="191919"/>
          <w:spacing w:val="32"/>
          <w:w w:val="105"/>
          <w:sz w:val="24"/>
          <w:szCs w:val="24"/>
        </w:rPr>
        <w:t xml:space="preserve"> </w:t>
      </w:r>
      <w:r w:rsidRPr="00570EFC">
        <w:rPr>
          <w:rFonts w:ascii="Times New Roman" w:hAnsi="Times New Roman"/>
          <w:color w:val="191919"/>
          <w:w w:val="105"/>
          <w:sz w:val="24"/>
          <w:szCs w:val="24"/>
        </w:rPr>
        <w:t>за</w:t>
      </w:r>
      <w:r w:rsidRPr="00570EFC">
        <w:rPr>
          <w:rFonts w:ascii="Times New Roman" w:hAnsi="Times New Roman"/>
          <w:color w:val="191919"/>
          <w:spacing w:val="32"/>
          <w:w w:val="105"/>
          <w:sz w:val="24"/>
          <w:szCs w:val="24"/>
        </w:rPr>
        <w:t xml:space="preserve"> </w:t>
      </w:r>
      <w:r w:rsidRPr="00570EFC">
        <w:rPr>
          <w:rFonts w:ascii="Times New Roman" w:hAnsi="Times New Roman"/>
          <w:color w:val="191919"/>
          <w:w w:val="105"/>
          <w:sz w:val="24"/>
          <w:szCs w:val="24"/>
        </w:rPr>
        <w:t>кухней.</w:t>
      </w:r>
      <w:r w:rsidRPr="00570EFC">
        <w:rPr>
          <w:rFonts w:ascii="Times New Roman" w:hAnsi="Times New Roman"/>
          <w:color w:val="191919"/>
          <w:spacing w:val="32"/>
          <w:w w:val="105"/>
          <w:sz w:val="24"/>
          <w:szCs w:val="24"/>
        </w:rPr>
        <w:t xml:space="preserve"> </w:t>
      </w:r>
      <w:r w:rsidRPr="00570EFC">
        <w:rPr>
          <w:rFonts w:ascii="Times New Roman" w:hAnsi="Times New Roman"/>
          <w:color w:val="191919"/>
          <w:w w:val="105"/>
          <w:sz w:val="24"/>
          <w:szCs w:val="24"/>
        </w:rPr>
        <w:t>Средства</w:t>
      </w:r>
      <w:r w:rsidRPr="00570EFC">
        <w:rPr>
          <w:rFonts w:ascii="Times New Roman" w:hAnsi="Times New Roman"/>
          <w:color w:val="191919"/>
          <w:spacing w:val="32"/>
          <w:w w:val="105"/>
          <w:sz w:val="24"/>
          <w:szCs w:val="24"/>
        </w:rPr>
        <w:t xml:space="preserve"> </w:t>
      </w:r>
      <w:r w:rsidRPr="00570EFC">
        <w:rPr>
          <w:rFonts w:ascii="Times New Roman" w:hAnsi="Times New Roman"/>
          <w:color w:val="191919"/>
          <w:w w:val="105"/>
          <w:sz w:val="24"/>
          <w:szCs w:val="24"/>
        </w:rPr>
        <w:t>для</w:t>
      </w:r>
      <w:r w:rsidRPr="00570EFC">
        <w:rPr>
          <w:rFonts w:ascii="Times New Roman" w:hAnsi="Times New Roman"/>
          <w:color w:val="191919"/>
          <w:spacing w:val="31"/>
          <w:w w:val="105"/>
          <w:sz w:val="24"/>
          <w:szCs w:val="24"/>
        </w:rPr>
        <w:t xml:space="preserve"> </w:t>
      </w:r>
      <w:r w:rsidRPr="00570EFC">
        <w:rPr>
          <w:rFonts w:ascii="Times New Roman" w:hAnsi="Times New Roman"/>
          <w:color w:val="191919"/>
          <w:w w:val="105"/>
          <w:sz w:val="24"/>
          <w:szCs w:val="24"/>
        </w:rPr>
        <w:t xml:space="preserve">ухода. </w:t>
      </w:r>
      <w:r w:rsidRPr="00570EFC">
        <w:rPr>
          <w:rFonts w:ascii="Times New Roman" w:hAnsi="Times New Roman"/>
          <w:color w:val="191919"/>
          <w:w w:val="110"/>
          <w:sz w:val="24"/>
          <w:szCs w:val="24"/>
        </w:rPr>
        <w:t>Экологические</w:t>
      </w:r>
      <w:r w:rsidRPr="00570EFC">
        <w:rPr>
          <w:rFonts w:ascii="Times New Roman" w:hAnsi="Times New Roman"/>
          <w:color w:val="191919"/>
          <w:spacing w:val="21"/>
          <w:w w:val="110"/>
          <w:sz w:val="24"/>
          <w:szCs w:val="24"/>
        </w:rPr>
        <w:t xml:space="preserve"> </w:t>
      </w:r>
      <w:r w:rsidRPr="00570EFC">
        <w:rPr>
          <w:rFonts w:ascii="Times New Roman" w:hAnsi="Times New Roman"/>
          <w:color w:val="191919"/>
          <w:w w:val="110"/>
          <w:sz w:val="24"/>
          <w:szCs w:val="24"/>
        </w:rPr>
        <w:t>аспекты</w:t>
      </w:r>
      <w:r w:rsidRPr="00570EFC">
        <w:rPr>
          <w:rFonts w:ascii="Times New Roman" w:hAnsi="Times New Roman"/>
          <w:color w:val="191919"/>
          <w:spacing w:val="22"/>
          <w:w w:val="110"/>
          <w:sz w:val="24"/>
          <w:szCs w:val="24"/>
        </w:rPr>
        <w:t xml:space="preserve"> </w:t>
      </w:r>
      <w:r w:rsidRPr="00570EFC">
        <w:rPr>
          <w:rFonts w:ascii="Times New Roman" w:hAnsi="Times New Roman"/>
          <w:color w:val="191919"/>
          <w:w w:val="110"/>
          <w:sz w:val="24"/>
          <w:szCs w:val="24"/>
        </w:rPr>
        <w:t>применения</w:t>
      </w:r>
      <w:r w:rsidRPr="00570EFC">
        <w:rPr>
          <w:rFonts w:ascii="Times New Roman" w:hAnsi="Times New Roman"/>
          <w:color w:val="191919"/>
          <w:spacing w:val="21"/>
          <w:w w:val="110"/>
          <w:sz w:val="24"/>
          <w:szCs w:val="24"/>
        </w:rPr>
        <w:t xml:space="preserve"> </w:t>
      </w:r>
      <w:r w:rsidRPr="00570EFC">
        <w:rPr>
          <w:rFonts w:ascii="Times New Roman" w:hAnsi="Times New Roman"/>
          <w:color w:val="191919"/>
          <w:w w:val="110"/>
          <w:sz w:val="24"/>
          <w:szCs w:val="24"/>
        </w:rPr>
        <w:t>современных</w:t>
      </w:r>
      <w:r w:rsidRPr="00570EFC">
        <w:rPr>
          <w:rFonts w:ascii="Times New Roman" w:hAnsi="Times New Roman"/>
          <w:color w:val="191919"/>
          <w:spacing w:val="22"/>
          <w:w w:val="110"/>
          <w:sz w:val="24"/>
          <w:szCs w:val="24"/>
        </w:rPr>
        <w:t xml:space="preserve"> </w:t>
      </w:r>
      <w:r w:rsidRPr="00570EFC">
        <w:rPr>
          <w:rFonts w:ascii="Times New Roman" w:hAnsi="Times New Roman"/>
          <w:color w:val="191919"/>
          <w:w w:val="110"/>
          <w:sz w:val="24"/>
          <w:szCs w:val="24"/>
        </w:rPr>
        <w:t>химических</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средств</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препаратов</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в</w:t>
      </w:r>
      <w:r w:rsidRPr="00570EFC">
        <w:rPr>
          <w:rFonts w:ascii="Times New Roman" w:hAnsi="Times New Roman"/>
          <w:color w:val="191919"/>
          <w:spacing w:val="-1"/>
          <w:w w:val="110"/>
          <w:sz w:val="24"/>
          <w:szCs w:val="24"/>
        </w:rPr>
        <w:t xml:space="preserve"> </w:t>
      </w:r>
      <w:r w:rsidRPr="00570EFC">
        <w:rPr>
          <w:rFonts w:ascii="Times New Roman" w:hAnsi="Times New Roman"/>
          <w:color w:val="191919"/>
          <w:spacing w:val="-6"/>
          <w:w w:val="110"/>
          <w:sz w:val="24"/>
          <w:szCs w:val="24"/>
        </w:rPr>
        <w:t>бы</w:t>
      </w:r>
      <w:r w:rsidRPr="00570EFC">
        <w:rPr>
          <w:rFonts w:ascii="Times New Roman" w:hAnsi="Times New Roman"/>
          <w:color w:val="191919"/>
          <w:spacing w:val="-5"/>
          <w:w w:val="110"/>
          <w:sz w:val="24"/>
          <w:szCs w:val="24"/>
        </w:rPr>
        <w:t>т</w:t>
      </w:r>
      <w:r w:rsidRPr="00570EFC">
        <w:rPr>
          <w:rFonts w:ascii="Times New Roman" w:hAnsi="Times New Roman"/>
          <w:color w:val="191919"/>
          <w:spacing w:val="-6"/>
          <w:w w:val="110"/>
          <w:sz w:val="24"/>
          <w:szCs w:val="24"/>
        </w:rPr>
        <w:t>у.</w:t>
      </w:r>
      <w:r w:rsidRPr="00570EFC">
        <w:rPr>
          <w:rFonts w:ascii="Times New Roman" w:hAnsi="Times New Roman"/>
          <w:sz w:val="24"/>
          <w:szCs w:val="24"/>
        </w:rPr>
        <w:t xml:space="preserve"> </w:t>
      </w:r>
      <w:r w:rsidRPr="00570EFC">
        <w:rPr>
          <w:rFonts w:ascii="Times New Roman" w:hAnsi="Times New Roman"/>
          <w:color w:val="191919"/>
          <w:spacing w:val="-22"/>
          <w:w w:val="105"/>
          <w:sz w:val="24"/>
          <w:szCs w:val="24"/>
        </w:rPr>
        <w:t>Т</w:t>
      </w:r>
      <w:r w:rsidRPr="00570EFC">
        <w:rPr>
          <w:rFonts w:ascii="Times New Roman" w:hAnsi="Times New Roman"/>
          <w:color w:val="191919"/>
          <w:w w:val="105"/>
          <w:sz w:val="24"/>
          <w:szCs w:val="24"/>
        </w:rPr>
        <w:t>ехнологии</w:t>
      </w:r>
      <w:r w:rsidRPr="00570EFC">
        <w:rPr>
          <w:rFonts w:ascii="Times New Roman" w:hAnsi="Times New Roman"/>
          <w:color w:val="191919"/>
          <w:spacing w:val="8"/>
          <w:w w:val="105"/>
          <w:sz w:val="24"/>
          <w:szCs w:val="24"/>
        </w:rPr>
        <w:t xml:space="preserve"> </w:t>
      </w:r>
      <w:r w:rsidRPr="00570EFC">
        <w:rPr>
          <w:rFonts w:ascii="Times New Roman" w:hAnsi="Times New Roman"/>
          <w:color w:val="191919"/>
          <w:w w:val="105"/>
          <w:sz w:val="24"/>
          <w:szCs w:val="24"/>
        </w:rPr>
        <w:t>ухода</w:t>
      </w:r>
      <w:r w:rsidRPr="00570EFC">
        <w:rPr>
          <w:rFonts w:ascii="Times New Roman" w:hAnsi="Times New Roman"/>
          <w:color w:val="191919"/>
          <w:spacing w:val="9"/>
          <w:w w:val="105"/>
          <w:sz w:val="24"/>
          <w:szCs w:val="24"/>
        </w:rPr>
        <w:t xml:space="preserve"> </w:t>
      </w:r>
      <w:r w:rsidRPr="00570EFC">
        <w:rPr>
          <w:rFonts w:ascii="Times New Roman" w:hAnsi="Times New Roman"/>
          <w:color w:val="191919"/>
          <w:w w:val="105"/>
          <w:sz w:val="24"/>
          <w:szCs w:val="24"/>
        </w:rPr>
        <w:t>за</w:t>
      </w:r>
      <w:r w:rsidRPr="00570EFC">
        <w:rPr>
          <w:rFonts w:ascii="Times New Roman" w:hAnsi="Times New Roman"/>
          <w:color w:val="191919"/>
          <w:spacing w:val="9"/>
          <w:w w:val="105"/>
          <w:sz w:val="24"/>
          <w:szCs w:val="24"/>
        </w:rPr>
        <w:t xml:space="preserve"> </w:t>
      </w:r>
      <w:r w:rsidRPr="00570EFC">
        <w:rPr>
          <w:rFonts w:ascii="Times New Roman" w:hAnsi="Times New Roman"/>
          <w:color w:val="191919"/>
          <w:w w:val="105"/>
          <w:sz w:val="24"/>
          <w:szCs w:val="24"/>
        </w:rPr>
        <w:t>одеждой:</w:t>
      </w:r>
      <w:r w:rsidRPr="00570EFC">
        <w:rPr>
          <w:rFonts w:ascii="Times New Roman" w:hAnsi="Times New Roman"/>
          <w:color w:val="191919"/>
          <w:spacing w:val="9"/>
          <w:w w:val="105"/>
          <w:sz w:val="24"/>
          <w:szCs w:val="24"/>
        </w:rPr>
        <w:t xml:space="preserve"> </w:t>
      </w:r>
      <w:r w:rsidRPr="00570EFC">
        <w:rPr>
          <w:rFonts w:ascii="Times New Roman" w:hAnsi="Times New Roman"/>
          <w:color w:val="191919"/>
          <w:w w:val="105"/>
          <w:sz w:val="24"/>
          <w:szCs w:val="24"/>
        </w:rPr>
        <w:t>хранение,</w:t>
      </w:r>
      <w:r w:rsidRPr="00570EFC">
        <w:rPr>
          <w:rFonts w:ascii="Times New Roman" w:hAnsi="Times New Roman"/>
          <w:color w:val="191919"/>
          <w:spacing w:val="9"/>
          <w:w w:val="105"/>
          <w:sz w:val="24"/>
          <w:szCs w:val="24"/>
        </w:rPr>
        <w:t xml:space="preserve"> </w:t>
      </w:r>
      <w:r w:rsidRPr="00570EFC">
        <w:rPr>
          <w:rFonts w:ascii="Times New Roman" w:hAnsi="Times New Roman"/>
          <w:color w:val="191919"/>
          <w:w w:val="105"/>
          <w:sz w:val="24"/>
          <w:szCs w:val="24"/>
        </w:rPr>
        <w:t>чистка</w:t>
      </w:r>
      <w:r w:rsidRPr="00570EFC">
        <w:rPr>
          <w:rFonts w:ascii="Times New Roman" w:hAnsi="Times New Roman"/>
          <w:color w:val="191919"/>
          <w:spacing w:val="9"/>
          <w:w w:val="105"/>
          <w:sz w:val="24"/>
          <w:szCs w:val="24"/>
        </w:rPr>
        <w:t xml:space="preserve"> </w:t>
      </w:r>
      <w:r w:rsidRPr="00570EFC">
        <w:rPr>
          <w:rFonts w:ascii="Times New Roman" w:hAnsi="Times New Roman"/>
          <w:color w:val="191919"/>
          <w:w w:val="105"/>
          <w:sz w:val="24"/>
          <w:szCs w:val="24"/>
        </w:rPr>
        <w:t>и</w:t>
      </w:r>
      <w:r w:rsidRPr="00570EFC">
        <w:rPr>
          <w:rFonts w:ascii="Times New Roman" w:hAnsi="Times New Roman"/>
          <w:color w:val="191919"/>
          <w:spacing w:val="9"/>
          <w:w w:val="105"/>
          <w:sz w:val="24"/>
          <w:szCs w:val="24"/>
        </w:rPr>
        <w:t xml:space="preserve"> </w:t>
      </w:r>
      <w:r w:rsidRPr="00570EFC">
        <w:rPr>
          <w:rFonts w:ascii="Times New Roman" w:hAnsi="Times New Roman"/>
          <w:color w:val="191919"/>
          <w:w w:val="105"/>
          <w:sz w:val="24"/>
          <w:szCs w:val="24"/>
        </w:rPr>
        <w:t>стирка</w:t>
      </w:r>
      <w:r w:rsidRPr="00570EFC">
        <w:rPr>
          <w:rFonts w:ascii="Times New Roman" w:hAnsi="Times New Roman"/>
          <w:color w:val="191919"/>
          <w:spacing w:val="8"/>
          <w:w w:val="105"/>
          <w:sz w:val="24"/>
          <w:szCs w:val="24"/>
        </w:rPr>
        <w:t xml:space="preserve"> </w:t>
      </w:r>
      <w:r w:rsidRPr="00570EFC">
        <w:rPr>
          <w:rFonts w:ascii="Times New Roman" w:hAnsi="Times New Roman"/>
          <w:color w:val="191919"/>
          <w:w w:val="105"/>
          <w:sz w:val="24"/>
          <w:szCs w:val="24"/>
        </w:rPr>
        <w:t>одежды.</w:t>
      </w:r>
      <w:r w:rsidRPr="00570EFC">
        <w:rPr>
          <w:rFonts w:ascii="Times New Roman" w:hAnsi="Times New Roman"/>
          <w:color w:val="191919"/>
          <w:spacing w:val="17"/>
          <w:w w:val="105"/>
          <w:sz w:val="24"/>
          <w:szCs w:val="24"/>
        </w:rPr>
        <w:t xml:space="preserve"> </w:t>
      </w:r>
      <w:r w:rsidRPr="00570EFC">
        <w:rPr>
          <w:rFonts w:ascii="Times New Roman" w:hAnsi="Times New Roman"/>
          <w:color w:val="191919"/>
          <w:w w:val="110"/>
          <w:sz w:val="24"/>
          <w:szCs w:val="24"/>
        </w:rPr>
        <w:t>Профессии</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в</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сфере</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обслуживания</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сервиса.</w:t>
      </w:r>
    </w:p>
    <w:p w:rsidR="00570EFC" w:rsidRPr="00570EFC" w:rsidRDefault="00570EFC" w:rsidP="00570EFC">
      <w:pPr>
        <w:pStyle w:val="afb"/>
        <w:spacing w:before="65" w:after="0" w:line="240" w:lineRule="auto"/>
        <w:jc w:val="both"/>
        <w:rPr>
          <w:rFonts w:ascii="Times New Roman" w:hAnsi="Times New Roman"/>
          <w:color w:val="191919"/>
          <w:w w:val="105"/>
          <w:sz w:val="24"/>
          <w:szCs w:val="24"/>
        </w:rPr>
      </w:pPr>
      <w:r w:rsidRPr="00570EFC">
        <w:rPr>
          <w:rFonts w:ascii="Times New Roman" w:hAnsi="Times New Roman"/>
          <w:i/>
          <w:color w:val="191919"/>
          <w:spacing w:val="1"/>
          <w:sz w:val="24"/>
          <w:szCs w:val="24"/>
        </w:rPr>
        <w:t>Лабора</w:t>
      </w:r>
      <w:r w:rsidRPr="00570EFC">
        <w:rPr>
          <w:rFonts w:ascii="Times New Roman" w:hAnsi="Times New Roman"/>
          <w:i/>
          <w:color w:val="191919"/>
          <w:sz w:val="24"/>
          <w:szCs w:val="24"/>
        </w:rPr>
        <w:t>тор</w:t>
      </w:r>
      <w:r w:rsidRPr="00570EFC">
        <w:rPr>
          <w:rFonts w:ascii="Times New Roman" w:hAnsi="Times New Roman"/>
          <w:i/>
          <w:color w:val="191919"/>
          <w:spacing w:val="1"/>
          <w:sz w:val="24"/>
          <w:szCs w:val="24"/>
        </w:rPr>
        <w:t>но-прак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53"/>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53"/>
          <w:sz w:val="24"/>
          <w:szCs w:val="24"/>
        </w:rPr>
        <w:t xml:space="preserve"> </w:t>
      </w:r>
      <w:r w:rsidRPr="00570EFC">
        <w:rPr>
          <w:rFonts w:ascii="Times New Roman" w:hAnsi="Times New Roman"/>
          <w:i/>
          <w:color w:val="191919"/>
          <w:spacing w:val="1"/>
          <w:sz w:val="24"/>
          <w:szCs w:val="24"/>
        </w:rPr>
        <w:t>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53"/>
          <w:sz w:val="24"/>
          <w:szCs w:val="24"/>
        </w:rPr>
        <w:t xml:space="preserve"> </w:t>
      </w:r>
      <w:r w:rsidRPr="00570EFC">
        <w:rPr>
          <w:rFonts w:ascii="Times New Roman" w:hAnsi="Times New Roman"/>
          <w:i/>
          <w:color w:val="191919"/>
          <w:spacing w:val="2"/>
          <w:sz w:val="24"/>
          <w:szCs w:val="24"/>
        </w:rPr>
        <w:t>рабо</w:t>
      </w:r>
      <w:r w:rsidRPr="00570EFC">
        <w:rPr>
          <w:rFonts w:ascii="Times New Roman" w:hAnsi="Times New Roman"/>
          <w:i/>
          <w:color w:val="191919"/>
          <w:spacing w:val="1"/>
          <w:sz w:val="24"/>
          <w:szCs w:val="24"/>
        </w:rPr>
        <w:t>ты.</w:t>
      </w:r>
      <w:r w:rsidRPr="00570EFC">
        <w:rPr>
          <w:rFonts w:ascii="Times New Roman" w:hAnsi="Times New Roman"/>
          <w:i/>
          <w:color w:val="191919"/>
          <w:spacing w:val="66"/>
          <w:w w:val="134"/>
          <w:sz w:val="24"/>
          <w:szCs w:val="24"/>
        </w:rPr>
        <w:t xml:space="preserve"> </w:t>
      </w:r>
      <w:r w:rsidRPr="00570EFC">
        <w:rPr>
          <w:rFonts w:ascii="Times New Roman" w:hAnsi="Times New Roman"/>
          <w:color w:val="191919"/>
          <w:w w:val="105"/>
          <w:sz w:val="24"/>
          <w:szCs w:val="24"/>
        </w:rPr>
        <w:t>Выполнение</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мелкого</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ремонта</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одежды,</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чистки</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обуви,</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 xml:space="preserve">восстановление  </w:t>
      </w:r>
      <w:r w:rsidRPr="00570EFC">
        <w:rPr>
          <w:rFonts w:ascii="Times New Roman" w:hAnsi="Times New Roman"/>
          <w:color w:val="191919"/>
          <w:spacing w:val="4"/>
          <w:w w:val="105"/>
          <w:sz w:val="24"/>
          <w:szCs w:val="24"/>
        </w:rPr>
        <w:t xml:space="preserve"> </w:t>
      </w:r>
      <w:r w:rsidRPr="00570EFC">
        <w:rPr>
          <w:rFonts w:ascii="Times New Roman" w:hAnsi="Times New Roman"/>
          <w:color w:val="191919"/>
          <w:w w:val="105"/>
          <w:sz w:val="24"/>
          <w:szCs w:val="24"/>
        </w:rPr>
        <w:t xml:space="preserve">лакокрасочных  </w:t>
      </w:r>
      <w:r w:rsidRPr="00570EFC">
        <w:rPr>
          <w:rFonts w:ascii="Times New Roman" w:hAnsi="Times New Roman"/>
          <w:color w:val="191919"/>
          <w:spacing w:val="5"/>
          <w:w w:val="105"/>
          <w:sz w:val="24"/>
          <w:szCs w:val="24"/>
        </w:rPr>
        <w:t xml:space="preserve"> </w:t>
      </w:r>
      <w:r w:rsidRPr="00570EFC">
        <w:rPr>
          <w:rFonts w:ascii="Times New Roman" w:hAnsi="Times New Roman"/>
          <w:color w:val="191919"/>
          <w:w w:val="105"/>
          <w:sz w:val="24"/>
          <w:szCs w:val="24"/>
        </w:rPr>
        <w:t xml:space="preserve">покрытий  </w:t>
      </w:r>
      <w:r w:rsidRPr="00570EFC">
        <w:rPr>
          <w:rFonts w:ascii="Times New Roman" w:hAnsi="Times New Roman"/>
          <w:color w:val="191919"/>
          <w:spacing w:val="4"/>
          <w:w w:val="105"/>
          <w:sz w:val="24"/>
          <w:szCs w:val="24"/>
        </w:rPr>
        <w:t xml:space="preserve"> </w:t>
      </w:r>
      <w:r w:rsidRPr="00570EFC">
        <w:rPr>
          <w:rFonts w:ascii="Times New Roman" w:hAnsi="Times New Roman"/>
          <w:color w:val="191919"/>
          <w:w w:val="105"/>
          <w:sz w:val="24"/>
          <w:szCs w:val="24"/>
        </w:rPr>
        <w:t xml:space="preserve">на  </w:t>
      </w:r>
      <w:r w:rsidRPr="00570EFC">
        <w:rPr>
          <w:rFonts w:ascii="Times New Roman" w:hAnsi="Times New Roman"/>
          <w:color w:val="191919"/>
          <w:spacing w:val="5"/>
          <w:w w:val="105"/>
          <w:sz w:val="24"/>
          <w:szCs w:val="24"/>
        </w:rPr>
        <w:t xml:space="preserve"> </w:t>
      </w:r>
      <w:r w:rsidRPr="00570EFC">
        <w:rPr>
          <w:rFonts w:ascii="Times New Roman" w:hAnsi="Times New Roman"/>
          <w:color w:val="191919"/>
          <w:w w:val="105"/>
          <w:sz w:val="24"/>
          <w:szCs w:val="24"/>
        </w:rPr>
        <w:t>мебели.</w:t>
      </w:r>
    </w:p>
    <w:p w:rsidR="00570EFC" w:rsidRPr="00570EFC" w:rsidRDefault="00570EFC" w:rsidP="00570EFC">
      <w:pPr>
        <w:spacing w:after="0" w:line="240" w:lineRule="auto"/>
        <w:rPr>
          <w:rFonts w:ascii="Times New Roman" w:hAnsi="Times New Roman"/>
          <w:b/>
          <w:color w:val="252525"/>
          <w:sz w:val="24"/>
          <w:szCs w:val="24"/>
          <w:shd w:val="clear" w:color="auto" w:fill="FFFFFF"/>
        </w:rPr>
      </w:pPr>
      <w:r w:rsidRPr="00570EFC">
        <w:rPr>
          <w:rFonts w:ascii="Times New Roman" w:hAnsi="Times New Roman"/>
          <w:b/>
          <w:color w:val="252525"/>
          <w:sz w:val="24"/>
          <w:szCs w:val="24"/>
          <w:shd w:val="clear" w:color="auto" w:fill="FFFFFF"/>
        </w:rPr>
        <w:t>Тема 2. Эстетика и экология жилища (2)</w:t>
      </w:r>
    </w:p>
    <w:p w:rsidR="00570EFC" w:rsidRPr="00570EFC" w:rsidRDefault="00570EFC" w:rsidP="00570EFC">
      <w:pPr>
        <w:spacing w:after="0" w:line="240" w:lineRule="auto"/>
        <w:jc w:val="both"/>
        <w:rPr>
          <w:rFonts w:ascii="Times New Roman" w:hAnsi="Times New Roman"/>
          <w:color w:val="191919"/>
          <w:w w:val="105"/>
          <w:sz w:val="24"/>
          <w:szCs w:val="24"/>
        </w:rPr>
      </w:pPr>
      <w:r w:rsidRPr="00570EFC">
        <w:rPr>
          <w:rFonts w:ascii="Times New Roman" w:hAnsi="Times New Roman"/>
          <w:i/>
          <w:color w:val="191919"/>
          <w:w w:val="105"/>
          <w:sz w:val="24"/>
          <w:szCs w:val="24"/>
        </w:rPr>
        <w:t>Теоретические сведения</w:t>
      </w:r>
      <w:r w:rsidRPr="00570EFC">
        <w:rPr>
          <w:rFonts w:ascii="Times New Roman" w:hAnsi="Times New Roman"/>
          <w:color w:val="191919"/>
          <w:w w:val="105"/>
          <w:sz w:val="24"/>
          <w:szCs w:val="24"/>
        </w:rPr>
        <w:t>. Требования к интерьеру жилища: эстетические, экологические, эргономические. Регулирование микроклимата в доме. Приборы для поддержания температурного режима, влажности и состояния воздушной среды. Роль освещения в интерьере. Правила пользования бытовой техникой.</w:t>
      </w:r>
    </w:p>
    <w:p w:rsidR="00570EFC" w:rsidRPr="00570EFC" w:rsidRDefault="00570EFC" w:rsidP="00570EFC">
      <w:pPr>
        <w:pStyle w:val="afb"/>
        <w:spacing w:after="0" w:line="240" w:lineRule="auto"/>
        <w:jc w:val="both"/>
        <w:rPr>
          <w:rFonts w:ascii="Times New Roman" w:hAnsi="Times New Roman"/>
          <w:color w:val="191919"/>
          <w:w w:val="105"/>
          <w:sz w:val="24"/>
          <w:szCs w:val="24"/>
        </w:rPr>
      </w:pPr>
      <w:r w:rsidRPr="00570EFC">
        <w:rPr>
          <w:rFonts w:ascii="Times New Roman" w:hAnsi="Times New Roman"/>
          <w:i/>
          <w:color w:val="191919"/>
          <w:w w:val="105"/>
          <w:sz w:val="24"/>
          <w:szCs w:val="24"/>
        </w:rPr>
        <w:t>Лабораторно-практические и практические работы</w:t>
      </w:r>
      <w:r w:rsidRPr="00570EFC">
        <w:rPr>
          <w:rFonts w:ascii="Times New Roman" w:hAnsi="Times New Roman"/>
          <w:color w:val="191919"/>
          <w:w w:val="105"/>
          <w:sz w:val="24"/>
          <w:szCs w:val="24"/>
        </w:rPr>
        <w:t>. Разработка плана размещения осветительных приборов. Разработка планов размещения бытовых приборов.</w:t>
      </w:r>
    </w:p>
    <w:p w:rsidR="00570EFC" w:rsidRPr="00570EFC" w:rsidRDefault="00570EFC" w:rsidP="00570EFC">
      <w:pPr>
        <w:pStyle w:val="afb"/>
        <w:spacing w:after="0" w:line="240" w:lineRule="auto"/>
        <w:rPr>
          <w:rFonts w:ascii="Times New Roman" w:hAnsi="Times New Roman"/>
          <w:b/>
          <w:color w:val="252525"/>
          <w:sz w:val="24"/>
          <w:szCs w:val="24"/>
          <w:shd w:val="clear" w:color="auto" w:fill="FFFFFF"/>
        </w:rPr>
      </w:pPr>
      <w:r w:rsidRPr="00570EFC">
        <w:rPr>
          <w:rFonts w:ascii="Times New Roman" w:hAnsi="Times New Roman"/>
          <w:b/>
          <w:color w:val="252525"/>
          <w:sz w:val="24"/>
          <w:szCs w:val="24"/>
          <w:shd w:val="clear" w:color="auto" w:fill="FFFFFF"/>
        </w:rPr>
        <w:t>Раздел «Технологии исследовательской и опытнической деятельности» (12)</w:t>
      </w:r>
    </w:p>
    <w:p w:rsidR="00570EFC" w:rsidRPr="00570EFC" w:rsidRDefault="00570EFC" w:rsidP="00570EFC">
      <w:pPr>
        <w:pStyle w:val="afb"/>
        <w:spacing w:after="0" w:line="240" w:lineRule="auto"/>
        <w:rPr>
          <w:rFonts w:ascii="Times New Roman" w:hAnsi="Times New Roman"/>
          <w:b/>
          <w:color w:val="252525"/>
          <w:sz w:val="24"/>
          <w:szCs w:val="24"/>
          <w:shd w:val="clear" w:color="auto" w:fill="FFFFFF"/>
        </w:rPr>
      </w:pPr>
      <w:r w:rsidRPr="00570EFC">
        <w:rPr>
          <w:rFonts w:ascii="Times New Roman" w:hAnsi="Times New Roman"/>
          <w:b/>
          <w:color w:val="252525"/>
          <w:sz w:val="24"/>
          <w:szCs w:val="24"/>
          <w:shd w:val="clear" w:color="auto" w:fill="FFFFFF"/>
        </w:rPr>
        <w:t>Тема 1. Исследовательская и созидательная деятельность (12)</w:t>
      </w:r>
    </w:p>
    <w:p w:rsidR="00570EFC" w:rsidRPr="00570EFC" w:rsidRDefault="00570EFC" w:rsidP="00570EFC">
      <w:pPr>
        <w:pStyle w:val="afb"/>
        <w:tabs>
          <w:tab w:val="left" w:pos="1650"/>
        </w:tabs>
        <w:spacing w:after="0" w:line="240" w:lineRule="auto"/>
        <w:rPr>
          <w:rFonts w:ascii="Times New Roman" w:hAnsi="Times New Roman"/>
          <w:color w:val="191919"/>
          <w:w w:val="110"/>
          <w:sz w:val="24"/>
          <w:szCs w:val="24"/>
        </w:rPr>
      </w:pPr>
      <w:r w:rsidRPr="00570EFC">
        <w:rPr>
          <w:rFonts w:ascii="Times New Roman" w:hAnsi="Times New Roman"/>
          <w:i/>
          <w:color w:val="191919"/>
          <w:spacing w:val="-22"/>
          <w:w w:val="110"/>
          <w:sz w:val="24"/>
          <w:szCs w:val="24"/>
        </w:rPr>
        <w:t>Т</w:t>
      </w:r>
      <w:r w:rsidRPr="00570EFC">
        <w:rPr>
          <w:rFonts w:ascii="Times New Roman" w:hAnsi="Times New Roman"/>
          <w:i/>
          <w:color w:val="191919"/>
          <w:w w:val="110"/>
          <w:sz w:val="24"/>
          <w:szCs w:val="24"/>
        </w:rPr>
        <w:t>еоретические</w:t>
      </w:r>
      <w:r w:rsidRPr="00570EFC">
        <w:rPr>
          <w:rFonts w:ascii="Times New Roman" w:hAnsi="Times New Roman"/>
          <w:i/>
          <w:color w:val="191919"/>
          <w:spacing w:val="-15"/>
          <w:w w:val="110"/>
          <w:sz w:val="24"/>
          <w:szCs w:val="24"/>
        </w:rPr>
        <w:t xml:space="preserve"> </w:t>
      </w:r>
      <w:r w:rsidRPr="00570EFC">
        <w:rPr>
          <w:rFonts w:ascii="Times New Roman" w:hAnsi="Times New Roman"/>
          <w:i/>
          <w:color w:val="191919"/>
          <w:w w:val="110"/>
          <w:sz w:val="24"/>
          <w:szCs w:val="24"/>
        </w:rPr>
        <w:t>сведения.</w:t>
      </w:r>
      <w:r w:rsidRPr="00570EFC">
        <w:rPr>
          <w:rFonts w:ascii="Times New Roman" w:hAnsi="Times New Roman"/>
          <w:color w:val="191919"/>
          <w:w w:val="111"/>
          <w:sz w:val="24"/>
          <w:szCs w:val="24"/>
        </w:rPr>
        <w:t xml:space="preserve"> </w:t>
      </w:r>
      <w:r w:rsidRPr="00570EFC">
        <w:rPr>
          <w:rFonts w:ascii="Times New Roman" w:hAnsi="Times New Roman"/>
          <w:color w:val="191919"/>
          <w:w w:val="110"/>
          <w:sz w:val="24"/>
          <w:szCs w:val="24"/>
        </w:rPr>
        <w:t>Порядок</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выбора</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темы</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проекта.</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Формулирование</w:t>
      </w:r>
      <w:r w:rsidRPr="00570EFC">
        <w:rPr>
          <w:rFonts w:ascii="Times New Roman" w:hAnsi="Times New Roman"/>
          <w:color w:val="191919"/>
          <w:spacing w:val="-25"/>
          <w:w w:val="110"/>
          <w:sz w:val="24"/>
          <w:szCs w:val="24"/>
        </w:rPr>
        <w:t xml:space="preserve"> </w:t>
      </w:r>
      <w:r w:rsidRPr="00570EFC">
        <w:rPr>
          <w:rFonts w:ascii="Times New Roman" w:hAnsi="Times New Roman"/>
          <w:color w:val="191919"/>
          <w:w w:val="110"/>
          <w:sz w:val="24"/>
          <w:szCs w:val="24"/>
        </w:rPr>
        <w:t>требований</w:t>
      </w:r>
      <w:r w:rsidRPr="00570EFC">
        <w:rPr>
          <w:rFonts w:ascii="Times New Roman" w:hAnsi="Times New Roman"/>
          <w:color w:val="191919"/>
          <w:spacing w:val="-25"/>
          <w:w w:val="110"/>
          <w:sz w:val="24"/>
          <w:szCs w:val="24"/>
        </w:rPr>
        <w:t xml:space="preserve"> </w:t>
      </w:r>
      <w:r w:rsidRPr="00570EFC">
        <w:rPr>
          <w:rFonts w:ascii="Times New Roman" w:hAnsi="Times New Roman"/>
          <w:color w:val="191919"/>
          <w:w w:val="110"/>
          <w:sz w:val="24"/>
          <w:szCs w:val="24"/>
        </w:rPr>
        <w:t>к</w:t>
      </w:r>
      <w:r w:rsidRPr="00570EFC">
        <w:rPr>
          <w:rFonts w:ascii="Times New Roman" w:hAnsi="Times New Roman"/>
          <w:color w:val="191919"/>
          <w:spacing w:val="-24"/>
          <w:w w:val="110"/>
          <w:sz w:val="24"/>
          <w:szCs w:val="24"/>
        </w:rPr>
        <w:t xml:space="preserve"> </w:t>
      </w:r>
      <w:r w:rsidRPr="00570EFC">
        <w:rPr>
          <w:rFonts w:ascii="Times New Roman" w:hAnsi="Times New Roman"/>
          <w:color w:val="191919"/>
          <w:w w:val="110"/>
          <w:sz w:val="24"/>
          <w:szCs w:val="24"/>
        </w:rPr>
        <w:t>выбранному</w:t>
      </w:r>
      <w:r w:rsidRPr="00570EFC">
        <w:rPr>
          <w:rFonts w:ascii="Times New Roman" w:hAnsi="Times New Roman"/>
          <w:color w:val="191919"/>
          <w:spacing w:val="-25"/>
          <w:w w:val="110"/>
          <w:sz w:val="24"/>
          <w:szCs w:val="24"/>
        </w:rPr>
        <w:t xml:space="preserve"> </w:t>
      </w:r>
      <w:r w:rsidRPr="00570EFC">
        <w:rPr>
          <w:rFonts w:ascii="Times New Roman" w:hAnsi="Times New Roman"/>
          <w:color w:val="191919"/>
          <w:w w:val="110"/>
          <w:sz w:val="24"/>
          <w:szCs w:val="24"/>
        </w:rPr>
        <w:t>изделию. Методы</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поиска</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информации</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в</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книгах,</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журналах</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сети</w:t>
      </w:r>
      <w:r w:rsidRPr="00570EFC">
        <w:rPr>
          <w:rFonts w:ascii="Times New Roman" w:hAnsi="Times New Roman"/>
          <w:color w:val="191919"/>
          <w:spacing w:val="18"/>
          <w:w w:val="110"/>
          <w:sz w:val="24"/>
          <w:szCs w:val="24"/>
        </w:rPr>
        <w:t xml:space="preserve"> </w:t>
      </w:r>
      <w:r w:rsidRPr="00570EFC">
        <w:rPr>
          <w:rFonts w:ascii="Times New Roman" w:hAnsi="Times New Roman"/>
          <w:color w:val="191919"/>
          <w:spacing w:val="-2"/>
          <w:w w:val="110"/>
          <w:sz w:val="24"/>
          <w:szCs w:val="24"/>
        </w:rPr>
        <w:t>Интернет</w:t>
      </w:r>
      <w:r w:rsidRPr="00570EFC">
        <w:rPr>
          <w:rFonts w:ascii="Times New Roman" w:hAnsi="Times New Roman"/>
          <w:color w:val="191919"/>
          <w:spacing w:val="-3"/>
          <w:w w:val="110"/>
          <w:sz w:val="24"/>
          <w:szCs w:val="24"/>
        </w:rPr>
        <w:t>.</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Этапы</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выполнения</w:t>
      </w:r>
      <w:r w:rsidRPr="00570EFC">
        <w:rPr>
          <w:rFonts w:ascii="Times New Roman" w:hAnsi="Times New Roman"/>
          <w:color w:val="191919"/>
          <w:spacing w:val="23"/>
          <w:w w:val="112"/>
          <w:sz w:val="24"/>
          <w:szCs w:val="24"/>
        </w:rPr>
        <w:t xml:space="preserve"> </w:t>
      </w:r>
      <w:r w:rsidRPr="00570EFC">
        <w:rPr>
          <w:rFonts w:ascii="Times New Roman" w:hAnsi="Times New Roman"/>
          <w:color w:val="191919"/>
          <w:w w:val="110"/>
          <w:sz w:val="24"/>
          <w:szCs w:val="24"/>
        </w:rPr>
        <w:t>проекта</w:t>
      </w:r>
      <w:r w:rsidRPr="00570EFC">
        <w:rPr>
          <w:rFonts w:ascii="Times New Roman" w:hAnsi="Times New Roman"/>
          <w:color w:val="191919"/>
          <w:spacing w:val="23"/>
          <w:w w:val="110"/>
          <w:sz w:val="24"/>
          <w:szCs w:val="24"/>
        </w:rPr>
        <w:t xml:space="preserve"> </w:t>
      </w:r>
      <w:r w:rsidRPr="00570EFC">
        <w:rPr>
          <w:rFonts w:ascii="Times New Roman" w:hAnsi="Times New Roman"/>
          <w:color w:val="191919"/>
          <w:w w:val="110"/>
          <w:sz w:val="24"/>
          <w:szCs w:val="24"/>
        </w:rPr>
        <w:t>(поисковый,</w:t>
      </w:r>
      <w:r w:rsidRPr="00570EFC">
        <w:rPr>
          <w:rFonts w:ascii="Times New Roman" w:hAnsi="Times New Roman"/>
          <w:color w:val="191919"/>
          <w:spacing w:val="24"/>
          <w:w w:val="110"/>
          <w:sz w:val="24"/>
          <w:szCs w:val="24"/>
        </w:rPr>
        <w:t xml:space="preserve"> </w:t>
      </w:r>
      <w:r w:rsidRPr="00570EFC">
        <w:rPr>
          <w:rFonts w:ascii="Times New Roman" w:hAnsi="Times New Roman"/>
          <w:color w:val="191919"/>
          <w:w w:val="110"/>
          <w:sz w:val="24"/>
          <w:szCs w:val="24"/>
        </w:rPr>
        <w:t>технологический,</w:t>
      </w:r>
      <w:r w:rsidRPr="00570EFC">
        <w:rPr>
          <w:rFonts w:ascii="Times New Roman" w:hAnsi="Times New Roman"/>
          <w:color w:val="191919"/>
          <w:spacing w:val="24"/>
          <w:w w:val="110"/>
          <w:sz w:val="24"/>
          <w:szCs w:val="24"/>
        </w:rPr>
        <w:t xml:space="preserve"> </w:t>
      </w:r>
      <w:r w:rsidRPr="00570EFC">
        <w:rPr>
          <w:rFonts w:ascii="Times New Roman" w:hAnsi="Times New Roman"/>
          <w:color w:val="191919"/>
          <w:w w:val="110"/>
          <w:sz w:val="24"/>
          <w:szCs w:val="24"/>
        </w:rPr>
        <w:t>заключительный). Подготовка графической и технологической документации. Окончательный</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контроль</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оценка</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проекта. Способы</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проведения</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презентации</w:t>
      </w:r>
      <w:r w:rsidRPr="00570EFC">
        <w:rPr>
          <w:rFonts w:ascii="Times New Roman" w:hAnsi="Times New Roman"/>
          <w:color w:val="191919"/>
          <w:spacing w:val="50"/>
          <w:w w:val="110"/>
          <w:sz w:val="24"/>
          <w:szCs w:val="24"/>
        </w:rPr>
        <w:t xml:space="preserve"> </w:t>
      </w:r>
      <w:r w:rsidRPr="00570EFC">
        <w:rPr>
          <w:rFonts w:ascii="Times New Roman" w:hAnsi="Times New Roman"/>
          <w:color w:val="191919"/>
          <w:w w:val="110"/>
          <w:sz w:val="24"/>
          <w:szCs w:val="24"/>
        </w:rPr>
        <w:t>проектов.</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Использование</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ПК</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выполнении</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презентации</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проекта.</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i/>
          <w:color w:val="191919"/>
          <w:spacing w:val="-22"/>
          <w:w w:val="110"/>
          <w:sz w:val="24"/>
          <w:szCs w:val="24"/>
        </w:rPr>
        <w:t>Лабораторно-практические и практические работы</w:t>
      </w:r>
      <w:r w:rsidRPr="00570EFC">
        <w:rPr>
          <w:rFonts w:ascii="Times New Roman" w:hAnsi="Times New Roman"/>
          <w:sz w:val="24"/>
          <w:szCs w:val="24"/>
        </w:rPr>
        <w:t>. Изготовлять детали, собирать и отделывать изделия.</w:t>
      </w:r>
    </w:p>
    <w:p w:rsidR="00570EFC" w:rsidRPr="00E93422" w:rsidRDefault="00570EFC" w:rsidP="00E93422">
      <w:pPr>
        <w:pStyle w:val="afe"/>
        <w:spacing w:after="0" w:line="240" w:lineRule="auto"/>
        <w:ind w:left="0"/>
        <w:rPr>
          <w:rFonts w:ascii="Times New Roman" w:hAnsi="Times New Roman"/>
          <w:b/>
          <w:sz w:val="24"/>
          <w:szCs w:val="24"/>
        </w:rPr>
      </w:pPr>
      <w:r w:rsidRPr="00570EFC">
        <w:rPr>
          <w:rFonts w:ascii="Times New Roman" w:hAnsi="Times New Roman"/>
          <w:b/>
          <w:sz w:val="24"/>
          <w:szCs w:val="24"/>
        </w:rPr>
        <w:t>Перечень практических работ</w:t>
      </w:r>
    </w:p>
    <w:p w:rsidR="00570EFC" w:rsidRPr="00570EFC" w:rsidRDefault="00570EFC" w:rsidP="00570EFC">
      <w:pPr>
        <w:pStyle w:val="6b"/>
        <w:shd w:val="clear" w:color="auto" w:fill="auto"/>
        <w:tabs>
          <w:tab w:val="left" w:pos="627"/>
        </w:tabs>
        <w:spacing w:before="0" w:line="240" w:lineRule="auto"/>
        <w:jc w:val="both"/>
        <w:rPr>
          <w:sz w:val="24"/>
          <w:szCs w:val="24"/>
        </w:rPr>
      </w:pPr>
      <w:r w:rsidRPr="00570EFC">
        <w:rPr>
          <w:i/>
          <w:sz w:val="24"/>
          <w:szCs w:val="24"/>
        </w:rPr>
        <w:t>Лабораторно-практические и практические работы</w:t>
      </w:r>
      <w:r w:rsidRPr="00570EFC">
        <w:rPr>
          <w:sz w:val="24"/>
          <w:szCs w:val="24"/>
        </w:rPr>
        <w:t>. Изготовлять детали и изделия по техническим рисункам, эскизам, чертежам и технологическим картам.</w:t>
      </w:r>
    </w:p>
    <w:p w:rsidR="00570EFC" w:rsidRPr="00570EFC" w:rsidRDefault="00570EFC" w:rsidP="00570EFC">
      <w:pPr>
        <w:spacing w:after="0" w:line="240" w:lineRule="auto"/>
        <w:jc w:val="both"/>
        <w:rPr>
          <w:rFonts w:ascii="Times New Roman" w:eastAsia="Century Gothic" w:hAnsi="Times New Roman"/>
          <w:sz w:val="24"/>
          <w:szCs w:val="24"/>
        </w:rPr>
      </w:pPr>
      <w:r w:rsidRPr="00570EFC">
        <w:rPr>
          <w:rFonts w:ascii="Times New Roman" w:hAnsi="Times New Roman"/>
          <w:i/>
          <w:color w:val="191919"/>
          <w:spacing w:val="1"/>
          <w:sz w:val="24"/>
          <w:szCs w:val="24"/>
        </w:rPr>
        <w:t>Лабора</w:t>
      </w:r>
      <w:r w:rsidRPr="00570EFC">
        <w:rPr>
          <w:rFonts w:ascii="Times New Roman" w:hAnsi="Times New Roman"/>
          <w:i/>
          <w:color w:val="191919"/>
          <w:sz w:val="24"/>
          <w:szCs w:val="24"/>
        </w:rPr>
        <w:t>тор</w:t>
      </w:r>
      <w:r w:rsidRPr="00570EFC">
        <w:rPr>
          <w:rFonts w:ascii="Times New Roman" w:hAnsi="Times New Roman"/>
          <w:i/>
          <w:color w:val="191919"/>
          <w:spacing w:val="1"/>
          <w:sz w:val="24"/>
          <w:szCs w:val="24"/>
        </w:rPr>
        <w:t>но-прак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6"/>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1"/>
          <w:sz w:val="24"/>
          <w:szCs w:val="24"/>
        </w:rPr>
        <w:t>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2"/>
          <w:sz w:val="24"/>
          <w:szCs w:val="24"/>
        </w:rPr>
        <w:t>рабо</w:t>
      </w:r>
      <w:r w:rsidRPr="00570EFC">
        <w:rPr>
          <w:rFonts w:ascii="Times New Roman" w:hAnsi="Times New Roman"/>
          <w:i/>
          <w:color w:val="191919"/>
          <w:spacing w:val="1"/>
          <w:sz w:val="24"/>
          <w:szCs w:val="24"/>
        </w:rPr>
        <w:t xml:space="preserve">ты. </w:t>
      </w:r>
      <w:r w:rsidRPr="00570EFC">
        <w:rPr>
          <w:rFonts w:ascii="Times New Roman" w:hAnsi="Times New Roman"/>
          <w:color w:val="191919"/>
          <w:spacing w:val="1"/>
          <w:sz w:val="24"/>
          <w:szCs w:val="24"/>
        </w:rPr>
        <w:t>Изготовлять детали из тонколистового металла, проволоки, искусственных материалов по эскизам, чертежам и технологическим картам.</w:t>
      </w:r>
    </w:p>
    <w:p w:rsidR="00570EFC" w:rsidRPr="00570EFC" w:rsidRDefault="00570EFC" w:rsidP="00570EFC">
      <w:pPr>
        <w:spacing w:after="0" w:line="240" w:lineRule="auto"/>
        <w:jc w:val="both"/>
        <w:rPr>
          <w:rFonts w:ascii="Times New Roman" w:hAnsi="Times New Roman"/>
          <w:color w:val="191919"/>
          <w:spacing w:val="1"/>
          <w:sz w:val="24"/>
          <w:szCs w:val="24"/>
        </w:rPr>
      </w:pPr>
      <w:r w:rsidRPr="00570EFC">
        <w:rPr>
          <w:rFonts w:ascii="Times New Roman" w:hAnsi="Times New Roman"/>
          <w:i/>
          <w:color w:val="191919"/>
          <w:spacing w:val="1"/>
          <w:sz w:val="24"/>
          <w:szCs w:val="24"/>
        </w:rPr>
        <w:t>Лабора</w:t>
      </w:r>
      <w:r w:rsidRPr="00570EFC">
        <w:rPr>
          <w:rFonts w:ascii="Times New Roman" w:hAnsi="Times New Roman"/>
          <w:i/>
          <w:color w:val="191919"/>
          <w:sz w:val="24"/>
          <w:szCs w:val="24"/>
        </w:rPr>
        <w:t>тор</w:t>
      </w:r>
      <w:r w:rsidRPr="00570EFC">
        <w:rPr>
          <w:rFonts w:ascii="Times New Roman" w:hAnsi="Times New Roman"/>
          <w:i/>
          <w:color w:val="191919"/>
          <w:spacing w:val="1"/>
          <w:sz w:val="24"/>
          <w:szCs w:val="24"/>
        </w:rPr>
        <w:t>но-прак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6"/>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1"/>
          <w:sz w:val="24"/>
          <w:szCs w:val="24"/>
        </w:rPr>
        <w:t>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47"/>
          <w:sz w:val="24"/>
          <w:szCs w:val="24"/>
        </w:rPr>
        <w:t xml:space="preserve"> </w:t>
      </w:r>
      <w:r w:rsidRPr="00570EFC">
        <w:rPr>
          <w:rFonts w:ascii="Times New Roman" w:hAnsi="Times New Roman"/>
          <w:i/>
          <w:color w:val="191919"/>
          <w:spacing w:val="2"/>
          <w:sz w:val="24"/>
          <w:szCs w:val="24"/>
        </w:rPr>
        <w:t>рабо</w:t>
      </w:r>
      <w:r w:rsidRPr="00570EFC">
        <w:rPr>
          <w:rFonts w:ascii="Times New Roman" w:hAnsi="Times New Roman"/>
          <w:i/>
          <w:color w:val="191919"/>
          <w:spacing w:val="1"/>
          <w:sz w:val="24"/>
          <w:szCs w:val="24"/>
        </w:rPr>
        <w:t xml:space="preserve">ты. </w:t>
      </w:r>
      <w:r w:rsidRPr="00570EFC">
        <w:rPr>
          <w:rFonts w:ascii="Times New Roman" w:hAnsi="Times New Roman"/>
          <w:color w:val="191919"/>
          <w:spacing w:val="1"/>
          <w:sz w:val="24"/>
          <w:szCs w:val="24"/>
        </w:rPr>
        <w:t>Выполнять работы на настольном сверлильном станке.</w:t>
      </w:r>
    </w:p>
    <w:p w:rsidR="00570EFC" w:rsidRPr="00570EFC" w:rsidRDefault="00570EFC" w:rsidP="00570EFC">
      <w:pPr>
        <w:spacing w:after="0" w:line="240" w:lineRule="auto"/>
        <w:jc w:val="both"/>
        <w:rPr>
          <w:rFonts w:ascii="Times New Roman" w:hAnsi="Times New Roman"/>
          <w:color w:val="191919"/>
          <w:w w:val="110"/>
          <w:sz w:val="24"/>
          <w:szCs w:val="24"/>
        </w:rPr>
      </w:pPr>
      <w:r w:rsidRPr="00570EFC">
        <w:rPr>
          <w:rFonts w:ascii="Times New Roman" w:hAnsi="Times New Roman"/>
          <w:i/>
          <w:color w:val="191919"/>
          <w:spacing w:val="1"/>
          <w:sz w:val="24"/>
          <w:szCs w:val="24"/>
        </w:rPr>
        <w:t>Лабора</w:t>
      </w:r>
      <w:r w:rsidRPr="00570EFC">
        <w:rPr>
          <w:rFonts w:ascii="Times New Roman" w:hAnsi="Times New Roman"/>
          <w:i/>
          <w:color w:val="191919"/>
          <w:sz w:val="24"/>
          <w:szCs w:val="24"/>
        </w:rPr>
        <w:t>тор</w:t>
      </w:r>
      <w:r w:rsidRPr="00570EFC">
        <w:rPr>
          <w:rFonts w:ascii="Times New Roman" w:hAnsi="Times New Roman"/>
          <w:i/>
          <w:color w:val="191919"/>
          <w:spacing w:val="1"/>
          <w:sz w:val="24"/>
          <w:szCs w:val="24"/>
        </w:rPr>
        <w:t>но-прак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53"/>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53"/>
          <w:sz w:val="24"/>
          <w:szCs w:val="24"/>
        </w:rPr>
        <w:t xml:space="preserve"> </w:t>
      </w:r>
      <w:r w:rsidRPr="00570EFC">
        <w:rPr>
          <w:rFonts w:ascii="Times New Roman" w:hAnsi="Times New Roman"/>
          <w:i/>
          <w:color w:val="191919"/>
          <w:spacing w:val="1"/>
          <w:sz w:val="24"/>
          <w:szCs w:val="24"/>
        </w:rPr>
        <w:t>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53"/>
          <w:sz w:val="24"/>
          <w:szCs w:val="24"/>
        </w:rPr>
        <w:t xml:space="preserve"> </w:t>
      </w:r>
      <w:r w:rsidRPr="00570EFC">
        <w:rPr>
          <w:rFonts w:ascii="Times New Roman" w:hAnsi="Times New Roman"/>
          <w:i/>
          <w:color w:val="191919"/>
          <w:spacing w:val="2"/>
          <w:sz w:val="24"/>
          <w:szCs w:val="24"/>
        </w:rPr>
        <w:t>рабо</w:t>
      </w:r>
      <w:r w:rsidRPr="00570EFC">
        <w:rPr>
          <w:rFonts w:ascii="Times New Roman" w:hAnsi="Times New Roman"/>
          <w:i/>
          <w:color w:val="191919"/>
          <w:spacing w:val="1"/>
          <w:sz w:val="24"/>
          <w:szCs w:val="24"/>
        </w:rPr>
        <w:t>ты.</w:t>
      </w:r>
      <w:r w:rsidRPr="00570EFC">
        <w:rPr>
          <w:rFonts w:ascii="Times New Roman" w:hAnsi="Times New Roman"/>
          <w:sz w:val="24"/>
          <w:szCs w:val="24"/>
        </w:rPr>
        <w:t xml:space="preserve"> </w:t>
      </w:r>
      <w:r w:rsidRPr="00570EFC">
        <w:rPr>
          <w:rFonts w:ascii="Times New Roman" w:hAnsi="Times New Roman"/>
          <w:color w:val="191919"/>
          <w:w w:val="110"/>
          <w:sz w:val="24"/>
          <w:szCs w:val="24"/>
        </w:rPr>
        <w:t>Изготовление</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изделий</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декоративно-прикладного</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творчества</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по</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эскизам</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чертежам.</w:t>
      </w:r>
    </w:p>
    <w:p w:rsidR="00570EFC" w:rsidRPr="00570EFC" w:rsidRDefault="00570EFC" w:rsidP="00570EFC">
      <w:pPr>
        <w:pStyle w:val="afb"/>
        <w:spacing w:before="65" w:after="0" w:line="240" w:lineRule="auto"/>
        <w:jc w:val="both"/>
        <w:rPr>
          <w:rFonts w:ascii="Times New Roman" w:hAnsi="Times New Roman"/>
          <w:color w:val="191919"/>
          <w:w w:val="105"/>
          <w:sz w:val="24"/>
          <w:szCs w:val="24"/>
        </w:rPr>
      </w:pPr>
      <w:r w:rsidRPr="00570EFC">
        <w:rPr>
          <w:rFonts w:ascii="Times New Roman" w:hAnsi="Times New Roman"/>
          <w:i/>
          <w:color w:val="191919"/>
          <w:spacing w:val="1"/>
          <w:sz w:val="24"/>
          <w:szCs w:val="24"/>
        </w:rPr>
        <w:t>Лабора</w:t>
      </w:r>
      <w:r w:rsidRPr="00570EFC">
        <w:rPr>
          <w:rFonts w:ascii="Times New Roman" w:hAnsi="Times New Roman"/>
          <w:i/>
          <w:color w:val="191919"/>
          <w:sz w:val="24"/>
          <w:szCs w:val="24"/>
        </w:rPr>
        <w:t>тор</w:t>
      </w:r>
      <w:r w:rsidRPr="00570EFC">
        <w:rPr>
          <w:rFonts w:ascii="Times New Roman" w:hAnsi="Times New Roman"/>
          <w:i/>
          <w:color w:val="191919"/>
          <w:spacing w:val="1"/>
          <w:sz w:val="24"/>
          <w:szCs w:val="24"/>
        </w:rPr>
        <w:t>но-прак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53"/>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53"/>
          <w:sz w:val="24"/>
          <w:szCs w:val="24"/>
        </w:rPr>
        <w:t xml:space="preserve"> </w:t>
      </w:r>
      <w:r w:rsidRPr="00570EFC">
        <w:rPr>
          <w:rFonts w:ascii="Times New Roman" w:hAnsi="Times New Roman"/>
          <w:i/>
          <w:color w:val="191919"/>
          <w:spacing w:val="1"/>
          <w:sz w:val="24"/>
          <w:szCs w:val="24"/>
        </w:rPr>
        <w:t>прак</w:t>
      </w:r>
      <w:r w:rsidRPr="00570EFC">
        <w:rPr>
          <w:rFonts w:ascii="Times New Roman" w:hAnsi="Times New Roman"/>
          <w:i/>
          <w:color w:val="191919"/>
          <w:sz w:val="24"/>
          <w:szCs w:val="24"/>
        </w:rPr>
        <w:t>ти</w:t>
      </w:r>
      <w:r w:rsidRPr="00570EFC">
        <w:rPr>
          <w:rFonts w:ascii="Times New Roman" w:hAnsi="Times New Roman"/>
          <w:i/>
          <w:color w:val="191919"/>
          <w:spacing w:val="1"/>
          <w:sz w:val="24"/>
          <w:szCs w:val="24"/>
        </w:rPr>
        <w:t>ческие</w:t>
      </w:r>
      <w:r w:rsidRPr="00570EFC">
        <w:rPr>
          <w:rFonts w:ascii="Times New Roman" w:hAnsi="Times New Roman"/>
          <w:i/>
          <w:color w:val="191919"/>
          <w:spacing w:val="53"/>
          <w:sz w:val="24"/>
          <w:szCs w:val="24"/>
        </w:rPr>
        <w:t xml:space="preserve"> </w:t>
      </w:r>
      <w:r w:rsidRPr="00570EFC">
        <w:rPr>
          <w:rFonts w:ascii="Times New Roman" w:hAnsi="Times New Roman"/>
          <w:i/>
          <w:color w:val="191919"/>
          <w:spacing w:val="2"/>
          <w:sz w:val="24"/>
          <w:szCs w:val="24"/>
        </w:rPr>
        <w:t>рабо</w:t>
      </w:r>
      <w:r w:rsidRPr="00570EFC">
        <w:rPr>
          <w:rFonts w:ascii="Times New Roman" w:hAnsi="Times New Roman"/>
          <w:i/>
          <w:color w:val="191919"/>
          <w:spacing w:val="1"/>
          <w:sz w:val="24"/>
          <w:szCs w:val="24"/>
        </w:rPr>
        <w:t>ты.</w:t>
      </w:r>
      <w:r w:rsidRPr="00570EFC">
        <w:rPr>
          <w:rFonts w:ascii="Times New Roman" w:hAnsi="Times New Roman"/>
          <w:i/>
          <w:color w:val="191919"/>
          <w:spacing w:val="66"/>
          <w:w w:val="134"/>
          <w:sz w:val="24"/>
          <w:szCs w:val="24"/>
        </w:rPr>
        <w:t xml:space="preserve"> </w:t>
      </w:r>
      <w:r w:rsidRPr="00570EFC">
        <w:rPr>
          <w:rFonts w:ascii="Times New Roman" w:hAnsi="Times New Roman"/>
          <w:color w:val="191919"/>
          <w:w w:val="105"/>
          <w:sz w:val="24"/>
          <w:szCs w:val="24"/>
        </w:rPr>
        <w:t>Выполнение</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мелкого</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ремонта</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одежды,</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чистки</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обуви,</w:t>
      </w:r>
      <w:r w:rsidRPr="00570EFC">
        <w:rPr>
          <w:rFonts w:ascii="Times New Roman" w:hAnsi="Times New Roman"/>
          <w:color w:val="191919"/>
          <w:spacing w:val="29"/>
          <w:w w:val="105"/>
          <w:sz w:val="24"/>
          <w:szCs w:val="24"/>
        </w:rPr>
        <w:t xml:space="preserve"> </w:t>
      </w:r>
      <w:r w:rsidRPr="00570EFC">
        <w:rPr>
          <w:rFonts w:ascii="Times New Roman" w:hAnsi="Times New Roman"/>
          <w:color w:val="191919"/>
          <w:w w:val="105"/>
          <w:sz w:val="24"/>
          <w:szCs w:val="24"/>
        </w:rPr>
        <w:t xml:space="preserve">восстановление  </w:t>
      </w:r>
      <w:r w:rsidRPr="00570EFC">
        <w:rPr>
          <w:rFonts w:ascii="Times New Roman" w:hAnsi="Times New Roman"/>
          <w:color w:val="191919"/>
          <w:spacing w:val="4"/>
          <w:w w:val="105"/>
          <w:sz w:val="24"/>
          <w:szCs w:val="24"/>
        </w:rPr>
        <w:t xml:space="preserve"> </w:t>
      </w:r>
      <w:r w:rsidRPr="00570EFC">
        <w:rPr>
          <w:rFonts w:ascii="Times New Roman" w:hAnsi="Times New Roman"/>
          <w:color w:val="191919"/>
          <w:w w:val="105"/>
          <w:sz w:val="24"/>
          <w:szCs w:val="24"/>
        </w:rPr>
        <w:t xml:space="preserve">лакокрасочных  </w:t>
      </w:r>
      <w:r w:rsidRPr="00570EFC">
        <w:rPr>
          <w:rFonts w:ascii="Times New Roman" w:hAnsi="Times New Roman"/>
          <w:color w:val="191919"/>
          <w:spacing w:val="5"/>
          <w:w w:val="105"/>
          <w:sz w:val="24"/>
          <w:szCs w:val="24"/>
        </w:rPr>
        <w:t xml:space="preserve"> </w:t>
      </w:r>
      <w:r w:rsidRPr="00570EFC">
        <w:rPr>
          <w:rFonts w:ascii="Times New Roman" w:hAnsi="Times New Roman"/>
          <w:color w:val="191919"/>
          <w:w w:val="105"/>
          <w:sz w:val="24"/>
          <w:szCs w:val="24"/>
        </w:rPr>
        <w:t xml:space="preserve">покрытий  </w:t>
      </w:r>
      <w:r w:rsidRPr="00570EFC">
        <w:rPr>
          <w:rFonts w:ascii="Times New Roman" w:hAnsi="Times New Roman"/>
          <w:color w:val="191919"/>
          <w:spacing w:val="4"/>
          <w:w w:val="105"/>
          <w:sz w:val="24"/>
          <w:szCs w:val="24"/>
        </w:rPr>
        <w:t xml:space="preserve"> </w:t>
      </w:r>
      <w:r w:rsidRPr="00570EFC">
        <w:rPr>
          <w:rFonts w:ascii="Times New Roman" w:hAnsi="Times New Roman"/>
          <w:color w:val="191919"/>
          <w:w w:val="105"/>
          <w:sz w:val="24"/>
          <w:szCs w:val="24"/>
        </w:rPr>
        <w:t xml:space="preserve">на  </w:t>
      </w:r>
      <w:r w:rsidRPr="00570EFC">
        <w:rPr>
          <w:rFonts w:ascii="Times New Roman" w:hAnsi="Times New Roman"/>
          <w:color w:val="191919"/>
          <w:spacing w:val="5"/>
          <w:w w:val="105"/>
          <w:sz w:val="24"/>
          <w:szCs w:val="24"/>
        </w:rPr>
        <w:t xml:space="preserve"> </w:t>
      </w:r>
      <w:r w:rsidRPr="00570EFC">
        <w:rPr>
          <w:rFonts w:ascii="Times New Roman" w:hAnsi="Times New Roman"/>
          <w:color w:val="191919"/>
          <w:w w:val="105"/>
          <w:sz w:val="24"/>
          <w:szCs w:val="24"/>
        </w:rPr>
        <w:t>мебели.</w:t>
      </w:r>
    </w:p>
    <w:p w:rsidR="00570EFC" w:rsidRPr="00570EFC" w:rsidRDefault="00570EFC" w:rsidP="00570EFC">
      <w:pPr>
        <w:pStyle w:val="afb"/>
        <w:spacing w:before="118" w:after="0" w:line="240" w:lineRule="auto"/>
        <w:jc w:val="both"/>
        <w:rPr>
          <w:rFonts w:ascii="Times New Roman" w:hAnsi="Times New Roman"/>
          <w:color w:val="191919"/>
          <w:w w:val="105"/>
          <w:sz w:val="24"/>
          <w:szCs w:val="24"/>
        </w:rPr>
      </w:pPr>
      <w:r w:rsidRPr="00570EFC">
        <w:rPr>
          <w:rFonts w:ascii="Times New Roman" w:hAnsi="Times New Roman"/>
          <w:i/>
          <w:color w:val="191919"/>
          <w:w w:val="105"/>
          <w:sz w:val="24"/>
          <w:szCs w:val="24"/>
        </w:rPr>
        <w:t>Лабораторно-практические и практические работы</w:t>
      </w:r>
      <w:r w:rsidRPr="00570EFC">
        <w:rPr>
          <w:rFonts w:ascii="Times New Roman" w:hAnsi="Times New Roman"/>
          <w:color w:val="191919"/>
          <w:w w:val="105"/>
          <w:sz w:val="24"/>
          <w:szCs w:val="24"/>
        </w:rPr>
        <w:t>. Разработка плана размещения осветительных приборов. Разработка планов размещения бытовых приборов.</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i/>
          <w:color w:val="191919"/>
          <w:spacing w:val="-22"/>
          <w:w w:val="110"/>
          <w:sz w:val="24"/>
          <w:szCs w:val="24"/>
        </w:rPr>
        <w:t>Лабораторно-практические и практические работы</w:t>
      </w:r>
      <w:r w:rsidRPr="00570EFC">
        <w:rPr>
          <w:rFonts w:ascii="Times New Roman" w:hAnsi="Times New Roman"/>
          <w:sz w:val="24"/>
          <w:szCs w:val="24"/>
        </w:rPr>
        <w:t>. Изготовлять детали, собирать и отделывать изделия.</w:t>
      </w:r>
    </w:p>
    <w:p w:rsidR="00570EFC" w:rsidRPr="00570EFC" w:rsidRDefault="00570EFC" w:rsidP="00570EFC">
      <w:pPr>
        <w:spacing w:after="0" w:line="240" w:lineRule="auto"/>
        <w:jc w:val="center"/>
        <w:rPr>
          <w:rFonts w:ascii="Times New Roman" w:hAnsi="Times New Roman"/>
          <w:b/>
          <w:iCs/>
          <w:sz w:val="24"/>
          <w:szCs w:val="24"/>
        </w:rPr>
      </w:pPr>
    </w:p>
    <w:p w:rsidR="00570EFC" w:rsidRPr="00570EFC" w:rsidRDefault="00570EFC" w:rsidP="00570EFC">
      <w:pPr>
        <w:pStyle w:val="afe"/>
        <w:spacing w:after="0" w:line="240" w:lineRule="auto"/>
        <w:jc w:val="center"/>
        <w:rPr>
          <w:rFonts w:ascii="Times New Roman" w:hAnsi="Times New Roman"/>
          <w:b/>
          <w:sz w:val="24"/>
          <w:szCs w:val="24"/>
        </w:rPr>
      </w:pPr>
    </w:p>
    <w:p w:rsidR="00570EFC" w:rsidRPr="00570EFC" w:rsidRDefault="00570EFC" w:rsidP="00E93422">
      <w:pPr>
        <w:pStyle w:val="afe"/>
        <w:spacing w:after="0" w:line="240" w:lineRule="auto"/>
        <w:ind w:left="0"/>
        <w:rPr>
          <w:rFonts w:ascii="Times New Roman" w:hAnsi="Times New Roman"/>
          <w:b/>
          <w:sz w:val="24"/>
          <w:szCs w:val="24"/>
        </w:rPr>
      </w:pPr>
      <w:r w:rsidRPr="00570EFC">
        <w:rPr>
          <w:rFonts w:ascii="Times New Roman" w:hAnsi="Times New Roman"/>
          <w:b/>
          <w:sz w:val="24"/>
          <w:szCs w:val="24"/>
        </w:rPr>
        <w:t>6 класс</w:t>
      </w:r>
    </w:p>
    <w:p w:rsidR="00570EFC" w:rsidRPr="00570EFC" w:rsidRDefault="00570EFC" w:rsidP="00E93422">
      <w:pPr>
        <w:pStyle w:val="afb"/>
        <w:spacing w:after="0" w:line="240" w:lineRule="auto"/>
        <w:rPr>
          <w:rFonts w:ascii="Times New Roman" w:hAnsi="Times New Roman"/>
          <w:b/>
          <w:color w:val="191919"/>
          <w:w w:val="110"/>
          <w:sz w:val="24"/>
          <w:szCs w:val="24"/>
        </w:rPr>
      </w:pPr>
      <w:r w:rsidRPr="00570EFC">
        <w:rPr>
          <w:rFonts w:ascii="Times New Roman" w:hAnsi="Times New Roman"/>
          <w:b/>
          <w:color w:val="191919"/>
          <w:w w:val="110"/>
          <w:sz w:val="24"/>
          <w:szCs w:val="24"/>
        </w:rPr>
        <w:t>Направление: «Индустриальные технологии»</w:t>
      </w:r>
    </w:p>
    <w:p w:rsidR="00570EFC" w:rsidRPr="00570EFC" w:rsidRDefault="00570EFC" w:rsidP="00E93422">
      <w:pPr>
        <w:pStyle w:val="afb"/>
        <w:spacing w:after="0" w:line="240" w:lineRule="auto"/>
        <w:rPr>
          <w:rFonts w:ascii="Times New Roman" w:hAnsi="Times New Roman"/>
          <w:b/>
          <w:color w:val="191919"/>
          <w:w w:val="110"/>
          <w:sz w:val="24"/>
          <w:szCs w:val="24"/>
        </w:rPr>
      </w:pPr>
      <w:r w:rsidRPr="00570EFC">
        <w:rPr>
          <w:rFonts w:ascii="Times New Roman" w:hAnsi="Times New Roman"/>
          <w:b/>
          <w:color w:val="191919"/>
          <w:w w:val="110"/>
          <w:sz w:val="24"/>
          <w:szCs w:val="24"/>
        </w:rPr>
        <w:t xml:space="preserve">Раздел «Технологии обработки конструкционных  материалов» (50) </w:t>
      </w:r>
    </w:p>
    <w:p w:rsidR="00570EFC" w:rsidRPr="00570EFC" w:rsidRDefault="00570EFC" w:rsidP="00570EFC">
      <w:pPr>
        <w:pStyle w:val="afb"/>
        <w:spacing w:after="0" w:line="240" w:lineRule="auto"/>
        <w:rPr>
          <w:rFonts w:ascii="Times New Roman" w:hAnsi="Times New Roman"/>
          <w:b/>
          <w:color w:val="191919"/>
          <w:w w:val="110"/>
          <w:sz w:val="24"/>
          <w:szCs w:val="24"/>
        </w:rPr>
      </w:pPr>
      <w:r w:rsidRPr="00570EFC">
        <w:rPr>
          <w:rFonts w:ascii="Times New Roman" w:hAnsi="Times New Roman"/>
          <w:b/>
          <w:color w:val="191919"/>
          <w:w w:val="110"/>
          <w:sz w:val="24"/>
          <w:szCs w:val="24"/>
        </w:rPr>
        <w:t>Тема 1. Технологии ручной обработки древесины и древесных материалов (18)</w:t>
      </w:r>
    </w:p>
    <w:p w:rsidR="00570EFC" w:rsidRPr="00570EFC" w:rsidRDefault="00570EFC" w:rsidP="00570EFC">
      <w:pPr>
        <w:pStyle w:val="afb"/>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Теоретические сведения</w:t>
      </w:r>
      <w:r w:rsidRPr="00570EFC">
        <w:rPr>
          <w:rFonts w:ascii="Times New Roman" w:hAnsi="Times New Roman"/>
          <w:color w:val="191919"/>
          <w:w w:val="110"/>
          <w:sz w:val="24"/>
          <w:szCs w:val="24"/>
        </w:rPr>
        <w:t xml:space="preserve">. Заготовка древесины, пороки древесины.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 Свойства древесины. Сушка древесины. Соединение брусков из древесины. Изготовление цилиндрических и конических деталей ручным инструментом. Отделка деталей и изделий окрашиванием. </w:t>
      </w:r>
    </w:p>
    <w:p w:rsidR="00570EFC" w:rsidRPr="00570EFC" w:rsidRDefault="00570EFC" w:rsidP="00E93422">
      <w:pPr>
        <w:pStyle w:val="afb"/>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Распознавание  природных   пороков   древесины   в   материалах и  заготовках. Исследование плотности древесины. Изготовление изделия из древесины с соединением брусков внакладку. Изготовление деталей, имеющих цилиндрическую и коническую форму. Сборка изделия по технологической документации. Окрашивание изделий из древесины красками и эмалями.</w:t>
      </w:r>
    </w:p>
    <w:p w:rsidR="00570EFC" w:rsidRPr="00570EFC" w:rsidRDefault="00570EFC" w:rsidP="00E93422">
      <w:pPr>
        <w:pStyle w:val="af2"/>
        <w:tabs>
          <w:tab w:val="left" w:pos="426"/>
        </w:tabs>
        <w:ind w:firstLine="0"/>
        <w:rPr>
          <w:b/>
          <w:sz w:val="24"/>
          <w:szCs w:val="24"/>
        </w:rPr>
      </w:pPr>
      <w:r w:rsidRPr="00570EFC">
        <w:rPr>
          <w:b/>
          <w:sz w:val="24"/>
          <w:szCs w:val="24"/>
        </w:rPr>
        <w:t>Тема 2. Технологии машинной обработки древесины и древесных материалов  (6)</w:t>
      </w:r>
    </w:p>
    <w:p w:rsidR="00E93422" w:rsidRDefault="00570EFC" w:rsidP="00E93422">
      <w:pPr>
        <w:pStyle w:val="af2"/>
        <w:tabs>
          <w:tab w:val="left" w:pos="426"/>
        </w:tabs>
        <w:ind w:firstLine="0"/>
        <w:rPr>
          <w:sz w:val="24"/>
          <w:szCs w:val="24"/>
        </w:rPr>
      </w:pPr>
      <w:r w:rsidRPr="00570EFC">
        <w:rPr>
          <w:i/>
          <w:color w:val="191919"/>
          <w:w w:val="110"/>
          <w:sz w:val="24"/>
          <w:szCs w:val="24"/>
        </w:rPr>
        <w:t>Теоретические сведения.</w:t>
      </w:r>
      <w:r w:rsidRPr="00570EFC">
        <w:rPr>
          <w:sz w:val="24"/>
          <w:szCs w:val="24"/>
        </w:rPr>
        <w:t xml:space="preserve"> Токарный станок для обработки древесины: устройство, оснастка, инструменты, приёмы работы. Контроль качества деталей. Профессии, связанные с производством и обработкой древесины и древесных материалов. Правила безопасного труда при работе на токарном станке.</w:t>
      </w:r>
    </w:p>
    <w:p w:rsidR="00570EFC" w:rsidRPr="00570EFC" w:rsidRDefault="00570EFC" w:rsidP="00E93422">
      <w:pPr>
        <w:pStyle w:val="af2"/>
        <w:tabs>
          <w:tab w:val="left" w:pos="426"/>
        </w:tabs>
        <w:ind w:firstLine="0"/>
        <w:rPr>
          <w:sz w:val="24"/>
          <w:szCs w:val="24"/>
        </w:rPr>
      </w:pPr>
      <w:r w:rsidRPr="00570EFC">
        <w:rPr>
          <w:i/>
          <w:color w:val="191919"/>
          <w:w w:val="110"/>
          <w:sz w:val="24"/>
          <w:szCs w:val="24"/>
        </w:rPr>
        <w:t>Лабораторно-практические и практические работы.</w:t>
      </w:r>
      <w:r w:rsidRPr="00570EFC">
        <w:rPr>
          <w:sz w:val="24"/>
          <w:szCs w:val="24"/>
        </w:rPr>
        <w:t xml:space="preserve"> Управлять токарным станком для обработки древесины. Точить детали цилиндрической и конической формы на токарном станке. Применять контрольно-измерительные инструменты при выполнении токарных работ. Соблюдать правила безопасного труда при работе на станке.</w:t>
      </w:r>
    </w:p>
    <w:p w:rsidR="00570EFC" w:rsidRPr="00570EFC" w:rsidRDefault="00570EFC" w:rsidP="00E93422">
      <w:pPr>
        <w:pStyle w:val="af2"/>
        <w:ind w:firstLine="0"/>
        <w:rPr>
          <w:b/>
          <w:sz w:val="24"/>
          <w:szCs w:val="24"/>
        </w:rPr>
      </w:pPr>
      <w:r w:rsidRPr="00570EFC">
        <w:rPr>
          <w:b/>
          <w:sz w:val="24"/>
          <w:szCs w:val="24"/>
        </w:rPr>
        <w:t>Тема 3. Технологии ручной обработки металлов и искусственных материалов  (18)</w:t>
      </w:r>
    </w:p>
    <w:p w:rsidR="00570EFC" w:rsidRPr="00570EFC" w:rsidRDefault="00570EFC" w:rsidP="00E93422">
      <w:pPr>
        <w:pStyle w:val="af2"/>
        <w:ind w:firstLine="0"/>
        <w:rPr>
          <w:sz w:val="24"/>
          <w:szCs w:val="24"/>
        </w:rPr>
      </w:pPr>
      <w:r w:rsidRPr="00570EFC">
        <w:rPr>
          <w:i/>
          <w:color w:val="191919"/>
          <w:w w:val="110"/>
          <w:sz w:val="24"/>
          <w:szCs w:val="24"/>
        </w:rPr>
        <w:t>Теоретические сведения.</w:t>
      </w:r>
      <w:r w:rsidRPr="00570EFC">
        <w:rPr>
          <w:sz w:val="24"/>
          <w:szCs w:val="24"/>
        </w:rPr>
        <w:t xml:space="preserve"> Свойства чёрных и цветных металлов. Свойства искусственных материалов. Сортовой прокат. Чтение сборочных чертежей. Измерение размеров деталей с помощью штангенциркуля. Технологические операции обработки металлов ручными инструментами: резание, рубка, опиливание, отделка; инструменты и приспособления для данных операций. Профессии, связанные с обработкой металлов.</w:t>
      </w:r>
    </w:p>
    <w:p w:rsidR="00570EFC" w:rsidRPr="00570EFC" w:rsidRDefault="00570EFC" w:rsidP="00E93422">
      <w:pPr>
        <w:pStyle w:val="af2"/>
        <w:ind w:firstLine="0"/>
        <w:rPr>
          <w:sz w:val="24"/>
          <w:szCs w:val="24"/>
        </w:rPr>
      </w:pPr>
      <w:r w:rsidRPr="00570EFC">
        <w:rPr>
          <w:i/>
          <w:color w:val="191919"/>
          <w:w w:val="110"/>
          <w:sz w:val="24"/>
          <w:szCs w:val="24"/>
        </w:rPr>
        <w:t>Лабораторно-практические и практические работы.</w:t>
      </w:r>
      <w:r w:rsidRPr="00570EFC">
        <w:rPr>
          <w:sz w:val="24"/>
          <w:szCs w:val="24"/>
        </w:rPr>
        <w:t xml:space="preserve"> Распознавать виды материалов. Оценивать их технологические возможности. Разрабатывать чертежи и технологические карты изготовления изделий из сортового проката, в том числе с применением ПК. Отрабатывать навыки ручной слесарной обработки заготовок. Измерять размеры деталей с помощью штангенциркуля. Соблюдать правила безопасного труда.</w:t>
      </w:r>
    </w:p>
    <w:p w:rsidR="00570EFC" w:rsidRPr="00570EFC" w:rsidRDefault="00570EFC" w:rsidP="00570EFC">
      <w:pPr>
        <w:pStyle w:val="afb"/>
        <w:spacing w:after="0" w:line="240" w:lineRule="auto"/>
        <w:jc w:val="both"/>
        <w:rPr>
          <w:rFonts w:ascii="Times New Roman" w:hAnsi="Times New Roman"/>
          <w:b/>
          <w:color w:val="191919"/>
          <w:w w:val="110"/>
          <w:sz w:val="24"/>
          <w:szCs w:val="24"/>
        </w:rPr>
      </w:pPr>
      <w:r w:rsidRPr="00570EFC">
        <w:rPr>
          <w:rFonts w:ascii="Times New Roman" w:hAnsi="Times New Roman"/>
          <w:b/>
          <w:color w:val="191919"/>
          <w:w w:val="110"/>
          <w:sz w:val="24"/>
          <w:szCs w:val="24"/>
        </w:rPr>
        <w:t xml:space="preserve">Тема 4. Технологии машинной обработки металлов и искусственных материалов (2) </w:t>
      </w:r>
    </w:p>
    <w:p w:rsidR="00570EFC" w:rsidRPr="00570EFC" w:rsidRDefault="00570EFC" w:rsidP="00570EFC">
      <w:pPr>
        <w:pStyle w:val="afb"/>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Теоретические сведения</w:t>
      </w:r>
      <w:r w:rsidRPr="00570EFC">
        <w:rPr>
          <w:rFonts w:ascii="Times New Roman" w:hAnsi="Times New Roman"/>
          <w:color w:val="191919"/>
          <w:w w:val="110"/>
          <w:sz w:val="24"/>
          <w:szCs w:val="24"/>
        </w:rPr>
        <w:t>. Токарно-винторезный станок. Особенности точения изделий из искусственных материалов. Фрезерный станок. 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 Перспективные технологии производства деталей из металлов и искусственных материалов. Экологические проблемы производства, применения и утилизации изделий из металлов и искусственных  материалов. Профессии, связанные с обслуживанием, наладкой и ремонтом токарных и фрезерных станков.</w:t>
      </w:r>
    </w:p>
    <w:p w:rsidR="00570EFC" w:rsidRPr="00570EFC" w:rsidRDefault="00570EFC" w:rsidP="00570EFC">
      <w:pPr>
        <w:pStyle w:val="afb"/>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Ознакомление с устройством школьного токарно-винторезного станка. Ознакомление с устройством настольного горизонтально-фрезерного станка. Изготовление деталей из металла и искусственных материалов на токарном и фрезерном станках по эскизам, чертежам и технологическим картам.</w:t>
      </w:r>
    </w:p>
    <w:p w:rsidR="00570EFC" w:rsidRPr="00570EFC" w:rsidRDefault="00570EFC" w:rsidP="00570EFC">
      <w:pPr>
        <w:pStyle w:val="6b"/>
        <w:shd w:val="clear" w:color="auto" w:fill="auto"/>
        <w:tabs>
          <w:tab w:val="left" w:pos="627"/>
        </w:tabs>
        <w:spacing w:before="0" w:line="240" w:lineRule="auto"/>
        <w:rPr>
          <w:sz w:val="24"/>
          <w:szCs w:val="24"/>
        </w:rPr>
      </w:pPr>
    </w:p>
    <w:p w:rsidR="00570EFC" w:rsidRPr="00570EFC" w:rsidRDefault="00570EFC" w:rsidP="00570EFC">
      <w:pPr>
        <w:pStyle w:val="afb"/>
        <w:spacing w:before="119" w:after="0" w:line="240" w:lineRule="auto"/>
        <w:rPr>
          <w:rFonts w:ascii="Times New Roman" w:hAnsi="Times New Roman"/>
          <w:b/>
          <w:color w:val="191919"/>
          <w:w w:val="110"/>
          <w:sz w:val="24"/>
          <w:szCs w:val="24"/>
        </w:rPr>
      </w:pPr>
      <w:r w:rsidRPr="00570EFC">
        <w:rPr>
          <w:rFonts w:ascii="Times New Roman" w:hAnsi="Times New Roman"/>
          <w:b/>
          <w:color w:val="191919"/>
          <w:w w:val="110"/>
          <w:sz w:val="24"/>
          <w:szCs w:val="24"/>
        </w:rPr>
        <w:lastRenderedPageBreak/>
        <w:t>Тема 5. Технологии художественно-прикладной обработки материалов (6)</w:t>
      </w:r>
    </w:p>
    <w:p w:rsidR="00570EFC" w:rsidRPr="00570EFC" w:rsidRDefault="00570EFC" w:rsidP="00570EFC">
      <w:pPr>
        <w:pStyle w:val="afb"/>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Теоретические сведения</w:t>
      </w:r>
      <w:r w:rsidRPr="00570EFC">
        <w:rPr>
          <w:rFonts w:ascii="Times New Roman" w:hAnsi="Times New Roman"/>
          <w:color w:val="191919"/>
          <w:w w:val="110"/>
          <w:sz w:val="24"/>
          <w:szCs w:val="24"/>
        </w:rPr>
        <w:t>. Традиционные виды декоративно-прикладного творчества  и  народных  промыслов  при  работе с древесиной. История художественной обработки древесины. Резьба по дереву: оборудование и инструменты. Профессии, связанные с художественной обработкой древесины.</w:t>
      </w:r>
    </w:p>
    <w:p w:rsidR="00570EFC" w:rsidRPr="00570EFC" w:rsidRDefault="00570EFC" w:rsidP="00570EFC">
      <w:pPr>
        <w:pStyle w:val="afb"/>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Выбор материалов и заготовок для резьбы по дереву. Освоение приёмов выполнения основных операций ручными инструментами. Художественная резьба по дереву по выбранной технологии. Изготовление изделий, содержащих художественную резьбу, по эскизам и чертежам. Отделка и презентация изделий.</w:t>
      </w:r>
    </w:p>
    <w:p w:rsidR="00570EFC" w:rsidRPr="00570EFC" w:rsidRDefault="00570EFC" w:rsidP="00E93422">
      <w:pPr>
        <w:spacing w:after="0" w:line="240" w:lineRule="auto"/>
        <w:rPr>
          <w:rFonts w:ascii="Times New Roman" w:hAnsi="Times New Roman"/>
          <w:b/>
          <w:sz w:val="24"/>
          <w:szCs w:val="24"/>
        </w:rPr>
      </w:pPr>
      <w:r w:rsidRPr="00570EFC">
        <w:rPr>
          <w:rFonts w:ascii="Times New Roman" w:hAnsi="Times New Roman"/>
          <w:b/>
          <w:sz w:val="24"/>
          <w:szCs w:val="24"/>
        </w:rPr>
        <w:t>Раздел «Технологии домашнего хозяйства» (8)</w:t>
      </w:r>
    </w:p>
    <w:p w:rsidR="00E93422" w:rsidRDefault="00570EFC" w:rsidP="00E93422">
      <w:pPr>
        <w:spacing w:after="0" w:line="240" w:lineRule="auto"/>
        <w:rPr>
          <w:rFonts w:ascii="Times New Roman" w:hAnsi="Times New Roman"/>
          <w:b/>
          <w:sz w:val="24"/>
          <w:szCs w:val="24"/>
        </w:rPr>
      </w:pPr>
      <w:r w:rsidRPr="00570EFC">
        <w:rPr>
          <w:rFonts w:ascii="Times New Roman" w:hAnsi="Times New Roman"/>
          <w:b/>
          <w:sz w:val="24"/>
          <w:szCs w:val="24"/>
        </w:rPr>
        <w:t>Тема 1. Технологии ремонта деталей интерьера, одежды, обуви и ухода за ними  (2)</w:t>
      </w:r>
    </w:p>
    <w:p w:rsidR="00570EFC" w:rsidRPr="00E93422" w:rsidRDefault="00570EFC" w:rsidP="00E93422">
      <w:pPr>
        <w:spacing w:after="0" w:line="240" w:lineRule="auto"/>
        <w:rPr>
          <w:rFonts w:ascii="Times New Roman" w:hAnsi="Times New Roman"/>
          <w:b/>
          <w:sz w:val="24"/>
          <w:szCs w:val="24"/>
        </w:rPr>
      </w:pPr>
      <w:r w:rsidRPr="00570EFC">
        <w:rPr>
          <w:rFonts w:ascii="Times New Roman" w:hAnsi="Times New Roman"/>
          <w:i/>
          <w:color w:val="191919"/>
          <w:spacing w:val="-20"/>
          <w:w w:val="105"/>
          <w:sz w:val="24"/>
          <w:szCs w:val="24"/>
        </w:rPr>
        <w:t>Т</w:t>
      </w:r>
      <w:r w:rsidRPr="00570EFC">
        <w:rPr>
          <w:rFonts w:ascii="Times New Roman" w:hAnsi="Times New Roman"/>
          <w:i/>
          <w:color w:val="191919"/>
          <w:spacing w:val="1"/>
          <w:w w:val="105"/>
          <w:sz w:val="24"/>
          <w:szCs w:val="24"/>
        </w:rPr>
        <w:t>еоре</w:t>
      </w:r>
      <w:r w:rsidRPr="00570EFC">
        <w:rPr>
          <w:rFonts w:ascii="Times New Roman" w:hAnsi="Times New Roman"/>
          <w:i/>
          <w:color w:val="191919"/>
          <w:w w:val="105"/>
          <w:sz w:val="24"/>
          <w:szCs w:val="24"/>
        </w:rPr>
        <w:t>ти</w:t>
      </w:r>
      <w:r w:rsidRPr="00570EFC">
        <w:rPr>
          <w:rFonts w:ascii="Times New Roman" w:hAnsi="Times New Roman"/>
          <w:i/>
          <w:color w:val="191919"/>
          <w:spacing w:val="1"/>
          <w:w w:val="105"/>
          <w:sz w:val="24"/>
          <w:szCs w:val="24"/>
        </w:rPr>
        <w:t>чески</w:t>
      </w:r>
      <w:r w:rsidRPr="00570EFC">
        <w:rPr>
          <w:rFonts w:ascii="Times New Roman" w:hAnsi="Times New Roman"/>
          <w:i/>
          <w:color w:val="191919"/>
          <w:w w:val="105"/>
          <w:sz w:val="24"/>
          <w:szCs w:val="24"/>
        </w:rPr>
        <w:t>е</w:t>
      </w:r>
      <w:r w:rsidRPr="00570EFC">
        <w:rPr>
          <w:rFonts w:ascii="Times New Roman" w:hAnsi="Times New Roman"/>
          <w:i/>
          <w:color w:val="191919"/>
          <w:spacing w:val="40"/>
          <w:w w:val="105"/>
          <w:sz w:val="24"/>
          <w:szCs w:val="24"/>
        </w:rPr>
        <w:t xml:space="preserve"> </w:t>
      </w:r>
      <w:r w:rsidRPr="00570EFC">
        <w:rPr>
          <w:rFonts w:ascii="Times New Roman" w:hAnsi="Times New Roman"/>
          <w:i/>
          <w:color w:val="191919"/>
          <w:w w:val="105"/>
          <w:sz w:val="24"/>
          <w:szCs w:val="24"/>
        </w:rPr>
        <w:t>сведения.</w:t>
      </w:r>
      <w:r w:rsidRPr="00570EFC">
        <w:rPr>
          <w:rFonts w:ascii="Times New Roman" w:hAnsi="Times New Roman"/>
          <w:i/>
          <w:color w:val="191919"/>
          <w:spacing w:val="30"/>
          <w:w w:val="105"/>
          <w:sz w:val="24"/>
          <w:szCs w:val="24"/>
        </w:rPr>
        <w:t xml:space="preserve"> </w:t>
      </w:r>
      <w:r w:rsidRPr="00570EFC">
        <w:rPr>
          <w:rFonts w:ascii="Times New Roman" w:hAnsi="Times New Roman"/>
          <w:color w:val="191919"/>
          <w:w w:val="105"/>
          <w:sz w:val="24"/>
          <w:szCs w:val="24"/>
        </w:rPr>
        <w:t>Интерьер</w:t>
      </w:r>
      <w:r w:rsidRPr="00570EFC">
        <w:rPr>
          <w:rFonts w:ascii="Times New Roman" w:hAnsi="Times New Roman"/>
          <w:color w:val="191919"/>
          <w:spacing w:val="41"/>
          <w:w w:val="105"/>
          <w:sz w:val="24"/>
          <w:szCs w:val="24"/>
        </w:rPr>
        <w:t xml:space="preserve"> </w:t>
      </w:r>
      <w:r w:rsidRPr="00570EFC">
        <w:rPr>
          <w:rFonts w:ascii="Times New Roman" w:hAnsi="Times New Roman"/>
          <w:color w:val="191919"/>
          <w:w w:val="105"/>
          <w:sz w:val="24"/>
          <w:szCs w:val="24"/>
        </w:rPr>
        <w:t>жилого</w:t>
      </w:r>
      <w:r w:rsidRPr="00570EFC">
        <w:rPr>
          <w:rFonts w:ascii="Times New Roman" w:hAnsi="Times New Roman"/>
          <w:color w:val="191919"/>
          <w:spacing w:val="42"/>
          <w:w w:val="105"/>
          <w:sz w:val="24"/>
          <w:szCs w:val="24"/>
        </w:rPr>
        <w:t xml:space="preserve"> </w:t>
      </w:r>
      <w:r w:rsidRPr="00570EFC">
        <w:rPr>
          <w:rFonts w:ascii="Times New Roman" w:hAnsi="Times New Roman"/>
          <w:color w:val="191919"/>
          <w:w w:val="105"/>
          <w:sz w:val="24"/>
          <w:szCs w:val="24"/>
        </w:rPr>
        <w:t>по</w:t>
      </w:r>
      <w:r w:rsidRPr="00570EFC">
        <w:rPr>
          <w:rFonts w:ascii="Times New Roman" w:hAnsi="Times New Roman"/>
          <w:color w:val="191919"/>
          <w:spacing w:val="1"/>
          <w:w w:val="105"/>
          <w:sz w:val="24"/>
          <w:szCs w:val="24"/>
        </w:rPr>
        <w:t>меще</w:t>
      </w:r>
      <w:r w:rsidRPr="00570EFC">
        <w:rPr>
          <w:rFonts w:ascii="Times New Roman" w:hAnsi="Times New Roman"/>
          <w:color w:val="191919"/>
          <w:w w:val="105"/>
          <w:sz w:val="24"/>
          <w:szCs w:val="24"/>
        </w:rPr>
        <w:t>ния.</w:t>
      </w:r>
      <w:r w:rsidRPr="00570EFC">
        <w:rPr>
          <w:rFonts w:ascii="Times New Roman" w:hAnsi="Times New Roman"/>
          <w:color w:val="191919"/>
          <w:spacing w:val="24"/>
          <w:w w:val="111"/>
          <w:sz w:val="24"/>
          <w:szCs w:val="24"/>
        </w:rPr>
        <w:t xml:space="preserve"> </w:t>
      </w:r>
      <w:r w:rsidRPr="00570EFC">
        <w:rPr>
          <w:rFonts w:ascii="Times New Roman" w:hAnsi="Times New Roman"/>
          <w:color w:val="191919"/>
          <w:spacing w:val="-23"/>
          <w:w w:val="110"/>
          <w:sz w:val="24"/>
          <w:szCs w:val="24"/>
        </w:rPr>
        <w:t>Т</w:t>
      </w:r>
      <w:r w:rsidRPr="00570EFC">
        <w:rPr>
          <w:rFonts w:ascii="Times New Roman" w:hAnsi="Times New Roman"/>
          <w:color w:val="191919"/>
          <w:w w:val="110"/>
          <w:sz w:val="24"/>
          <w:szCs w:val="24"/>
        </w:rPr>
        <w:t>ехнология</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крепления</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настенных</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предметов.</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Выбор</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способа</w:t>
      </w:r>
      <w:r w:rsidRPr="00570EFC">
        <w:rPr>
          <w:rFonts w:ascii="Times New Roman" w:hAnsi="Times New Roman"/>
          <w:color w:val="191919"/>
          <w:w w:val="101"/>
          <w:sz w:val="24"/>
          <w:szCs w:val="24"/>
        </w:rPr>
        <w:t xml:space="preserve"> </w:t>
      </w:r>
      <w:r w:rsidRPr="00570EFC">
        <w:rPr>
          <w:rFonts w:ascii="Times New Roman" w:hAnsi="Times New Roman"/>
          <w:color w:val="191919"/>
          <w:w w:val="110"/>
          <w:sz w:val="24"/>
          <w:szCs w:val="24"/>
        </w:rPr>
        <w:t>крепления</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в</w:t>
      </w:r>
      <w:r w:rsidRPr="00570EFC">
        <w:rPr>
          <w:rFonts w:ascii="Times New Roman" w:hAnsi="Times New Roman"/>
          <w:color w:val="191919"/>
          <w:spacing w:val="8"/>
          <w:w w:val="110"/>
          <w:sz w:val="24"/>
          <w:szCs w:val="24"/>
        </w:rPr>
        <w:t xml:space="preserve"> </w:t>
      </w:r>
      <w:r w:rsidRPr="00570EFC">
        <w:rPr>
          <w:rFonts w:ascii="Times New Roman" w:hAnsi="Times New Roman"/>
          <w:color w:val="191919"/>
          <w:w w:val="110"/>
          <w:sz w:val="24"/>
          <w:szCs w:val="24"/>
        </w:rPr>
        <w:t>зависимости</w:t>
      </w:r>
      <w:r w:rsidRPr="00570EFC">
        <w:rPr>
          <w:rFonts w:ascii="Times New Roman" w:hAnsi="Times New Roman"/>
          <w:color w:val="191919"/>
          <w:spacing w:val="8"/>
          <w:w w:val="110"/>
          <w:sz w:val="24"/>
          <w:szCs w:val="24"/>
        </w:rPr>
        <w:t xml:space="preserve"> </w:t>
      </w:r>
      <w:r w:rsidRPr="00570EFC">
        <w:rPr>
          <w:rFonts w:ascii="Times New Roman" w:hAnsi="Times New Roman"/>
          <w:color w:val="191919"/>
          <w:w w:val="110"/>
          <w:sz w:val="24"/>
          <w:szCs w:val="24"/>
        </w:rPr>
        <w:t>от</w:t>
      </w:r>
      <w:r w:rsidRPr="00570EFC">
        <w:rPr>
          <w:rFonts w:ascii="Times New Roman" w:hAnsi="Times New Roman"/>
          <w:color w:val="191919"/>
          <w:spacing w:val="8"/>
          <w:w w:val="110"/>
          <w:sz w:val="24"/>
          <w:szCs w:val="24"/>
        </w:rPr>
        <w:t xml:space="preserve"> </w:t>
      </w:r>
      <w:r w:rsidRPr="00570EFC">
        <w:rPr>
          <w:rFonts w:ascii="Times New Roman" w:hAnsi="Times New Roman"/>
          <w:color w:val="191919"/>
          <w:w w:val="110"/>
          <w:sz w:val="24"/>
          <w:szCs w:val="24"/>
        </w:rPr>
        <w:t>веса</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предмета</w:t>
      </w:r>
      <w:r w:rsidRPr="00570EFC">
        <w:rPr>
          <w:rFonts w:ascii="Times New Roman" w:hAnsi="Times New Roman"/>
          <w:color w:val="191919"/>
          <w:spacing w:val="8"/>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8"/>
          <w:w w:val="110"/>
          <w:sz w:val="24"/>
          <w:szCs w:val="24"/>
        </w:rPr>
        <w:t xml:space="preserve"> </w:t>
      </w:r>
      <w:r w:rsidRPr="00570EFC">
        <w:rPr>
          <w:rFonts w:ascii="Times New Roman" w:hAnsi="Times New Roman"/>
          <w:color w:val="191919"/>
          <w:w w:val="110"/>
          <w:sz w:val="24"/>
          <w:szCs w:val="24"/>
        </w:rPr>
        <w:t>материала</w:t>
      </w:r>
      <w:r w:rsidRPr="00570EFC">
        <w:rPr>
          <w:rFonts w:ascii="Times New Roman" w:hAnsi="Times New Roman"/>
          <w:color w:val="191919"/>
          <w:spacing w:val="8"/>
          <w:w w:val="110"/>
          <w:sz w:val="24"/>
          <w:szCs w:val="24"/>
        </w:rPr>
        <w:t xml:space="preserve"> </w:t>
      </w:r>
      <w:r w:rsidRPr="00570EFC">
        <w:rPr>
          <w:rFonts w:ascii="Times New Roman" w:hAnsi="Times New Roman"/>
          <w:color w:val="191919"/>
          <w:w w:val="110"/>
          <w:sz w:val="24"/>
          <w:szCs w:val="24"/>
        </w:rPr>
        <w:t>стены. Инструменты</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крепёжные</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детали.</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Правила</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безопасного</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выполнения</w:t>
      </w:r>
      <w:r w:rsidRPr="00570EFC">
        <w:rPr>
          <w:rFonts w:ascii="Times New Roman" w:hAnsi="Times New Roman"/>
          <w:color w:val="191919"/>
          <w:spacing w:val="-3"/>
          <w:w w:val="110"/>
          <w:sz w:val="24"/>
          <w:szCs w:val="24"/>
        </w:rPr>
        <w:t xml:space="preserve"> </w:t>
      </w:r>
      <w:r w:rsidRPr="00570EFC">
        <w:rPr>
          <w:rFonts w:ascii="Times New Roman" w:hAnsi="Times New Roman"/>
          <w:color w:val="191919"/>
          <w:spacing w:val="-4"/>
          <w:w w:val="110"/>
          <w:sz w:val="24"/>
          <w:szCs w:val="24"/>
        </w:rPr>
        <w:t>ра</w:t>
      </w:r>
      <w:r w:rsidRPr="00570EFC">
        <w:rPr>
          <w:rFonts w:ascii="Times New Roman" w:hAnsi="Times New Roman"/>
          <w:color w:val="191919"/>
          <w:spacing w:val="-3"/>
          <w:w w:val="110"/>
          <w:sz w:val="24"/>
          <w:szCs w:val="24"/>
        </w:rPr>
        <w:t>бот</w:t>
      </w:r>
      <w:r w:rsidRPr="00570EFC">
        <w:rPr>
          <w:rFonts w:ascii="Times New Roman" w:hAnsi="Times New Roman"/>
          <w:color w:val="191919"/>
          <w:spacing w:val="-4"/>
          <w:w w:val="110"/>
          <w:sz w:val="24"/>
          <w:szCs w:val="24"/>
        </w:rPr>
        <w:t>.</w:t>
      </w:r>
    </w:p>
    <w:p w:rsidR="00570EFC" w:rsidRPr="00E93422" w:rsidRDefault="00570EFC" w:rsidP="00E93422">
      <w:pPr>
        <w:spacing w:after="0" w:line="240" w:lineRule="auto"/>
        <w:jc w:val="both"/>
        <w:rPr>
          <w:rFonts w:ascii="Times New Roman" w:hAnsi="Times New Roman"/>
          <w:sz w:val="24"/>
          <w:szCs w:val="24"/>
        </w:rPr>
      </w:pPr>
      <w:r w:rsidRPr="00570EFC">
        <w:rPr>
          <w:rFonts w:ascii="Times New Roman" w:hAnsi="Times New Roman"/>
          <w:i/>
          <w:color w:val="191919"/>
          <w:sz w:val="24"/>
          <w:szCs w:val="24"/>
        </w:rPr>
        <w:t>Лабораторно-практические</w:t>
      </w:r>
      <w:r w:rsidRPr="00570EFC">
        <w:rPr>
          <w:rFonts w:ascii="Times New Roman" w:hAnsi="Times New Roman"/>
          <w:i/>
          <w:color w:val="191919"/>
          <w:spacing w:val="-20"/>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19"/>
          <w:sz w:val="24"/>
          <w:szCs w:val="24"/>
        </w:rPr>
        <w:t xml:space="preserve"> </w:t>
      </w:r>
      <w:r w:rsidRPr="00570EFC">
        <w:rPr>
          <w:rFonts w:ascii="Times New Roman" w:hAnsi="Times New Roman"/>
          <w:i/>
          <w:color w:val="191919"/>
          <w:sz w:val="24"/>
          <w:szCs w:val="24"/>
        </w:rPr>
        <w:t>практические</w:t>
      </w:r>
      <w:r w:rsidRPr="00570EFC">
        <w:rPr>
          <w:rFonts w:ascii="Times New Roman" w:hAnsi="Times New Roman"/>
          <w:i/>
          <w:color w:val="191919"/>
          <w:spacing w:val="-19"/>
          <w:sz w:val="24"/>
          <w:szCs w:val="24"/>
        </w:rPr>
        <w:t xml:space="preserve"> </w:t>
      </w:r>
      <w:r w:rsidRPr="00570EFC">
        <w:rPr>
          <w:rFonts w:ascii="Times New Roman" w:hAnsi="Times New Roman"/>
          <w:i/>
          <w:color w:val="191919"/>
          <w:sz w:val="24"/>
          <w:szCs w:val="24"/>
        </w:rPr>
        <w:t>работы.</w:t>
      </w:r>
      <w:r w:rsidRPr="00570EFC">
        <w:rPr>
          <w:rFonts w:ascii="Times New Roman" w:hAnsi="Times New Roman"/>
          <w:i/>
          <w:color w:val="191919"/>
          <w:spacing w:val="-19"/>
          <w:sz w:val="24"/>
          <w:szCs w:val="24"/>
        </w:rPr>
        <w:t xml:space="preserve"> </w:t>
      </w:r>
      <w:r w:rsidRPr="00570EFC">
        <w:rPr>
          <w:rFonts w:ascii="Times New Roman" w:hAnsi="Times New Roman"/>
          <w:color w:val="191919"/>
          <w:sz w:val="24"/>
          <w:szCs w:val="24"/>
        </w:rPr>
        <w:t>За</w:t>
      </w:r>
      <w:r w:rsidRPr="00570EFC">
        <w:rPr>
          <w:rFonts w:ascii="Times New Roman" w:hAnsi="Times New Roman"/>
          <w:color w:val="191919"/>
          <w:w w:val="105"/>
          <w:sz w:val="24"/>
          <w:szCs w:val="24"/>
        </w:rPr>
        <w:t>крепление</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настенных</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предметов</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(картины,</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стенда,</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полочки).</w:t>
      </w:r>
      <w:r w:rsidRPr="00570EFC">
        <w:rPr>
          <w:rFonts w:ascii="Times New Roman" w:hAnsi="Times New Roman"/>
          <w:color w:val="191919"/>
          <w:w w:val="115"/>
          <w:sz w:val="24"/>
          <w:szCs w:val="24"/>
        </w:rPr>
        <w:t xml:space="preserve"> </w:t>
      </w:r>
      <w:r w:rsidRPr="00570EFC">
        <w:rPr>
          <w:rFonts w:ascii="Times New Roman" w:hAnsi="Times New Roman"/>
          <w:color w:val="191919"/>
          <w:w w:val="105"/>
          <w:sz w:val="24"/>
          <w:szCs w:val="24"/>
        </w:rPr>
        <w:t>Пробивание</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(сверление)</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отверстий</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в</w:t>
      </w:r>
      <w:r w:rsidRPr="00570EFC">
        <w:rPr>
          <w:rFonts w:ascii="Times New Roman" w:hAnsi="Times New Roman"/>
          <w:color w:val="191919"/>
          <w:spacing w:val="15"/>
          <w:w w:val="105"/>
          <w:sz w:val="24"/>
          <w:szCs w:val="24"/>
        </w:rPr>
        <w:t xml:space="preserve"> </w:t>
      </w:r>
      <w:r w:rsidRPr="00570EFC">
        <w:rPr>
          <w:rFonts w:ascii="Times New Roman" w:hAnsi="Times New Roman"/>
          <w:color w:val="191919"/>
          <w:w w:val="105"/>
          <w:sz w:val="24"/>
          <w:szCs w:val="24"/>
        </w:rPr>
        <w:t>стене,</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установка</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крепёжных</w:t>
      </w:r>
      <w:r w:rsidRPr="00570EFC">
        <w:rPr>
          <w:rFonts w:ascii="Times New Roman" w:hAnsi="Times New Roman"/>
          <w:color w:val="191919"/>
          <w:spacing w:val="32"/>
          <w:w w:val="105"/>
          <w:sz w:val="24"/>
          <w:szCs w:val="24"/>
        </w:rPr>
        <w:t xml:space="preserve"> </w:t>
      </w:r>
      <w:r w:rsidRPr="00570EFC">
        <w:rPr>
          <w:rFonts w:ascii="Times New Roman" w:hAnsi="Times New Roman"/>
          <w:color w:val="191919"/>
          <w:w w:val="105"/>
          <w:sz w:val="24"/>
          <w:szCs w:val="24"/>
        </w:rPr>
        <w:t>деталей.</w:t>
      </w:r>
    </w:p>
    <w:p w:rsidR="00570EFC" w:rsidRPr="00570EFC" w:rsidRDefault="00570EFC" w:rsidP="00570EFC">
      <w:pPr>
        <w:spacing w:after="0" w:line="240" w:lineRule="auto"/>
        <w:rPr>
          <w:rFonts w:ascii="Times New Roman" w:hAnsi="Times New Roman"/>
          <w:b/>
          <w:color w:val="252525"/>
          <w:sz w:val="24"/>
          <w:szCs w:val="24"/>
          <w:shd w:val="clear" w:color="auto" w:fill="FFFFFF"/>
        </w:rPr>
      </w:pPr>
      <w:r w:rsidRPr="00570EFC">
        <w:rPr>
          <w:rFonts w:ascii="Times New Roman" w:hAnsi="Times New Roman"/>
          <w:b/>
          <w:color w:val="252525"/>
          <w:sz w:val="24"/>
          <w:szCs w:val="24"/>
          <w:shd w:val="clear" w:color="auto" w:fill="FFFFFF"/>
        </w:rPr>
        <w:t>Тема 2. Технологии ремонтно-отделочных работ  (4)</w:t>
      </w:r>
    </w:p>
    <w:p w:rsidR="00570EFC" w:rsidRPr="00570EFC" w:rsidRDefault="00570EFC" w:rsidP="00570EFC">
      <w:pPr>
        <w:spacing w:after="0" w:line="240" w:lineRule="auto"/>
        <w:rPr>
          <w:rFonts w:ascii="Times New Roman" w:hAnsi="Times New Roman"/>
          <w:color w:val="191919"/>
          <w:w w:val="110"/>
          <w:sz w:val="24"/>
          <w:szCs w:val="24"/>
        </w:rPr>
      </w:pPr>
      <w:r w:rsidRPr="00570EFC">
        <w:rPr>
          <w:rFonts w:ascii="Times New Roman" w:hAnsi="Times New Roman"/>
          <w:i/>
          <w:color w:val="191919"/>
          <w:w w:val="110"/>
          <w:sz w:val="24"/>
          <w:szCs w:val="24"/>
        </w:rPr>
        <w:t>Теоретические сведения</w:t>
      </w:r>
      <w:r w:rsidRPr="00570EFC">
        <w:rPr>
          <w:rFonts w:ascii="Times New Roman" w:hAnsi="Times New Roman"/>
          <w:color w:val="191919"/>
          <w:w w:val="110"/>
          <w:sz w:val="24"/>
          <w:szCs w:val="24"/>
        </w:rPr>
        <w:t>. Виды ремонтно-отделочных работ. Современные материалы для выполнения ремонтно-отделочных работ в жилых помещениях.</w:t>
      </w:r>
    </w:p>
    <w:p w:rsidR="00570EFC" w:rsidRPr="00570EFC" w:rsidRDefault="00570EFC" w:rsidP="00570EFC">
      <w:pPr>
        <w:spacing w:after="0" w:line="240" w:lineRule="auto"/>
        <w:jc w:val="both"/>
        <w:rPr>
          <w:rFonts w:ascii="Times New Roman" w:hAnsi="Times New Roman"/>
          <w:color w:val="191919"/>
          <w:w w:val="110"/>
          <w:sz w:val="24"/>
          <w:szCs w:val="24"/>
        </w:rPr>
      </w:pPr>
      <w:r w:rsidRPr="00570EFC">
        <w:rPr>
          <w:rFonts w:ascii="Times New Roman" w:hAnsi="Times New Roman"/>
          <w:color w:val="191919"/>
          <w:w w:val="110"/>
          <w:sz w:val="24"/>
          <w:szCs w:val="24"/>
        </w:rPr>
        <w:t>Основы технологии штукатурных работ. Инструменты для штукатурных работ, их назначение. 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 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w:t>
      </w:r>
    </w:p>
    <w:p w:rsidR="00570EFC" w:rsidRPr="00E93422" w:rsidRDefault="00570EFC" w:rsidP="00E93422">
      <w:pPr>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Проведение ремонтных штукатурных работ. Освоение инструментов для штукатурных работ. Заделка трещин, шлифовка. Разработка эскиза оформления стен декоративными элементами. Изучение видов обоев. Выбор обойного клея под вид обоев.</w:t>
      </w:r>
    </w:p>
    <w:p w:rsidR="00E93422" w:rsidRDefault="00570EFC" w:rsidP="00E93422">
      <w:pPr>
        <w:spacing w:after="0" w:line="240" w:lineRule="auto"/>
        <w:rPr>
          <w:rFonts w:ascii="Times New Roman" w:hAnsi="Times New Roman"/>
          <w:b/>
          <w:color w:val="191919"/>
          <w:w w:val="110"/>
          <w:sz w:val="24"/>
          <w:szCs w:val="24"/>
        </w:rPr>
      </w:pPr>
      <w:r w:rsidRPr="00570EFC">
        <w:rPr>
          <w:rFonts w:ascii="Times New Roman" w:hAnsi="Times New Roman"/>
          <w:b/>
          <w:color w:val="191919"/>
          <w:w w:val="110"/>
          <w:sz w:val="24"/>
          <w:szCs w:val="24"/>
        </w:rPr>
        <w:t>Тема 3. Технологии ремонта элементов систем водоснабжения и канализации (2)</w:t>
      </w:r>
    </w:p>
    <w:p w:rsidR="00570EFC" w:rsidRPr="00E93422" w:rsidRDefault="00570EFC" w:rsidP="00E93422">
      <w:pPr>
        <w:spacing w:after="0" w:line="240" w:lineRule="auto"/>
        <w:rPr>
          <w:rFonts w:ascii="Times New Roman" w:hAnsi="Times New Roman"/>
          <w:b/>
          <w:color w:val="191919"/>
          <w:w w:val="110"/>
          <w:sz w:val="24"/>
          <w:szCs w:val="24"/>
        </w:rPr>
      </w:pPr>
      <w:r w:rsidRPr="00570EFC">
        <w:rPr>
          <w:rFonts w:ascii="Times New Roman" w:hAnsi="Times New Roman"/>
          <w:i/>
          <w:color w:val="191919"/>
          <w:w w:val="110"/>
          <w:sz w:val="24"/>
          <w:szCs w:val="24"/>
        </w:rPr>
        <w:t>Теоретические сведения</w:t>
      </w:r>
      <w:r w:rsidRPr="00570EFC">
        <w:rPr>
          <w:rFonts w:ascii="Times New Roman" w:hAnsi="Times New Roman"/>
          <w:color w:val="191919"/>
          <w:w w:val="110"/>
          <w:sz w:val="24"/>
          <w:szCs w:val="24"/>
        </w:rPr>
        <w:t xml:space="preserve">. Простейшее сантехническое оборудование в доме. Устройство водопроводных кранов и смесителей. Причины подтекания воды в водопроводных кранах и смесителях. Устранение простых неисправностей водопроводных кранов и смесителей. Инструменты и приспособления для санитарно-технических работ, их назначение. Профессии, связанные с выполнением санитарно-технических работ. </w:t>
      </w:r>
    </w:p>
    <w:p w:rsidR="00E93422" w:rsidRDefault="00570EFC" w:rsidP="00E93422">
      <w:pPr>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Ознакомление с сантехническими инструментами и приспособлениями. Изготовление резиновых шайб и прокладок к  вентилям и кранам. Разборка и сборка кранов и смесителей (на лабораторном стенде). Замена резиновых шайб и уплотнительных колец. Очистка аэратора смесителя.</w:t>
      </w:r>
    </w:p>
    <w:p w:rsidR="00E93422" w:rsidRDefault="00570EFC" w:rsidP="00E93422">
      <w:pPr>
        <w:spacing w:after="0" w:line="240" w:lineRule="auto"/>
        <w:jc w:val="both"/>
        <w:rPr>
          <w:rFonts w:ascii="Times New Roman" w:hAnsi="Times New Roman"/>
          <w:b/>
          <w:color w:val="252525"/>
          <w:sz w:val="24"/>
          <w:szCs w:val="24"/>
          <w:shd w:val="clear" w:color="auto" w:fill="FFFFFF"/>
        </w:rPr>
      </w:pPr>
      <w:r w:rsidRPr="00570EFC">
        <w:rPr>
          <w:rFonts w:ascii="Times New Roman" w:hAnsi="Times New Roman"/>
          <w:b/>
          <w:color w:val="252525"/>
          <w:sz w:val="24"/>
          <w:szCs w:val="24"/>
          <w:shd w:val="clear" w:color="auto" w:fill="FFFFFF"/>
        </w:rPr>
        <w:t>Раздел «Технологии исследовательской и опытнической деятельности»  (10)</w:t>
      </w:r>
    </w:p>
    <w:p w:rsidR="00E93422" w:rsidRDefault="00570EFC" w:rsidP="00E93422">
      <w:pPr>
        <w:spacing w:after="0" w:line="240" w:lineRule="auto"/>
        <w:jc w:val="both"/>
        <w:rPr>
          <w:rFonts w:ascii="Times New Roman" w:hAnsi="Times New Roman"/>
          <w:b/>
          <w:color w:val="252525"/>
          <w:sz w:val="24"/>
          <w:szCs w:val="24"/>
          <w:shd w:val="clear" w:color="auto" w:fill="FFFFFF"/>
        </w:rPr>
      </w:pPr>
      <w:r w:rsidRPr="00570EFC">
        <w:rPr>
          <w:rFonts w:ascii="Times New Roman" w:hAnsi="Times New Roman"/>
          <w:b/>
          <w:color w:val="252525"/>
          <w:sz w:val="24"/>
          <w:szCs w:val="24"/>
          <w:shd w:val="clear" w:color="auto" w:fill="FFFFFF"/>
        </w:rPr>
        <w:t>Тема 1. Исследовательская и созидательная деятельность  (10)</w:t>
      </w:r>
    </w:p>
    <w:p w:rsidR="00570EFC" w:rsidRPr="00E93422" w:rsidRDefault="00570EFC" w:rsidP="00E93422">
      <w:pPr>
        <w:spacing w:after="0" w:line="240" w:lineRule="auto"/>
        <w:jc w:val="both"/>
        <w:rPr>
          <w:rFonts w:ascii="Times New Roman" w:hAnsi="Times New Roman"/>
          <w:color w:val="191919"/>
          <w:w w:val="110"/>
          <w:sz w:val="24"/>
          <w:szCs w:val="24"/>
        </w:rPr>
      </w:pPr>
      <w:r w:rsidRPr="00570EFC">
        <w:rPr>
          <w:rFonts w:ascii="Times New Roman" w:hAnsi="Times New Roman"/>
          <w:i/>
          <w:color w:val="191919"/>
          <w:spacing w:val="-22"/>
          <w:w w:val="105"/>
          <w:sz w:val="24"/>
          <w:szCs w:val="24"/>
        </w:rPr>
        <w:t>Т</w:t>
      </w:r>
      <w:r w:rsidRPr="00570EFC">
        <w:rPr>
          <w:rFonts w:ascii="Times New Roman" w:hAnsi="Times New Roman"/>
          <w:i/>
          <w:color w:val="191919"/>
          <w:spacing w:val="-3"/>
          <w:w w:val="105"/>
          <w:sz w:val="24"/>
          <w:szCs w:val="24"/>
        </w:rPr>
        <w:t>еоре</w:t>
      </w:r>
      <w:r w:rsidRPr="00570EFC">
        <w:rPr>
          <w:rFonts w:ascii="Times New Roman" w:hAnsi="Times New Roman"/>
          <w:i/>
          <w:color w:val="191919"/>
          <w:spacing w:val="-2"/>
          <w:w w:val="105"/>
          <w:sz w:val="24"/>
          <w:szCs w:val="24"/>
        </w:rPr>
        <w:t>ти</w:t>
      </w:r>
      <w:r w:rsidRPr="00570EFC">
        <w:rPr>
          <w:rFonts w:ascii="Times New Roman" w:hAnsi="Times New Roman"/>
          <w:i/>
          <w:color w:val="191919"/>
          <w:spacing w:val="-3"/>
          <w:w w:val="105"/>
          <w:sz w:val="24"/>
          <w:szCs w:val="24"/>
        </w:rPr>
        <w:t>чески</w:t>
      </w:r>
      <w:r w:rsidRPr="00570EFC">
        <w:rPr>
          <w:rFonts w:ascii="Times New Roman" w:hAnsi="Times New Roman"/>
          <w:i/>
          <w:color w:val="191919"/>
          <w:w w:val="105"/>
          <w:sz w:val="24"/>
          <w:szCs w:val="24"/>
        </w:rPr>
        <w:t>е</w:t>
      </w:r>
      <w:r w:rsidRPr="00570EFC">
        <w:rPr>
          <w:rFonts w:ascii="Times New Roman" w:hAnsi="Times New Roman"/>
          <w:i/>
          <w:color w:val="191919"/>
          <w:spacing w:val="-24"/>
          <w:w w:val="105"/>
          <w:sz w:val="24"/>
          <w:szCs w:val="24"/>
        </w:rPr>
        <w:t xml:space="preserve"> </w:t>
      </w:r>
      <w:r w:rsidRPr="00570EFC">
        <w:rPr>
          <w:rFonts w:ascii="Times New Roman" w:hAnsi="Times New Roman"/>
          <w:i/>
          <w:color w:val="191919"/>
          <w:spacing w:val="-3"/>
          <w:w w:val="105"/>
          <w:sz w:val="24"/>
          <w:szCs w:val="24"/>
        </w:rPr>
        <w:t>сведе</w:t>
      </w:r>
      <w:r w:rsidRPr="00570EFC">
        <w:rPr>
          <w:rFonts w:ascii="Times New Roman" w:hAnsi="Times New Roman"/>
          <w:i/>
          <w:color w:val="191919"/>
          <w:spacing w:val="-2"/>
          <w:w w:val="105"/>
          <w:sz w:val="24"/>
          <w:szCs w:val="24"/>
        </w:rPr>
        <w:t>ния</w:t>
      </w:r>
      <w:r w:rsidRPr="00570EFC">
        <w:rPr>
          <w:rFonts w:ascii="Times New Roman" w:hAnsi="Times New Roman"/>
          <w:i/>
          <w:color w:val="191919"/>
          <w:w w:val="105"/>
          <w:sz w:val="24"/>
          <w:szCs w:val="24"/>
        </w:rPr>
        <w:t>.</w:t>
      </w:r>
      <w:r w:rsidRPr="00570EFC">
        <w:rPr>
          <w:rFonts w:ascii="Times New Roman" w:hAnsi="Times New Roman"/>
          <w:i/>
          <w:color w:val="191919"/>
          <w:spacing w:val="-27"/>
          <w:w w:val="105"/>
          <w:sz w:val="24"/>
          <w:szCs w:val="24"/>
        </w:rPr>
        <w:t xml:space="preserve"> </w:t>
      </w:r>
      <w:r w:rsidRPr="00570EFC">
        <w:rPr>
          <w:rFonts w:ascii="Times New Roman" w:hAnsi="Times New Roman"/>
          <w:color w:val="191919"/>
          <w:spacing w:val="-11"/>
          <w:w w:val="105"/>
          <w:sz w:val="24"/>
          <w:szCs w:val="24"/>
        </w:rPr>
        <w:t>Т</w:t>
      </w:r>
      <w:r w:rsidRPr="00570EFC">
        <w:rPr>
          <w:rFonts w:ascii="Times New Roman" w:hAnsi="Times New Roman"/>
          <w:color w:val="191919"/>
          <w:spacing w:val="-2"/>
          <w:w w:val="105"/>
          <w:sz w:val="24"/>
          <w:szCs w:val="24"/>
        </w:rPr>
        <w:t>ворчески</w:t>
      </w:r>
      <w:r w:rsidRPr="00570EFC">
        <w:rPr>
          <w:rFonts w:ascii="Times New Roman" w:hAnsi="Times New Roman"/>
          <w:color w:val="191919"/>
          <w:w w:val="105"/>
          <w:sz w:val="24"/>
          <w:szCs w:val="24"/>
        </w:rPr>
        <w:t>й</w:t>
      </w:r>
      <w:r w:rsidRPr="00570EFC">
        <w:rPr>
          <w:rFonts w:ascii="Times New Roman" w:hAnsi="Times New Roman"/>
          <w:color w:val="191919"/>
          <w:spacing w:val="-17"/>
          <w:w w:val="105"/>
          <w:sz w:val="24"/>
          <w:szCs w:val="24"/>
        </w:rPr>
        <w:t xml:space="preserve"> </w:t>
      </w:r>
      <w:r w:rsidRPr="00570EFC">
        <w:rPr>
          <w:rFonts w:ascii="Times New Roman" w:hAnsi="Times New Roman"/>
          <w:color w:val="191919"/>
          <w:spacing w:val="-2"/>
          <w:w w:val="105"/>
          <w:sz w:val="24"/>
          <w:szCs w:val="24"/>
        </w:rPr>
        <w:t>проек</w:t>
      </w:r>
      <w:r w:rsidRPr="00570EFC">
        <w:rPr>
          <w:rFonts w:ascii="Times New Roman" w:hAnsi="Times New Roman"/>
          <w:color w:val="191919"/>
          <w:spacing w:val="-15"/>
          <w:w w:val="105"/>
          <w:sz w:val="24"/>
          <w:szCs w:val="24"/>
        </w:rPr>
        <w:t>т</w:t>
      </w:r>
      <w:r w:rsidRPr="00570EFC">
        <w:rPr>
          <w:rFonts w:ascii="Times New Roman" w:hAnsi="Times New Roman"/>
          <w:color w:val="191919"/>
          <w:w w:val="105"/>
          <w:sz w:val="24"/>
          <w:szCs w:val="24"/>
        </w:rPr>
        <w:t>.</w:t>
      </w:r>
      <w:r w:rsidRPr="00570EFC">
        <w:rPr>
          <w:rFonts w:ascii="Times New Roman" w:hAnsi="Times New Roman"/>
          <w:color w:val="191919"/>
          <w:spacing w:val="-16"/>
          <w:w w:val="105"/>
          <w:sz w:val="24"/>
          <w:szCs w:val="24"/>
        </w:rPr>
        <w:t xml:space="preserve"> </w:t>
      </w:r>
      <w:r w:rsidRPr="00570EFC">
        <w:rPr>
          <w:rFonts w:ascii="Times New Roman" w:hAnsi="Times New Roman"/>
          <w:color w:val="191919"/>
          <w:spacing w:val="-2"/>
          <w:w w:val="105"/>
          <w:sz w:val="24"/>
          <w:szCs w:val="24"/>
        </w:rPr>
        <w:t>Поняти</w:t>
      </w:r>
      <w:r w:rsidRPr="00570EFC">
        <w:rPr>
          <w:rFonts w:ascii="Times New Roman" w:hAnsi="Times New Roman"/>
          <w:color w:val="191919"/>
          <w:w w:val="105"/>
          <w:sz w:val="24"/>
          <w:szCs w:val="24"/>
        </w:rPr>
        <w:t>е</w:t>
      </w:r>
      <w:r w:rsidRPr="00570EFC">
        <w:rPr>
          <w:rFonts w:ascii="Times New Roman" w:hAnsi="Times New Roman"/>
          <w:color w:val="191919"/>
          <w:spacing w:val="-16"/>
          <w:w w:val="105"/>
          <w:sz w:val="24"/>
          <w:szCs w:val="24"/>
        </w:rPr>
        <w:t xml:space="preserve"> </w:t>
      </w:r>
      <w:r w:rsidRPr="00570EFC">
        <w:rPr>
          <w:rFonts w:ascii="Times New Roman" w:hAnsi="Times New Roman"/>
          <w:color w:val="191919"/>
          <w:w w:val="105"/>
          <w:sz w:val="24"/>
          <w:szCs w:val="24"/>
        </w:rPr>
        <w:t>о</w:t>
      </w:r>
      <w:r w:rsidRPr="00570EFC">
        <w:rPr>
          <w:rFonts w:ascii="Times New Roman" w:hAnsi="Times New Roman"/>
          <w:color w:val="191919"/>
          <w:spacing w:val="-16"/>
          <w:w w:val="105"/>
          <w:sz w:val="24"/>
          <w:szCs w:val="24"/>
        </w:rPr>
        <w:t xml:space="preserve"> </w:t>
      </w:r>
      <w:r w:rsidRPr="00570EFC">
        <w:rPr>
          <w:rFonts w:ascii="Times New Roman" w:hAnsi="Times New Roman"/>
          <w:color w:val="191919"/>
          <w:spacing w:val="-2"/>
          <w:w w:val="105"/>
          <w:sz w:val="24"/>
          <w:szCs w:val="24"/>
        </w:rPr>
        <w:t>тех</w:t>
      </w:r>
      <w:r w:rsidRPr="00570EFC">
        <w:rPr>
          <w:rFonts w:ascii="Times New Roman" w:hAnsi="Times New Roman"/>
          <w:color w:val="191919"/>
          <w:w w:val="110"/>
          <w:sz w:val="24"/>
          <w:szCs w:val="24"/>
        </w:rPr>
        <w:t>ническом</w:t>
      </w:r>
      <w:r w:rsidRPr="00570EFC">
        <w:rPr>
          <w:rFonts w:ascii="Times New Roman" w:hAnsi="Times New Roman"/>
          <w:color w:val="191919"/>
          <w:spacing w:val="20"/>
          <w:w w:val="110"/>
          <w:sz w:val="24"/>
          <w:szCs w:val="24"/>
        </w:rPr>
        <w:t xml:space="preserve"> </w:t>
      </w:r>
      <w:r w:rsidRPr="00570EFC">
        <w:rPr>
          <w:rFonts w:ascii="Times New Roman" w:hAnsi="Times New Roman"/>
          <w:color w:val="191919"/>
          <w:w w:val="110"/>
          <w:sz w:val="24"/>
          <w:szCs w:val="24"/>
        </w:rPr>
        <w:t>задании.</w:t>
      </w:r>
      <w:r w:rsidRPr="00570EFC">
        <w:rPr>
          <w:rFonts w:ascii="Times New Roman" w:hAnsi="Times New Roman"/>
          <w:color w:val="191919"/>
          <w:spacing w:val="20"/>
          <w:w w:val="110"/>
          <w:sz w:val="24"/>
          <w:szCs w:val="24"/>
        </w:rPr>
        <w:t xml:space="preserve"> </w:t>
      </w:r>
      <w:r w:rsidRPr="00570EFC">
        <w:rPr>
          <w:rFonts w:ascii="Times New Roman" w:hAnsi="Times New Roman"/>
          <w:color w:val="191919"/>
          <w:w w:val="110"/>
          <w:sz w:val="24"/>
          <w:szCs w:val="24"/>
        </w:rPr>
        <w:t>Этапы</w:t>
      </w:r>
      <w:r w:rsidRPr="00570EFC">
        <w:rPr>
          <w:rFonts w:ascii="Times New Roman" w:hAnsi="Times New Roman"/>
          <w:color w:val="191919"/>
          <w:spacing w:val="20"/>
          <w:w w:val="110"/>
          <w:sz w:val="24"/>
          <w:szCs w:val="24"/>
        </w:rPr>
        <w:t xml:space="preserve"> </w:t>
      </w:r>
      <w:r w:rsidRPr="00570EFC">
        <w:rPr>
          <w:rFonts w:ascii="Times New Roman" w:hAnsi="Times New Roman"/>
          <w:color w:val="191919"/>
          <w:w w:val="110"/>
          <w:sz w:val="24"/>
          <w:szCs w:val="24"/>
        </w:rPr>
        <w:t>проектирования</w:t>
      </w:r>
      <w:r w:rsidRPr="00570EFC">
        <w:rPr>
          <w:rFonts w:ascii="Times New Roman" w:hAnsi="Times New Roman"/>
          <w:color w:val="191919"/>
          <w:spacing w:val="21"/>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20"/>
          <w:w w:val="110"/>
          <w:sz w:val="24"/>
          <w:szCs w:val="24"/>
        </w:rPr>
        <w:t xml:space="preserve"> </w:t>
      </w:r>
      <w:r w:rsidRPr="00570EFC">
        <w:rPr>
          <w:rFonts w:ascii="Times New Roman" w:hAnsi="Times New Roman"/>
          <w:color w:val="191919"/>
          <w:w w:val="110"/>
          <w:sz w:val="24"/>
          <w:szCs w:val="24"/>
        </w:rPr>
        <w:t>конструирования.</w:t>
      </w:r>
      <w:r w:rsidRPr="00570EFC">
        <w:rPr>
          <w:rFonts w:ascii="Times New Roman" w:hAnsi="Times New Roman"/>
          <w:color w:val="191919"/>
          <w:w w:val="111"/>
          <w:sz w:val="24"/>
          <w:szCs w:val="24"/>
        </w:rPr>
        <w:t xml:space="preserve"> </w:t>
      </w:r>
      <w:r w:rsidRPr="00570EFC">
        <w:rPr>
          <w:rFonts w:ascii="Times New Roman" w:hAnsi="Times New Roman"/>
          <w:color w:val="191919"/>
          <w:w w:val="110"/>
          <w:sz w:val="24"/>
          <w:szCs w:val="24"/>
        </w:rPr>
        <w:t>Применение</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ПК</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spacing w:val="9"/>
          <w:w w:val="110"/>
          <w:sz w:val="24"/>
          <w:szCs w:val="24"/>
        </w:rPr>
        <w:t xml:space="preserve"> </w:t>
      </w:r>
      <w:r w:rsidRPr="00570EFC">
        <w:rPr>
          <w:rFonts w:ascii="Times New Roman" w:hAnsi="Times New Roman"/>
          <w:color w:val="191919"/>
          <w:w w:val="110"/>
          <w:sz w:val="24"/>
          <w:szCs w:val="24"/>
        </w:rPr>
        <w:t>проектировании</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изделий.</w:t>
      </w:r>
    </w:p>
    <w:p w:rsidR="00570EFC" w:rsidRPr="00570EFC" w:rsidRDefault="00570EFC" w:rsidP="00570EFC">
      <w:pPr>
        <w:pStyle w:val="afb"/>
        <w:spacing w:after="0" w:line="240" w:lineRule="auto"/>
        <w:jc w:val="both"/>
        <w:rPr>
          <w:rFonts w:ascii="Times New Roman" w:hAnsi="Times New Roman"/>
          <w:sz w:val="24"/>
          <w:szCs w:val="24"/>
        </w:rPr>
      </w:pPr>
      <w:r w:rsidRPr="00570EFC">
        <w:rPr>
          <w:rFonts w:ascii="Times New Roman" w:hAnsi="Times New Roman"/>
          <w:color w:val="191919"/>
          <w:spacing w:val="-23"/>
          <w:w w:val="110"/>
          <w:sz w:val="24"/>
          <w:szCs w:val="24"/>
        </w:rPr>
        <w:t>Т</w:t>
      </w:r>
      <w:r w:rsidRPr="00570EFC">
        <w:rPr>
          <w:rFonts w:ascii="Times New Roman" w:hAnsi="Times New Roman"/>
          <w:color w:val="191919"/>
          <w:w w:val="110"/>
          <w:sz w:val="24"/>
          <w:szCs w:val="24"/>
        </w:rPr>
        <w:t>ехнические</w:t>
      </w:r>
      <w:r w:rsidRPr="00570EFC">
        <w:rPr>
          <w:rFonts w:ascii="Times New Roman" w:hAnsi="Times New Roman"/>
          <w:color w:val="191919"/>
          <w:spacing w:val="1"/>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технологические</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задачи</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проектировании</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изделия,</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возможные</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пути</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их</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решения</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(выбор</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материалов,</w:t>
      </w:r>
      <w:r w:rsidRPr="00570EFC">
        <w:rPr>
          <w:rFonts w:ascii="Times New Roman" w:hAnsi="Times New Roman"/>
          <w:color w:val="191919"/>
          <w:w w:val="108"/>
          <w:sz w:val="24"/>
          <w:szCs w:val="24"/>
        </w:rPr>
        <w:t xml:space="preserve"> </w:t>
      </w:r>
      <w:r w:rsidRPr="00570EFC">
        <w:rPr>
          <w:rFonts w:ascii="Times New Roman" w:hAnsi="Times New Roman"/>
          <w:color w:val="191919"/>
          <w:w w:val="110"/>
          <w:sz w:val="24"/>
          <w:szCs w:val="24"/>
        </w:rPr>
        <w:t>рациональной</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конструкции,</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инструментов</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технологий,</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порядка</w:t>
      </w:r>
      <w:r w:rsidRPr="00570EFC">
        <w:rPr>
          <w:rFonts w:ascii="Times New Roman" w:hAnsi="Times New Roman"/>
          <w:color w:val="191919"/>
          <w:spacing w:val="-5"/>
          <w:w w:val="110"/>
          <w:sz w:val="24"/>
          <w:szCs w:val="24"/>
        </w:rPr>
        <w:t xml:space="preserve"> </w:t>
      </w:r>
      <w:r w:rsidRPr="00570EFC">
        <w:rPr>
          <w:rFonts w:ascii="Times New Roman" w:hAnsi="Times New Roman"/>
          <w:color w:val="191919"/>
          <w:w w:val="110"/>
          <w:sz w:val="24"/>
          <w:szCs w:val="24"/>
        </w:rPr>
        <w:t>сборки,</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вариантов</w:t>
      </w:r>
      <w:r w:rsidRPr="00570EFC">
        <w:rPr>
          <w:rFonts w:ascii="Times New Roman" w:hAnsi="Times New Roman"/>
          <w:color w:val="191919"/>
          <w:spacing w:val="-4"/>
          <w:w w:val="110"/>
          <w:sz w:val="24"/>
          <w:szCs w:val="24"/>
        </w:rPr>
        <w:t xml:space="preserve"> </w:t>
      </w:r>
      <w:r w:rsidRPr="00570EFC">
        <w:rPr>
          <w:rFonts w:ascii="Times New Roman" w:hAnsi="Times New Roman"/>
          <w:color w:val="191919"/>
          <w:spacing w:val="-2"/>
          <w:w w:val="110"/>
          <w:sz w:val="24"/>
          <w:szCs w:val="24"/>
        </w:rPr>
        <w:t>от</w:t>
      </w:r>
      <w:r w:rsidRPr="00570EFC">
        <w:rPr>
          <w:rFonts w:ascii="Times New Roman" w:hAnsi="Times New Roman"/>
          <w:color w:val="191919"/>
          <w:spacing w:val="-3"/>
          <w:w w:val="110"/>
          <w:sz w:val="24"/>
          <w:szCs w:val="24"/>
        </w:rPr>
        <w:t>дел</w:t>
      </w:r>
      <w:r w:rsidRPr="00570EFC">
        <w:rPr>
          <w:rFonts w:ascii="Times New Roman" w:hAnsi="Times New Roman"/>
          <w:color w:val="191919"/>
          <w:spacing w:val="-2"/>
          <w:w w:val="110"/>
          <w:sz w:val="24"/>
          <w:szCs w:val="24"/>
        </w:rPr>
        <w:t xml:space="preserve">ки). </w:t>
      </w:r>
      <w:r w:rsidRPr="00570EFC">
        <w:rPr>
          <w:rFonts w:ascii="Times New Roman" w:hAnsi="Times New Roman"/>
          <w:color w:val="191919"/>
          <w:w w:val="110"/>
          <w:sz w:val="24"/>
          <w:szCs w:val="24"/>
        </w:rPr>
        <w:t>Цена</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изделия</w:t>
      </w:r>
      <w:r w:rsidRPr="00570EFC">
        <w:rPr>
          <w:rFonts w:ascii="Times New Roman" w:hAnsi="Times New Roman"/>
          <w:color w:val="191919"/>
          <w:spacing w:val="16"/>
          <w:w w:val="110"/>
          <w:sz w:val="24"/>
          <w:szCs w:val="24"/>
        </w:rPr>
        <w:t xml:space="preserve"> </w:t>
      </w:r>
      <w:r w:rsidRPr="00570EFC">
        <w:rPr>
          <w:rFonts w:ascii="Times New Roman" w:hAnsi="Times New Roman"/>
          <w:color w:val="191919"/>
          <w:w w:val="110"/>
          <w:sz w:val="24"/>
          <w:szCs w:val="24"/>
        </w:rPr>
        <w:t>как</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товара.</w:t>
      </w:r>
      <w:r w:rsidRPr="00570EFC">
        <w:rPr>
          <w:rFonts w:ascii="Times New Roman" w:hAnsi="Times New Roman"/>
          <w:color w:val="191919"/>
          <w:spacing w:val="16"/>
          <w:w w:val="110"/>
          <w:sz w:val="24"/>
          <w:szCs w:val="24"/>
        </w:rPr>
        <w:t xml:space="preserve"> </w:t>
      </w:r>
      <w:r w:rsidRPr="00570EFC">
        <w:rPr>
          <w:rFonts w:ascii="Times New Roman" w:hAnsi="Times New Roman"/>
          <w:color w:val="191919"/>
          <w:w w:val="110"/>
          <w:sz w:val="24"/>
          <w:szCs w:val="24"/>
        </w:rPr>
        <w:lastRenderedPageBreak/>
        <w:t>Основные</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виды</w:t>
      </w:r>
      <w:r w:rsidRPr="00570EFC">
        <w:rPr>
          <w:rFonts w:ascii="Times New Roman" w:hAnsi="Times New Roman"/>
          <w:color w:val="191919"/>
          <w:spacing w:val="16"/>
          <w:w w:val="110"/>
          <w:sz w:val="24"/>
          <w:szCs w:val="24"/>
        </w:rPr>
        <w:t xml:space="preserve"> </w:t>
      </w:r>
      <w:r w:rsidRPr="00570EFC">
        <w:rPr>
          <w:rFonts w:ascii="Times New Roman" w:hAnsi="Times New Roman"/>
          <w:color w:val="191919"/>
          <w:w w:val="110"/>
          <w:sz w:val="24"/>
          <w:szCs w:val="24"/>
        </w:rPr>
        <w:t>проектной</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документации. Правила</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безопасного</w:t>
      </w:r>
      <w:r w:rsidRPr="00570EFC">
        <w:rPr>
          <w:rFonts w:ascii="Times New Roman" w:hAnsi="Times New Roman"/>
          <w:color w:val="191919"/>
          <w:spacing w:val="15"/>
          <w:w w:val="110"/>
          <w:sz w:val="24"/>
          <w:szCs w:val="24"/>
        </w:rPr>
        <w:t xml:space="preserve"> </w:t>
      </w:r>
      <w:r w:rsidRPr="00570EFC">
        <w:rPr>
          <w:rFonts w:ascii="Times New Roman" w:hAnsi="Times New Roman"/>
          <w:color w:val="191919"/>
          <w:spacing w:val="-2"/>
          <w:w w:val="110"/>
          <w:sz w:val="24"/>
          <w:szCs w:val="24"/>
        </w:rPr>
        <w:t>тру</w:t>
      </w:r>
      <w:r w:rsidRPr="00570EFC">
        <w:rPr>
          <w:rFonts w:ascii="Times New Roman" w:hAnsi="Times New Roman"/>
          <w:color w:val="191919"/>
          <w:spacing w:val="-3"/>
          <w:w w:val="110"/>
          <w:sz w:val="24"/>
          <w:szCs w:val="24"/>
        </w:rPr>
        <w:t>да</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spacing w:val="15"/>
          <w:w w:val="110"/>
          <w:sz w:val="24"/>
          <w:szCs w:val="24"/>
        </w:rPr>
        <w:t xml:space="preserve"> </w:t>
      </w:r>
      <w:r w:rsidRPr="00570EFC">
        <w:rPr>
          <w:rFonts w:ascii="Times New Roman" w:hAnsi="Times New Roman"/>
          <w:color w:val="191919"/>
          <w:w w:val="110"/>
          <w:sz w:val="24"/>
          <w:szCs w:val="24"/>
        </w:rPr>
        <w:t>выполнении</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творческих</w:t>
      </w:r>
      <w:r w:rsidRPr="00570EFC">
        <w:rPr>
          <w:rFonts w:ascii="Times New Roman" w:hAnsi="Times New Roman"/>
          <w:color w:val="191919"/>
          <w:spacing w:val="22"/>
          <w:w w:val="114"/>
          <w:sz w:val="24"/>
          <w:szCs w:val="24"/>
        </w:rPr>
        <w:t xml:space="preserve"> </w:t>
      </w:r>
      <w:r w:rsidRPr="00570EFC">
        <w:rPr>
          <w:rFonts w:ascii="Times New Roman" w:hAnsi="Times New Roman"/>
          <w:color w:val="191919"/>
          <w:w w:val="110"/>
          <w:sz w:val="24"/>
          <w:szCs w:val="24"/>
        </w:rPr>
        <w:t>проектов.</w:t>
      </w:r>
    </w:p>
    <w:p w:rsidR="00570EFC" w:rsidRPr="00570EFC" w:rsidRDefault="00570EFC" w:rsidP="00570EFC">
      <w:pPr>
        <w:pStyle w:val="afb"/>
        <w:spacing w:after="0" w:line="240" w:lineRule="auto"/>
        <w:jc w:val="both"/>
        <w:rPr>
          <w:rFonts w:ascii="Times New Roman" w:hAnsi="Times New Roman"/>
          <w:sz w:val="24"/>
          <w:szCs w:val="24"/>
        </w:rPr>
      </w:pPr>
      <w:r w:rsidRPr="00570EFC">
        <w:rPr>
          <w:rFonts w:ascii="Times New Roman" w:hAnsi="Times New Roman"/>
          <w:i/>
          <w:color w:val="191919"/>
          <w:w w:val="110"/>
          <w:sz w:val="24"/>
          <w:szCs w:val="24"/>
        </w:rPr>
        <w:t>Практические</w:t>
      </w:r>
      <w:r w:rsidRPr="00570EFC">
        <w:rPr>
          <w:rFonts w:ascii="Times New Roman" w:hAnsi="Times New Roman"/>
          <w:i/>
          <w:color w:val="191919"/>
          <w:spacing w:val="-22"/>
          <w:w w:val="110"/>
          <w:sz w:val="24"/>
          <w:szCs w:val="24"/>
        </w:rPr>
        <w:t xml:space="preserve"> </w:t>
      </w:r>
      <w:r w:rsidRPr="00570EFC">
        <w:rPr>
          <w:rFonts w:ascii="Times New Roman" w:hAnsi="Times New Roman"/>
          <w:i/>
          <w:color w:val="191919"/>
          <w:w w:val="110"/>
          <w:sz w:val="24"/>
          <w:szCs w:val="24"/>
        </w:rPr>
        <w:t>работы.</w:t>
      </w:r>
      <w:r w:rsidRPr="00570EFC">
        <w:rPr>
          <w:rFonts w:ascii="Times New Roman" w:hAnsi="Times New Roman"/>
          <w:i/>
          <w:color w:val="191919"/>
          <w:spacing w:val="-26"/>
          <w:w w:val="110"/>
          <w:sz w:val="24"/>
          <w:szCs w:val="24"/>
        </w:rPr>
        <w:t xml:space="preserve"> </w:t>
      </w:r>
      <w:r w:rsidRPr="00570EFC">
        <w:rPr>
          <w:rFonts w:ascii="Times New Roman" w:hAnsi="Times New Roman"/>
          <w:color w:val="191919"/>
          <w:w w:val="110"/>
          <w:sz w:val="24"/>
          <w:szCs w:val="24"/>
        </w:rPr>
        <w:t>Коллективный</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анализ</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возможностей</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изготовления</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изделий,</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предложенных</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учащимися</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в</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качестве</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творческого</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проекта.</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Конструирование</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проектирование</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деталей</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с</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помощью</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ПК. Разработка</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чертежей</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технологических</w:t>
      </w:r>
      <w:r w:rsidRPr="00570EFC">
        <w:rPr>
          <w:rFonts w:ascii="Times New Roman" w:hAnsi="Times New Roman"/>
          <w:color w:val="191919"/>
          <w:spacing w:val="-2"/>
          <w:w w:val="110"/>
          <w:sz w:val="24"/>
          <w:szCs w:val="24"/>
        </w:rPr>
        <w:t xml:space="preserve"> </w:t>
      </w:r>
      <w:r w:rsidRPr="00570EFC">
        <w:rPr>
          <w:rFonts w:ascii="Times New Roman" w:hAnsi="Times New Roman"/>
          <w:color w:val="191919"/>
          <w:spacing w:val="-3"/>
          <w:w w:val="110"/>
          <w:sz w:val="24"/>
          <w:szCs w:val="24"/>
        </w:rPr>
        <w:t>карт</w:t>
      </w:r>
      <w:r w:rsidRPr="00570EFC">
        <w:rPr>
          <w:rFonts w:ascii="Times New Roman" w:hAnsi="Times New Roman"/>
          <w:color w:val="191919"/>
          <w:spacing w:val="-4"/>
          <w:w w:val="110"/>
          <w:sz w:val="24"/>
          <w:szCs w:val="24"/>
        </w:rPr>
        <w:t>.</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Изготовление</w:t>
      </w:r>
      <w:r w:rsidRPr="00570EFC">
        <w:rPr>
          <w:rFonts w:ascii="Times New Roman" w:hAnsi="Times New Roman"/>
          <w:color w:val="191919"/>
          <w:w w:val="109"/>
          <w:sz w:val="24"/>
          <w:szCs w:val="24"/>
        </w:rPr>
        <w:t xml:space="preserve"> </w:t>
      </w:r>
      <w:r w:rsidRPr="00570EFC">
        <w:rPr>
          <w:rFonts w:ascii="Times New Roman" w:hAnsi="Times New Roman"/>
          <w:color w:val="191919"/>
          <w:w w:val="110"/>
          <w:sz w:val="24"/>
          <w:szCs w:val="24"/>
        </w:rPr>
        <w:t>деталей</w:t>
      </w:r>
      <w:r w:rsidRPr="00570EFC">
        <w:rPr>
          <w:rFonts w:ascii="Times New Roman" w:hAnsi="Times New Roman"/>
          <w:color w:val="191919"/>
          <w:spacing w:val="43"/>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контроль</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их</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размеров.</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Сборка</w:t>
      </w:r>
      <w:r w:rsidRPr="00570EFC">
        <w:rPr>
          <w:rFonts w:ascii="Times New Roman" w:hAnsi="Times New Roman"/>
          <w:color w:val="191919"/>
          <w:spacing w:val="43"/>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4"/>
          <w:w w:val="110"/>
          <w:sz w:val="24"/>
          <w:szCs w:val="24"/>
        </w:rPr>
        <w:t xml:space="preserve"> </w:t>
      </w:r>
      <w:r w:rsidRPr="00570EFC">
        <w:rPr>
          <w:rFonts w:ascii="Times New Roman" w:hAnsi="Times New Roman"/>
          <w:color w:val="191919"/>
          <w:spacing w:val="-2"/>
          <w:w w:val="110"/>
          <w:sz w:val="24"/>
          <w:szCs w:val="24"/>
        </w:rPr>
        <w:t>от</w:t>
      </w:r>
      <w:r w:rsidRPr="00570EFC">
        <w:rPr>
          <w:rFonts w:ascii="Times New Roman" w:hAnsi="Times New Roman"/>
          <w:color w:val="191919"/>
          <w:spacing w:val="-3"/>
          <w:w w:val="110"/>
          <w:sz w:val="24"/>
          <w:szCs w:val="24"/>
        </w:rPr>
        <w:t>делка</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изделия.</w:t>
      </w:r>
      <w:r w:rsidRPr="00570EFC">
        <w:rPr>
          <w:rFonts w:ascii="Times New Roman" w:hAnsi="Times New Roman"/>
          <w:color w:val="191919"/>
          <w:spacing w:val="24"/>
          <w:w w:val="109"/>
          <w:sz w:val="24"/>
          <w:szCs w:val="24"/>
        </w:rPr>
        <w:t xml:space="preserve"> </w:t>
      </w:r>
      <w:r w:rsidRPr="00570EFC">
        <w:rPr>
          <w:rFonts w:ascii="Times New Roman" w:hAnsi="Times New Roman"/>
          <w:color w:val="191919"/>
          <w:w w:val="110"/>
          <w:sz w:val="24"/>
          <w:szCs w:val="24"/>
        </w:rPr>
        <w:t>Оценка</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стоимости</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материалов</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для</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изготовления</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изделия,</w:t>
      </w:r>
      <w:r w:rsidRPr="00570EFC">
        <w:rPr>
          <w:rFonts w:ascii="Times New Roman" w:hAnsi="Times New Roman"/>
          <w:color w:val="191919"/>
          <w:spacing w:val="47"/>
          <w:w w:val="110"/>
          <w:sz w:val="24"/>
          <w:szCs w:val="24"/>
        </w:rPr>
        <w:t xml:space="preserve"> </w:t>
      </w:r>
      <w:r w:rsidRPr="00570EFC">
        <w:rPr>
          <w:rFonts w:ascii="Times New Roman" w:hAnsi="Times New Roman"/>
          <w:color w:val="191919"/>
          <w:w w:val="110"/>
          <w:sz w:val="24"/>
          <w:szCs w:val="24"/>
        </w:rPr>
        <w:t>её</w:t>
      </w:r>
      <w:r w:rsidRPr="00570EFC">
        <w:rPr>
          <w:rFonts w:ascii="Times New Roman" w:hAnsi="Times New Roman"/>
          <w:color w:val="191919"/>
          <w:w w:val="101"/>
          <w:sz w:val="24"/>
          <w:szCs w:val="24"/>
        </w:rPr>
        <w:t xml:space="preserve"> </w:t>
      </w:r>
      <w:r w:rsidRPr="00570EFC">
        <w:rPr>
          <w:rFonts w:ascii="Times New Roman" w:hAnsi="Times New Roman"/>
          <w:color w:val="191919"/>
          <w:w w:val="110"/>
          <w:sz w:val="24"/>
          <w:szCs w:val="24"/>
        </w:rPr>
        <w:t>сравнение</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с</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возможной</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рыночной</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ценой</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товара.</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Разработка</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варианта</w:t>
      </w:r>
      <w:r w:rsidRPr="00570EFC">
        <w:rPr>
          <w:rFonts w:ascii="Times New Roman" w:hAnsi="Times New Roman"/>
          <w:color w:val="191919"/>
          <w:spacing w:val="-33"/>
          <w:w w:val="110"/>
          <w:sz w:val="24"/>
          <w:szCs w:val="24"/>
        </w:rPr>
        <w:t xml:space="preserve"> </w:t>
      </w:r>
      <w:r w:rsidRPr="00570EFC">
        <w:rPr>
          <w:rFonts w:ascii="Times New Roman" w:hAnsi="Times New Roman"/>
          <w:color w:val="191919"/>
          <w:w w:val="110"/>
          <w:sz w:val="24"/>
          <w:szCs w:val="24"/>
        </w:rPr>
        <w:t>рекламы. Подготовка</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пояснительной</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записки.  Оформление</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проектных</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материалов.</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Презентация</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проекта.</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Использование</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ПК</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w w:val="113"/>
          <w:sz w:val="24"/>
          <w:szCs w:val="24"/>
        </w:rPr>
        <w:t xml:space="preserve"> </w:t>
      </w:r>
      <w:r w:rsidRPr="00570EFC">
        <w:rPr>
          <w:rFonts w:ascii="Times New Roman" w:hAnsi="Times New Roman"/>
          <w:color w:val="191919"/>
          <w:w w:val="110"/>
          <w:sz w:val="24"/>
          <w:szCs w:val="24"/>
        </w:rPr>
        <w:t>выполнении</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презентации</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проекта.</w:t>
      </w:r>
    </w:p>
    <w:p w:rsidR="00E93422" w:rsidRDefault="00570EFC" w:rsidP="00E93422">
      <w:pPr>
        <w:pStyle w:val="afe"/>
        <w:spacing w:after="0" w:line="240" w:lineRule="auto"/>
        <w:ind w:left="0"/>
        <w:rPr>
          <w:rFonts w:ascii="Times New Roman" w:hAnsi="Times New Roman"/>
          <w:b/>
          <w:sz w:val="24"/>
          <w:szCs w:val="24"/>
        </w:rPr>
      </w:pPr>
      <w:r w:rsidRPr="00570EFC">
        <w:rPr>
          <w:rFonts w:ascii="Times New Roman" w:hAnsi="Times New Roman"/>
          <w:b/>
          <w:sz w:val="24"/>
          <w:szCs w:val="24"/>
        </w:rPr>
        <w:t>Перечень практических работ</w:t>
      </w:r>
    </w:p>
    <w:p w:rsidR="00570EFC" w:rsidRPr="00E93422" w:rsidRDefault="00570EFC" w:rsidP="00E93422">
      <w:pPr>
        <w:pStyle w:val="afe"/>
        <w:spacing w:after="0" w:line="240" w:lineRule="auto"/>
        <w:ind w:left="0"/>
        <w:rPr>
          <w:rFonts w:ascii="Times New Roman" w:hAnsi="Times New Roman"/>
          <w:b/>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Распознавание  природных   пороков   древесины   в   материалах и  заготовках. Исследование плотности древесины. Изготовление изделия из древесины с соединением брусков внакладку. Изготовление деталей, имеющих цилиндрическую и коническую форму. Сборка изделия по технологической документации. Окрашивание изделий из древесины красками и эмалями.</w:t>
      </w:r>
    </w:p>
    <w:p w:rsidR="00570EFC" w:rsidRPr="00570EFC" w:rsidRDefault="00570EFC" w:rsidP="00E93422">
      <w:pPr>
        <w:pStyle w:val="af2"/>
        <w:tabs>
          <w:tab w:val="left" w:pos="426"/>
        </w:tabs>
        <w:ind w:firstLine="0"/>
        <w:rPr>
          <w:sz w:val="24"/>
          <w:szCs w:val="24"/>
        </w:rPr>
      </w:pPr>
      <w:r w:rsidRPr="00570EFC">
        <w:rPr>
          <w:i/>
          <w:color w:val="191919"/>
          <w:w w:val="110"/>
          <w:sz w:val="24"/>
          <w:szCs w:val="24"/>
        </w:rPr>
        <w:t>Лабораторно-практические и практические работы.</w:t>
      </w:r>
      <w:r w:rsidRPr="00570EFC">
        <w:rPr>
          <w:sz w:val="24"/>
          <w:szCs w:val="24"/>
        </w:rPr>
        <w:t xml:space="preserve"> Управлять токарным станком для обработки древесины. Точить детали цилиндрической и конической формы на токарном станке. Применять контрольно-измерительные инструменты при выполнении токарных работ. Соблюдать правила безопасного труда при работе на станке.</w:t>
      </w:r>
    </w:p>
    <w:p w:rsidR="00E93422" w:rsidRDefault="00570EFC" w:rsidP="00E93422">
      <w:pPr>
        <w:pStyle w:val="af2"/>
        <w:ind w:firstLine="0"/>
        <w:rPr>
          <w:sz w:val="24"/>
          <w:szCs w:val="24"/>
        </w:rPr>
      </w:pPr>
      <w:r w:rsidRPr="00570EFC">
        <w:rPr>
          <w:i/>
          <w:color w:val="191919"/>
          <w:w w:val="110"/>
          <w:sz w:val="24"/>
          <w:szCs w:val="24"/>
        </w:rPr>
        <w:t>Лабораторно-практические и практические работы.</w:t>
      </w:r>
      <w:r w:rsidRPr="00570EFC">
        <w:rPr>
          <w:sz w:val="24"/>
          <w:szCs w:val="24"/>
        </w:rPr>
        <w:t xml:space="preserve"> Распознавать виды материалов. Оценивать их технологические возможности. Разрабатывать чертежи и технологические карты изготовления изделий из сортового проката, в том числе с применением ПК. Отрабатывать навыки ручной слесарной обработки заготовок. Измерять размеры деталей с помощью штангенциркуля. Соблюдать правила безопасного труда.</w:t>
      </w:r>
    </w:p>
    <w:p w:rsidR="00E93422" w:rsidRDefault="00570EFC" w:rsidP="00E93422">
      <w:pPr>
        <w:pStyle w:val="af2"/>
        <w:ind w:firstLine="0"/>
        <w:rPr>
          <w:color w:val="191919"/>
          <w:w w:val="110"/>
          <w:sz w:val="24"/>
          <w:szCs w:val="24"/>
        </w:rPr>
      </w:pPr>
      <w:r w:rsidRPr="00570EFC">
        <w:rPr>
          <w:i/>
          <w:color w:val="191919"/>
          <w:w w:val="110"/>
          <w:sz w:val="24"/>
          <w:szCs w:val="24"/>
        </w:rPr>
        <w:t>Лабораторно-практические и практические работы</w:t>
      </w:r>
      <w:r w:rsidRPr="00570EFC">
        <w:rPr>
          <w:color w:val="191919"/>
          <w:w w:val="110"/>
          <w:sz w:val="24"/>
          <w:szCs w:val="24"/>
        </w:rPr>
        <w:t>. Ознакомление с устройством школьного токарно-винторезного станка. Ознакомление с устройством настольного горизонтально-фрезерного станка. Изготовление деталей из металла и искусственных материалов на токарном и фрезерном станках по эскизам, чертежам и технологическим картам.</w:t>
      </w:r>
    </w:p>
    <w:p w:rsidR="00570EFC" w:rsidRPr="00E93422" w:rsidRDefault="00570EFC" w:rsidP="00E93422">
      <w:pPr>
        <w:pStyle w:val="af2"/>
        <w:ind w:firstLine="0"/>
        <w:rPr>
          <w:sz w:val="24"/>
          <w:szCs w:val="24"/>
        </w:rPr>
      </w:pPr>
      <w:r w:rsidRPr="00570EFC">
        <w:rPr>
          <w:i/>
          <w:color w:val="191919"/>
          <w:w w:val="110"/>
          <w:sz w:val="24"/>
          <w:szCs w:val="24"/>
        </w:rPr>
        <w:t>Лабораторно-практические и практические работы</w:t>
      </w:r>
      <w:r w:rsidRPr="00570EFC">
        <w:rPr>
          <w:color w:val="191919"/>
          <w:w w:val="110"/>
          <w:sz w:val="24"/>
          <w:szCs w:val="24"/>
        </w:rPr>
        <w:t>. Выбор материалов и заготовок для резьбы по дереву. Освоение приёмов выполнения основных операций ручными инструментами. Художественная резьба по дереву по выбранной технологии. Изготовление изделий, содержащих художественную резьбу, по эскизам и чертежам. Отделка и презентация изделий.</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i/>
          <w:color w:val="191919"/>
          <w:sz w:val="24"/>
          <w:szCs w:val="24"/>
        </w:rPr>
        <w:t>Лабораторно-практические</w:t>
      </w:r>
      <w:r w:rsidRPr="00570EFC">
        <w:rPr>
          <w:rFonts w:ascii="Times New Roman" w:hAnsi="Times New Roman"/>
          <w:i/>
          <w:color w:val="191919"/>
          <w:spacing w:val="-20"/>
          <w:sz w:val="24"/>
          <w:szCs w:val="24"/>
        </w:rPr>
        <w:t xml:space="preserve"> </w:t>
      </w:r>
      <w:r w:rsidRPr="00570EFC">
        <w:rPr>
          <w:rFonts w:ascii="Times New Roman" w:hAnsi="Times New Roman"/>
          <w:i/>
          <w:color w:val="191919"/>
          <w:sz w:val="24"/>
          <w:szCs w:val="24"/>
        </w:rPr>
        <w:t>и</w:t>
      </w:r>
      <w:r w:rsidRPr="00570EFC">
        <w:rPr>
          <w:rFonts w:ascii="Times New Roman" w:hAnsi="Times New Roman"/>
          <w:i/>
          <w:color w:val="191919"/>
          <w:spacing w:val="-19"/>
          <w:sz w:val="24"/>
          <w:szCs w:val="24"/>
        </w:rPr>
        <w:t xml:space="preserve"> </w:t>
      </w:r>
      <w:r w:rsidRPr="00570EFC">
        <w:rPr>
          <w:rFonts w:ascii="Times New Roman" w:hAnsi="Times New Roman"/>
          <w:i/>
          <w:color w:val="191919"/>
          <w:sz w:val="24"/>
          <w:szCs w:val="24"/>
        </w:rPr>
        <w:t>практические</w:t>
      </w:r>
      <w:r w:rsidRPr="00570EFC">
        <w:rPr>
          <w:rFonts w:ascii="Times New Roman" w:hAnsi="Times New Roman"/>
          <w:i/>
          <w:color w:val="191919"/>
          <w:spacing w:val="-19"/>
          <w:sz w:val="24"/>
          <w:szCs w:val="24"/>
        </w:rPr>
        <w:t xml:space="preserve"> </w:t>
      </w:r>
      <w:r w:rsidRPr="00570EFC">
        <w:rPr>
          <w:rFonts w:ascii="Times New Roman" w:hAnsi="Times New Roman"/>
          <w:i/>
          <w:color w:val="191919"/>
          <w:sz w:val="24"/>
          <w:szCs w:val="24"/>
        </w:rPr>
        <w:t>работы.</w:t>
      </w:r>
      <w:r w:rsidRPr="00570EFC">
        <w:rPr>
          <w:rFonts w:ascii="Times New Roman" w:hAnsi="Times New Roman"/>
          <w:i/>
          <w:color w:val="191919"/>
          <w:spacing w:val="-19"/>
          <w:sz w:val="24"/>
          <w:szCs w:val="24"/>
        </w:rPr>
        <w:t xml:space="preserve"> </w:t>
      </w:r>
      <w:r w:rsidRPr="00570EFC">
        <w:rPr>
          <w:rFonts w:ascii="Times New Roman" w:hAnsi="Times New Roman"/>
          <w:color w:val="191919"/>
          <w:sz w:val="24"/>
          <w:szCs w:val="24"/>
        </w:rPr>
        <w:t>За</w:t>
      </w:r>
      <w:r w:rsidRPr="00570EFC">
        <w:rPr>
          <w:rFonts w:ascii="Times New Roman" w:hAnsi="Times New Roman"/>
          <w:color w:val="191919"/>
          <w:w w:val="105"/>
          <w:sz w:val="24"/>
          <w:szCs w:val="24"/>
        </w:rPr>
        <w:t>крепление</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настенных</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предметов</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(картины,</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стенда,</w:t>
      </w:r>
      <w:r w:rsidRPr="00570EFC">
        <w:rPr>
          <w:rFonts w:ascii="Times New Roman" w:hAnsi="Times New Roman"/>
          <w:color w:val="191919"/>
          <w:spacing w:val="3"/>
          <w:w w:val="105"/>
          <w:sz w:val="24"/>
          <w:szCs w:val="24"/>
        </w:rPr>
        <w:t xml:space="preserve"> </w:t>
      </w:r>
      <w:r w:rsidRPr="00570EFC">
        <w:rPr>
          <w:rFonts w:ascii="Times New Roman" w:hAnsi="Times New Roman"/>
          <w:color w:val="191919"/>
          <w:w w:val="105"/>
          <w:sz w:val="24"/>
          <w:szCs w:val="24"/>
        </w:rPr>
        <w:t>полочки).</w:t>
      </w:r>
      <w:r w:rsidRPr="00570EFC">
        <w:rPr>
          <w:rFonts w:ascii="Times New Roman" w:hAnsi="Times New Roman"/>
          <w:color w:val="191919"/>
          <w:w w:val="115"/>
          <w:sz w:val="24"/>
          <w:szCs w:val="24"/>
        </w:rPr>
        <w:t xml:space="preserve"> </w:t>
      </w:r>
      <w:r w:rsidRPr="00570EFC">
        <w:rPr>
          <w:rFonts w:ascii="Times New Roman" w:hAnsi="Times New Roman"/>
          <w:color w:val="191919"/>
          <w:w w:val="105"/>
          <w:sz w:val="24"/>
          <w:szCs w:val="24"/>
        </w:rPr>
        <w:t>Пробивание</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(сверление)</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отверстий</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в</w:t>
      </w:r>
      <w:r w:rsidRPr="00570EFC">
        <w:rPr>
          <w:rFonts w:ascii="Times New Roman" w:hAnsi="Times New Roman"/>
          <w:color w:val="191919"/>
          <w:spacing w:val="15"/>
          <w:w w:val="105"/>
          <w:sz w:val="24"/>
          <w:szCs w:val="24"/>
        </w:rPr>
        <w:t xml:space="preserve"> </w:t>
      </w:r>
      <w:r w:rsidRPr="00570EFC">
        <w:rPr>
          <w:rFonts w:ascii="Times New Roman" w:hAnsi="Times New Roman"/>
          <w:color w:val="191919"/>
          <w:w w:val="105"/>
          <w:sz w:val="24"/>
          <w:szCs w:val="24"/>
        </w:rPr>
        <w:t>стене,</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установка</w:t>
      </w:r>
      <w:r w:rsidRPr="00570EFC">
        <w:rPr>
          <w:rFonts w:ascii="Times New Roman" w:hAnsi="Times New Roman"/>
          <w:color w:val="191919"/>
          <w:spacing w:val="14"/>
          <w:w w:val="105"/>
          <w:sz w:val="24"/>
          <w:szCs w:val="24"/>
        </w:rPr>
        <w:t xml:space="preserve"> </w:t>
      </w:r>
      <w:r w:rsidRPr="00570EFC">
        <w:rPr>
          <w:rFonts w:ascii="Times New Roman" w:hAnsi="Times New Roman"/>
          <w:color w:val="191919"/>
          <w:w w:val="105"/>
          <w:sz w:val="24"/>
          <w:szCs w:val="24"/>
        </w:rPr>
        <w:t>крепёжных</w:t>
      </w:r>
      <w:r w:rsidRPr="00570EFC">
        <w:rPr>
          <w:rFonts w:ascii="Times New Roman" w:hAnsi="Times New Roman"/>
          <w:color w:val="191919"/>
          <w:spacing w:val="32"/>
          <w:w w:val="105"/>
          <w:sz w:val="24"/>
          <w:szCs w:val="24"/>
        </w:rPr>
        <w:t xml:space="preserve"> </w:t>
      </w:r>
      <w:r w:rsidRPr="00570EFC">
        <w:rPr>
          <w:rFonts w:ascii="Times New Roman" w:hAnsi="Times New Roman"/>
          <w:color w:val="191919"/>
          <w:w w:val="105"/>
          <w:sz w:val="24"/>
          <w:szCs w:val="24"/>
        </w:rPr>
        <w:t>деталей.</w:t>
      </w:r>
    </w:p>
    <w:p w:rsidR="00570EFC" w:rsidRPr="00570EFC" w:rsidRDefault="00570EFC" w:rsidP="00570EFC">
      <w:pPr>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Проведение ремонтных штукатурных работ. Освоение инструментов для штукатурных работ. Заделка трещин, шлифовка. Разработка эскиза оформления стен декоративными элементами. Изучение видов обоев. Выбор обойного клея под вид обоев.</w:t>
      </w:r>
    </w:p>
    <w:p w:rsidR="00570EFC" w:rsidRPr="00570EFC" w:rsidRDefault="00570EFC" w:rsidP="00570EFC">
      <w:pPr>
        <w:spacing w:after="0" w:line="240" w:lineRule="auto"/>
        <w:jc w:val="both"/>
        <w:rPr>
          <w:rFonts w:ascii="Times New Roman" w:hAnsi="Times New Roman"/>
          <w:color w:val="191919"/>
          <w:w w:val="110"/>
          <w:sz w:val="24"/>
          <w:szCs w:val="24"/>
        </w:rPr>
      </w:pPr>
      <w:r w:rsidRPr="00570EFC">
        <w:rPr>
          <w:rFonts w:ascii="Times New Roman" w:hAnsi="Times New Roman"/>
          <w:i/>
          <w:color w:val="191919"/>
          <w:w w:val="110"/>
          <w:sz w:val="24"/>
          <w:szCs w:val="24"/>
        </w:rPr>
        <w:t>Лабораторно-практические и практические работы</w:t>
      </w:r>
      <w:r w:rsidRPr="00570EFC">
        <w:rPr>
          <w:rFonts w:ascii="Times New Roman" w:hAnsi="Times New Roman"/>
          <w:color w:val="191919"/>
          <w:w w:val="110"/>
          <w:sz w:val="24"/>
          <w:szCs w:val="24"/>
        </w:rPr>
        <w:t>. Ознакомление с сантехническими инструментами и приспособлениями. Изготовление резиновых шайб и прокладок к  вентилям и кранам. Разборка и сборка кранов и смесителей (на лабораторном стенде). Замена резиновых шайб и уплотнительных колец. Очистка аэратора смесителя.</w:t>
      </w:r>
    </w:p>
    <w:p w:rsidR="00570EFC" w:rsidRPr="00570EFC" w:rsidRDefault="00570EFC" w:rsidP="00570EFC">
      <w:pPr>
        <w:pStyle w:val="afb"/>
        <w:spacing w:after="0" w:line="240" w:lineRule="auto"/>
        <w:jc w:val="both"/>
        <w:rPr>
          <w:rFonts w:ascii="Times New Roman" w:hAnsi="Times New Roman"/>
          <w:sz w:val="24"/>
          <w:szCs w:val="24"/>
        </w:rPr>
      </w:pPr>
      <w:r w:rsidRPr="00570EFC">
        <w:rPr>
          <w:rFonts w:ascii="Times New Roman" w:hAnsi="Times New Roman"/>
          <w:color w:val="191919"/>
          <w:w w:val="110"/>
          <w:sz w:val="24"/>
          <w:szCs w:val="24"/>
        </w:rPr>
        <w:t>Коллективный</w:t>
      </w:r>
      <w:r w:rsidRPr="00570EFC">
        <w:rPr>
          <w:rFonts w:ascii="Times New Roman" w:hAnsi="Times New Roman"/>
          <w:color w:val="191919"/>
          <w:spacing w:val="-14"/>
          <w:w w:val="110"/>
          <w:sz w:val="24"/>
          <w:szCs w:val="24"/>
        </w:rPr>
        <w:t xml:space="preserve"> </w:t>
      </w:r>
      <w:r w:rsidRPr="00570EFC">
        <w:rPr>
          <w:rFonts w:ascii="Times New Roman" w:hAnsi="Times New Roman"/>
          <w:color w:val="191919"/>
          <w:w w:val="110"/>
          <w:sz w:val="24"/>
          <w:szCs w:val="24"/>
        </w:rPr>
        <w:t>анализ</w:t>
      </w:r>
      <w:r w:rsidRPr="00570EFC">
        <w:rPr>
          <w:rFonts w:ascii="Times New Roman" w:hAnsi="Times New Roman"/>
          <w:color w:val="191919"/>
          <w:spacing w:val="-13"/>
          <w:w w:val="110"/>
          <w:sz w:val="24"/>
          <w:szCs w:val="24"/>
        </w:rPr>
        <w:t xml:space="preserve"> </w:t>
      </w:r>
      <w:r w:rsidRPr="00570EFC">
        <w:rPr>
          <w:rFonts w:ascii="Times New Roman" w:hAnsi="Times New Roman"/>
          <w:color w:val="191919"/>
          <w:w w:val="110"/>
          <w:sz w:val="24"/>
          <w:szCs w:val="24"/>
        </w:rPr>
        <w:t>возможностей</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изготовления</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изделий,</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предложенных</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учащимися</w:t>
      </w:r>
      <w:r w:rsidRPr="00570EFC">
        <w:rPr>
          <w:rFonts w:ascii="Times New Roman" w:hAnsi="Times New Roman"/>
          <w:color w:val="191919"/>
          <w:spacing w:val="-12"/>
          <w:w w:val="110"/>
          <w:sz w:val="24"/>
          <w:szCs w:val="24"/>
        </w:rPr>
        <w:t xml:space="preserve"> </w:t>
      </w:r>
      <w:r w:rsidRPr="00570EFC">
        <w:rPr>
          <w:rFonts w:ascii="Times New Roman" w:hAnsi="Times New Roman"/>
          <w:color w:val="191919"/>
          <w:w w:val="110"/>
          <w:sz w:val="24"/>
          <w:szCs w:val="24"/>
        </w:rPr>
        <w:t>в</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качестве</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творческого</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проекта.</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Конструирование</w:t>
      </w:r>
      <w:r w:rsidRPr="00570EFC">
        <w:rPr>
          <w:rFonts w:ascii="Times New Roman" w:hAnsi="Times New Roman"/>
          <w:color w:val="191919"/>
          <w:spacing w:val="-11"/>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проектирование</w:t>
      </w:r>
      <w:r w:rsidRPr="00570EFC">
        <w:rPr>
          <w:rFonts w:ascii="Times New Roman" w:hAnsi="Times New Roman"/>
          <w:color w:val="191919"/>
          <w:spacing w:val="-10"/>
          <w:w w:val="110"/>
          <w:sz w:val="24"/>
          <w:szCs w:val="24"/>
        </w:rPr>
        <w:t xml:space="preserve"> </w:t>
      </w:r>
      <w:r w:rsidRPr="00570EFC">
        <w:rPr>
          <w:rFonts w:ascii="Times New Roman" w:hAnsi="Times New Roman"/>
          <w:color w:val="191919"/>
          <w:w w:val="110"/>
          <w:sz w:val="24"/>
          <w:szCs w:val="24"/>
        </w:rPr>
        <w:t>деталей</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с</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помощью</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ПК. Разработка</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чертежей</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технологических</w:t>
      </w:r>
      <w:r w:rsidRPr="00570EFC">
        <w:rPr>
          <w:rFonts w:ascii="Times New Roman" w:hAnsi="Times New Roman"/>
          <w:color w:val="191919"/>
          <w:spacing w:val="-2"/>
          <w:w w:val="110"/>
          <w:sz w:val="24"/>
          <w:szCs w:val="24"/>
        </w:rPr>
        <w:t xml:space="preserve"> </w:t>
      </w:r>
      <w:r w:rsidRPr="00570EFC">
        <w:rPr>
          <w:rFonts w:ascii="Times New Roman" w:hAnsi="Times New Roman"/>
          <w:color w:val="191919"/>
          <w:spacing w:val="-3"/>
          <w:w w:val="110"/>
          <w:sz w:val="24"/>
          <w:szCs w:val="24"/>
        </w:rPr>
        <w:t>карт</w:t>
      </w:r>
      <w:r w:rsidRPr="00570EFC">
        <w:rPr>
          <w:rFonts w:ascii="Times New Roman" w:hAnsi="Times New Roman"/>
          <w:color w:val="191919"/>
          <w:spacing w:val="-4"/>
          <w:w w:val="110"/>
          <w:sz w:val="24"/>
          <w:szCs w:val="24"/>
        </w:rPr>
        <w:t>.</w:t>
      </w:r>
      <w:r w:rsidRPr="00570EFC">
        <w:rPr>
          <w:rFonts w:ascii="Times New Roman" w:hAnsi="Times New Roman"/>
          <w:color w:val="191919"/>
          <w:spacing w:val="-2"/>
          <w:w w:val="110"/>
          <w:sz w:val="24"/>
          <w:szCs w:val="24"/>
        </w:rPr>
        <w:t xml:space="preserve"> </w:t>
      </w:r>
      <w:r w:rsidRPr="00570EFC">
        <w:rPr>
          <w:rFonts w:ascii="Times New Roman" w:hAnsi="Times New Roman"/>
          <w:color w:val="191919"/>
          <w:w w:val="110"/>
          <w:sz w:val="24"/>
          <w:szCs w:val="24"/>
        </w:rPr>
        <w:t>Изготовление</w:t>
      </w:r>
      <w:r w:rsidRPr="00570EFC">
        <w:rPr>
          <w:rFonts w:ascii="Times New Roman" w:hAnsi="Times New Roman"/>
          <w:color w:val="191919"/>
          <w:w w:val="109"/>
          <w:sz w:val="24"/>
          <w:szCs w:val="24"/>
        </w:rPr>
        <w:t xml:space="preserve"> </w:t>
      </w:r>
      <w:r w:rsidRPr="00570EFC">
        <w:rPr>
          <w:rFonts w:ascii="Times New Roman" w:hAnsi="Times New Roman"/>
          <w:color w:val="191919"/>
          <w:w w:val="110"/>
          <w:sz w:val="24"/>
          <w:szCs w:val="24"/>
        </w:rPr>
        <w:t>деталей</w:t>
      </w:r>
      <w:r w:rsidRPr="00570EFC">
        <w:rPr>
          <w:rFonts w:ascii="Times New Roman" w:hAnsi="Times New Roman"/>
          <w:color w:val="191919"/>
          <w:spacing w:val="43"/>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контроль</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их</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размеров.</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Сборка</w:t>
      </w:r>
      <w:r w:rsidRPr="00570EFC">
        <w:rPr>
          <w:rFonts w:ascii="Times New Roman" w:hAnsi="Times New Roman"/>
          <w:color w:val="191919"/>
          <w:spacing w:val="43"/>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4"/>
          <w:w w:val="110"/>
          <w:sz w:val="24"/>
          <w:szCs w:val="24"/>
        </w:rPr>
        <w:t xml:space="preserve"> </w:t>
      </w:r>
      <w:r w:rsidRPr="00570EFC">
        <w:rPr>
          <w:rFonts w:ascii="Times New Roman" w:hAnsi="Times New Roman"/>
          <w:color w:val="191919"/>
          <w:spacing w:val="-2"/>
          <w:w w:val="110"/>
          <w:sz w:val="24"/>
          <w:szCs w:val="24"/>
        </w:rPr>
        <w:t>от</w:t>
      </w:r>
      <w:r w:rsidRPr="00570EFC">
        <w:rPr>
          <w:rFonts w:ascii="Times New Roman" w:hAnsi="Times New Roman"/>
          <w:color w:val="191919"/>
          <w:spacing w:val="-3"/>
          <w:w w:val="110"/>
          <w:sz w:val="24"/>
          <w:szCs w:val="24"/>
        </w:rPr>
        <w:t>делка</w:t>
      </w:r>
      <w:r w:rsidRPr="00570EFC">
        <w:rPr>
          <w:rFonts w:ascii="Times New Roman" w:hAnsi="Times New Roman"/>
          <w:color w:val="191919"/>
          <w:spacing w:val="44"/>
          <w:w w:val="110"/>
          <w:sz w:val="24"/>
          <w:szCs w:val="24"/>
        </w:rPr>
        <w:t xml:space="preserve"> </w:t>
      </w:r>
      <w:r w:rsidRPr="00570EFC">
        <w:rPr>
          <w:rFonts w:ascii="Times New Roman" w:hAnsi="Times New Roman"/>
          <w:color w:val="191919"/>
          <w:w w:val="110"/>
          <w:sz w:val="24"/>
          <w:szCs w:val="24"/>
        </w:rPr>
        <w:t>изделия.</w:t>
      </w:r>
      <w:r w:rsidRPr="00570EFC">
        <w:rPr>
          <w:rFonts w:ascii="Times New Roman" w:hAnsi="Times New Roman"/>
          <w:color w:val="191919"/>
          <w:spacing w:val="24"/>
          <w:w w:val="109"/>
          <w:sz w:val="24"/>
          <w:szCs w:val="24"/>
        </w:rPr>
        <w:t xml:space="preserve"> </w:t>
      </w:r>
      <w:r w:rsidRPr="00570EFC">
        <w:rPr>
          <w:rFonts w:ascii="Times New Roman" w:hAnsi="Times New Roman"/>
          <w:color w:val="191919"/>
          <w:w w:val="110"/>
          <w:sz w:val="24"/>
          <w:szCs w:val="24"/>
        </w:rPr>
        <w:t>Оценка</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стоимости</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материалов</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для</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изготовления</w:t>
      </w:r>
      <w:r w:rsidRPr="00570EFC">
        <w:rPr>
          <w:rFonts w:ascii="Times New Roman" w:hAnsi="Times New Roman"/>
          <w:color w:val="191919"/>
          <w:spacing w:val="46"/>
          <w:w w:val="110"/>
          <w:sz w:val="24"/>
          <w:szCs w:val="24"/>
        </w:rPr>
        <w:t xml:space="preserve"> </w:t>
      </w:r>
      <w:r w:rsidRPr="00570EFC">
        <w:rPr>
          <w:rFonts w:ascii="Times New Roman" w:hAnsi="Times New Roman"/>
          <w:color w:val="191919"/>
          <w:w w:val="110"/>
          <w:sz w:val="24"/>
          <w:szCs w:val="24"/>
        </w:rPr>
        <w:t>изделия,</w:t>
      </w:r>
      <w:r w:rsidRPr="00570EFC">
        <w:rPr>
          <w:rFonts w:ascii="Times New Roman" w:hAnsi="Times New Roman"/>
          <w:color w:val="191919"/>
          <w:spacing w:val="47"/>
          <w:w w:val="110"/>
          <w:sz w:val="24"/>
          <w:szCs w:val="24"/>
        </w:rPr>
        <w:t xml:space="preserve"> </w:t>
      </w:r>
      <w:r w:rsidRPr="00570EFC">
        <w:rPr>
          <w:rFonts w:ascii="Times New Roman" w:hAnsi="Times New Roman"/>
          <w:color w:val="191919"/>
          <w:w w:val="110"/>
          <w:sz w:val="24"/>
          <w:szCs w:val="24"/>
        </w:rPr>
        <w:t>её</w:t>
      </w:r>
      <w:r w:rsidRPr="00570EFC">
        <w:rPr>
          <w:rFonts w:ascii="Times New Roman" w:hAnsi="Times New Roman"/>
          <w:color w:val="191919"/>
          <w:w w:val="101"/>
          <w:sz w:val="24"/>
          <w:szCs w:val="24"/>
        </w:rPr>
        <w:t xml:space="preserve"> </w:t>
      </w:r>
      <w:r w:rsidRPr="00570EFC">
        <w:rPr>
          <w:rFonts w:ascii="Times New Roman" w:hAnsi="Times New Roman"/>
          <w:color w:val="191919"/>
          <w:w w:val="110"/>
          <w:sz w:val="24"/>
          <w:szCs w:val="24"/>
        </w:rPr>
        <w:t>сравнение</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с</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возможной</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рыночной</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ценой</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товара.</w:t>
      </w:r>
      <w:r w:rsidRPr="00570EFC">
        <w:rPr>
          <w:rFonts w:ascii="Times New Roman" w:hAnsi="Times New Roman"/>
          <w:color w:val="191919"/>
          <w:spacing w:val="-7"/>
          <w:w w:val="110"/>
          <w:sz w:val="24"/>
          <w:szCs w:val="24"/>
        </w:rPr>
        <w:t xml:space="preserve"> </w:t>
      </w:r>
      <w:r w:rsidRPr="00570EFC">
        <w:rPr>
          <w:rFonts w:ascii="Times New Roman" w:hAnsi="Times New Roman"/>
          <w:color w:val="191919"/>
          <w:w w:val="110"/>
          <w:sz w:val="24"/>
          <w:szCs w:val="24"/>
        </w:rPr>
        <w:t>Разработка</w:t>
      </w:r>
      <w:r w:rsidRPr="00570EFC">
        <w:rPr>
          <w:rFonts w:ascii="Times New Roman" w:hAnsi="Times New Roman"/>
          <w:color w:val="191919"/>
          <w:spacing w:val="-6"/>
          <w:w w:val="110"/>
          <w:sz w:val="24"/>
          <w:szCs w:val="24"/>
        </w:rPr>
        <w:t xml:space="preserve"> </w:t>
      </w:r>
      <w:r w:rsidRPr="00570EFC">
        <w:rPr>
          <w:rFonts w:ascii="Times New Roman" w:hAnsi="Times New Roman"/>
          <w:color w:val="191919"/>
          <w:w w:val="110"/>
          <w:sz w:val="24"/>
          <w:szCs w:val="24"/>
        </w:rPr>
        <w:t>варианта</w:t>
      </w:r>
      <w:r w:rsidRPr="00570EFC">
        <w:rPr>
          <w:rFonts w:ascii="Times New Roman" w:hAnsi="Times New Roman"/>
          <w:color w:val="191919"/>
          <w:spacing w:val="-33"/>
          <w:w w:val="110"/>
          <w:sz w:val="24"/>
          <w:szCs w:val="24"/>
        </w:rPr>
        <w:t xml:space="preserve"> </w:t>
      </w:r>
      <w:r w:rsidRPr="00570EFC">
        <w:rPr>
          <w:rFonts w:ascii="Times New Roman" w:hAnsi="Times New Roman"/>
          <w:color w:val="191919"/>
          <w:w w:val="110"/>
          <w:sz w:val="24"/>
          <w:szCs w:val="24"/>
        </w:rPr>
        <w:t>рекламы. Подготовка</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пояснительной</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 xml:space="preserve">записки.  </w:t>
      </w:r>
      <w:r w:rsidRPr="00570EFC">
        <w:rPr>
          <w:rFonts w:ascii="Times New Roman" w:hAnsi="Times New Roman"/>
          <w:color w:val="191919"/>
          <w:w w:val="110"/>
          <w:sz w:val="24"/>
          <w:szCs w:val="24"/>
        </w:rPr>
        <w:lastRenderedPageBreak/>
        <w:t>Оформление</w:t>
      </w:r>
      <w:r w:rsidRPr="00570EFC">
        <w:rPr>
          <w:rFonts w:ascii="Times New Roman" w:hAnsi="Times New Roman"/>
          <w:color w:val="191919"/>
          <w:spacing w:val="51"/>
          <w:w w:val="110"/>
          <w:sz w:val="24"/>
          <w:szCs w:val="24"/>
        </w:rPr>
        <w:t xml:space="preserve"> </w:t>
      </w:r>
      <w:r w:rsidRPr="00570EFC">
        <w:rPr>
          <w:rFonts w:ascii="Times New Roman" w:hAnsi="Times New Roman"/>
          <w:color w:val="191919"/>
          <w:w w:val="110"/>
          <w:sz w:val="24"/>
          <w:szCs w:val="24"/>
        </w:rPr>
        <w:t>проектных</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материалов.</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Презентация</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проекта.</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Использование</w:t>
      </w:r>
      <w:r w:rsidRPr="00570EFC">
        <w:rPr>
          <w:rFonts w:ascii="Times New Roman" w:hAnsi="Times New Roman"/>
          <w:color w:val="191919"/>
          <w:spacing w:val="19"/>
          <w:w w:val="110"/>
          <w:sz w:val="24"/>
          <w:szCs w:val="24"/>
        </w:rPr>
        <w:t xml:space="preserve"> </w:t>
      </w:r>
      <w:r w:rsidRPr="00570EFC">
        <w:rPr>
          <w:rFonts w:ascii="Times New Roman" w:hAnsi="Times New Roman"/>
          <w:color w:val="191919"/>
          <w:w w:val="110"/>
          <w:sz w:val="24"/>
          <w:szCs w:val="24"/>
        </w:rPr>
        <w:t>ПК</w:t>
      </w:r>
      <w:r w:rsidRPr="00570EFC">
        <w:rPr>
          <w:rFonts w:ascii="Times New Roman" w:hAnsi="Times New Roman"/>
          <w:color w:val="191919"/>
          <w:spacing w:val="18"/>
          <w:w w:val="110"/>
          <w:sz w:val="24"/>
          <w:szCs w:val="24"/>
        </w:rPr>
        <w:t xml:space="preserve"> </w:t>
      </w:r>
      <w:r w:rsidRPr="00570EFC">
        <w:rPr>
          <w:rFonts w:ascii="Times New Roman" w:hAnsi="Times New Roman"/>
          <w:color w:val="191919"/>
          <w:w w:val="110"/>
          <w:sz w:val="24"/>
          <w:szCs w:val="24"/>
        </w:rPr>
        <w:t>при</w:t>
      </w:r>
      <w:r w:rsidRPr="00570EFC">
        <w:rPr>
          <w:rFonts w:ascii="Times New Roman" w:hAnsi="Times New Roman"/>
          <w:color w:val="191919"/>
          <w:w w:val="113"/>
          <w:sz w:val="24"/>
          <w:szCs w:val="24"/>
        </w:rPr>
        <w:t xml:space="preserve"> </w:t>
      </w:r>
      <w:r w:rsidRPr="00570EFC">
        <w:rPr>
          <w:rFonts w:ascii="Times New Roman" w:hAnsi="Times New Roman"/>
          <w:color w:val="191919"/>
          <w:w w:val="110"/>
          <w:sz w:val="24"/>
          <w:szCs w:val="24"/>
        </w:rPr>
        <w:t>выполнении</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и</w:t>
      </w:r>
      <w:r w:rsidRPr="00570EFC">
        <w:rPr>
          <w:rFonts w:ascii="Times New Roman" w:hAnsi="Times New Roman"/>
          <w:color w:val="191919"/>
          <w:spacing w:val="-4"/>
          <w:w w:val="110"/>
          <w:sz w:val="24"/>
          <w:szCs w:val="24"/>
        </w:rPr>
        <w:t xml:space="preserve"> </w:t>
      </w:r>
      <w:r w:rsidRPr="00570EFC">
        <w:rPr>
          <w:rFonts w:ascii="Times New Roman" w:hAnsi="Times New Roman"/>
          <w:color w:val="191919"/>
          <w:w w:val="110"/>
          <w:sz w:val="24"/>
          <w:szCs w:val="24"/>
        </w:rPr>
        <w:t>презентации</w:t>
      </w:r>
      <w:r w:rsidRPr="00570EFC">
        <w:rPr>
          <w:rFonts w:ascii="Times New Roman" w:hAnsi="Times New Roman"/>
          <w:color w:val="191919"/>
          <w:spacing w:val="-3"/>
          <w:w w:val="110"/>
          <w:sz w:val="24"/>
          <w:szCs w:val="24"/>
        </w:rPr>
        <w:t xml:space="preserve"> </w:t>
      </w:r>
      <w:r w:rsidRPr="00570EFC">
        <w:rPr>
          <w:rFonts w:ascii="Times New Roman" w:hAnsi="Times New Roman"/>
          <w:color w:val="191919"/>
          <w:w w:val="110"/>
          <w:sz w:val="24"/>
          <w:szCs w:val="24"/>
        </w:rPr>
        <w:t>проекта.</w:t>
      </w:r>
    </w:p>
    <w:p w:rsidR="00E93422" w:rsidRDefault="00570EFC" w:rsidP="00E93422">
      <w:pPr>
        <w:pStyle w:val="afe"/>
        <w:spacing w:after="0" w:line="240" w:lineRule="auto"/>
        <w:ind w:left="0"/>
        <w:rPr>
          <w:rFonts w:ascii="Times New Roman" w:hAnsi="Times New Roman"/>
          <w:b/>
          <w:sz w:val="24"/>
          <w:szCs w:val="24"/>
        </w:rPr>
      </w:pPr>
      <w:r w:rsidRPr="00570EFC">
        <w:rPr>
          <w:rFonts w:ascii="Times New Roman" w:hAnsi="Times New Roman"/>
          <w:b/>
          <w:sz w:val="24"/>
          <w:szCs w:val="24"/>
        </w:rPr>
        <w:t>7 класс</w:t>
      </w:r>
    </w:p>
    <w:p w:rsidR="00570EFC" w:rsidRPr="00E93422" w:rsidRDefault="00570EFC" w:rsidP="00E93422">
      <w:pPr>
        <w:pStyle w:val="afe"/>
        <w:spacing w:after="0" w:line="240" w:lineRule="auto"/>
        <w:ind w:left="0"/>
        <w:rPr>
          <w:rFonts w:ascii="Times New Roman" w:hAnsi="Times New Roman"/>
          <w:b/>
          <w:sz w:val="24"/>
          <w:szCs w:val="24"/>
        </w:rPr>
      </w:pPr>
      <w:r w:rsidRPr="00570EFC">
        <w:rPr>
          <w:rFonts w:ascii="Times New Roman" w:hAnsi="Times New Roman"/>
          <w:b/>
          <w:color w:val="252525"/>
          <w:sz w:val="24"/>
          <w:szCs w:val="24"/>
          <w:shd w:val="clear" w:color="auto" w:fill="FFFFFF"/>
        </w:rPr>
        <w:t xml:space="preserve">Раздел «Технологии </w:t>
      </w:r>
      <w:r w:rsidRPr="00570EFC">
        <w:rPr>
          <w:rFonts w:ascii="Times New Roman" w:hAnsi="Times New Roman"/>
          <w:b/>
          <w:bCs/>
          <w:sz w:val="24"/>
          <w:szCs w:val="24"/>
        </w:rPr>
        <w:t>обработки</w:t>
      </w:r>
      <w:r w:rsidRPr="00570EFC">
        <w:rPr>
          <w:rFonts w:ascii="Times New Roman" w:hAnsi="Times New Roman"/>
          <w:b/>
          <w:color w:val="252525"/>
          <w:sz w:val="24"/>
          <w:szCs w:val="24"/>
          <w:shd w:val="clear" w:color="auto" w:fill="FFFFFF"/>
        </w:rPr>
        <w:t xml:space="preserve"> конструкционных материалов»  (52)</w:t>
      </w:r>
    </w:p>
    <w:p w:rsidR="00570EFC" w:rsidRPr="00570EFC" w:rsidRDefault="00570EFC" w:rsidP="00570EFC">
      <w:pPr>
        <w:shd w:val="clear" w:color="auto" w:fill="FFFFFF"/>
        <w:spacing w:after="0" w:line="240" w:lineRule="auto"/>
        <w:jc w:val="both"/>
        <w:outlineLvl w:val="3"/>
        <w:rPr>
          <w:rFonts w:ascii="Times New Roman" w:hAnsi="Times New Roman"/>
          <w:b/>
          <w:bCs/>
          <w:sz w:val="24"/>
          <w:szCs w:val="24"/>
        </w:rPr>
      </w:pPr>
      <w:r w:rsidRPr="00570EFC">
        <w:rPr>
          <w:rFonts w:ascii="Times New Roman" w:hAnsi="Times New Roman"/>
          <w:b/>
          <w:bCs/>
          <w:sz w:val="24"/>
          <w:szCs w:val="24"/>
        </w:rPr>
        <w:t>Тема 1. Технологии ручной обработки древесины и древесных материалов (16)</w:t>
      </w:r>
    </w:p>
    <w:p w:rsidR="00570EFC" w:rsidRPr="00570EFC" w:rsidRDefault="00570EFC" w:rsidP="00570EFC">
      <w:pPr>
        <w:shd w:val="clear" w:color="auto" w:fill="FFFFFF"/>
        <w:spacing w:after="0" w:line="240" w:lineRule="auto"/>
        <w:jc w:val="both"/>
        <w:outlineLvl w:val="3"/>
        <w:rPr>
          <w:rFonts w:ascii="Times New Roman" w:hAnsi="Times New Roman"/>
          <w:sz w:val="24"/>
          <w:szCs w:val="24"/>
        </w:rPr>
      </w:pPr>
      <w:r w:rsidRPr="00570EFC">
        <w:rPr>
          <w:rFonts w:ascii="Times New Roman" w:hAnsi="Times New Roman"/>
          <w:i/>
          <w:sz w:val="24"/>
          <w:szCs w:val="24"/>
        </w:rPr>
        <w:t>Теоретические сведения.</w:t>
      </w:r>
    </w:p>
    <w:p w:rsidR="00570EFC" w:rsidRPr="00570EFC" w:rsidRDefault="00570EFC" w:rsidP="00E93422">
      <w:pPr>
        <w:pStyle w:val="af2"/>
        <w:ind w:firstLine="0"/>
        <w:rPr>
          <w:sz w:val="24"/>
          <w:szCs w:val="24"/>
        </w:rPr>
      </w:pPr>
      <w:r w:rsidRPr="00570EFC">
        <w:rPr>
          <w:sz w:val="24"/>
          <w:szCs w:val="24"/>
        </w:rPr>
        <w:t>Конструкторская и технологическая документация. Использование ПК для подготовки конструкторской и технологической документации.</w:t>
      </w:r>
    </w:p>
    <w:p w:rsidR="00570EFC" w:rsidRPr="00570EFC" w:rsidRDefault="00570EFC" w:rsidP="00E93422">
      <w:pPr>
        <w:pStyle w:val="af2"/>
        <w:ind w:firstLine="0"/>
        <w:rPr>
          <w:sz w:val="24"/>
          <w:szCs w:val="24"/>
        </w:rPr>
      </w:pPr>
      <w:r w:rsidRPr="00570EFC">
        <w:rPr>
          <w:sz w:val="24"/>
          <w:szCs w:val="24"/>
        </w:rPr>
        <w:t>Заточка и настройка дереворежущих инструментов.</w:t>
      </w:r>
    </w:p>
    <w:p w:rsidR="00570EFC" w:rsidRPr="00570EFC" w:rsidRDefault="00570EFC" w:rsidP="00E93422">
      <w:pPr>
        <w:pStyle w:val="af2"/>
        <w:ind w:firstLine="0"/>
        <w:rPr>
          <w:sz w:val="24"/>
          <w:szCs w:val="24"/>
        </w:rPr>
      </w:pPr>
      <w:r w:rsidRPr="00570EFC">
        <w:rPr>
          <w:sz w:val="24"/>
          <w:szCs w:val="24"/>
        </w:rPr>
        <w:t>Точность измерений и допуски при обработке. Отклонения и допуски на размеры детали.</w:t>
      </w:r>
    </w:p>
    <w:p w:rsidR="00570EFC" w:rsidRPr="00570EFC" w:rsidRDefault="00570EFC" w:rsidP="00E93422">
      <w:pPr>
        <w:pStyle w:val="af2"/>
        <w:ind w:firstLine="0"/>
        <w:rPr>
          <w:sz w:val="24"/>
          <w:szCs w:val="24"/>
        </w:rPr>
      </w:pPr>
      <w:r w:rsidRPr="00570EFC">
        <w:rPr>
          <w:sz w:val="24"/>
          <w:szCs w:val="24"/>
        </w:rPr>
        <w:t>Столярные шиповые соединения. Технология шипового соединения деталей. Выдалбливание проушин и гнёзд.</w:t>
      </w:r>
    </w:p>
    <w:p w:rsidR="00570EFC" w:rsidRPr="00570EFC" w:rsidRDefault="00570EFC" w:rsidP="00E93422">
      <w:pPr>
        <w:pStyle w:val="af2"/>
        <w:ind w:firstLine="0"/>
        <w:rPr>
          <w:sz w:val="24"/>
          <w:szCs w:val="24"/>
        </w:rPr>
      </w:pPr>
      <w:r w:rsidRPr="00570EFC">
        <w:rPr>
          <w:sz w:val="24"/>
          <w:szCs w:val="24"/>
        </w:rPr>
        <w:t>Технология соединения деталей шкантами и шурупами в нагель. Рациональные приёмы работы ручными инструментами при подготовке деталей и сборке изделий.</w:t>
      </w:r>
    </w:p>
    <w:p w:rsidR="00570EFC" w:rsidRPr="00570EFC" w:rsidRDefault="00570EFC" w:rsidP="00E93422">
      <w:pPr>
        <w:pStyle w:val="af2"/>
        <w:ind w:firstLine="0"/>
        <w:rPr>
          <w:sz w:val="24"/>
          <w:szCs w:val="24"/>
        </w:rPr>
      </w:pPr>
      <w:r w:rsidRPr="00570EFC">
        <w:rPr>
          <w:sz w:val="24"/>
          <w:szCs w:val="24"/>
        </w:rPr>
        <w:t>Изготовление деталей и изделий различных геометрических форм по техническим рисункам, эскизам, чертежам и технологическим картам.</w:t>
      </w:r>
    </w:p>
    <w:p w:rsidR="00570EFC" w:rsidRPr="00570EFC" w:rsidRDefault="00570EFC" w:rsidP="00E93422">
      <w:pPr>
        <w:pStyle w:val="af2"/>
        <w:ind w:firstLine="0"/>
        <w:rPr>
          <w:sz w:val="24"/>
          <w:szCs w:val="24"/>
        </w:rPr>
      </w:pPr>
      <w:r w:rsidRPr="00570EFC">
        <w:rPr>
          <w:sz w:val="24"/>
          <w:szCs w:val="24"/>
        </w:rPr>
        <w:t>Правила безопасного труда при работе ручными столярными инструментами.</w:t>
      </w:r>
    </w:p>
    <w:p w:rsidR="00570EFC" w:rsidRPr="00570EFC" w:rsidRDefault="00570EFC" w:rsidP="00E93422">
      <w:pPr>
        <w:pStyle w:val="af2"/>
        <w:ind w:firstLine="0"/>
        <w:rPr>
          <w:sz w:val="24"/>
          <w:szCs w:val="24"/>
        </w:rPr>
      </w:pPr>
      <w:r w:rsidRPr="00570EFC">
        <w:rPr>
          <w:i/>
          <w:sz w:val="24"/>
          <w:szCs w:val="24"/>
        </w:rPr>
        <w:t>Лабораторно-практические и практические работы</w:t>
      </w:r>
      <w:r w:rsidRPr="00570EFC">
        <w:rPr>
          <w:sz w:val="24"/>
          <w:szCs w:val="24"/>
        </w:rPr>
        <w:t>.</w:t>
      </w:r>
    </w:p>
    <w:p w:rsidR="00570EFC" w:rsidRPr="00570EFC" w:rsidRDefault="00570EFC" w:rsidP="00E93422">
      <w:pPr>
        <w:pStyle w:val="af2"/>
        <w:ind w:firstLine="0"/>
        <w:rPr>
          <w:sz w:val="24"/>
          <w:szCs w:val="24"/>
        </w:rPr>
      </w:pPr>
      <w:r w:rsidRPr="00570EFC">
        <w:rPr>
          <w:sz w:val="24"/>
          <w:szCs w:val="24"/>
        </w:rPr>
        <w:t>Разработка чертежей деталей и изделий. Разработка технологических карт изготовления деталей из древесины.</w:t>
      </w:r>
    </w:p>
    <w:p w:rsidR="00570EFC" w:rsidRPr="00570EFC" w:rsidRDefault="00570EFC" w:rsidP="00E93422">
      <w:pPr>
        <w:pStyle w:val="af2"/>
        <w:ind w:firstLine="0"/>
        <w:rPr>
          <w:sz w:val="24"/>
          <w:szCs w:val="24"/>
        </w:rPr>
      </w:pPr>
      <w:r w:rsidRPr="00570EFC">
        <w:rPr>
          <w:sz w:val="24"/>
          <w:szCs w:val="24"/>
        </w:rPr>
        <w:t>Настройка рубанка. Доводка лезвия ножа рубанка.</w:t>
      </w:r>
    </w:p>
    <w:p w:rsidR="00570EFC" w:rsidRPr="00570EFC" w:rsidRDefault="00570EFC" w:rsidP="00E93422">
      <w:pPr>
        <w:pStyle w:val="af2"/>
        <w:ind w:firstLine="0"/>
        <w:rPr>
          <w:sz w:val="24"/>
          <w:szCs w:val="24"/>
        </w:rPr>
      </w:pPr>
      <w:r w:rsidRPr="00570EFC">
        <w:rPr>
          <w:sz w:val="24"/>
          <w:szCs w:val="24"/>
        </w:rPr>
        <w:t>Расчёт отклонений и допусков на размеры деталей.</w:t>
      </w:r>
    </w:p>
    <w:p w:rsidR="00570EFC" w:rsidRPr="00570EFC" w:rsidRDefault="00570EFC" w:rsidP="00E93422">
      <w:pPr>
        <w:pStyle w:val="af2"/>
        <w:ind w:firstLine="0"/>
        <w:rPr>
          <w:sz w:val="24"/>
          <w:szCs w:val="24"/>
        </w:rPr>
      </w:pPr>
      <w:r w:rsidRPr="00570EFC">
        <w:rPr>
          <w:sz w:val="24"/>
          <w:szCs w:val="24"/>
        </w:rPr>
        <w:t>Расчёт шиповых соединений деревянной рамки.</w:t>
      </w:r>
    </w:p>
    <w:p w:rsidR="00570EFC" w:rsidRPr="00570EFC" w:rsidRDefault="00570EFC" w:rsidP="00E93422">
      <w:pPr>
        <w:pStyle w:val="af2"/>
        <w:ind w:firstLine="0"/>
        <w:rPr>
          <w:sz w:val="24"/>
          <w:szCs w:val="24"/>
        </w:rPr>
      </w:pPr>
      <w:r w:rsidRPr="00570EFC">
        <w:rPr>
          <w:sz w:val="24"/>
          <w:szCs w:val="24"/>
        </w:rPr>
        <w:t>Изготовление изделий из древесины с шиповым соединением брусков. Ознакомление с рациональными приёмами работы ручными инструментами при выпиливании, долблении и зачистке шипов и проушин.</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sz w:val="24"/>
          <w:szCs w:val="24"/>
        </w:rPr>
        <w:t>Соединение деталей из древесины шкантами и шурупами в нагель.</w:t>
      </w:r>
    </w:p>
    <w:p w:rsidR="00570EFC" w:rsidRPr="00570EFC" w:rsidRDefault="00570EFC" w:rsidP="00E93422">
      <w:pPr>
        <w:pStyle w:val="af2"/>
        <w:ind w:firstLine="0"/>
        <w:rPr>
          <w:sz w:val="24"/>
          <w:szCs w:val="24"/>
        </w:rPr>
      </w:pPr>
      <w:r w:rsidRPr="00570EFC">
        <w:rPr>
          <w:b/>
          <w:sz w:val="24"/>
          <w:szCs w:val="24"/>
        </w:rPr>
        <w:t>Тема 2. Технологии машинной обработки древесины и древесных материалов (8)</w:t>
      </w:r>
    </w:p>
    <w:p w:rsidR="00570EFC" w:rsidRPr="00570EFC" w:rsidRDefault="00570EFC" w:rsidP="00E93422">
      <w:pPr>
        <w:pStyle w:val="af2"/>
        <w:ind w:firstLine="0"/>
        <w:rPr>
          <w:i/>
          <w:sz w:val="24"/>
          <w:szCs w:val="24"/>
        </w:rPr>
      </w:pPr>
      <w:r w:rsidRPr="00570EFC">
        <w:rPr>
          <w:i/>
          <w:sz w:val="24"/>
          <w:szCs w:val="24"/>
        </w:rPr>
        <w:t>Теоретические сведения.</w:t>
      </w:r>
    </w:p>
    <w:p w:rsidR="00570EFC" w:rsidRPr="00570EFC" w:rsidRDefault="00570EFC" w:rsidP="00E93422">
      <w:pPr>
        <w:pStyle w:val="af2"/>
        <w:ind w:firstLine="0"/>
        <w:rPr>
          <w:sz w:val="24"/>
          <w:szCs w:val="24"/>
        </w:rPr>
      </w:pPr>
      <w:r w:rsidRPr="00570EFC">
        <w:rPr>
          <w:sz w:val="24"/>
          <w:szCs w:val="24"/>
        </w:rPr>
        <w:t xml:space="preserve"> Конструкторская и технологическая документация для деталей из древесины, изготовляемых на токарном станке. Использование ПК для подготовки конструкторской и технологической документации.</w:t>
      </w:r>
    </w:p>
    <w:p w:rsidR="00570EFC" w:rsidRPr="00570EFC" w:rsidRDefault="00570EFC" w:rsidP="00E93422">
      <w:pPr>
        <w:pStyle w:val="af2"/>
        <w:ind w:firstLine="0"/>
        <w:rPr>
          <w:sz w:val="24"/>
          <w:szCs w:val="24"/>
        </w:rPr>
      </w:pPr>
      <w:r w:rsidRPr="00570EFC">
        <w:rPr>
          <w:sz w:val="24"/>
          <w:szCs w:val="24"/>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w:t>
      </w:r>
    </w:p>
    <w:p w:rsidR="00570EFC" w:rsidRPr="00570EFC" w:rsidRDefault="00570EFC" w:rsidP="00E93422">
      <w:pPr>
        <w:pStyle w:val="af2"/>
        <w:ind w:firstLine="0"/>
        <w:rPr>
          <w:sz w:val="24"/>
          <w:szCs w:val="24"/>
        </w:rPr>
      </w:pPr>
      <w:r w:rsidRPr="00570EFC">
        <w:rPr>
          <w:sz w:val="24"/>
          <w:szCs w:val="24"/>
        </w:rPr>
        <w:t>Технология точения декоративных изделий, имеющих внутренние полости. Контроль качества деталей. Шлифовка и отдел ка изделий.</w:t>
      </w:r>
    </w:p>
    <w:p w:rsidR="00570EFC" w:rsidRPr="00570EFC" w:rsidRDefault="00570EFC" w:rsidP="00E93422">
      <w:pPr>
        <w:pStyle w:val="af2"/>
        <w:ind w:firstLine="0"/>
        <w:rPr>
          <w:sz w:val="24"/>
          <w:szCs w:val="24"/>
        </w:rPr>
      </w:pPr>
      <w:r w:rsidRPr="00570EFC">
        <w:rPr>
          <w:sz w:val="24"/>
          <w:szCs w:val="24"/>
        </w:rPr>
        <w:t>Экологичность заготовки, производства и обработки древесины и древесных материалов.</w:t>
      </w:r>
    </w:p>
    <w:p w:rsidR="00570EFC" w:rsidRPr="00570EFC" w:rsidRDefault="00570EFC" w:rsidP="00E93422">
      <w:pPr>
        <w:pStyle w:val="af2"/>
        <w:ind w:firstLine="0"/>
        <w:rPr>
          <w:sz w:val="24"/>
          <w:szCs w:val="24"/>
        </w:rPr>
      </w:pPr>
      <w:r w:rsidRPr="00570EFC">
        <w:rPr>
          <w:sz w:val="24"/>
          <w:szCs w:val="24"/>
        </w:rPr>
        <w:t>Изготовление деталей и изделий на токарном станке по техническим рисункам, эскизам, чертежам и технологическим картам.</w:t>
      </w:r>
    </w:p>
    <w:p w:rsidR="00570EFC" w:rsidRPr="00570EFC" w:rsidRDefault="00570EFC" w:rsidP="00E93422">
      <w:pPr>
        <w:pStyle w:val="af2"/>
        <w:ind w:firstLine="0"/>
        <w:rPr>
          <w:i/>
          <w:sz w:val="24"/>
          <w:szCs w:val="24"/>
        </w:rPr>
      </w:pPr>
      <w:r w:rsidRPr="00570EFC">
        <w:rPr>
          <w:i/>
          <w:sz w:val="24"/>
          <w:szCs w:val="24"/>
        </w:rPr>
        <w:t>Лабораторно-практические и практические работы.</w:t>
      </w:r>
    </w:p>
    <w:p w:rsidR="00570EFC" w:rsidRPr="00570EFC" w:rsidRDefault="00570EFC" w:rsidP="00E93422">
      <w:pPr>
        <w:pStyle w:val="af2"/>
        <w:ind w:firstLine="0"/>
        <w:rPr>
          <w:sz w:val="24"/>
          <w:szCs w:val="24"/>
        </w:rPr>
      </w:pPr>
      <w:r w:rsidRPr="00570EFC">
        <w:rPr>
          <w:sz w:val="24"/>
          <w:szCs w:val="24"/>
        </w:rPr>
        <w:t>Выполнение чертежей и технологических карт для деталей из древесины, изготовляемых на токарном станке.</w:t>
      </w:r>
    </w:p>
    <w:p w:rsidR="00570EFC" w:rsidRPr="00570EFC" w:rsidRDefault="00570EFC" w:rsidP="00E93422">
      <w:pPr>
        <w:pStyle w:val="af2"/>
        <w:ind w:firstLine="0"/>
        <w:rPr>
          <w:sz w:val="24"/>
          <w:szCs w:val="24"/>
        </w:rPr>
      </w:pPr>
      <w:r w:rsidRPr="00570EFC">
        <w:rPr>
          <w:sz w:val="24"/>
          <w:szCs w:val="24"/>
        </w:rPr>
        <w:t>Точение деталей из древесины по эскизам, чертежам и технологическим картам. Ознакомление со способами применения разметочных и контрольно-измерительных инструментов при изготовлении деталей с фасонными поверхностями.</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sz w:val="24"/>
          <w:szCs w:val="24"/>
        </w:rPr>
        <w:t>Точение декоративных изделий из древесины. Ознакомление с рациональными приёмами работы при выполнении раз личных видов токарных работ. Соблюдение правил безопасного труда при работе на станках. Уборка рабочего места.</w:t>
      </w:r>
    </w:p>
    <w:p w:rsidR="00570EFC" w:rsidRPr="00570EFC" w:rsidRDefault="00570EFC" w:rsidP="00E93422">
      <w:pPr>
        <w:pStyle w:val="af2"/>
        <w:ind w:firstLine="0"/>
        <w:rPr>
          <w:sz w:val="24"/>
          <w:szCs w:val="24"/>
        </w:rPr>
      </w:pPr>
      <w:r w:rsidRPr="00570EFC">
        <w:rPr>
          <w:b/>
          <w:sz w:val="24"/>
          <w:szCs w:val="24"/>
        </w:rPr>
        <w:t>Тема 3. Технологии ручной обработки металлов и искусственных материалов (4)</w:t>
      </w:r>
    </w:p>
    <w:p w:rsidR="00570EFC" w:rsidRPr="00570EFC" w:rsidRDefault="00570EFC" w:rsidP="00E93422">
      <w:pPr>
        <w:pStyle w:val="af2"/>
        <w:ind w:firstLine="0"/>
        <w:rPr>
          <w:sz w:val="24"/>
          <w:szCs w:val="24"/>
        </w:rPr>
      </w:pPr>
      <w:r w:rsidRPr="00570EFC">
        <w:rPr>
          <w:i/>
          <w:sz w:val="24"/>
          <w:szCs w:val="24"/>
        </w:rPr>
        <w:t>Теоретические сведения</w:t>
      </w:r>
      <w:r w:rsidRPr="00570EFC">
        <w:rPr>
          <w:sz w:val="24"/>
          <w:szCs w:val="24"/>
        </w:rPr>
        <w:t xml:space="preserve">. </w:t>
      </w:r>
    </w:p>
    <w:p w:rsidR="00570EFC" w:rsidRPr="00570EFC" w:rsidRDefault="00570EFC" w:rsidP="00E93422">
      <w:pPr>
        <w:pStyle w:val="af2"/>
        <w:ind w:firstLine="0"/>
        <w:rPr>
          <w:sz w:val="24"/>
          <w:szCs w:val="24"/>
        </w:rPr>
      </w:pPr>
      <w:r w:rsidRPr="00570EFC">
        <w:rPr>
          <w:sz w:val="24"/>
          <w:szCs w:val="24"/>
        </w:rPr>
        <w:t>Металлы и их сплавы, область применения. Классификация сталей. Термическая обработка сталей.</w:t>
      </w:r>
    </w:p>
    <w:p w:rsidR="00570EFC" w:rsidRPr="00570EFC" w:rsidRDefault="00570EFC" w:rsidP="00E93422">
      <w:pPr>
        <w:pStyle w:val="af2"/>
        <w:ind w:firstLine="0"/>
        <w:rPr>
          <w:sz w:val="24"/>
          <w:szCs w:val="24"/>
        </w:rPr>
      </w:pPr>
      <w:r w:rsidRPr="00570EFC">
        <w:rPr>
          <w:sz w:val="24"/>
          <w:szCs w:val="24"/>
        </w:rPr>
        <w:lastRenderedPageBreak/>
        <w:t>Резьбовые соединения. Резьба. Технология нарезания в металлах и искусственных материалах наружной и внутренней резьбы вручную. Режущие инструменты (метчик, плашка), приспособления и оборудование для нарезания резьбы.</w:t>
      </w:r>
    </w:p>
    <w:p w:rsidR="00570EFC" w:rsidRPr="00570EFC" w:rsidRDefault="00570EFC" w:rsidP="00E93422">
      <w:pPr>
        <w:pStyle w:val="af2"/>
        <w:ind w:firstLine="0"/>
        <w:rPr>
          <w:sz w:val="24"/>
          <w:szCs w:val="24"/>
        </w:rPr>
      </w:pPr>
      <w:r w:rsidRPr="00570EFC">
        <w:rPr>
          <w:sz w:val="24"/>
          <w:szCs w:val="24"/>
        </w:rPr>
        <w:t>Визуальный и инструментальный контроль качества дета лей.</w:t>
      </w:r>
    </w:p>
    <w:p w:rsidR="00570EFC" w:rsidRPr="00570EFC" w:rsidRDefault="00570EFC" w:rsidP="00E93422">
      <w:pPr>
        <w:pStyle w:val="af2"/>
        <w:ind w:firstLine="0"/>
        <w:rPr>
          <w:sz w:val="24"/>
          <w:szCs w:val="24"/>
        </w:rPr>
      </w:pPr>
      <w:r w:rsidRPr="00570EFC">
        <w:rPr>
          <w:sz w:val="24"/>
          <w:szCs w:val="24"/>
        </w:rPr>
        <w:t>Профессии, связанные с ручной обработкой металлов, термической обработкой материалов.</w:t>
      </w:r>
    </w:p>
    <w:p w:rsidR="00570EFC" w:rsidRPr="00570EFC" w:rsidRDefault="00570EFC" w:rsidP="00E93422">
      <w:pPr>
        <w:pStyle w:val="af2"/>
        <w:ind w:firstLine="0"/>
        <w:rPr>
          <w:i/>
          <w:sz w:val="24"/>
          <w:szCs w:val="24"/>
        </w:rPr>
      </w:pPr>
      <w:r w:rsidRPr="00570EFC">
        <w:rPr>
          <w:i/>
          <w:sz w:val="24"/>
          <w:szCs w:val="24"/>
        </w:rPr>
        <w:t>Лабораторно-практические и практические работы.</w:t>
      </w:r>
    </w:p>
    <w:p w:rsidR="00570EFC" w:rsidRPr="00570EFC" w:rsidRDefault="00570EFC" w:rsidP="00E93422">
      <w:pPr>
        <w:pStyle w:val="af2"/>
        <w:ind w:firstLine="0"/>
        <w:rPr>
          <w:sz w:val="24"/>
          <w:szCs w:val="24"/>
        </w:rPr>
      </w:pPr>
      <w:r w:rsidRPr="00570EFC">
        <w:rPr>
          <w:sz w:val="24"/>
          <w:szCs w:val="24"/>
        </w:rPr>
        <w:t>Ознакомление с термической обработкой стали.</w:t>
      </w:r>
    </w:p>
    <w:p w:rsidR="00570EFC" w:rsidRPr="00570EFC" w:rsidRDefault="00570EFC" w:rsidP="00E93422">
      <w:pPr>
        <w:pStyle w:val="af2"/>
        <w:ind w:firstLine="0"/>
        <w:rPr>
          <w:sz w:val="24"/>
          <w:szCs w:val="24"/>
        </w:rPr>
      </w:pPr>
      <w:r w:rsidRPr="00570EFC">
        <w:rPr>
          <w:sz w:val="24"/>
          <w:szCs w:val="24"/>
        </w:rPr>
        <w:t>Нарезание наружной и внутренней резьбы вручную. Отработка навыков нарезания резьбы в металлах и искусственных материалах. Выявление дефектов и их устранение.</w:t>
      </w:r>
    </w:p>
    <w:p w:rsidR="00570EFC" w:rsidRPr="00570EFC" w:rsidRDefault="00570EFC" w:rsidP="00570EFC">
      <w:pPr>
        <w:spacing w:after="0" w:line="240" w:lineRule="auto"/>
        <w:jc w:val="both"/>
        <w:rPr>
          <w:rFonts w:ascii="Times New Roman" w:hAnsi="Times New Roman"/>
          <w:sz w:val="24"/>
          <w:szCs w:val="24"/>
        </w:rPr>
      </w:pPr>
      <w:r w:rsidRPr="00570EFC">
        <w:rPr>
          <w:rFonts w:ascii="Times New Roman" w:hAnsi="Times New Roman"/>
          <w:sz w:val="24"/>
          <w:szCs w:val="24"/>
        </w:rPr>
        <w:t>Изготовление деталей из тонколистового металла, проволоки, искусственных материалов по эскизам, чертежам и технологическим картам</w:t>
      </w:r>
    </w:p>
    <w:p w:rsidR="00570EFC" w:rsidRPr="00570EFC" w:rsidRDefault="00570EFC" w:rsidP="00E93422">
      <w:pPr>
        <w:pStyle w:val="af2"/>
        <w:ind w:firstLine="0"/>
        <w:rPr>
          <w:sz w:val="24"/>
          <w:szCs w:val="24"/>
        </w:rPr>
      </w:pPr>
      <w:r w:rsidRPr="00570EFC">
        <w:rPr>
          <w:b/>
          <w:sz w:val="24"/>
          <w:szCs w:val="24"/>
        </w:rPr>
        <w:t>Тема 4. Технологии машинной обработки металлов и искусственных материалов (12)</w:t>
      </w:r>
    </w:p>
    <w:p w:rsidR="00570EFC" w:rsidRPr="00570EFC" w:rsidRDefault="00570EFC" w:rsidP="00E93422">
      <w:pPr>
        <w:pStyle w:val="af2"/>
        <w:ind w:firstLine="0"/>
        <w:rPr>
          <w:i/>
          <w:sz w:val="24"/>
          <w:szCs w:val="24"/>
        </w:rPr>
      </w:pPr>
      <w:r w:rsidRPr="00570EFC">
        <w:rPr>
          <w:i/>
          <w:sz w:val="24"/>
          <w:szCs w:val="24"/>
        </w:rPr>
        <w:t xml:space="preserve">Теоретические сведения. </w:t>
      </w:r>
    </w:p>
    <w:p w:rsidR="00570EFC" w:rsidRPr="00570EFC" w:rsidRDefault="00570EFC" w:rsidP="00E93422">
      <w:pPr>
        <w:pStyle w:val="af2"/>
        <w:ind w:firstLine="0"/>
        <w:rPr>
          <w:sz w:val="24"/>
          <w:szCs w:val="24"/>
        </w:rPr>
      </w:pPr>
      <w:r w:rsidRPr="00570EFC">
        <w:rPr>
          <w:sz w:val="24"/>
          <w:szCs w:val="24"/>
        </w:rPr>
        <w:t>Токарно-винторезный станок:устройство, назначение, приёмы подготовки к работе;</w:t>
      </w:r>
      <w:r w:rsidR="00E93422">
        <w:rPr>
          <w:sz w:val="24"/>
          <w:szCs w:val="24"/>
        </w:rPr>
        <w:t xml:space="preserve"> </w:t>
      </w:r>
      <w:r w:rsidRPr="00570EFC">
        <w:rPr>
          <w:sz w:val="24"/>
          <w:szCs w:val="24"/>
        </w:rPr>
        <w:t>приёмы управления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 опасной работы на токарном станке.</w:t>
      </w:r>
    </w:p>
    <w:p w:rsidR="00570EFC" w:rsidRPr="00570EFC" w:rsidRDefault="00570EFC" w:rsidP="00E93422">
      <w:pPr>
        <w:pStyle w:val="af2"/>
        <w:ind w:firstLine="0"/>
        <w:rPr>
          <w:sz w:val="24"/>
          <w:szCs w:val="24"/>
        </w:rPr>
      </w:pPr>
      <w:r w:rsidRPr="00570EFC">
        <w:rPr>
          <w:sz w:val="24"/>
          <w:szCs w:val="24"/>
        </w:rPr>
        <w:t>Фрезерный станок: устройство, назначение, приёмы работы.</w:t>
      </w:r>
    </w:p>
    <w:p w:rsidR="00570EFC" w:rsidRPr="00570EFC" w:rsidRDefault="00570EFC" w:rsidP="00E93422">
      <w:pPr>
        <w:pStyle w:val="af2"/>
        <w:ind w:firstLine="0"/>
        <w:rPr>
          <w:sz w:val="24"/>
          <w:szCs w:val="24"/>
        </w:rPr>
      </w:pPr>
      <w:r w:rsidRPr="00570EFC">
        <w:rPr>
          <w:sz w:val="24"/>
          <w:szCs w:val="24"/>
        </w:rPr>
        <w:t>Инструменты и приспособления для работы на фрезерном станке.</w:t>
      </w:r>
    </w:p>
    <w:p w:rsidR="00570EFC" w:rsidRPr="00570EFC" w:rsidRDefault="00570EFC" w:rsidP="00E93422">
      <w:pPr>
        <w:pStyle w:val="af2"/>
        <w:ind w:firstLine="0"/>
        <w:rPr>
          <w:sz w:val="24"/>
          <w:szCs w:val="24"/>
        </w:rPr>
      </w:pPr>
      <w:r w:rsidRPr="00570EFC">
        <w:rPr>
          <w:sz w:val="24"/>
          <w:szCs w:val="24"/>
        </w:rPr>
        <w:t>Основные операции фрезерной обработки и особенности их выполнения. Правила безопасной работы на фрезерном станке.</w:t>
      </w:r>
    </w:p>
    <w:p w:rsidR="00570EFC" w:rsidRPr="00570EFC" w:rsidRDefault="00570EFC" w:rsidP="00E93422">
      <w:pPr>
        <w:pStyle w:val="af2"/>
        <w:ind w:firstLine="0"/>
        <w:rPr>
          <w:sz w:val="24"/>
          <w:szCs w:val="24"/>
        </w:rPr>
      </w:pPr>
      <w:r w:rsidRPr="00570EFC">
        <w:rPr>
          <w:sz w:val="24"/>
          <w:szCs w:val="24"/>
        </w:rPr>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w:t>
      </w:r>
    </w:p>
    <w:p w:rsidR="00570EFC" w:rsidRPr="00570EFC" w:rsidRDefault="00570EFC" w:rsidP="00E93422">
      <w:pPr>
        <w:pStyle w:val="af2"/>
        <w:ind w:firstLine="0"/>
        <w:rPr>
          <w:b/>
          <w:sz w:val="24"/>
          <w:szCs w:val="24"/>
        </w:rPr>
      </w:pPr>
      <w:r w:rsidRPr="00570EFC">
        <w:rPr>
          <w:sz w:val="24"/>
          <w:szCs w:val="24"/>
        </w:rPr>
        <w:t>Операционная карта</w:t>
      </w:r>
      <w:r w:rsidRPr="00570EFC">
        <w:rPr>
          <w:b/>
          <w:sz w:val="24"/>
          <w:szCs w:val="24"/>
        </w:rPr>
        <w:t>.</w:t>
      </w:r>
    </w:p>
    <w:p w:rsidR="00570EFC" w:rsidRPr="00570EFC" w:rsidRDefault="00570EFC" w:rsidP="00E93422">
      <w:pPr>
        <w:pStyle w:val="af2"/>
        <w:ind w:firstLine="0"/>
        <w:rPr>
          <w:sz w:val="24"/>
          <w:szCs w:val="24"/>
        </w:rPr>
      </w:pPr>
      <w:r w:rsidRPr="00570EFC">
        <w:rPr>
          <w:sz w:val="24"/>
          <w:szCs w:val="24"/>
        </w:rPr>
        <w:t>Перспективные технологии производства деталей из метал лов и искусственных материалов. Экологические проблемы производства, применения и утилизации изделий из металлов и искусственных материалов.</w:t>
      </w:r>
    </w:p>
    <w:p w:rsidR="00570EFC" w:rsidRPr="00570EFC" w:rsidRDefault="00570EFC" w:rsidP="00E93422">
      <w:pPr>
        <w:pStyle w:val="af2"/>
        <w:ind w:firstLine="0"/>
        <w:rPr>
          <w:sz w:val="24"/>
          <w:szCs w:val="24"/>
        </w:rPr>
      </w:pPr>
      <w:r w:rsidRPr="00570EFC">
        <w:rPr>
          <w:sz w:val="24"/>
          <w:szCs w:val="24"/>
        </w:rPr>
        <w:t>Профессии, связанные с обслуживанием, наладкой и ремонтом токарных и фрезерных станков.</w:t>
      </w:r>
    </w:p>
    <w:p w:rsidR="00570EFC" w:rsidRPr="00570EFC" w:rsidRDefault="00570EFC" w:rsidP="00E93422">
      <w:pPr>
        <w:pStyle w:val="af2"/>
        <w:ind w:firstLine="0"/>
        <w:rPr>
          <w:i/>
          <w:sz w:val="24"/>
          <w:szCs w:val="24"/>
        </w:rPr>
      </w:pPr>
      <w:r w:rsidRPr="00570EFC">
        <w:rPr>
          <w:i/>
          <w:sz w:val="24"/>
          <w:szCs w:val="24"/>
        </w:rPr>
        <w:t>Лабораторно-практические и практические работы.</w:t>
      </w:r>
    </w:p>
    <w:p w:rsidR="00570EFC" w:rsidRPr="00570EFC" w:rsidRDefault="00570EFC" w:rsidP="00E93422">
      <w:pPr>
        <w:pStyle w:val="af2"/>
        <w:ind w:firstLine="0"/>
        <w:rPr>
          <w:sz w:val="24"/>
          <w:szCs w:val="24"/>
        </w:rPr>
      </w:pPr>
      <w:r w:rsidRPr="00570EFC">
        <w:rPr>
          <w:sz w:val="24"/>
          <w:szCs w:val="24"/>
        </w:rPr>
        <w:t>Ознакомление с устройством школьного токарно-винторезного станка.</w:t>
      </w:r>
    </w:p>
    <w:p w:rsidR="00570EFC" w:rsidRPr="00570EFC" w:rsidRDefault="00570EFC" w:rsidP="00E93422">
      <w:pPr>
        <w:pStyle w:val="af2"/>
        <w:ind w:firstLine="0"/>
        <w:rPr>
          <w:sz w:val="24"/>
          <w:szCs w:val="24"/>
        </w:rPr>
      </w:pPr>
      <w:r w:rsidRPr="00570EFC">
        <w:rPr>
          <w:sz w:val="24"/>
          <w:szCs w:val="24"/>
        </w:rPr>
        <w:t>Ознакомление с видами и назначением токарных резцов, ре жимами резания при токарной обработке.</w:t>
      </w:r>
    </w:p>
    <w:p w:rsidR="00570EFC" w:rsidRPr="00570EFC" w:rsidRDefault="00570EFC" w:rsidP="00E93422">
      <w:pPr>
        <w:pStyle w:val="af2"/>
        <w:ind w:firstLine="0"/>
        <w:rPr>
          <w:sz w:val="24"/>
          <w:szCs w:val="24"/>
        </w:rPr>
      </w:pPr>
      <w:r w:rsidRPr="00570EFC">
        <w:rPr>
          <w:sz w:val="24"/>
          <w:szCs w:val="24"/>
        </w:rPr>
        <w:t>Управление токарновинторезным станком. Наладка и настройка станка.</w:t>
      </w:r>
    </w:p>
    <w:p w:rsidR="00570EFC" w:rsidRPr="00570EFC" w:rsidRDefault="00570EFC" w:rsidP="00E93422">
      <w:pPr>
        <w:pStyle w:val="af2"/>
        <w:ind w:firstLine="0"/>
        <w:rPr>
          <w:sz w:val="24"/>
          <w:szCs w:val="24"/>
        </w:rPr>
      </w:pPr>
      <w:r w:rsidRPr="00570EFC">
        <w:rPr>
          <w:sz w:val="24"/>
          <w:szCs w:val="24"/>
        </w:rPr>
        <w:t>Отработка приёмов работы на токарно-винторезном станке (обтачивание наружной цилиндрической поверхности, подрез ка торца, сверление заготовки). Соблюдение правил безопасно го труда. Уборка рабочего места.</w:t>
      </w:r>
    </w:p>
    <w:p w:rsidR="00570EFC" w:rsidRPr="00570EFC" w:rsidRDefault="00570EFC" w:rsidP="00E93422">
      <w:pPr>
        <w:pStyle w:val="af2"/>
        <w:ind w:firstLine="0"/>
        <w:rPr>
          <w:sz w:val="24"/>
          <w:szCs w:val="24"/>
        </w:rPr>
      </w:pPr>
      <w:r w:rsidRPr="00570EFC">
        <w:rPr>
          <w:sz w:val="24"/>
          <w:szCs w:val="24"/>
        </w:rPr>
        <w:t>Нарезание резьбы плашкой на токарно-винторезном станке.</w:t>
      </w:r>
    </w:p>
    <w:p w:rsidR="00570EFC" w:rsidRPr="00570EFC" w:rsidRDefault="00570EFC" w:rsidP="00E93422">
      <w:pPr>
        <w:pStyle w:val="af2"/>
        <w:ind w:firstLine="0"/>
        <w:rPr>
          <w:sz w:val="24"/>
          <w:szCs w:val="24"/>
        </w:rPr>
      </w:pPr>
      <w:r w:rsidRPr="00570EFC">
        <w:rPr>
          <w:sz w:val="24"/>
          <w:szCs w:val="24"/>
        </w:rPr>
        <w:t>Ознакомление с устройством настольного горизонтально фрезерного станка. Ознакомление с режущим инструментом для фрезерования.</w:t>
      </w:r>
    </w:p>
    <w:p w:rsidR="00570EFC" w:rsidRPr="00570EFC" w:rsidRDefault="00570EFC" w:rsidP="00E93422">
      <w:pPr>
        <w:pStyle w:val="af2"/>
        <w:ind w:firstLine="0"/>
        <w:rPr>
          <w:sz w:val="24"/>
          <w:szCs w:val="24"/>
        </w:rPr>
      </w:pPr>
      <w:r w:rsidRPr="00570EFC">
        <w:rPr>
          <w:sz w:val="24"/>
          <w:szCs w:val="24"/>
        </w:rPr>
        <w:t>Наладка и настройка школьного фрезерного станка. Установка фрезы и заготовки. Фрезерование. Соблюдение правил безопасного труда. Уборка рабочего места.</w:t>
      </w:r>
    </w:p>
    <w:p w:rsidR="00570EFC" w:rsidRPr="00570EFC" w:rsidRDefault="00570EFC" w:rsidP="00E93422">
      <w:pPr>
        <w:pStyle w:val="af2"/>
        <w:ind w:firstLine="0"/>
        <w:rPr>
          <w:sz w:val="24"/>
          <w:szCs w:val="24"/>
        </w:rPr>
      </w:pPr>
      <w:r w:rsidRPr="00570EFC">
        <w:rPr>
          <w:sz w:val="24"/>
          <w:szCs w:val="24"/>
        </w:rPr>
        <w:t>Разработка чертежей для изготовления изделий на токарном и фрезерном станках. Применение ПК для разработки графической документации.</w:t>
      </w:r>
    </w:p>
    <w:p w:rsidR="00570EFC" w:rsidRPr="00570EFC" w:rsidRDefault="00570EFC" w:rsidP="00E93422">
      <w:pPr>
        <w:pStyle w:val="af2"/>
        <w:ind w:firstLine="0"/>
        <w:rPr>
          <w:sz w:val="24"/>
          <w:szCs w:val="24"/>
        </w:rPr>
      </w:pPr>
      <w:r w:rsidRPr="00570EFC">
        <w:rPr>
          <w:sz w:val="24"/>
          <w:szCs w:val="24"/>
        </w:rPr>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570EFC" w:rsidRPr="00570EFC" w:rsidRDefault="00570EFC" w:rsidP="00E93422">
      <w:pPr>
        <w:pStyle w:val="af2"/>
        <w:ind w:firstLine="0"/>
        <w:rPr>
          <w:sz w:val="24"/>
          <w:szCs w:val="24"/>
        </w:rPr>
      </w:pPr>
      <w:r w:rsidRPr="00570EFC">
        <w:rPr>
          <w:sz w:val="24"/>
          <w:szCs w:val="24"/>
        </w:rPr>
        <w:t>Изготовление деталей из металла и искусственных материалов на токарном и фрезерном станках по эскизам, чертежам и технологическим картам.</w:t>
      </w:r>
    </w:p>
    <w:p w:rsidR="00570EFC" w:rsidRPr="00570EFC" w:rsidRDefault="00570EFC" w:rsidP="00E93422">
      <w:pPr>
        <w:pStyle w:val="af2"/>
        <w:ind w:firstLine="0"/>
        <w:rPr>
          <w:b/>
          <w:sz w:val="24"/>
          <w:szCs w:val="24"/>
        </w:rPr>
      </w:pPr>
      <w:r w:rsidRPr="00570EFC">
        <w:rPr>
          <w:b/>
          <w:sz w:val="24"/>
          <w:szCs w:val="24"/>
        </w:rPr>
        <w:t>Тема 5. Технологии художественно прикладной обработки материалов (12)</w:t>
      </w:r>
    </w:p>
    <w:p w:rsidR="00570EFC" w:rsidRPr="00570EFC" w:rsidRDefault="00570EFC" w:rsidP="00E93422">
      <w:pPr>
        <w:pStyle w:val="af2"/>
        <w:ind w:firstLine="0"/>
        <w:rPr>
          <w:i/>
          <w:sz w:val="24"/>
          <w:szCs w:val="24"/>
        </w:rPr>
      </w:pPr>
      <w:r w:rsidRPr="00570EFC">
        <w:rPr>
          <w:i/>
          <w:sz w:val="24"/>
          <w:szCs w:val="24"/>
        </w:rPr>
        <w:t>Теоретические сведения.</w:t>
      </w:r>
    </w:p>
    <w:p w:rsidR="00570EFC" w:rsidRPr="00570EFC" w:rsidRDefault="00570EFC" w:rsidP="00E93422">
      <w:pPr>
        <w:pStyle w:val="af2"/>
        <w:ind w:firstLine="0"/>
        <w:rPr>
          <w:sz w:val="24"/>
          <w:szCs w:val="24"/>
        </w:rPr>
      </w:pPr>
      <w:r w:rsidRPr="00570EFC">
        <w:rPr>
          <w:sz w:val="24"/>
          <w:szCs w:val="24"/>
        </w:rPr>
        <w:t xml:space="preserve"> Технологии художественно-прикладной обработки материалов</w:t>
      </w:r>
    </w:p>
    <w:p w:rsidR="00570EFC" w:rsidRPr="00570EFC" w:rsidRDefault="00570EFC" w:rsidP="00E93422">
      <w:pPr>
        <w:pStyle w:val="af2"/>
        <w:ind w:firstLine="0"/>
        <w:rPr>
          <w:sz w:val="24"/>
          <w:szCs w:val="24"/>
        </w:rPr>
      </w:pPr>
      <w:r w:rsidRPr="00570EFC">
        <w:rPr>
          <w:sz w:val="24"/>
          <w:szCs w:val="24"/>
        </w:rPr>
        <w:t>Художественная обработка древесины. История мозаики.</w:t>
      </w:r>
    </w:p>
    <w:p w:rsidR="00570EFC" w:rsidRPr="00570EFC" w:rsidRDefault="00570EFC" w:rsidP="00E93422">
      <w:pPr>
        <w:pStyle w:val="af2"/>
        <w:ind w:firstLine="0"/>
        <w:rPr>
          <w:sz w:val="24"/>
          <w:szCs w:val="24"/>
        </w:rPr>
      </w:pPr>
      <w:r w:rsidRPr="00570EFC">
        <w:rPr>
          <w:sz w:val="24"/>
          <w:szCs w:val="24"/>
        </w:rPr>
        <w:t>Виды мозаики (инкрустация, интарсия, блочная мозаика, маркетри).</w:t>
      </w:r>
    </w:p>
    <w:p w:rsidR="00570EFC" w:rsidRPr="00570EFC" w:rsidRDefault="00570EFC" w:rsidP="00E93422">
      <w:pPr>
        <w:pStyle w:val="af2"/>
        <w:ind w:firstLine="0"/>
        <w:rPr>
          <w:sz w:val="24"/>
          <w:szCs w:val="24"/>
        </w:rPr>
      </w:pPr>
      <w:r w:rsidRPr="00570EFC">
        <w:rPr>
          <w:sz w:val="24"/>
          <w:szCs w:val="24"/>
        </w:rPr>
        <w:lastRenderedPageBreak/>
        <w:t>Технология изготовления мозаичных наборов. Материалы, рабочее место и инструменты. Подготовка рисунка, выполнение набора, отделка.</w:t>
      </w:r>
    </w:p>
    <w:p w:rsidR="00570EFC" w:rsidRPr="00570EFC" w:rsidRDefault="00570EFC" w:rsidP="00E93422">
      <w:pPr>
        <w:pStyle w:val="af2"/>
        <w:ind w:firstLine="0"/>
        <w:rPr>
          <w:sz w:val="24"/>
          <w:szCs w:val="24"/>
        </w:rPr>
      </w:pPr>
      <w:r w:rsidRPr="00570EFC">
        <w:rPr>
          <w:sz w:val="24"/>
          <w:szCs w:val="24"/>
        </w:rPr>
        <w:t>Мозаика с металлическим контуром (филигрань, скань);</w:t>
      </w:r>
      <w:r w:rsidR="00E93422">
        <w:rPr>
          <w:sz w:val="24"/>
          <w:szCs w:val="24"/>
        </w:rPr>
        <w:t xml:space="preserve"> под</w:t>
      </w:r>
      <w:r w:rsidRPr="00570EFC">
        <w:rPr>
          <w:sz w:val="24"/>
          <w:szCs w:val="24"/>
        </w:rPr>
        <w:t>бор материалов, применяемые инструменты, технология выполнения.</w:t>
      </w:r>
    </w:p>
    <w:p w:rsidR="00570EFC" w:rsidRPr="00570EFC" w:rsidRDefault="00570EFC" w:rsidP="00E93422">
      <w:pPr>
        <w:pStyle w:val="af2"/>
        <w:ind w:firstLine="0"/>
        <w:rPr>
          <w:sz w:val="24"/>
          <w:szCs w:val="24"/>
        </w:rPr>
      </w:pPr>
      <w:r w:rsidRPr="00570EFC">
        <w:rPr>
          <w:sz w:val="24"/>
          <w:szCs w:val="24"/>
        </w:rPr>
        <w:t>Художественное ручное тиснение по фольге: материалы заготовок, инструменты для тиснения. Особенности технологии ручного тиснения. Технология получения рельефных рисунков на фольге в технике басмы.</w:t>
      </w:r>
    </w:p>
    <w:p w:rsidR="00570EFC" w:rsidRPr="00570EFC" w:rsidRDefault="00570EFC" w:rsidP="00E93422">
      <w:pPr>
        <w:pStyle w:val="af2"/>
        <w:ind w:firstLine="0"/>
        <w:rPr>
          <w:sz w:val="24"/>
          <w:szCs w:val="24"/>
        </w:rPr>
      </w:pPr>
      <w:r w:rsidRPr="00570EFC">
        <w:rPr>
          <w:sz w:val="24"/>
          <w:szCs w:val="24"/>
        </w:rPr>
        <w:t>Технология изготовления декоративных изделий из проволоки (ажурная скульптура из металла). Материалы, инструменты, приспособления.</w:t>
      </w:r>
    </w:p>
    <w:p w:rsidR="00570EFC" w:rsidRPr="00570EFC" w:rsidRDefault="00570EFC" w:rsidP="00E93422">
      <w:pPr>
        <w:pStyle w:val="af2"/>
        <w:ind w:firstLine="0"/>
        <w:rPr>
          <w:sz w:val="24"/>
          <w:szCs w:val="24"/>
        </w:rPr>
      </w:pPr>
      <w:r w:rsidRPr="00570EFC">
        <w:rPr>
          <w:sz w:val="24"/>
          <w:szCs w:val="24"/>
        </w:rPr>
        <w:t>Технология художественной обработки изделий в технике просечного металла (просечное железо). Инструменты для про сечки или выпиливания.</w:t>
      </w:r>
    </w:p>
    <w:p w:rsidR="00570EFC" w:rsidRPr="00570EFC" w:rsidRDefault="00570EFC" w:rsidP="00E93422">
      <w:pPr>
        <w:pStyle w:val="af2"/>
        <w:ind w:firstLine="0"/>
        <w:rPr>
          <w:sz w:val="24"/>
          <w:szCs w:val="24"/>
        </w:rPr>
      </w:pPr>
      <w:r w:rsidRPr="00570EFC">
        <w:rPr>
          <w:sz w:val="24"/>
          <w:szCs w:val="24"/>
        </w:rPr>
        <w:t>Чеканка, история её возникновения, виды. Материалы изделий и инструменты. Технология чеканки: разработка эскиза, под готовка металлической пластины, перенос изображения на пластину, выполнение чеканки, зачистка и отделка.</w:t>
      </w:r>
    </w:p>
    <w:p w:rsidR="00570EFC" w:rsidRPr="00570EFC" w:rsidRDefault="00570EFC" w:rsidP="00E93422">
      <w:pPr>
        <w:pStyle w:val="af2"/>
        <w:ind w:firstLine="0"/>
        <w:rPr>
          <w:sz w:val="24"/>
          <w:szCs w:val="24"/>
        </w:rPr>
      </w:pPr>
      <w:r w:rsidRPr="00570EFC">
        <w:rPr>
          <w:sz w:val="24"/>
          <w:szCs w:val="24"/>
        </w:rPr>
        <w:t>Правила безопасного труда при выполнении художественно-прикладных работ с древесиной и металлом.</w:t>
      </w:r>
    </w:p>
    <w:p w:rsidR="00570EFC" w:rsidRPr="00570EFC" w:rsidRDefault="00570EFC" w:rsidP="00E93422">
      <w:pPr>
        <w:pStyle w:val="af2"/>
        <w:ind w:firstLine="0"/>
        <w:rPr>
          <w:sz w:val="24"/>
          <w:szCs w:val="24"/>
        </w:rPr>
      </w:pPr>
      <w:r w:rsidRPr="00570EFC">
        <w:rPr>
          <w:sz w:val="24"/>
          <w:szCs w:val="24"/>
        </w:rPr>
        <w:t>Профессии, связанные с художественной обработкой металла.</w:t>
      </w:r>
    </w:p>
    <w:p w:rsidR="00570EFC" w:rsidRPr="00570EFC" w:rsidRDefault="00570EFC" w:rsidP="00E93422">
      <w:pPr>
        <w:pStyle w:val="af2"/>
        <w:ind w:firstLine="0"/>
        <w:rPr>
          <w:b/>
          <w:sz w:val="24"/>
          <w:szCs w:val="24"/>
        </w:rPr>
      </w:pPr>
      <w:r w:rsidRPr="00570EFC">
        <w:rPr>
          <w:i/>
          <w:sz w:val="24"/>
          <w:szCs w:val="24"/>
        </w:rPr>
        <w:t>Лабораторно-практические и практические работы</w:t>
      </w:r>
      <w:r w:rsidRPr="00570EFC">
        <w:rPr>
          <w:b/>
          <w:sz w:val="24"/>
          <w:szCs w:val="24"/>
        </w:rPr>
        <w:t>.</w:t>
      </w:r>
    </w:p>
    <w:p w:rsidR="00570EFC" w:rsidRPr="00570EFC" w:rsidRDefault="00570EFC" w:rsidP="00E93422">
      <w:pPr>
        <w:pStyle w:val="af2"/>
        <w:ind w:firstLine="0"/>
        <w:rPr>
          <w:sz w:val="24"/>
          <w:szCs w:val="24"/>
        </w:rPr>
      </w:pPr>
      <w:r w:rsidRPr="00570EFC">
        <w:rPr>
          <w:sz w:val="24"/>
          <w:szCs w:val="24"/>
        </w:rPr>
        <w:t>Изготовление мозаики из шпона. Разработка эскизов изделий, подбор материалов, выполнение работ, отделка.</w:t>
      </w:r>
    </w:p>
    <w:p w:rsidR="00570EFC" w:rsidRPr="00570EFC" w:rsidRDefault="00570EFC" w:rsidP="00E93422">
      <w:pPr>
        <w:pStyle w:val="af2"/>
        <w:ind w:firstLine="0"/>
        <w:rPr>
          <w:sz w:val="24"/>
          <w:szCs w:val="24"/>
        </w:rPr>
      </w:pPr>
      <w:r w:rsidRPr="00570EFC">
        <w:rPr>
          <w:sz w:val="24"/>
          <w:szCs w:val="24"/>
        </w:rPr>
        <w:t>Изготовление мозаики с металлическим контуром (украшение мозаики филигранью или врезанным металлическим контуром).</w:t>
      </w:r>
    </w:p>
    <w:p w:rsidR="00570EFC" w:rsidRPr="00570EFC" w:rsidRDefault="00570EFC" w:rsidP="00E93422">
      <w:pPr>
        <w:pStyle w:val="af2"/>
        <w:ind w:firstLine="0"/>
        <w:rPr>
          <w:sz w:val="24"/>
          <w:szCs w:val="24"/>
        </w:rPr>
      </w:pPr>
      <w:r w:rsidRPr="00570EFC">
        <w:rPr>
          <w:sz w:val="24"/>
          <w:szCs w:val="24"/>
        </w:rPr>
        <w:t>Освоение технологии изготовления изделия тиснением по фольге;</w:t>
      </w:r>
      <w:r w:rsidR="00E93422">
        <w:rPr>
          <w:sz w:val="24"/>
          <w:szCs w:val="24"/>
        </w:rPr>
        <w:t xml:space="preserve"> </w:t>
      </w:r>
      <w:r w:rsidRPr="00570EFC">
        <w:rPr>
          <w:sz w:val="24"/>
          <w:szCs w:val="24"/>
        </w:rPr>
        <w:t>подготовка фольги, подбор и копирование рисунка, тиснение рисунка, отделка.</w:t>
      </w:r>
    </w:p>
    <w:p w:rsidR="00570EFC" w:rsidRPr="00570EFC" w:rsidRDefault="00570EFC" w:rsidP="00E93422">
      <w:pPr>
        <w:pStyle w:val="af2"/>
        <w:ind w:firstLine="0"/>
        <w:rPr>
          <w:sz w:val="24"/>
          <w:szCs w:val="24"/>
        </w:rPr>
      </w:pPr>
      <w:r w:rsidRPr="00570EFC">
        <w:rPr>
          <w:sz w:val="24"/>
          <w:szCs w:val="24"/>
        </w:rPr>
        <w:t>Разработка эскизов и изготовление декоративного изделия из проволоки. Определение последовательности изготовления изделия.</w:t>
      </w:r>
    </w:p>
    <w:p w:rsidR="00570EFC" w:rsidRPr="00570EFC" w:rsidRDefault="00570EFC" w:rsidP="00E93422">
      <w:pPr>
        <w:pStyle w:val="af2"/>
        <w:ind w:firstLine="0"/>
        <w:rPr>
          <w:sz w:val="24"/>
          <w:szCs w:val="24"/>
        </w:rPr>
      </w:pPr>
      <w:r w:rsidRPr="00570EFC">
        <w:rPr>
          <w:sz w:val="24"/>
          <w:szCs w:val="24"/>
        </w:rPr>
        <w:t>Изготовление изделия в технике просечного металла. Под бор рисунка, подготовка заготовки, разметка, обработка внутренних и наружных контуров, отделка.</w:t>
      </w:r>
    </w:p>
    <w:p w:rsidR="00570EFC" w:rsidRPr="00570EFC" w:rsidRDefault="00570EFC" w:rsidP="00E93422">
      <w:pPr>
        <w:pStyle w:val="af2"/>
        <w:ind w:firstLine="0"/>
        <w:rPr>
          <w:sz w:val="24"/>
          <w:szCs w:val="24"/>
        </w:rPr>
      </w:pPr>
      <w:r w:rsidRPr="00570EFC">
        <w:rPr>
          <w:sz w:val="24"/>
          <w:szCs w:val="24"/>
        </w:rPr>
        <w:t>Изготовление металлических рельефов методом чеканки:</w:t>
      </w:r>
      <w:r w:rsidR="00E93422">
        <w:rPr>
          <w:sz w:val="24"/>
          <w:szCs w:val="24"/>
        </w:rPr>
        <w:t xml:space="preserve"> </w:t>
      </w:r>
      <w:r w:rsidRPr="00570EFC">
        <w:rPr>
          <w:sz w:val="24"/>
          <w:szCs w:val="24"/>
        </w:rPr>
        <w:t>выбор изделия, правка заготовки, разработка рисунка и перенос его на металлическую поверхность, чеканка, зачистка, отделка.</w:t>
      </w:r>
    </w:p>
    <w:p w:rsidR="00570EFC" w:rsidRPr="00570EFC" w:rsidRDefault="00570EFC" w:rsidP="00E93422">
      <w:pPr>
        <w:pStyle w:val="afb"/>
        <w:spacing w:after="0" w:line="240" w:lineRule="auto"/>
        <w:rPr>
          <w:rFonts w:ascii="Times New Roman" w:hAnsi="Times New Roman"/>
          <w:b/>
          <w:color w:val="252525"/>
          <w:sz w:val="24"/>
          <w:szCs w:val="24"/>
          <w:shd w:val="clear" w:color="auto" w:fill="FFFFFF"/>
        </w:rPr>
      </w:pPr>
      <w:r w:rsidRPr="00570EFC">
        <w:rPr>
          <w:rFonts w:ascii="Times New Roman" w:hAnsi="Times New Roman"/>
          <w:b/>
          <w:color w:val="252525"/>
          <w:sz w:val="24"/>
          <w:szCs w:val="24"/>
          <w:shd w:val="clear" w:color="auto" w:fill="FFFFFF"/>
        </w:rPr>
        <w:t xml:space="preserve">Раздел «Технологии </w:t>
      </w:r>
      <w:r w:rsidRPr="00570EFC">
        <w:rPr>
          <w:rFonts w:ascii="Times New Roman" w:hAnsi="Times New Roman"/>
          <w:b/>
          <w:bCs/>
          <w:sz w:val="24"/>
          <w:szCs w:val="24"/>
        </w:rPr>
        <w:t>домашнего хозяйства</w:t>
      </w:r>
      <w:r w:rsidRPr="00570EFC">
        <w:rPr>
          <w:rFonts w:ascii="Times New Roman" w:hAnsi="Times New Roman"/>
          <w:b/>
          <w:color w:val="252525"/>
          <w:sz w:val="24"/>
          <w:szCs w:val="24"/>
          <w:shd w:val="clear" w:color="auto" w:fill="FFFFFF"/>
        </w:rPr>
        <w:t>»  (4)</w:t>
      </w:r>
    </w:p>
    <w:p w:rsidR="00570EFC" w:rsidRPr="00570EFC" w:rsidRDefault="00570EFC" w:rsidP="00E93422">
      <w:pPr>
        <w:pStyle w:val="af2"/>
        <w:ind w:firstLine="0"/>
        <w:rPr>
          <w:sz w:val="24"/>
          <w:szCs w:val="24"/>
        </w:rPr>
      </w:pPr>
      <w:r w:rsidRPr="00570EFC">
        <w:rPr>
          <w:b/>
          <w:sz w:val="24"/>
          <w:szCs w:val="24"/>
        </w:rPr>
        <w:t>Тема 4. Технологии ремонтно-отделочных работ (4)</w:t>
      </w:r>
    </w:p>
    <w:p w:rsidR="00570EFC" w:rsidRPr="00570EFC" w:rsidRDefault="00570EFC" w:rsidP="00570EFC">
      <w:pPr>
        <w:pStyle w:val="af2"/>
        <w:rPr>
          <w:sz w:val="24"/>
          <w:szCs w:val="24"/>
        </w:rPr>
      </w:pPr>
      <w:r w:rsidRPr="00570EFC">
        <w:rPr>
          <w:i/>
          <w:sz w:val="24"/>
          <w:szCs w:val="24"/>
        </w:rPr>
        <w:t>Теоретические сведения</w:t>
      </w:r>
      <w:r w:rsidRPr="00570EFC">
        <w:rPr>
          <w:sz w:val="24"/>
          <w:szCs w:val="24"/>
        </w:rPr>
        <w:t>.</w:t>
      </w:r>
    </w:p>
    <w:p w:rsidR="00570EFC" w:rsidRPr="00570EFC" w:rsidRDefault="00570EFC" w:rsidP="00E93422">
      <w:pPr>
        <w:pStyle w:val="af2"/>
        <w:ind w:firstLine="0"/>
        <w:rPr>
          <w:sz w:val="24"/>
          <w:szCs w:val="24"/>
        </w:rPr>
      </w:pPr>
      <w:r w:rsidRPr="00570EFC">
        <w:rPr>
          <w:sz w:val="24"/>
          <w:szCs w:val="24"/>
        </w:rPr>
        <w:t xml:space="preserve"> Виды ремонтно-отделочных работ. Современные материалы для выполнения ремонтно-отделочных работ в жилых помещениях.</w:t>
      </w:r>
    </w:p>
    <w:p w:rsidR="00570EFC" w:rsidRPr="00570EFC" w:rsidRDefault="00570EFC" w:rsidP="00E93422">
      <w:pPr>
        <w:pStyle w:val="af2"/>
        <w:ind w:firstLine="0"/>
        <w:rPr>
          <w:sz w:val="24"/>
          <w:szCs w:val="24"/>
        </w:rPr>
      </w:pPr>
      <w:r w:rsidRPr="00570EFC">
        <w:rPr>
          <w:sz w:val="24"/>
          <w:szCs w:val="24"/>
        </w:rPr>
        <w:t>Основы технологии малярных работ. Инструменты и приспособления для малярных работ. Виды красок и эмалей. Особенности окраски поверхностей помещений, применение трафаретов.</w:t>
      </w:r>
    </w:p>
    <w:p w:rsidR="00570EFC" w:rsidRPr="00570EFC" w:rsidRDefault="00570EFC" w:rsidP="00E93422">
      <w:pPr>
        <w:pStyle w:val="af2"/>
        <w:ind w:firstLine="0"/>
        <w:rPr>
          <w:sz w:val="24"/>
          <w:szCs w:val="24"/>
        </w:rPr>
      </w:pPr>
      <w:r w:rsidRPr="00570EFC">
        <w:rPr>
          <w:sz w:val="24"/>
          <w:szCs w:val="24"/>
        </w:rPr>
        <w:t>Основы технологии плиточных работ. Виды плитки, применяемой для облицовки стен и полов. Материалы для наклейки плитки. Технология крепления плитки к стенам и полам.</w:t>
      </w:r>
    </w:p>
    <w:p w:rsidR="00570EFC" w:rsidRPr="00570EFC" w:rsidRDefault="00570EFC" w:rsidP="00E93422">
      <w:pPr>
        <w:pStyle w:val="af2"/>
        <w:ind w:firstLine="0"/>
        <w:rPr>
          <w:sz w:val="24"/>
          <w:szCs w:val="24"/>
        </w:rPr>
      </w:pPr>
      <w:r w:rsidRPr="00570EFC">
        <w:rPr>
          <w:sz w:val="24"/>
          <w:szCs w:val="24"/>
        </w:rPr>
        <w:t>Профессии, связанные с выполнением ремонтно-отделочных и строительных работ.</w:t>
      </w:r>
    </w:p>
    <w:p w:rsidR="00570EFC" w:rsidRPr="00570EFC" w:rsidRDefault="00570EFC" w:rsidP="00E93422">
      <w:pPr>
        <w:pStyle w:val="af2"/>
        <w:ind w:firstLine="0"/>
        <w:rPr>
          <w:sz w:val="24"/>
          <w:szCs w:val="24"/>
        </w:rPr>
      </w:pPr>
      <w:r w:rsidRPr="00570EFC">
        <w:rPr>
          <w:sz w:val="24"/>
          <w:szCs w:val="24"/>
        </w:rPr>
        <w:t>Соблюдение правил безопасного труда при выполнении ремонтно-отделочных работ.</w:t>
      </w:r>
    </w:p>
    <w:p w:rsidR="00570EFC" w:rsidRPr="00570EFC" w:rsidRDefault="00570EFC" w:rsidP="00570EFC">
      <w:pPr>
        <w:pStyle w:val="af2"/>
        <w:rPr>
          <w:sz w:val="24"/>
          <w:szCs w:val="24"/>
        </w:rPr>
      </w:pPr>
      <w:r w:rsidRPr="00570EFC">
        <w:rPr>
          <w:i/>
          <w:sz w:val="24"/>
          <w:szCs w:val="24"/>
        </w:rPr>
        <w:t>Лабораторно-практические и практические работы</w:t>
      </w:r>
      <w:r w:rsidRPr="00570EFC">
        <w:rPr>
          <w:sz w:val="24"/>
          <w:szCs w:val="24"/>
        </w:rPr>
        <w:t>.</w:t>
      </w:r>
    </w:p>
    <w:p w:rsidR="00570EFC" w:rsidRPr="00570EFC" w:rsidRDefault="00570EFC" w:rsidP="00E93422">
      <w:pPr>
        <w:pStyle w:val="af2"/>
        <w:ind w:firstLine="0"/>
        <w:rPr>
          <w:sz w:val="24"/>
          <w:szCs w:val="24"/>
        </w:rPr>
      </w:pPr>
      <w:r w:rsidRPr="00570EFC">
        <w:rPr>
          <w:sz w:val="24"/>
          <w:szCs w:val="24"/>
        </w:rPr>
        <w:t>Изучение технологии малярных работ. Подготовка поверхностей стен под окраску. Выбор краски, в том числе по каталогам и образцам. Изготовление трафарета для нанесения какого-либо рисунка на поверхность стены. Выполнение ремонтных малярных работ в школьных мастерских под руководством учителя.</w:t>
      </w:r>
    </w:p>
    <w:p w:rsidR="00570EFC" w:rsidRPr="00570EFC" w:rsidRDefault="00570EFC" w:rsidP="00E93422">
      <w:pPr>
        <w:pStyle w:val="af2"/>
        <w:ind w:firstLine="0"/>
        <w:rPr>
          <w:sz w:val="24"/>
          <w:szCs w:val="24"/>
        </w:rPr>
      </w:pPr>
      <w:r w:rsidRPr="00570EFC">
        <w:rPr>
          <w:sz w:val="24"/>
          <w:szCs w:val="24"/>
        </w:rPr>
        <w:t>Ознакомление с технологией плиточных работ. Изучение различных типов плиток для облицовки стен и настилки полов.</w:t>
      </w:r>
    </w:p>
    <w:p w:rsidR="00570EFC" w:rsidRPr="00E93422" w:rsidRDefault="00570EFC" w:rsidP="00E93422">
      <w:pPr>
        <w:pStyle w:val="af2"/>
        <w:ind w:firstLine="0"/>
        <w:rPr>
          <w:sz w:val="24"/>
          <w:szCs w:val="24"/>
        </w:rPr>
      </w:pPr>
      <w:r w:rsidRPr="00570EFC">
        <w:rPr>
          <w:sz w:val="24"/>
          <w:szCs w:val="24"/>
        </w:rPr>
        <w:t>Замена отколовшейся плитки на участке стены (под руководством учителя).</w:t>
      </w:r>
    </w:p>
    <w:p w:rsidR="00570EFC" w:rsidRPr="00570EFC" w:rsidRDefault="00570EFC" w:rsidP="00E93422">
      <w:pPr>
        <w:pStyle w:val="af2"/>
        <w:ind w:firstLine="0"/>
        <w:rPr>
          <w:b/>
          <w:sz w:val="24"/>
          <w:szCs w:val="24"/>
        </w:rPr>
      </w:pPr>
      <w:r w:rsidRPr="00570EFC">
        <w:rPr>
          <w:b/>
          <w:color w:val="252525"/>
          <w:sz w:val="24"/>
          <w:szCs w:val="24"/>
          <w:shd w:val="clear" w:color="auto" w:fill="FFFFFF"/>
        </w:rPr>
        <w:t xml:space="preserve">Раздел </w:t>
      </w:r>
      <w:r w:rsidRPr="00570EFC">
        <w:rPr>
          <w:b/>
          <w:sz w:val="24"/>
          <w:szCs w:val="24"/>
        </w:rPr>
        <w:t>«Технологии исследовательской и опытнической деятельности» (12)</w:t>
      </w:r>
    </w:p>
    <w:p w:rsidR="00570EFC" w:rsidRPr="00570EFC" w:rsidRDefault="00570EFC" w:rsidP="00E93422">
      <w:pPr>
        <w:pStyle w:val="af2"/>
        <w:ind w:firstLine="0"/>
        <w:rPr>
          <w:b/>
          <w:sz w:val="24"/>
          <w:szCs w:val="24"/>
        </w:rPr>
      </w:pPr>
      <w:r w:rsidRPr="00570EFC">
        <w:rPr>
          <w:b/>
          <w:sz w:val="24"/>
          <w:szCs w:val="24"/>
        </w:rPr>
        <w:t>Тема 1. Исследовательская и созидательная деятельность (12)</w:t>
      </w:r>
    </w:p>
    <w:p w:rsidR="00570EFC" w:rsidRPr="00570EFC" w:rsidRDefault="00570EFC" w:rsidP="00570EFC">
      <w:pPr>
        <w:pStyle w:val="af2"/>
        <w:rPr>
          <w:sz w:val="24"/>
          <w:szCs w:val="24"/>
        </w:rPr>
      </w:pPr>
    </w:p>
    <w:p w:rsidR="00570EFC" w:rsidRPr="00570EFC" w:rsidRDefault="00570EFC" w:rsidP="00570EFC">
      <w:pPr>
        <w:pStyle w:val="af2"/>
        <w:rPr>
          <w:sz w:val="24"/>
          <w:szCs w:val="24"/>
        </w:rPr>
      </w:pPr>
      <w:r w:rsidRPr="00570EFC">
        <w:rPr>
          <w:i/>
          <w:sz w:val="24"/>
          <w:szCs w:val="24"/>
        </w:rPr>
        <w:lastRenderedPageBreak/>
        <w:t>Теоретические сведения</w:t>
      </w:r>
      <w:r w:rsidRPr="00570EFC">
        <w:rPr>
          <w:sz w:val="24"/>
          <w:szCs w:val="24"/>
        </w:rPr>
        <w:t xml:space="preserve">. </w:t>
      </w:r>
    </w:p>
    <w:p w:rsidR="00570EFC" w:rsidRPr="00570EFC" w:rsidRDefault="00570EFC" w:rsidP="00E93422">
      <w:pPr>
        <w:pStyle w:val="af2"/>
        <w:ind w:firstLine="0"/>
        <w:rPr>
          <w:sz w:val="24"/>
          <w:szCs w:val="24"/>
        </w:rPr>
      </w:pPr>
      <w:r w:rsidRPr="00570EFC">
        <w:rPr>
          <w:sz w:val="24"/>
          <w:szCs w:val="24"/>
        </w:rPr>
        <w:t>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w:t>
      </w:r>
    </w:p>
    <w:p w:rsidR="00570EFC" w:rsidRPr="00570EFC" w:rsidRDefault="00570EFC" w:rsidP="00E93422">
      <w:pPr>
        <w:pStyle w:val="af2"/>
        <w:ind w:firstLine="0"/>
        <w:rPr>
          <w:sz w:val="24"/>
          <w:szCs w:val="24"/>
        </w:rPr>
      </w:pPr>
      <w:r w:rsidRPr="00570EFC">
        <w:rPr>
          <w:sz w:val="24"/>
          <w:szCs w:val="24"/>
        </w:rPr>
        <w:t>Основные технические и технологические задачи при проектировании изделия, возможные пути их решения. Применение ПК при проектировании.</w:t>
      </w:r>
    </w:p>
    <w:p w:rsidR="00570EFC" w:rsidRPr="00570EFC" w:rsidRDefault="00570EFC" w:rsidP="00E93422">
      <w:pPr>
        <w:pStyle w:val="af2"/>
        <w:ind w:firstLine="0"/>
        <w:rPr>
          <w:sz w:val="24"/>
          <w:szCs w:val="24"/>
        </w:rPr>
      </w:pPr>
      <w:r w:rsidRPr="00570EFC">
        <w:rPr>
          <w:sz w:val="24"/>
          <w:szCs w:val="24"/>
        </w:rPr>
        <w:t>Экономическая оценка стоимости выполнения проекта.</w:t>
      </w:r>
    </w:p>
    <w:p w:rsidR="00570EFC" w:rsidRPr="00570EFC" w:rsidRDefault="00570EFC" w:rsidP="00E93422">
      <w:pPr>
        <w:pStyle w:val="af2"/>
        <w:ind w:firstLine="0"/>
        <w:rPr>
          <w:sz w:val="24"/>
          <w:szCs w:val="24"/>
        </w:rPr>
      </w:pPr>
      <w:r w:rsidRPr="00570EFC">
        <w:rPr>
          <w:sz w:val="24"/>
          <w:szCs w:val="24"/>
        </w:rPr>
        <w:t>Методика проведения электронной презентации проектов (сценарии, содержание).</w:t>
      </w:r>
    </w:p>
    <w:p w:rsidR="00570EFC" w:rsidRPr="00570EFC" w:rsidRDefault="00570EFC" w:rsidP="00E93422">
      <w:pPr>
        <w:pStyle w:val="af2"/>
        <w:ind w:firstLine="0"/>
        <w:rPr>
          <w:sz w:val="24"/>
          <w:szCs w:val="24"/>
        </w:rPr>
      </w:pPr>
      <w:r w:rsidRPr="00570EFC">
        <w:rPr>
          <w:i/>
          <w:sz w:val="24"/>
          <w:szCs w:val="24"/>
        </w:rPr>
        <w:t>Практические работы.</w:t>
      </w:r>
      <w:r w:rsidRPr="00570EFC">
        <w:rPr>
          <w:sz w:val="24"/>
          <w:szCs w:val="24"/>
        </w:rPr>
        <w:t xml:space="preserve"> Обоснование идеи изделия на основе маркетинговых опросов. Поиск необходимой информации с использованием сети Интернет.</w:t>
      </w:r>
    </w:p>
    <w:p w:rsidR="00570EFC" w:rsidRPr="00570EFC" w:rsidRDefault="00570EFC" w:rsidP="00E93422">
      <w:pPr>
        <w:pStyle w:val="af2"/>
        <w:ind w:firstLine="0"/>
        <w:rPr>
          <w:sz w:val="24"/>
          <w:szCs w:val="24"/>
        </w:rPr>
      </w:pPr>
      <w:r w:rsidRPr="00570EFC">
        <w:rPr>
          <w:sz w:val="24"/>
          <w:szCs w:val="24"/>
        </w:rPr>
        <w:t>Конструирование и дизайн-проектирование изделия с использованием ПК, установление состава деталей.</w:t>
      </w:r>
    </w:p>
    <w:p w:rsidR="00570EFC" w:rsidRPr="00570EFC" w:rsidRDefault="00570EFC" w:rsidP="00E93422">
      <w:pPr>
        <w:pStyle w:val="af2"/>
        <w:ind w:firstLine="0"/>
        <w:rPr>
          <w:sz w:val="24"/>
          <w:szCs w:val="24"/>
        </w:rPr>
      </w:pPr>
      <w:r w:rsidRPr="00570EFC">
        <w:rPr>
          <w:sz w:val="24"/>
          <w:szCs w:val="24"/>
        </w:rPr>
        <w:t>Разработка чертежей деталей проектного изделия.</w:t>
      </w:r>
    </w:p>
    <w:p w:rsidR="00570EFC" w:rsidRPr="00570EFC" w:rsidRDefault="00570EFC" w:rsidP="00E93422">
      <w:pPr>
        <w:pStyle w:val="af2"/>
        <w:ind w:firstLine="0"/>
        <w:rPr>
          <w:sz w:val="24"/>
          <w:szCs w:val="24"/>
        </w:rPr>
      </w:pPr>
      <w:r w:rsidRPr="00570EFC">
        <w:rPr>
          <w:sz w:val="24"/>
          <w:szCs w:val="24"/>
        </w:rPr>
        <w:t>Составление технологических карт изготовления деталей изделия.</w:t>
      </w:r>
    </w:p>
    <w:p w:rsidR="00570EFC" w:rsidRPr="00570EFC" w:rsidRDefault="00570EFC" w:rsidP="00E93422">
      <w:pPr>
        <w:pStyle w:val="af2"/>
        <w:ind w:firstLine="0"/>
        <w:rPr>
          <w:sz w:val="24"/>
          <w:szCs w:val="24"/>
        </w:rPr>
      </w:pPr>
      <w:r w:rsidRPr="00570EFC">
        <w:rPr>
          <w:sz w:val="24"/>
          <w:szCs w:val="24"/>
        </w:rPr>
        <w:t>Изготовление деталей изделия, сборка изделия и его отделка. Разработка варианта рекламы.</w:t>
      </w:r>
    </w:p>
    <w:p w:rsidR="00570EFC" w:rsidRPr="00570EFC" w:rsidRDefault="00570EFC" w:rsidP="00E93422">
      <w:pPr>
        <w:pStyle w:val="af2"/>
        <w:ind w:firstLine="0"/>
        <w:rPr>
          <w:sz w:val="24"/>
          <w:szCs w:val="24"/>
        </w:rPr>
      </w:pPr>
      <w:r w:rsidRPr="00570EFC">
        <w:rPr>
          <w:sz w:val="24"/>
          <w:szCs w:val="24"/>
        </w:rPr>
        <w:t>Оформление проектных материалов. Подготовка электрон ной презентации проекта.</w:t>
      </w:r>
    </w:p>
    <w:p w:rsidR="00570EFC" w:rsidRPr="00570EFC" w:rsidRDefault="00570EFC" w:rsidP="00E93422">
      <w:pPr>
        <w:pStyle w:val="af2"/>
        <w:ind w:firstLine="0"/>
        <w:rPr>
          <w:sz w:val="24"/>
          <w:szCs w:val="24"/>
        </w:rPr>
      </w:pPr>
      <w:r w:rsidRPr="00570EFC">
        <w:rPr>
          <w:sz w:val="24"/>
          <w:szCs w:val="24"/>
        </w:rPr>
        <w:t>Варианты творческих проектов из древесины и поделочных материалов: предметы обихода и интерьера (табурет, столик складной для балкона, банкетка, скалка, шкатулка, стаканчик для ручек и карандашей, толкушка, столик, ваза для конфет и печенья, полочка для ванной комнаты, ваза, чаша, тарелка, сахарница-бочонок, кухонный комплект для измельчения специй, аптечка, полочка-вешалка для детской одежды, рама для зеркала, подсвечник, приспособление для колки орехов), изделия декоративно-прикладного творчества (шахматная доска, мозаичное панно, шкатулка, мозаика с металлическим контуром), киянка, угольник, выпиловочный столик, массажёр, игрушки для детей, наглядные пособия и др.</w:t>
      </w:r>
    </w:p>
    <w:p w:rsidR="00570EFC" w:rsidRPr="00E93422" w:rsidRDefault="00570EFC" w:rsidP="00E93422">
      <w:pPr>
        <w:pStyle w:val="af2"/>
        <w:ind w:firstLine="0"/>
        <w:rPr>
          <w:sz w:val="24"/>
          <w:szCs w:val="24"/>
        </w:rPr>
      </w:pPr>
      <w:r w:rsidRPr="00570EFC">
        <w:rPr>
          <w:sz w:val="24"/>
          <w:szCs w:val="24"/>
        </w:rPr>
        <w:t>Варианты творческих проектов из металлов и искусственных материалов: предметы обихода и интерьера (подставка для цветов, картина из проволоки, мастерок для ремонтных работ, флюгер, вешалка-крючок, ручки для шкафчиков), изделия декоративно-прикладного творчества (панно, выполненное тиснением по фольге, ажурная скульптура из проволоки, изделия в технике басмы и просечного металла, чеканка), струбцина, во роток для нарезания резьбы, отвёртка, фигурки из проволоки, модели автомобилей и кораблей, наглядные пособия, раздаточные материалы для учебных занятий и др.</w:t>
      </w:r>
    </w:p>
    <w:p w:rsidR="00B30F8B" w:rsidRPr="00570EFC" w:rsidRDefault="00F17097" w:rsidP="0046108B">
      <w:pPr>
        <w:pStyle w:val="4"/>
        <w:ind w:left="284"/>
        <w:rPr>
          <w:sz w:val="24"/>
          <w:szCs w:val="24"/>
          <w:u w:val="single"/>
        </w:rPr>
      </w:pPr>
      <w:r w:rsidRPr="00570EFC">
        <w:rPr>
          <w:sz w:val="24"/>
          <w:szCs w:val="24"/>
          <w:u w:val="single"/>
        </w:rPr>
        <w:t>2.2.2.1</w:t>
      </w:r>
      <w:r w:rsidR="00EC2F78" w:rsidRPr="00570EFC">
        <w:rPr>
          <w:sz w:val="24"/>
          <w:szCs w:val="24"/>
          <w:u w:val="single"/>
        </w:rPr>
        <w:t>5</w:t>
      </w:r>
      <w:r w:rsidRPr="00570EFC">
        <w:rPr>
          <w:sz w:val="24"/>
          <w:szCs w:val="24"/>
          <w:u w:val="single"/>
        </w:rPr>
        <w:t xml:space="preserve">. </w:t>
      </w:r>
      <w:r w:rsidR="00B540EE" w:rsidRPr="00570EFC">
        <w:rPr>
          <w:sz w:val="24"/>
          <w:szCs w:val="24"/>
          <w:u w:val="single"/>
        </w:rPr>
        <w:t>Физическая культура</w:t>
      </w:r>
      <w:bookmarkEnd w:id="195"/>
      <w:bookmarkEnd w:id="196"/>
      <w:bookmarkEnd w:id="197"/>
      <w:r w:rsidR="00B5029A" w:rsidRPr="00570EFC">
        <w:rPr>
          <w:sz w:val="24"/>
          <w:szCs w:val="24"/>
          <w:u w:val="single"/>
        </w:rPr>
        <w:t xml:space="preserve"> (5-6 классы)</w:t>
      </w:r>
    </w:p>
    <w:p w:rsidR="00EA4F14" w:rsidRPr="00E93422" w:rsidRDefault="00EA4F14" w:rsidP="00EA4F14">
      <w:pPr>
        <w:shd w:val="clear" w:color="auto" w:fill="FFFFFF"/>
        <w:autoSpaceDE w:val="0"/>
        <w:autoSpaceDN w:val="0"/>
        <w:adjustRightInd w:val="0"/>
        <w:spacing w:after="0" w:line="240" w:lineRule="auto"/>
        <w:contextualSpacing/>
        <w:jc w:val="both"/>
        <w:rPr>
          <w:rFonts w:ascii="Times New Roman" w:hAnsi="Times New Roman"/>
          <w:lang w:eastAsia="ru-RU"/>
        </w:rPr>
      </w:pPr>
      <w:bookmarkStart w:id="263" w:name="_Toc409691717"/>
      <w:bookmarkStart w:id="264" w:name="_Toc410654042"/>
      <w:bookmarkStart w:id="265" w:name="_Toc414553253"/>
      <w:r w:rsidRPr="00E93422">
        <w:rPr>
          <w:rFonts w:ascii="Times New Roman" w:eastAsia="Times New Roman" w:hAnsi="Times New Roman"/>
          <w:lang w:eastAsia="ru-RU"/>
        </w:rPr>
        <w:t>Курс «Физическая культура» изучается с 5 по 9 класс из рас</w:t>
      </w:r>
      <w:r w:rsidRPr="00E93422">
        <w:rPr>
          <w:rFonts w:ascii="Times New Roman" w:eastAsia="Times New Roman" w:hAnsi="Times New Roman"/>
          <w:lang w:eastAsia="ru-RU"/>
        </w:rPr>
        <w:softHyphen/>
        <w:t xml:space="preserve">чёта </w:t>
      </w:r>
      <w:r w:rsidRPr="00E93422">
        <w:rPr>
          <w:rFonts w:ascii="Times New Roman" w:eastAsia="Times New Roman" w:hAnsi="Times New Roman"/>
          <w:b/>
          <w:lang w:eastAsia="ru-RU"/>
        </w:rPr>
        <w:t>2 ч в неделю</w:t>
      </w:r>
      <w:r w:rsidRPr="00E93422">
        <w:rPr>
          <w:rFonts w:ascii="Times New Roman" w:eastAsia="Times New Roman" w:hAnsi="Times New Roman"/>
          <w:lang w:eastAsia="ru-RU"/>
        </w:rPr>
        <w:t>: в 5 классе - 68 ч, в 6 классе - 68 ч, в 7 классе -  68 ч, в 8 классе -  68 ч, в 9 классе – 68 часов.  Для реализации творческих программ и инновационных разработок, индивидуальных педагогических технологий и подходов, программа предусматривает выделение определенного объема учебного времени – 12% (60 часов) от объема времени, отводимого на изучение раздела «Физическое совершенствование».</w:t>
      </w:r>
    </w:p>
    <w:p w:rsidR="00EA4F14" w:rsidRPr="00E93422" w:rsidRDefault="00EA4F14" w:rsidP="00EA4F14">
      <w:pPr>
        <w:shd w:val="clear" w:color="auto" w:fill="FFFFFF"/>
        <w:autoSpaceDE w:val="0"/>
        <w:autoSpaceDN w:val="0"/>
        <w:adjustRightInd w:val="0"/>
        <w:spacing w:after="0" w:line="240" w:lineRule="auto"/>
        <w:contextualSpacing/>
        <w:outlineLvl w:val="0"/>
        <w:rPr>
          <w:rFonts w:ascii="Times New Roman" w:eastAsia="Times New Roman" w:hAnsi="Times New Roman"/>
          <w:b/>
          <w:bCs/>
          <w:lang w:eastAsia="ru-RU"/>
        </w:rPr>
      </w:pPr>
      <w:r w:rsidRPr="00E93422">
        <w:rPr>
          <w:rFonts w:ascii="Times New Roman" w:eastAsia="Times New Roman" w:hAnsi="Times New Roman"/>
          <w:lang w:eastAsia="ru-RU"/>
        </w:rPr>
        <w:t>Рабочая программа рассчитана на 340 часов (34 учебных недели) на пять лет обу</w:t>
      </w:r>
      <w:r w:rsidRPr="00E93422">
        <w:rPr>
          <w:rFonts w:ascii="Times New Roman" w:eastAsia="Times New Roman" w:hAnsi="Times New Roman"/>
          <w:lang w:eastAsia="ru-RU"/>
        </w:rPr>
        <w:softHyphen/>
        <w:t>чения (по 2 ч в неделю).</w:t>
      </w:r>
    </w:p>
    <w:p w:rsidR="00EA4F14" w:rsidRPr="00E93422" w:rsidRDefault="00EA4F14" w:rsidP="00EA4F14">
      <w:pPr>
        <w:shd w:val="clear" w:color="auto" w:fill="FFFFFF"/>
        <w:autoSpaceDE w:val="0"/>
        <w:autoSpaceDN w:val="0"/>
        <w:adjustRightInd w:val="0"/>
        <w:spacing w:after="0" w:line="240" w:lineRule="auto"/>
        <w:jc w:val="both"/>
        <w:rPr>
          <w:rFonts w:ascii="Times New Roman" w:hAnsi="Times New Roman"/>
          <w:i/>
        </w:rPr>
      </w:pPr>
      <w:r w:rsidRPr="00E93422">
        <w:rPr>
          <w:rFonts w:ascii="Times New Roman" w:hAnsi="Times New Roman"/>
          <w:iCs/>
        </w:rPr>
        <w:t xml:space="preserve">При составлении рабочей программы произведена корректировка примерной и авторской программы в плане изменения числа тем, последовательности их изложения и перераспределения часов. Данные изменения вызваны климатическими условиями края и возможностями материально-технической базы учебного учреждения. </w:t>
      </w:r>
    </w:p>
    <w:p w:rsidR="00EA4F14" w:rsidRPr="00E93422" w:rsidRDefault="00EA4F14" w:rsidP="00EA4F14">
      <w:pPr>
        <w:shd w:val="clear" w:color="auto" w:fill="FFFFFF"/>
        <w:tabs>
          <w:tab w:val="left" w:pos="9639"/>
        </w:tabs>
        <w:spacing w:after="0" w:line="240" w:lineRule="auto"/>
        <w:ind w:firstLine="567"/>
        <w:jc w:val="both"/>
        <w:rPr>
          <w:rFonts w:ascii="Times New Roman" w:hAnsi="Times New Roman"/>
        </w:rPr>
      </w:pPr>
      <w:r w:rsidRPr="00E93422">
        <w:rPr>
          <w:rFonts w:ascii="Times New Roman" w:hAnsi="Times New Roman"/>
          <w:color w:val="000000"/>
          <w:spacing w:val="5"/>
        </w:rPr>
        <w:t>При планировании учебного материала настоящей про</w:t>
      </w:r>
      <w:r w:rsidRPr="00E93422">
        <w:rPr>
          <w:rFonts w:ascii="Times New Roman" w:hAnsi="Times New Roman"/>
          <w:color w:val="000000"/>
          <w:spacing w:val="2"/>
        </w:rPr>
        <w:t>граммы те</w:t>
      </w:r>
      <w:r w:rsidRPr="00E93422">
        <w:rPr>
          <w:rFonts w:ascii="Times New Roman" w:hAnsi="Times New Roman"/>
          <w:color w:val="000000"/>
          <w:spacing w:val="3"/>
        </w:rPr>
        <w:t xml:space="preserve">ма «Лыжные гонки» и «Плавание» заменены на углублённое освоение содержания тем «Гимнастика», </w:t>
      </w:r>
      <w:r w:rsidRPr="00E93422">
        <w:rPr>
          <w:rFonts w:ascii="Times New Roman" w:hAnsi="Times New Roman"/>
          <w:color w:val="000000"/>
          <w:spacing w:val="5"/>
        </w:rPr>
        <w:t>«Спортивные игры» и введен раздел «Кроссовая подготовка».</w:t>
      </w:r>
      <w:r w:rsidRPr="00E93422">
        <w:rPr>
          <w:rFonts w:ascii="Times New Roman" w:hAnsi="Times New Roman"/>
          <w:i/>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 (протокол от 08.04.2015года №1/15)</w:t>
      </w:r>
      <w:r w:rsidRPr="00E93422">
        <w:rPr>
          <w:rFonts w:ascii="Times New Roman" w:hAnsi="Times New Roman"/>
        </w:rPr>
        <w:t>. Занятия на открытом воздухе обеспечивают выраженный оздоровительный эффект, способствуют закаливанию организма, укреплению здоровья. Поэтому большая часть программного материала спланирована на открытом воздухе (легкая атлетика, кроссовая подготовка, спортивные игры, полоса препятствий).</w:t>
      </w:r>
    </w:p>
    <w:p w:rsidR="00EA4F14" w:rsidRPr="00E93422" w:rsidRDefault="00EA4F14" w:rsidP="00570EFC">
      <w:pPr>
        <w:shd w:val="clear" w:color="auto" w:fill="FFFFFF"/>
        <w:tabs>
          <w:tab w:val="left" w:pos="9639"/>
        </w:tabs>
        <w:spacing w:after="0" w:line="240" w:lineRule="auto"/>
        <w:ind w:firstLine="567"/>
        <w:jc w:val="both"/>
        <w:rPr>
          <w:rFonts w:ascii="Times New Roman" w:hAnsi="Times New Roman"/>
        </w:rPr>
      </w:pPr>
      <w:r w:rsidRPr="00E93422">
        <w:rPr>
          <w:rFonts w:ascii="Times New Roman" w:hAnsi="Times New Roman"/>
        </w:rPr>
        <w:t xml:space="preserve">Для обеспечения большей прикладности, разностороннего воздействия на кондиционные и координационные способности обучающихся рекомендуется проводить занятия на открытой </w:t>
      </w:r>
      <w:r w:rsidRPr="00E93422">
        <w:rPr>
          <w:rFonts w:ascii="Times New Roman" w:hAnsi="Times New Roman"/>
        </w:rPr>
        <w:lastRenderedPageBreak/>
        <w:t>местности, в условиях преодоления естественных и искусственных препятствий.  В связи с тем, что погодные условия периодически меняются и не всегда соответствуют нормальному режиму, прохождение отдельных разделов программы в ходе учебного процесса может меняться местами изучения. При этом обязательный минимум федерального государственного стандарта общеобразовательной подготовки в сфере физической культуры изучается в полном объеме.</w:t>
      </w:r>
    </w:p>
    <w:p w:rsidR="00EA4F14" w:rsidRPr="00E93422" w:rsidRDefault="00EA4F14" w:rsidP="00EA4F14">
      <w:pPr>
        <w:tabs>
          <w:tab w:val="left" w:pos="1134"/>
        </w:tabs>
        <w:spacing w:after="0" w:line="240" w:lineRule="auto"/>
        <w:ind w:firstLine="709"/>
        <w:jc w:val="both"/>
        <w:rPr>
          <w:rFonts w:ascii="Times New Roman" w:hAnsi="Times New Roman"/>
        </w:rPr>
      </w:pPr>
      <w:r w:rsidRPr="00E93422">
        <w:rPr>
          <w:rStyle w:val="afd"/>
          <w:rFonts w:ascii="Times New Roman" w:hAnsi="Times New Roman"/>
          <w:i w:val="0"/>
          <w:sz w:val="22"/>
        </w:rPr>
        <w:t xml:space="preserve">  При разработке рабочей программы соблюдена практико-ориентированная направленность и логическая последовательность освоения программного содержания темы «Атлетические единоборства». Данный раздел программы оказывает разностороннее воздействие на развитие координационных (ориентирование в пространстве, быстрота реагирования и перестроения двигательных действий, равновесие, вестибулярная устойчивость, способность к произвольному расслаблению мышц, дифференцирование силовых параметров движения) и кондиционных (скоростно-силовых, силовых, силовой выносливости) способностей.( </w:t>
      </w:r>
      <w:r w:rsidRPr="00E93422">
        <w:rPr>
          <w:rFonts w:ascii="Times New Roman" w:hAnsi="Times New Roman"/>
          <w:i/>
        </w:rPr>
        <w:t>Элементы видов спорта могут быть заменены на другие с учетом наличия материально-технической базы в общеобразовательной организации, а также климатогеографических и региональных особенностей (протокол от 08.04.2015года №1/15</w:t>
      </w:r>
      <w:r w:rsidRPr="00E93422">
        <w:rPr>
          <w:rFonts w:ascii="Times New Roman" w:hAnsi="Times New Roman"/>
        </w:rPr>
        <w:t>).</w:t>
      </w:r>
    </w:p>
    <w:p w:rsidR="00EA4F14" w:rsidRPr="00E93422" w:rsidRDefault="00EA4F14" w:rsidP="00EA4F14">
      <w:pPr>
        <w:shd w:val="clear" w:color="auto" w:fill="FFFFFF"/>
        <w:autoSpaceDE w:val="0"/>
        <w:autoSpaceDN w:val="0"/>
        <w:adjustRightInd w:val="0"/>
        <w:spacing w:after="0" w:line="240" w:lineRule="auto"/>
        <w:contextualSpacing/>
        <w:jc w:val="both"/>
        <w:rPr>
          <w:rFonts w:ascii="Times New Roman" w:hAnsi="Times New Roman"/>
          <w:lang w:eastAsia="ru-RU"/>
        </w:rPr>
      </w:pPr>
      <w:r w:rsidRPr="00E93422">
        <w:rPr>
          <w:rFonts w:ascii="Times New Roman" w:eastAsia="Times New Roman" w:hAnsi="Times New Roman"/>
          <w:lang w:eastAsia="ru-RU"/>
        </w:rPr>
        <w:t>Понятийная база и содержание курса основаны на поло</w:t>
      </w:r>
      <w:r w:rsidRPr="00E93422">
        <w:rPr>
          <w:rFonts w:ascii="Times New Roman" w:eastAsia="Times New Roman" w:hAnsi="Times New Roman"/>
          <w:lang w:eastAsia="ru-RU"/>
        </w:rPr>
        <w:softHyphen/>
        <w:t>жениях нормативно-правовых актов Российской Федерации, в том числе:</w:t>
      </w:r>
    </w:p>
    <w:p w:rsidR="00EA4F14" w:rsidRPr="00E93422" w:rsidRDefault="00EA4F14" w:rsidP="00EA4F14">
      <w:pPr>
        <w:shd w:val="clear" w:color="auto" w:fill="FFFFFF"/>
        <w:autoSpaceDE w:val="0"/>
        <w:autoSpaceDN w:val="0"/>
        <w:adjustRightInd w:val="0"/>
        <w:spacing w:after="0" w:line="240" w:lineRule="auto"/>
        <w:contextualSpacing/>
        <w:jc w:val="both"/>
        <w:rPr>
          <w:rFonts w:ascii="Times New Roman" w:hAnsi="Times New Roman"/>
          <w:lang w:eastAsia="ru-RU"/>
        </w:rPr>
      </w:pPr>
      <w:r w:rsidRPr="00E93422">
        <w:rPr>
          <w:rFonts w:ascii="Times New Roman" w:eastAsia="Times New Roman" w:hAnsi="Times New Roman"/>
          <w:lang w:eastAsia="ru-RU"/>
        </w:rPr>
        <w:t>• требованиях к результатам освоения образовательной про</w:t>
      </w:r>
      <w:r w:rsidRPr="00E93422">
        <w:rPr>
          <w:rFonts w:ascii="Times New Roman" w:eastAsia="Times New Roman" w:hAnsi="Times New Roman"/>
          <w:lang w:eastAsia="ru-RU"/>
        </w:rPr>
        <w:softHyphen/>
        <w:t>граммы основного общего образования, представленной в Фе</w:t>
      </w:r>
      <w:r w:rsidRPr="00E93422">
        <w:rPr>
          <w:rFonts w:ascii="Times New Roman" w:eastAsia="Times New Roman" w:hAnsi="Times New Roman"/>
          <w:lang w:eastAsia="ru-RU"/>
        </w:rPr>
        <w:softHyphen/>
        <w:t>деральном государственном стандарте основного общего об</w:t>
      </w:r>
      <w:r w:rsidRPr="00E93422">
        <w:rPr>
          <w:rFonts w:ascii="Times New Roman" w:eastAsia="Times New Roman" w:hAnsi="Times New Roman"/>
          <w:lang w:eastAsia="ru-RU"/>
        </w:rPr>
        <w:softHyphen/>
        <w:t>разования;</w:t>
      </w:r>
    </w:p>
    <w:p w:rsidR="00EA4F14" w:rsidRPr="00E93422" w:rsidRDefault="00EA4F14" w:rsidP="00EA4F14">
      <w:pPr>
        <w:shd w:val="clear" w:color="auto" w:fill="FFFFFF"/>
        <w:autoSpaceDE w:val="0"/>
        <w:autoSpaceDN w:val="0"/>
        <w:adjustRightInd w:val="0"/>
        <w:spacing w:after="0" w:line="240" w:lineRule="auto"/>
        <w:contextualSpacing/>
        <w:jc w:val="both"/>
        <w:rPr>
          <w:rFonts w:ascii="Times New Roman" w:hAnsi="Times New Roman"/>
          <w:lang w:eastAsia="ru-RU"/>
        </w:rPr>
      </w:pPr>
      <w:r w:rsidRPr="00E93422">
        <w:rPr>
          <w:rFonts w:ascii="Times New Roman" w:eastAsia="Times New Roman" w:hAnsi="Times New Roman"/>
          <w:lang w:eastAsia="ru-RU"/>
        </w:rPr>
        <w:t>• Концепции духовно-нравственного развития и воспитания личности гражданина;</w:t>
      </w:r>
    </w:p>
    <w:p w:rsidR="00EA4F14" w:rsidRPr="00E93422" w:rsidRDefault="00EA4F14" w:rsidP="00EA4F14">
      <w:pPr>
        <w:shd w:val="clear" w:color="auto" w:fill="FFFFFF"/>
        <w:autoSpaceDE w:val="0"/>
        <w:autoSpaceDN w:val="0"/>
        <w:adjustRightInd w:val="0"/>
        <w:spacing w:after="0" w:line="240" w:lineRule="auto"/>
        <w:contextualSpacing/>
        <w:jc w:val="both"/>
        <w:rPr>
          <w:rFonts w:ascii="Times New Roman" w:hAnsi="Times New Roman"/>
          <w:lang w:eastAsia="ru-RU"/>
        </w:rPr>
      </w:pPr>
      <w:r w:rsidRPr="00E93422">
        <w:rPr>
          <w:rFonts w:ascii="Times New Roman" w:eastAsia="Times New Roman" w:hAnsi="Times New Roman"/>
          <w:lang w:eastAsia="ru-RU"/>
        </w:rPr>
        <w:t>• Федерального закона «Об образовании в Российской Федерации»;</w:t>
      </w:r>
    </w:p>
    <w:p w:rsidR="00EA4F14" w:rsidRPr="00E93422" w:rsidRDefault="00EA4F14" w:rsidP="00EA4F14">
      <w:pPr>
        <w:shd w:val="clear" w:color="auto" w:fill="FFFFFF"/>
        <w:autoSpaceDE w:val="0"/>
        <w:autoSpaceDN w:val="0"/>
        <w:adjustRightInd w:val="0"/>
        <w:spacing w:after="0" w:line="240" w:lineRule="auto"/>
        <w:contextualSpacing/>
        <w:jc w:val="both"/>
        <w:rPr>
          <w:rFonts w:ascii="Times New Roman" w:hAnsi="Times New Roman"/>
          <w:lang w:eastAsia="ru-RU"/>
        </w:rPr>
      </w:pPr>
      <w:r w:rsidRPr="00E93422">
        <w:rPr>
          <w:rFonts w:ascii="Times New Roman" w:eastAsia="Times New Roman" w:hAnsi="Times New Roman"/>
          <w:i/>
          <w:iCs/>
          <w:lang w:eastAsia="ru-RU"/>
        </w:rPr>
        <w:t xml:space="preserve">• </w:t>
      </w:r>
      <w:r w:rsidRPr="00E93422">
        <w:rPr>
          <w:rFonts w:ascii="Times New Roman" w:eastAsia="Times New Roman" w:hAnsi="Times New Roman"/>
          <w:lang w:eastAsia="ru-RU"/>
        </w:rPr>
        <w:t>Федеральном законе «О физической культуре и спорте»;</w:t>
      </w:r>
    </w:p>
    <w:p w:rsidR="00EA4F14" w:rsidRPr="00E93422" w:rsidRDefault="00EA4F14" w:rsidP="00EA4F14">
      <w:pPr>
        <w:shd w:val="clear" w:color="auto" w:fill="FFFFFF"/>
        <w:autoSpaceDE w:val="0"/>
        <w:autoSpaceDN w:val="0"/>
        <w:adjustRightInd w:val="0"/>
        <w:spacing w:after="0" w:line="240" w:lineRule="auto"/>
        <w:contextualSpacing/>
        <w:jc w:val="both"/>
        <w:rPr>
          <w:rFonts w:ascii="Times New Roman" w:eastAsia="Times New Roman" w:hAnsi="Times New Roman"/>
          <w:lang w:eastAsia="ru-RU"/>
        </w:rPr>
      </w:pPr>
      <w:r w:rsidRPr="00E93422">
        <w:rPr>
          <w:rFonts w:ascii="Times New Roman" w:eastAsia="Times New Roman" w:hAnsi="Times New Roman"/>
          <w:lang w:eastAsia="ru-RU"/>
        </w:rPr>
        <w:t>• Стратегии национальной безопасности Российской Феде</w:t>
      </w:r>
      <w:r w:rsidRPr="00E93422">
        <w:rPr>
          <w:rFonts w:ascii="Times New Roman" w:eastAsia="Times New Roman" w:hAnsi="Times New Roman"/>
          <w:lang w:eastAsia="ru-RU"/>
        </w:rPr>
        <w:softHyphen/>
        <w:t xml:space="preserve">рации до </w:t>
      </w:r>
      <w:smartTag w:uri="urn:schemas-microsoft-com:office:smarttags" w:element="metricconverter">
        <w:smartTagPr>
          <w:attr w:name="ProductID" w:val="2020 г"/>
        </w:smartTagPr>
        <w:r w:rsidRPr="00E93422">
          <w:rPr>
            <w:rFonts w:ascii="Times New Roman" w:eastAsia="Times New Roman" w:hAnsi="Times New Roman"/>
            <w:lang w:eastAsia="ru-RU"/>
          </w:rPr>
          <w:t>2020 г</w:t>
        </w:r>
      </w:smartTag>
      <w:r w:rsidRPr="00E93422">
        <w:rPr>
          <w:rFonts w:ascii="Times New Roman" w:eastAsia="Times New Roman" w:hAnsi="Times New Roman"/>
          <w:lang w:eastAsia="ru-RU"/>
        </w:rPr>
        <w:t>.;</w:t>
      </w:r>
    </w:p>
    <w:p w:rsidR="00EA4F14" w:rsidRPr="00E93422" w:rsidRDefault="00EA4F14" w:rsidP="00EA4F14">
      <w:pPr>
        <w:autoSpaceDE w:val="0"/>
        <w:autoSpaceDN w:val="0"/>
        <w:adjustRightInd w:val="0"/>
        <w:spacing w:after="0" w:line="240" w:lineRule="auto"/>
        <w:jc w:val="both"/>
        <w:rPr>
          <w:rFonts w:ascii="Times New Roman" w:hAnsi="Times New Roman"/>
          <w:iCs/>
        </w:rPr>
      </w:pPr>
      <w:r w:rsidRPr="00E93422">
        <w:rPr>
          <w:rFonts w:ascii="Times New Roman" w:eastAsia="Times New Roman" w:hAnsi="Times New Roman"/>
          <w:lang w:eastAsia="ru-RU"/>
        </w:rPr>
        <w:t xml:space="preserve">• </w:t>
      </w:r>
      <w:r w:rsidRPr="00E93422">
        <w:rPr>
          <w:rFonts w:ascii="Times New Roman" w:hAnsi="Times New Roman"/>
          <w:iCs/>
        </w:rPr>
        <w:t>Примерной программы основного общего образования;</w:t>
      </w:r>
    </w:p>
    <w:p w:rsidR="00EA4F14" w:rsidRPr="00E93422" w:rsidRDefault="00EA4F14" w:rsidP="00EA4F14">
      <w:pPr>
        <w:spacing w:line="240" w:lineRule="auto"/>
        <w:contextualSpacing/>
        <w:jc w:val="both"/>
        <w:outlineLvl w:val="0"/>
        <w:rPr>
          <w:rStyle w:val="afd"/>
          <w:rFonts w:ascii="Times New Roman" w:hAnsi="Times New Roman"/>
          <w:i w:val="0"/>
          <w:sz w:val="22"/>
        </w:rPr>
      </w:pPr>
      <w:r w:rsidRPr="00E93422">
        <w:rPr>
          <w:rStyle w:val="afd"/>
          <w:rFonts w:ascii="Times New Roman" w:hAnsi="Times New Roman"/>
          <w:b/>
          <w:i w:val="0"/>
          <w:kern w:val="24"/>
          <w:sz w:val="22"/>
        </w:rPr>
        <w:t xml:space="preserve">  Приказе Минобрнауки РФ от 03.06.2008 N164</w:t>
      </w:r>
      <w:r w:rsidRPr="00E93422">
        <w:rPr>
          <w:rStyle w:val="afd"/>
          <w:rFonts w:ascii="Times New Roman" w:hAnsi="Times New Roman"/>
          <w:i w:val="0"/>
          <w:sz w:val="22"/>
        </w:rPr>
        <w:t>,</w:t>
      </w:r>
    </w:p>
    <w:p w:rsidR="00EA4F14" w:rsidRPr="00E93422" w:rsidRDefault="00EA4F14" w:rsidP="00EA4F14">
      <w:pPr>
        <w:spacing w:line="240" w:lineRule="auto"/>
        <w:contextualSpacing/>
        <w:jc w:val="both"/>
        <w:outlineLvl w:val="0"/>
        <w:rPr>
          <w:rFonts w:ascii="Times New Roman" w:hAnsi="Times New Roman"/>
          <w:b/>
        </w:rPr>
      </w:pPr>
      <w:r w:rsidRPr="00E93422">
        <w:rPr>
          <w:rFonts w:ascii="Times New Roman" w:hAnsi="Times New Roman"/>
          <w:b/>
        </w:rPr>
        <w:t xml:space="preserve">  </w:t>
      </w:r>
      <w:r w:rsidRPr="00E93422">
        <w:rPr>
          <w:rFonts w:ascii="Times New Roman" w:hAnsi="Times New Roman"/>
          <w:b/>
          <w:bCs/>
          <w:color w:val="000000"/>
        </w:rPr>
        <w:t>Приказе Минобрнауки РФ от 23.06.2015 N 609</w:t>
      </w:r>
    </w:p>
    <w:p w:rsidR="00EA4F14" w:rsidRPr="00E93422" w:rsidRDefault="00EA4F14" w:rsidP="00EA4F14">
      <w:pPr>
        <w:spacing w:after="0" w:line="240" w:lineRule="auto"/>
        <w:jc w:val="both"/>
        <w:rPr>
          <w:rFonts w:ascii="Times New Roman" w:hAnsi="Times New Roman"/>
          <w:b/>
          <w:lang w:eastAsia="ru-RU"/>
        </w:rPr>
      </w:pPr>
      <w:r w:rsidRPr="00E93422">
        <w:rPr>
          <w:rFonts w:ascii="Times New Roman" w:hAnsi="Times New Roman"/>
          <w:b/>
          <w:lang w:eastAsia="ru-RU"/>
        </w:rPr>
        <w:t xml:space="preserve">  Положении о Всероссийском физкультурно-спортивном комплексе «Готов к труду и обороне» («ГТО») (постановление Правительства РФ от 11 июня 2014г №540).</w:t>
      </w:r>
    </w:p>
    <w:p w:rsidR="00EA4F14" w:rsidRPr="00E93422" w:rsidRDefault="00EA4F14" w:rsidP="00EA4F14">
      <w:pPr>
        <w:pStyle w:val="affffff6"/>
        <w:spacing w:line="240" w:lineRule="auto"/>
        <w:ind w:firstLine="709"/>
        <w:rPr>
          <w:b w:val="0"/>
          <w:bCs/>
          <w:iCs/>
          <w:sz w:val="22"/>
          <w:szCs w:val="22"/>
        </w:rPr>
      </w:pPr>
      <w:r w:rsidRPr="00E93422">
        <w:rPr>
          <w:sz w:val="22"/>
          <w:szCs w:val="22"/>
        </w:rPr>
        <w:t>Программный материал отражает все современные запросы общества: приобщение детей и подростков к занятиям физической культурой и спортом, воспитание национально – культурных ценностей и традиций, предоставление равных возможностей, в том числе для детей с нарушением состояния здоровья</w:t>
      </w:r>
      <w:r w:rsidRPr="00E93422">
        <w:rPr>
          <w:rStyle w:val="af4"/>
          <w:b w:val="0"/>
          <w:bCs/>
          <w:iCs/>
          <w:sz w:val="22"/>
          <w:szCs w:val="22"/>
        </w:rPr>
        <w:footnoteReference w:id="7"/>
      </w:r>
      <w:r w:rsidRPr="00E93422">
        <w:rPr>
          <w:sz w:val="22"/>
          <w:szCs w:val="22"/>
        </w:rPr>
        <w:t>, повышение уровня физической подготовленности обучающихся, позволяющего выполнить нормы и требования Всероссийского физкультурно – спортивного комплекса «Готов к труду и обороне» (далее ВФСК «ГТО»).</w:t>
      </w:r>
    </w:p>
    <w:p w:rsidR="00EA4F14" w:rsidRPr="00E93422" w:rsidRDefault="00EA4F14" w:rsidP="00EA4F14">
      <w:pPr>
        <w:shd w:val="clear" w:color="auto" w:fill="FFFFFF"/>
        <w:autoSpaceDE w:val="0"/>
        <w:autoSpaceDN w:val="0"/>
        <w:adjustRightInd w:val="0"/>
        <w:spacing w:after="0" w:line="240" w:lineRule="auto"/>
        <w:ind w:firstLine="567"/>
        <w:jc w:val="both"/>
        <w:rPr>
          <w:rFonts w:ascii="Times New Roman" w:eastAsia="Times New Roman" w:hAnsi="Times New Roman"/>
          <w:b/>
          <w:bCs/>
          <w:lang w:eastAsia="ru-RU"/>
        </w:rPr>
      </w:pPr>
      <w:r w:rsidRPr="00E93422">
        <w:rPr>
          <w:rFonts w:ascii="Times New Roman" w:hAnsi="Times New Roman"/>
          <w:b/>
        </w:rPr>
        <w:t>Обязательный минимум представлен в двух форматах. Прямым шрифтом выделено содержание, изучение которого является объектом контроля и оценки в рамках итоговой аттестации выпускников.</w:t>
      </w:r>
    </w:p>
    <w:p w:rsidR="00EA4F14" w:rsidRPr="00E93422" w:rsidRDefault="00EA4F14" w:rsidP="00EA4F14">
      <w:pPr>
        <w:pStyle w:val="Default"/>
        <w:jc w:val="both"/>
        <w:rPr>
          <w:rFonts w:ascii="Times New Roman" w:hAnsi="Times New Roman" w:cs="Times New Roman"/>
          <w:b/>
          <w:sz w:val="22"/>
          <w:szCs w:val="22"/>
        </w:rPr>
      </w:pPr>
      <w:r w:rsidRPr="00E93422">
        <w:rPr>
          <w:rFonts w:ascii="Times New Roman" w:hAnsi="Times New Roman" w:cs="Times New Roman"/>
          <w:b/>
          <w:sz w:val="22"/>
          <w:szCs w:val="22"/>
        </w:rPr>
        <w:t xml:space="preserve">Курсивом выделено содержание, которое подлежит изучению, но не является объектом контроля и не включается в требования к уровню подготовки выпускников. </w:t>
      </w:r>
    </w:p>
    <w:p w:rsidR="00EA4F14" w:rsidRPr="00E93422" w:rsidRDefault="00EA4F14" w:rsidP="00EA4F14">
      <w:pPr>
        <w:shd w:val="clear" w:color="auto" w:fill="FFFFFF"/>
        <w:autoSpaceDE w:val="0"/>
        <w:autoSpaceDN w:val="0"/>
        <w:adjustRightInd w:val="0"/>
        <w:spacing w:after="0" w:line="240" w:lineRule="auto"/>
        <w:ind w:firstLine="567"/>
        <w:jc w:val="both"/>
        <w:rPr>
          <w:rFonts w:ascii="Times New Roman" w:eastAsia="Times New Roman" w:hAnsi="Times New Roman"/>
          <w:b/>
          <w:bCs/>
          <w:lang w:eastAsia="ru-RU"/>
        </w:rPr>
      </w:pPr>
      <w:r w:rsidRPr="00E93422">
        <w:rPr>
          <w:rFonts w:ascii="Times New Roman" w:hAnsi="Times New Roman"/>
        </w:rPr>
        <w:t>Данный способ представления обязательного минимума расширяет вариативность подхода к изучению учебного материала, представляет возможность разноуровневого обучения.</w:t>
      </w:r>
    </w:p>
    <w:p w:rsidR="00EA4F14" w:rsidRPr="00E93422" w:rsidRDefault="00EA4F14" w:rsidP="00EA4F14">
      <w:pPr>
        <w:shd w:val="clear" w:color="auto" w:fill="FFFFFF"/>
        <w:autoSpaceDE w:val="0"/>
        <w:autoSpaceDN w:val="0"/>
        <w:adjustRightInd w:val="0"/>
        <w:spacing w:after="0" w:line="240" w:lineRule="auto"/>
        <w:contextualSpacing/>
        <w:jc w:val="center"/>
        <w:outlineLvl w:val="0"/>
        <w:rPr>
          <w:rFonts w:ascii="Times New Roman" w:eastAsia="Times New Roman" w:hAnsi="Times New Roman"/>
          <w:b/>
          <w:bCs/>
          <w:lang w:eastAsia="ru-RU"/>
        </w:rPr>
      </w:pPr>
      <w:r w:rsidRPr="00E93422">
        <w:rPr>
          <w:rFonts w:ascii="Times New Roman" w:eastAsia="Times New Roman" w:hAnsi="Times New Roman"/>
          <w:b/>
          <w:bCs/>
          <w:lang w:eastAsia="ru-RU"/>
        </w:rPr>
        <w:t>Физическая культура как область знаний</w:t>
      </w:r>
    </w:p>
    <w:p w:rsidR="00EA4F14" w:rsidRPr="00E93422" w:rsidRDefault="00EA4F14" w:rsidP="00EA4F14">
      <w:pPr>
        <w:shd w:val="clear" w:color="auto" w:fill="FFFFFF"/>
        <w:autoSpaceDE w:val="0"/>
        <w:autoSpaceDN w:val="0"/>
        <w:adjustRightInd w:val="0"/>
        <w:spacing w:after="0" w:line="240" w:lineRule="auto"/>
        <w:contextualSpacing/>
        <w:jc w:val="both"/>
        <w:outlineLvl w:val="0"/>
        <w:rPr>
          <w:rFonts w:ascii="Times New Roman" w:eastAsia="Times New Roman" w:hAnsi="Times New Roman"/>
          <w:b/>
          <w:bCs/>
          <w:lang w:eastAsia="ru-RU"/>
        </w:rPr>
      </w:pPr>
      <w:r w:rsidRPr="00E93422">
        <w:rPr>
          <w:rFonts w:ascii="Times New Roman" w:eastAsia="Times New Roman" w:hAnsi="Times New Roman"/>
          <w:b/>
          <w:bCs/>
          <w:lang w:eastAsia="ru-RU"/>
        </w:rPr>
        <w:t>История и современное развитие физической культуры</w:t>
      </w:r>
    </w:p>
    <w:p w:rsidR="00EA4F14" w:rsidRPr="00E93422" w:rsidRDefault="00EA4F14" w:rsidP="00EA4F14">
      <w:pPr>
        <w:pStyle w:val="a9"/>
        <w:ind w:left="0"/>
        <w:jc w:val="both"/>
        <w:rPr>
          <w:rFonts w:ascii="Times New Roman" w:hAnsi="Times New Roman"/>
          <w:i/>
          <w:sz w:val="22"/>
          <w:szCs w:val="22"/>
        </w:rPr>
      </w:pPr>
      <w:r w:rsidRPr="00E93422">
        <w:rPr>
          <w:rFonts w:ascii="Times New Roman" w:hAnsi="Times New Roman"/>
          <w:i/>
          <w:sz w:val="22"/>
          <w:szCs w:val="22"/>
        </w:rPr>
        <w:t>Олимпийские игры древности.</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i/>
          <w:sz w:val="22"/>
          <w:szCs w:val="22"/>
        </w:rPr>
        <w:t>Олимпийское движение в России</w:t>
      </w:r>
      <w:r w:rsidRPr="00E93422">
        <w:rPr>
          <w:rFonts w:ascii="Times New Roman" w:hAnsi="Times New Roman"/>
          <w:sz w:val="22"/>
          <w:szCs w:val="22"/>
        </w:rPr>
        <w:t xml:space="preserve">. </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i/>
          <w:sz w:val="22"/>
          <w:szCs w:val="22"/>
        </w:rPr>
        <w:t>Современные Олимпийские игры.</w:t>
      </w:r>
      <w:r w:rsidRPr="00E93422">
        <w:rPr>
          <w:rFonts w:ascii="Times New Roman" w:hAnsi="Times New Roman"/>
          <w:sz w:val="22"/>
          <w:szCs w:val="22"/>
        </w:rPr>
        <w:t xml:space="preserve"> </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sz w:val="22"/>
          <w:szCs w:val="22"/>
        </w:rPr>
        <w:t xml:space="preserve">Физическая культура в современном обществе. </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sz w:val="22"/>
          <w:szCs w:val="22"/>
        </w:rPr>
        <w:lastRenderedPageBreak/>
        <w:t xml:space="preserve">Организация и проведение пеших туристических походов. </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sz w:val="22"/>
          <w:szCs w:val="22"/>
        </w:rPr>
        <w:t xml:space="preserve">Требования техники безопасности и бережного отношения к природе. </w:t>
      </w:r>
    </w:p>
    <w:p w:rsidR="00EA4F14" w:rsidRPr="00E93422" w:rsidRDefault="00EA4F14" w:rsidP="00EA4F14">
      <w:pPr>
        <w:spacing w:after="0" w:line="240" w:lineRule="auto"/>
        <w:outlineLvl w:val="0"/>
        <w:rPr>
          <w:rFonts w:ascii="Times New Roman" w:hAnsi="Times New Roman"/>
        </w:rPr>
      </w:pPr>
      <w:r w:rsidRPr="00E93422">
        <w:rPr>
          <w:rFonts w:ascii="Times New Roman" w:hAnsi="Times New Roman"/>
          <w:b/>
        </w:rPr>
        <w:t>Современное представление о физической культуре (основные понятия)</w:t>
      </w:r>
      <w:r w:rsidRPr="00E93422">
        <w:rPr>
          <w:rFonts w:ascii="Times New Roman" w:hAnsi="Times New Roman"/>
        </w:rPr>
        <w:t>.</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Физическое развитие человека. </w:t>
      </w:r>
    </w:p>
    <w:p w:rsidR="00EA4F14" w:rsidRPr="00E93422" w:rsidRDefault="00EA4F14" w:rsidP="00EA4F14">
      <w:pPr>
        <w:spacing w:after="0" w:line="240" w:lineRule="auto"/>
        <w:rPr>
          <w:rFonts w:ascii="Times New Roman" w:hAnsi="Times New Roman"/>
        </w:rPr>
      </w:pPr>
      <w:r w:rsidRPr="00E93422">
        <w:rPr>
          <w:rFonts w:ascii="Times New Roman" w:hAnsi="Times New Roman"/>
          <w:i/>
        </w:rPr>
        <w:t>Физическая подготовка, ее связь с укреплением здоровья, развитием физических качеств.</w:t>
      </w:r>
      <w:r w:rsidRPr="00E93422">
        <w:rPr>
          <w:rFonts w:ascii="Times New Roman" w:hAnsi="Times New Roman"/>
        </w:rPr>
        <w:t xml:space="preserve"> </w:t>
      </w:r>
    </w:p>
    <w:p w:rsidR="00EA4F14" w:rsidRPr="00E93422" w:rsidRDefault="00EA4F14" w:rsidP="00EA4F14">
      <w:pPr>
        <w:spacing w:after="0" w:line="240" w:lineRule="auto"/>
        <w:rPr>
          <w:rFonts w:ascii="Times New Roman" w:hAnsi="Times New Roman"/>
        </w:rPr>
      </w:pPr>
      <w:r w:rsidRPr="00E93422">
        <w:rPr>
          <w:rFonts w:ascii="Times New Roman" w:hAnsi="Times New Roman"/>
        </w:rPr>
        <w:t>Организация и планирование самостоятельных занятий по развитию физических качеств.</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 Техника движений и ее основные показатели. </w:t>
      </w:r>
    </w:p>
    <w:p w:rsidR="00EA4F14" w:rsidRPr="00E93422" w:rsidRDefault="00EA4F14" w:rsidP="00EA4F14">
      <w:pPr>
        <w:spacing w:after="0" w:line="240" w:lineRule="auto"/>
        <w:rPr>
          <w:rFonts w:ascii="Times New Roman" w:hAnsi="Times New Roman"/>
        </w:rPr>
      </w:pPr>
      <w:r w:rsidRPr="00E93422">
        <w:rPr>
          <w:rFonts w:ascii="Times New Roman" w:hAnsi="Times New Roman"/>
          <w:i/>
        </w:rPr>
        <w:t>Спорт и спортивная подготовка</w:t>
      </w:r>
      <w:r w:rsidRPr="00E93422">
        <w:rPr>
          <w:rFonts w:ascii="Times New Roman" w:hAnsi="Times New Roman"/>
        </w:rPr>
        <w:t xml:space="preserve">. </w:t>
      </w:r>
    </w:p>
    <w:p w:rsidR="00EA4F14" w:rsidRPr="00E93422" w:rsidRDefault="00EA4F14" w:rsidP="00EA4F14">
      <w:pPr>
        <w:spacing w:after="0" w:line="240" w:lineRule="auto"/>
        <w:outlineLvl w:val="0"/>
        <w:rPr>
          <w:rFonts w:ascii="Times New Roman" w:hAnsi="Times New Roman"/>
          <w:b/>
          <w:i/>
        </w:rPr>
      </w:pPr>
      <w:r w:rsidRPr="00E93422">
        <w:rPr>
          <w:rFonts w:ascii="Times New Roman" w:hAnsi="Times New Roman"/>
          <w:b/>
          <w:i/>
        </w:rPr>
        <w:t>Всероссийский физкультурно-спортивный комплекс «Готов к труду и обороне».</w:t>
      </w:r>
    </w:p>
    <w:p w:rsidR="00EA4F14" w:rsidRPr="00E93422" w:rsidRDefault="00EA4F14" w:rsidP="00EA4F14">
      <w:pPr>
        <w:spacing w:after="0" w:line="240" w:lineRule="auto"/>
        <w:outlineLvl w:val="0"/>
        <w:rPr>
          <w:rFonts w:ascii="Times New Roman" w:hAnsi="Times New Roman"/>
          <w:i/>
        </w:rPr>
      </w:pPr>
      <w:r w:rsidRPr="00E93422">
        <w:rPr>
          <w:rFonts w:ascii="Times New Roman" w:hAnsi="Times New Roman"/>
          <w:b/>
        </w:rPr>
        <w:t>Физическая культура человека</w:t>
      </w:r>
      <w:r w:rsidRPr="00E93422">
        <w:rPr>
          <w:rFonts w:ascii="Times New Roman" w:hAnsi="Times New Roman"/>
        </w:rPr>
        <w:t xml:space="preserve">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Здоровье и здоровый образ жизни.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Коррекция осанки и телосложения.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Контроль и наблюдение за состоянием здоровья, физическим развитием и физической подготовленностью.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Требования безопасности и первая помощь при травмах во время занятий физической культурой и спортом. </w:t>
      </w:r>
    </w:p>
    <w:p w:rsidR="00EA4F14" w:rsidRPr="00E93422" w:rsidRDefault="00EA4F14" w:rsidP="00EA4F14">
      <w:pPr>
        <w:spacing w:after="0" w:line="240" w:lineRule="auto"/>
        <w:outlineLvl w:val="0"/>
        <w:rPr>
          <w:rFonts w:ascii="Times New Roman" w:hAnsi="Times New Roman"/>
        </w:rPr>
      </w:pPr>
      <w:r w:rsidRPr="00E93422">
        <w:rPr>
          <w:rFonts w:ascii="Times New Roman" w:hAnsi="Times New Roman"/>
          <w:b/>
        </w:rPr>
        <w:t xml:space="preserve">                                        Способы двигательной (физкультурной) деятельности  </w:t>
      </w:r>
    </w:p>
    <w:p w:rsidR="00EA4F14" w:rsidRPr="00E93422" w:rsidRDefault="00EA4F14" w:rsidP="00EA4F14">
      <w:pPr>
        <w:spacing w:after="0" w:line="240" w:lineRule="auto"/>
        <w:outlineLvl w:val="0"/>
        <w:rPr>
          <w:rFonts w:ascii="Times New Roman" w:hAnsi="Times New Roman"/>
        </w:rPr>
      </w:pPr>
      <w:r w:rsidRPr="00E93422">
        <w:rPr>
          <w:rFonts w:ascii="Times New Roman" w:hAnsi="Times New Roman"/>
          <w:b/>
        </w:rPr>
        <w:t xml:space="preserve">Организация и проведение самостоятельных занятий физической культурой </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sz w:val="22"/>
          <w:szCs w:val="22"/>
        </w:rPr>
        <w:t xml:space="preserve">Подбор упражнений и составление индивидуальных комплексов для утренней зарядки, физкультминуток, физкультпауз, коррекции осанки и телосложения. </w:t>
      </w:r>
    </w:p>
    <w:p w:rsidR="00EA4F14" w:rsidRPr="00E93422" w:rsidRDefault="00EA4F14" w:rsidP="00EA4F14">
      <w:pPr>
        <w:pStyle w:val="a9"/>
        <w:ind w:left="0"/>
        <w:jc w:val="both"/>
        <w:rPr>
          <w:rFonts w:ascii="Times New Roman" w:hAnsi="Times New Roman"/>
          <w:i/>
          <w:sz w:val="22"/>
          <w:szCs w:val="22"/>
        </w:rPr>
      </w:pPr>
      <w:r w:rsidRPr="00E93422">
        <w:rPr>
          <w:rFonts w:ascii="Times New Roman" w:hAnsi="Times New Roman"/>
          <w:i/>
          <w:sz w:val="22"/>
          <w:szCs w:val="22"/>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p>
    <w:p w:rsidR="00EA4F14" w:rsidRPr="00E93422" w:rsidRDefault="00EA4F14" w:rsidP="00EA4F14">
      <w:pPr>
        <w:pStyle w:val="a9"/>
        <w:ind w:left="0"/>
        <w:jc w:val="both"/>
        <w:rPr>
          <w:rFonts w:ascii="Times New Roman" w:hAnsi="Times New Roman"/>
          <w:sz w:val="22"/>
          <w:szCs w:val="22"/>
        </w:rPr>
      </w:pPr>
      <w:r w:rsidRPr="00E93422">
        <w:rPr>
          <w:rFonts w:ascii="Times New Roman" w:hAnsi="Times New Roman"/>
          <w:sz w:val="22"/>
          <w:szCs w:val="22"/>
        </w:rPr>
        <w:t xml:space="preserve"> Организация досуга средствами физической культуры. </w:t>
      </w:r>
    </w:p>
    <w:p w:rsidR="00EA4F14" w:rsidRPr="00E93422" w:rsidRDefault="00EA4F14" w:rsidP="00EA4F14">
      <w:pPr>
        <w:spacing w:after="0" w:line="240" w:lineRule="auto"/>
        <w:outlineLvl w:val="0"/>
        <w:rPr>
          <w:rFonts w:ascii="Times New Roman" w:hAnsi="Times New Roman"/>
        </w:rPr>
      </w:pPr>
      <w:r w:rsidRPr="00E93422">
        <w:rPr>
          <w:rFonts w:ascii="Times New Roman" w:hAnsi="Times New Roman"/>
          <w:b/>
        </w:rPr>
        <w:t xml:space="preserve">Оценка эффективности занятий физической культурой  </w:t>
      </w:r>
    </w:p>
    <w:p w:rsidR="00EA4F14" w:rsidRPr="00E93422" w:rsidRDefault="00EA4F14" w:rsidP="00EA4F14">
      <w:pPr>
        <w:spacing w:after="0" w:line="240" w:lineRule="auto"/>
        <w:rPr>
          <w:rFonts w:ascii="Times New Roman" w:hAnsi="Times New Roman"/>
        </w:rPr>
      </w:pPr>
      <w:r w:rsidRPr="00E93422">
        <w:rPr>
          <w:rFonts w:ascii="Times New Roman" w:hAnsi="Times New Roman"/>
        </w:rPr>
        <w:t>Самонаблюдение и самоконтроль.</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 Оценка эффективности занятий.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Оценка техники осваиваемых упражнений, способы выявления и устранения технических ошибок.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Измерение резервов организма (с помощью простейших функциональных проб). </w:t>
      </w:r>
    </w:p>
    <w:p w:rsidR="00EA4F14" w:rsidRPr="00E93422" w:rsidRDefault="00EA4F14" w:rsidP="00EA4F14">
      <w:pPr>
        <w:spacing w:after="0" w:line="240" w:lineRule="auto"/>
        <w:outlineLvl w:val="0"/>
        <w:rPr>
          <w:rFonts w:ascii="Times New Roman" w:hAnsi="Times New Roman"/>
        </w:rPr>
      </w:pPr>
      <w:r w:rsidRPr="00E93422">
        <w:rPr>
          <w:rFonts w:ascii="Times New Roman" w:hAnsi="Times New Roman"/>
        </w:rPr>
        <w:t xml:space="preserve">                             </w:t>
      </w:r>
      <w:r w:rsidRPr="00E93422">
        <w:rPr>
          <w:rFonts w:ascii="Times New Roman" w:hAnsi="Times New Roman"/>
          <w:b/>
        </w:rPr>
        <w:t xml:space="preserve">Физическое совершенствование </w:t>
      </w:r>
    </w:p>
    <w:p w:rsidR="00EA4F14" w:rsidRPr="00E93422" w:rsidRDefault="00EA4F14" w:rsidP="00EA4F14">
      <w:pPr>
        <w:spacing w:after="0" w:line="240" w:lineRule="auto"/>
        <w:outlineLvl w:val="0"/>
        <w:rPr>
          <w:rFonts w:ascii="Times New Roman" w:hAnsi="Times New Roman"/>
          <w:b/>
        </w:rPr>
      </w:pPr>
      <w:r w:rsidRPr="00E93422">
        <w:rPr>
          <w:rFonts w:ascii="Times New Roman" w:hAnsi="Times New Roman"/>
          <w:b/>
        </w:rPr>
        <w:t>Спортивно-оздоровительная деятельность</w:t>
      </w:r>
    </w:p>
    <w:p w:rsidR="00EA4F14" w:rsidRPr="00E93422" w:rsidRDefault="00EA4F14" w:rsidP="00EA4F14">
      <w:pPr>
        <w:shd w:val="clear" w:color="auto" w:fill="FFFFFF"/>
        <w:autoSpaceDE w:val="0"/>
        <w:autoSpaceDN w:val="0"/>
        <w:adjustRightInd w:val="0"/>
        <w:spacing w:after="0" w:line="240" w:lineRule="auto"/>
        <w:rPr>
          <w:rFonts w:ascii="Times New Roman" w:hAnsi="Times New Roman"/>
          <w:b/>
        </w:rPr>
      </w:pPr>
      <w:r w:rsidRPr="00E93422">
        <w:rPr>
          <w:rFonts w:ascii="Times New Roman" w:hAnsi="Times New Roman"/>
          <w:b/>
        </w:rPr>
        <w:t xml:space="preserve">Подготовка к выполнению видов испытаний(тестов) и нормативов, предусмотренных Всероссийским физкультурно-спортивным комплексом «Готов к труду и обороне» (ГТО)» ( абзац введен </w:t>
      </w:r>
      <w:r w:rsidRPr="00E93422">
        <w:rPr>
          <w:rFonts w:ascii="Times New Roman" w:hAnsi="Times New Roman"/>
          <w:b/>
          <w:bCs/>
          <w:color w:val="000000"/>
        </w:rPr>
        <w:t>Приказом Минобрнауки РФ от 23.06.2015 N 609):</w:t>
      </w:r>
    </w:p>
    <w:p w:rsidR="00EA4F14" w:rsidRPr="00E93422" w:rsidRDefault="00EA4F14" w:rsidP="00EA4F14">
      <w:pPr>
        <w:spacing w:after="0" w:line="240" w:lineRule="auto"/>
        <w:rPr>
          <w:rFonts w:ascii="Times New Roman" w:hAnsi="Times New Roman"/>
        </w:rPr>
      </w:pPr>
      <w:r w:rsidRPr="00E93422">
        <w:rPr>
          <w:rFonts w:ascii="Times New Roman" w:hAnsi="Times New Roman"/>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 Ритмическая гимнастика с элементами хореографии (девочки).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Легкая атлетика: беговые упражнения. Прыжковые упражнения. Упражнения в метании малого мяча.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Спортивные игры: технико-тактические действия и приемы игры в футбол, </w:t>
      </w:r>
      <w:r w:rsidRPr="00E93422">
        <w:rPr>
          <w:rFonts w:ascii="Times New Roman" w:hAnsi="Times New Roman"/>
          <w:i/>
        </w:rPr>
        <w:t>мини-футбол</w:t>
      </w:r>
      <w:r w:rsidRPr="00E93422">
        <w:rPr>
          <w:rFonts w:ascii="Times New Roman" w:hAnsi="Times New Roman"/>
        </w:rPr>
        <w:t>, волейбол, гандбол, баскетбол. Правила спортивных игр. Игры по правилам.</w:t>
      </w:r>
    </w:p>
    <w:p w:rsidR="00EA4F14" w:rsidRPr="00E93422" w:rsidRDefault="00EA4F14" w:rsidP="00EA4F14">
      <w:pPr>
        <w:pStyle w:val="a9"/>
        <w:ind w:left="0"/>
        <w:rPr>
          <w:rFonts w:ascii="Times New Roman" w:hAnsi="Times New Roman"/>
          <w:sz w:val="22"/>
          <w:szCs w:val="22"/>
        </w:rPr>
      </w:pPr>
      <w:r w:rsidRPr="00E93422">
        <w:rPr>
          <w:rFonts w:ascii="Times New Roman" w:hAnsi="Times New Roman"/>
          <w:sz w:val="22"/>
          <w:szCs w:val="22"/>
        </w:rPr>
        <w:t xml:space="preserve">Атлетические единоборства. Приемы защиты и самообороны . Страховка. </w:t>
      </w:r>
    </w:p>
    <w:p w:rsidR="00EA4F14" w:rsidRPr="00E93422" w:rsidRDefault="00EA4F14" w:rsidP="00EA4F14">
      <w:pPr>
        <w:pStyle w:val="a9"/>
        <w:ind w:left="0"/>
        <w:rPr>
          <w:rFonts w:ascii="Times New Roman" w:hAnsi="Times New Roman"/>
          <w:sz w:val="22"/>
          <w:szCs w:val="22"/>
        </w:rPr>
      </w:pPr>
      <w:r w:rsidRPr="00E93422">
        <w:rPr>
          <w:rFonts w:ascii="Times New Roman" w:hAnsi="Times New Roman"/>
          <w:sz w:val="22"/>
          <w:szCs w:val="22"/>
        </w:rPr>
        <w:t>Кросс по пересеченной местности. Полосы препятствий.</w:t>
      </w:r>
    </w:p>
    <w:p w:rsidR="00EA4F14" w:rsidRPr="00E93422" w:rsidRDefault="00EA4F14" w:rsidP="00EA4F14">
      <w:pPr>
        <w:spacing w:after="0" w:line="240" w:lineRule="auto"/>
        <w:outlineLvl w:val="0"/>
        <w:rPr>
          <w:rFonts w:ascii="Times New Roman" w:hAnsi="Times New Roman"/>
        </w:rPr>
      </w:pPr>
      <w:r w:rsidRPr="00E93422">
        <w:rPr>
          <w:rFonts w:ascii="Times New Roman" w:hAnsi="Times New Roman"/>
          <w:b/>
        </w:rPr>
        <w:t xml:space="preserve">Прикладно-ориентированная физкультурная деятельность </w:t>
      </w:r>
    </w:p>
    <w:p w:rsidR="00EA4F14" w:rsidRPr="00E93422" w:rsidRDefault="00EA4F14" w:rsidP="00EA4F14">
      <w:pPr>
        <w:spacing w:after="0" w:line="240" w:lineRule="auto"/>
        <w:rPr>
          <w:rFonts w:ascii="Times New Roman" w:hAnsi="Times New Roman"/>
          <w:i/>
        </w:rPr>
      </w:pPr>
      <w:r w:rsidRPr="00E93422">
        <w:rPr>
          <w:rFonts w:ascii="Times New Roman" w:hAnsi="Times New Roman"/>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w:t>
      </w:r>
    </w:p>
    <w:p w:rsidR="00EA4F14" w:rsidRPr="00E93422" w:rsidRDefault="00EA4F14" w:rsidP="00EA4F14">
      <w:pPr>
        <w:spacing w:after="0" w:line="240" w:lineRule="auto"/>
        <w:rPr>
          <w:rFonts w:ascii="Times New Roman" w:hAnsi="Times New Roman"/>
        </w:rPr>
      </w:pPr>
      <w:r w:rsidRPr="00E93422">
        <w:rPr>
          <w:rFonts w:ascii="Times New Roman" w:hAnsi="Times New Roman"/>
          <w:i/>
        </w:rPr>
        <w:t xml:space="preserve"> Полосы препятствий, включающие разнообразные прикладные упражнения.</w:t>
      </w:r>
      <w:r w:rsidRPr="00E93422">
        <w:rPr>
          <w:rFonts w:ascii="Times New Roman" w:hAnsi="Times New Roman"/>
        </w:rPr>
        <w:t xml:space="preserve"> </w:t>
      </w:r>
    </w:p>
    <w:p w:rsidR="00EA4F14" w:rsidRPr="00E93422" w:rsidRDefault="00EA4F14" w:rsidP="00EA4F14">
      <w:pPr>
        <w:spacing w:after="0" w:line="240" w:lineRule="auto"/>
        <w:rPr>
          <w:rFonts w:ascii="Times New Roman" w:hAnsi="Times New Roman"/>
        </w:rPr>
      </w:pPr>
      <w:r w:rsidRPr="00E93422">
        <w:rPr>
          <w:rFonts w:ascii="Times New Roman" w:hAnsi="Times New Roman"/>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rsidR="00EA4F14" w:rsidRPr="00E93422" w:rsidRDefault="00EA4F14" w:rsidP="00570EFC">
      <w:pPr>
        <w:spacing w:after="0" w:line="240" w:lineRule="auto"/>
        <w:rPr>
          <w:rFonts w:ascii="Times New Roman" w:hAnsi="Times New Roman"/>
        </w:rPr>
      </w:pPr>
      <w:r w:rsidRPr="00E93422">
        <w:rPr>
          <w:rFonts w:ascii="Times New Roman" w:hAnsi="Times New Roman"/>
        </w:rPr>
        <w:t>Специальная физическая подготовка. Упражнения, ориентированные на развитие специальных физических качеств, определяемых базовыми видами спорта (гимнастика с основами акробатики, легкая атлетика, спортивные игры).</w:t>
      </w:r>
      <w:r w:rsidR="00570EFC" w:rsidRPr="00E93422">
        <w:rPr>
          <w:rFonts w:ascii="Times New Roman" w:hAnsi="Times New Roman"/>
        </w:rPr>
        <w:t xml:space="preserve"> </w:t>
      </w:r>
    </w:p>
    <w:p w:rsidR="00EA4F14" w:rsidRDefault="00EA4F14" w:rsidP="00570EFC">
      <w:pPr>
        <w:widowControl w:val="0"/>
        <w:shd w:val="clear" w:color="auto" w:fill="FFFFFF"/>
        <w:autoSpaceDE w:val="0"/>
        <w:autoSpaceDN w:val="0"/>
        <w:adjustRightInd w:val="0"/>
        <w:spacing w:after="398" w:line="240" w:lineRule="auto"/>
        <w:contextualSpacing/>
        <w:outlineLvl w:val="0"/>
        <w:rPr>
          <w:rFonts w:ascii="Times New Roman" w:hAnsi="Times New Roman"/>
          <w:sz w:val="24"/>
          <w:szCs w:val="24"/>
        </w:rPr>
        <w:sectPr w:rsidR="00EA4F14" w:rsidSect="006B5D0C">
          <w:type w:val="nextColumn"/>
          <w:pgSz w:w="11906" w:h="16838"/>
          <w:pgMar w:top="624" w:right="851" w:bottom="567" w:left="1418" w:header="709" w:footer="709" w:gutter="0"/>
          <w:cols w:space="708"/>
          <w:docGrid w:linePitch="360"/>
        </w:sectPr>
      </w:pPr>
    </w:p>
    <w:p w:rsidR="00EA4F14" w:rsidRPr="00EA4F14" w:rsidRDefault="00EA4F14" w:rsidP="00EA4F14">
      <w:pPr>
        <w:widowControl w:val="0"/>
        <w:shd w:val="clear" w:color="auto" w:fill="FFFFFF"/>
        <w:autoSpaceDE w:val="0"/>
        <w:autoSpaceDN w:val="0"/>
        <w:adjustRightInd w:val="0"/>
        <w:spacing w:after="0" w:line="240" w:lineRule="auto"/>
        <w:contextualSpacing/>
        <w:jc w:val="center"/>
        <w:outlineLvl w:val="0"/>
        <w:rPr>
          <w:rFonts w:ascii="Times New Roman" w:hAnsi="Times New Roman"/>
          <w:b/>
          <w:bCs/>
          <w:spacing w:val="-12"/>
        </w:rPr>
      </w:pPr>
      <w:r w:rsidRPr="00EA4F14">
        <w:rPr>
          <w:rFonts w:ascii="Times New Roman" w:hAnsi="Times New Roman"/>
        </w:rPr>
        <w:lastRenderedPageBreak/>
        <w:t xml:space="preserve"> </w:t>
      </w:r>
      <w:r w:rsidRPr="00EA4F14">
        <w:rPr>
          <w:rFonts w:ascii="Times New Roman" w:hAnsi="Times New Roman"/>
          <w:b/>
          <w:bCs/>
          <w:spacing w:val="-11"/>
        </w:rPr>
        <w:t xml:space="preserve">Распределение учебного времени на различные виды программного </w:t>
      </w:r>
      <w:r w:rsidRPr="00EA4F14">
        <w:rPr>
          <w:rFonts w:ascii="Times New Roman" w:hAnsi="Times New Roman"/>
          <w:b/>
          <w:bCs/>
          <w:spacing w:val="-12"/>
        </w:rPr>
        <w:t>материала для учащихся 5 - 9 классов</w:t>
      </w:r>
    </w:p>
    <w:tbl>
      <w:tblPr>
        <w:tblW w:w="15066" w:type="dxa"/>
        <w:tblLayout w:type="fixed"/>
        <w:tblCellMar>
          <w:left w:w="40" w:type="dxa"/>
          <w:right w:w="40" w:type="dxa"/>
        </w:tblCellMar>
        <w:tblLook w:val="0000"/>
      </w:tblPr>
      <w:tblGrid>
        <w:gridCol w:w="891"/>
        <w:gridCol w:w="4961"/>
        <w:gridCol w:w="1985"/>
        <w:gridCol w:w="1842"/>
        <w:gridCol w:w="1276"/>
        <w:gridCol w:w="992"/>
        <w:gridCol w:w="1134"/>
        <w:gridCol w:w="993"/>
        <w:gridCol w:w="10"/>
        <w:gridCol w:w="982"/>
      </w:tblGrid>
      <w:tr w:rsidR="00EA4F14" w:rsidRPr="00EA4F14" w:rsidTr="00EA4F14">
        <w:trPr>
          <w:trHeight w:hRule="exact" w:val="374"/>
        </w:trPr>
        <w:tc>
          <w:tcPr>
            <w:tcW w:w="891" w:type="dxa"/>
            <w:tcBorders>
              <w:top w:val="single" w:sz="6" w:space="0" w:color="auto"/>
              <w:left w:val="single" w:sz="6" w:space="0" w:color="auto"/>
              <w:bottom w:val="nil"/>
              <w:right w:val="single" w:sz="6" w:space="0" w:color="auto"/>
            </w:tcBorders>
          </w:tcPr>
          <w:p w:rsidR="00EA4F14" w:rsidRPr="00EA4F14" w:rsidRDefault="00EA4F14" w:rsidP="00EA4F14">
            <w:pPr>
              <w:widowControl w:val="0"/>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w:t>
            </w:r>
            <w:r w:rsidRPr="00EA4F14">
              <w:rPr>
                <w:rFonts w:ascii="Times New Roman" w:hAnsi="Times New Roman"/>
                <w:spacing w:val="-5"/>
                <w:w w:val="117"/>
              </w:rPr>
              <w:t>.</w:t>
            </w:r>
            <w:r w:rsidRPr="00EA4F14">
              <w:rPr>
                <w:rFonts w:ascii="Times New Roman" w:hAnsi="Times New Roman"/>
              </w:rPr>
              <w:t xml:space="preserve"> п\п</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4961" w:type="dxa"/>
            <w:tcBorders>
              <w:top w:val="single" w:sz="6" w:space="0" w:color="auto"/>
              <w:left w:val="single" w:sz="6" w:space="0" w:color="auto"/>
              <w:bottom w:val="nil"/>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spacing w:val="-3"/>
                <w:w w:val="101"/>
              </w:rPr>
              <w:t>Разделы, темы</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3827" w:type="dxa"/>
            <w:gridSpan w:val="2"/>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spacing w:val="-1"/>
              </w:rPr>
              <w:t>Количество часов</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276"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4111" w:type="dxa"/>
            <w:gridSpan w:val="5"/>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contextualSpacing/>
              <w:jc w:val="center"/>
              <w:rPr>
                <w:rFonts w:ascii="Times New Roman" w:hAnsi="Times New Roman"/>
              </w:rPr>
            </w:pPr>
            <w:r w:rsidRPr="00EA4F14">
              <w:rPr>
                <w:rFonts w:ascii="Times New Roman" w:hAnsi="Times New Roman"/>
              </w:rPr>
              <w:t>классы</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r>
      <w:tr w:rsidR="00EA4F14" w:rsidRPr="00EA4F14" w:rsidTr="00EA4F14">
        <w:trPr>
          <w:trHeight w:hRule="exact" w:val="893"/>
        </w:trPr>
        <w:tc>
          <w:tcPr>
            <w:tcW w:w="891" w:type="dxa"/>
            <w:tcBorders>
              <w:top w:val="nil"/>
              <w:left w:val="single" w:sz="6" w:space="0" w:color="auto"/>
              <w:bottom w:val="single" w:sz="6" w:space="0" w:color="auto"/>
              <w:right w:val="single" w:sz="6" w:space="0" w:color="auto"/>
            </w:tcBorders>
          </w:tcPr>
          <w:p w:rsidR="00EA4F14" w:rsidRPr="00EA4F14" w:rsidRDefault="00EA4F14" w:rsidP="00EA4F14">
            <w:pPr>
              <w:widowControl w:val="0"/>
              <w:autoSpaceDE w:val="0"/>
              <w:autoSpaceDN w:val="0"/>
              <w:adjustRightInd w:val="0"/>
              <w:spacing w:after="0" w:line="240" w:lineRule="auto"/>
              <w:contextualSpacing/>
              <w:jc w:val="center"/>
              <w:rPr>
                <w:rFonts w:ascii="Times New Roman" w:hAnsi="Times New Roman"/>
              </w:rPr>
            </w:pPr>
          </w:p>
        </w:tc>
        <w:tc>
          <w:tcPr>
            <w:tcW w:w="4961" w:type="dxa"/>
            <w:tcBorders>
              <w:top w:val="nil"/>
              <w:left w:val="single" w:sz="6" w:space="0" w:color="auto"/>
              <w:bottom w:val="single" w:sz="6" w:space="0" w:color="auto"/>
              <w:right w:val="single" w:sz="6" w:space="0" w:color="auto"/>
            </w:tcBorders>
          </w:tcPr>
          <w:p w:rsidR="00EA4F14" w:rsidRPr="00EA4F14" w:rsidRDefault="00EA4F14" w:rsidP="00EA4F14">
            <w:pPr>
              <w:widowControl w:val="0"/>
              <w:autoSpaceDE w:val="0"/>
              <w:autoSpaceDN w:val="0"/>
              <w:adjustRightInd w:val="0"/>
              <w:spacing w:after="0"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EA4F14" w:rsidRPr="00B5029A"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4"/>
                <w:w w:val="102"/>
                <w:sz w:val="20"/>
                <w:szCs w:val="20"/>
              </w:rPr>
            </w:pPr>
            <w:r w:rsidRPr="00B5029A">
              <w:rPr>
                <w:rFonts w:ascii="Times New Roman" w:hAnsi="Times New Roman"/>
                <w:spacing w:val="-2"/>
                <w:w w:val="102"/>
                <w:sz w:val="20"/>
                <w:szCs w:val="20"/>
              </w:rPr>
              <w:t xml:space="preserve">Примерная или </w:t>
            </w:r>
            <w:r w:rsidRPr="00B5029A">
              <w:rPr>
                <w:rFonts w:ascii="Times New Roman" w:hAnsi="Times New Roman"/>
                <w:spacing w:val="-1"/>
                <w:w w:val="102"/>
                <w:sz w:val="20"/>
                <w:szCs w:val="20"/>
              </w:rPr>
              <w:t xml:space="preserve">авторская </w:t>
            </w:r>
            <w:r w:rsidRPr="00B5029A">
              <w:rPr>
                <w:rFonts w:ascii="Times New Roman" w:hAnsi="Times New Roman"/>
                <w:spacing w:val="-4"/>
                <w:w w:val="102"/>
                <w:sz w:val="20"/>
                <w:szCs w:val="20"/>
              </w:rPr>
              <w:t>программа</w:t>
            </w:r>
          </w:p>
          <w:p w:rsidR="00EA4F14" w:rsidRPr="00B5029A"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z w:val="20"/>
                <w:szCs w:val="20"/>
              </w:rPr>
            </w:pPr>
            <w:r w:rsidRPr="00B5029A">
              <w:rPr>
                <w:rFonts w:ascii="Times New Roman" w:hAnsi="Times New Roman"/>
                <w:spacing w:val="-4"/>
                <w:w w:val="102"/>
                <w:sz w:val="20"/>
                <w:szCs w:val="20"/>
              </w:rPr>
              <w:t xml:space="preserve"> (из расчета 3часа в неделю)</w:t>
            </w:r>
          </w:p>
        </w:tc>
        <w:tc>
          <w:tcPr>
            <w:tcW w:w="1842" w:type="dxa"/>
            <w:tcBorders>
              <w:top w:val="single" w:sz="6" w:space="0" w:color="auto"/>
              <w:left w:val="single" w:sz="4" w:space="0" w:color="auto"/>
              <w:bottom w:val="single" w:sz="6" w:space="0" w:color="auto"/>
              <w:right w:val="single" w:sz="4" w:space="0" w:color="auto"/>
            </w:tcBorders>
          </w:tcPr>
          <w:p w:rsidR="00EA4F14" w:rsidRPr="00B5029A" w:rsidRDefault="00EA4F14" w:rsidP="00B5029A">
            <w:pPr>
              <w:widowControl w:val="0"/>
              <w:shd w:val="clear" w:color="auto" w:fill="FFFFFF"/>
              <w:autoSpaceDE w:val="0"/>
              <w:autoSpaceDN w:val="0"/>
              <w:adjustRightInd w:val="0"/>
              <w:spacing w:after="0" w:line="240" w:lineRule="auto"/>
              <w:contextualSpacing/>
              <w:jc w:val="center"/>
              <w:rPr>
                <w:rFonts w:ascii="Times New Roman" w:hAnsi="Times New Roman"/>
                <w:sz w:val="20"/>
                <w:szCs w:val="20"/>
              </w:rPr>
            </w:pPr>
            <w:r w:rsidRPr="00B5029A">
              <w:rPr>
                <w:rFonts w:ascii="Times New Roman" w:hAnsi="Times New Roman"/>
                <w:spacing w:val="-1"/>
                <w:sz w:val="20"/>
                <w:szCs w:val="20"/>
              </w:rPr>
              <w:t>Рабочая программа</w:t>
            </w:r>
            <w:r w:rsidRPr="00B5029A">
              <w:rPr>
                <w:rFonts w:ascii="Times New Roman" w:hAnsi="Times New Roman"/>
                <w:sz w:val="20"/>
                <w:szCs w:val="20"/>
              </w:rPr>
              <w:t xml:space="preserve"> (из расчета </w:t>
            </w:r>
            <w:r w:rsidR="00B5029A">
              <w:rPr>
                <w:rFonts w:ascii="Times New Roman" w:hAnsi="Times New Roman"/>
                <w:sz w:val="20"/>
                <w:szCs w:val="20"/>
              </w:rPr>
              <w:t>2</w:t>
            </w:r>
            <w:r w:rsidRPr="00B5029A">
              <w:rPr>
                <w:rFonts w:ascii="Times New Roman" w:hAnsi="Times New Roman"/>
                <w:sz w:val="20"/>
                <w:szCs w:val="20"/>
              </w:rPr>
              <w:t xml:space="preserve"> часа в неделю)</w:t>
            </w:r>
          </w:p>
        </w:tc>
        <w:tc>
          <w:tcPr>
            <w:tcW w:w="1276" w:type="dxa"/>
            <w:tcBorders>
              <w:top w:val="single" w:sz="6" w:space="0" w:color="auto"/>
              <w:left w:val="single" w:sz="4" w:space="0" w:color="auto"/>
              <w:bottom w:val="single" w:sz="6" w:space="0" w:color="auto"/>
              <w:right w:val="single" w:sz="4" w:space="0" w:color="auto"/>
            </w:tcBorders>
            <w:vAlign w:val="center"/>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w:t>
            </w:r>
          </w:p>
        </w:tc>
        <w:tc>
          <w:tcPr>
            <w:tcW w:w="992" w:type="dxa"/>
            <w:tcBorders>
              <w:top w:val="single" w:sz="6" w:space="0" w:color="auto"/>
              <w:left w:val="single" w:sz="4" w:space="0" w:color="auto"/>
              <w:bottom w:val="single" w:sz="6" w:space="0" w:color="auto"/>
              <w:right w:val="single" w:sz="4" w:space="0" w:color="auto"/>
            </w:tcBorders>
            <w:vAlign w:val="center"/>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6</w:t>
            </w:r>
          </w:p>
        </w:tc>
        <w:tc>
          <w:tcPr>
            <w:tcW w:w="1134" w:type="dxa"/>
            <w:tcBorders>
              <w:top w:val="single" w:sz="6" w:space="0" w:color="auto"/>
              <w:left w:val="single" w:sz="4" w:space="0" w:color="auto"/>
              <w:bottom w:val="single" w:sz="6" w:space="0" w:color="auto"/>
              <w:right w:val="single" w:sz="4" w:space="0" w:color="auto"/>
            </w:tcBorders>
            <w:vAlign w:val="center"/>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7</w:t>
            </w:r>
          </w:p>
        </w:tc>
        <w:tc>
          <w:tcPr>
            <w:tcW w:w="993" w:type="dxa"/>
            <w:tcBorders>
              <w:top w:val="single" w:sz="6" w:space="0" w:color="auto"/>
              <w:left w:val="single" w:sz="4" w:space="0" w:color="auto"/>
              <w:bottom w:val="single" w:sz="6" w:space="0" w:color="auto"/>
              <w:right w:val="single" w:sz="4" w:space="0" w:color="auto"/>
            </w:tcBorders>
            <w:vAlign w:val="center"/>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8</w:t>
            </w:r>
          </w:p>
        </w:tc>
        <w:tc>
          <w:tcPr>
            <w:tcW w:w="992" w:type="dxa"/>
            <w:gridSpan w:val="2"/>
            <w:tcBorders>
              <w:top w:val="single" w:sz="6" w:space="0" w:color="auto"/>
              <w:left w:val="single" w:sz="4" w:space="0" w:color="auto"/>
              <w:bottom w:val="single" w:sz="6" w:space="0" w:color="auto"/>
              <w:right w:val="single" w:sz="6" w:space="0" w:color="auto"/>
            </w:tcBorders>
            <w:vAlign w:val="center"/>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9</w:t>
            </w:r>
          </w:p>
        </w:tc>
      </w:tr>
      <w:tr w:rsidR="00EA4F14" w:rsidRPr="00EA4F14" w:rsidTr="00EA4F14">
        <w:trPr>
          <w:trHeight w:hRule="exact" w:val="377"/>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spacing w:val="-19"/>
              </w:rPr>
              <w:t>1.1.</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b/>
              </w:rPr>
            </w:pPr>
            <w:r w:rsidRPr="00EA4F14">
              <w:rPr>
                <w:rFonts w:ascii="Times New Roman" w:hAnsi="Times New Roman"/>
                <w:b/>
                <w:spacing w:val="-11"/>
              </w:rPr>
              <w:t>Физическая культура как область знаний</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25"/>
              </w:rPr>
            </w:pPr>
            <w:r w:rsidRPr="00EA4F14">
              <w:rPr>
                <w:rFonts w:ascii="Times New Roman" w:hAnsi="Times New Roman"/>
                <w:b/>
              </w:rPr>
              <w:t>20</w:t>
            </w: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25"/>
              </w:rPr>
            </w:pPr>
            <w:r w:rsidRPr="00EA4F14">
              <w:rPr>
                <w:rFonts w:ascii="Times New Roman" w:hAnsi="Times New Roman"/>
                <w:b/>
                <w:spacing w:val="-25"/>
              </w:rPr>
              <w:t>40</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25"/>
              </w:rPr>
            </w:pPr>
            <w:r w:rsidRPr="00EA4F14">
              <w:rPr>
                <w:rFonts w:ascii="Times New Roman" w:hAnsi="Times New Roman"/>
                <w:b/>
                <w:spacing w:val="-25"/>
              </w:rPr>
              <w:t>8</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spacing w:val="-25"/>
              </w:rPr>
              <w:t>8</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spacing w:val="-25"/>
              </w:rPr>
              <w:t>8</w:t>
            </w:r>
          </w:p>
        </w:tc>
        <w:tc>
          <w:tcPr>
            <w:tcW w:w="1003" w:type="dxa"/>
            <w:gridSpan w:val="2"/>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spacing w:val="-25"/>
              </w:rPr>
              <w:t>8</w:t>
            </w:r>
          </w:p>
        </w:tc>
        <w:tc>
          <w:tcPr>
            <w:tcW w:w="98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spacing w:val="-25"/>
              </w:rPr>
              <w:t>8</w:t>
            </w:r>
          </w:p>
        </w:tc>
      </w:tr>
      <w:tr w:rsidR="00EA4F14" w:rsidRPr="00EA4F14" w:rsidTr="00EA4F14">
        <w:trPr>
          <w:trHeight w:hRule="exact" w:val="328"/>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1.1.1.</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shd w:val="clear" w:color="auto" w:fill="FFFFFF"/>
              <w:autoSpaceDE w:val="0"/>
              <w:autoSpaceDN w:val="0"/>
              <w:adjustRightInd w:val="0"/>
              <w:spacing w:after="0" w:line="240" w:lineRule="auto"/>
              <w:contextualSpacing/>
              <w:jc w:val="both"/>
              <w:rPr>
                <w:rFonts w:ascii="Times New Roman" w:eastAsia="Times New Roman" w:hAnsi="Times New Roman"/>
                <w:bCs/>
                <w:lang w:eastAsia="ru-RU"/>
              </w:rPr>
            </w:pPr>
            <w:r w:rsidRPr="00EA4F14">
              <w:rPr>
                <w:rFonts w:ascii="Times New Roman" w:eastAsia="Times New Roman" w:hAnsi="Times New Roman"/>
                <w:bCs/>
                <w:lang w:eastAsia="ru-RU"/>
              </w:rPr>
              <w:t>История и современное развитие физической культуры</w:t>
            </w:r>
          </w:p>
          <w:p w:rsidR="00EA4F14" w:rsidRPr="00EA4F14" w:rsidRDefault="00EA4F14" w:rsidP="00EA4F14">
            <w:pPr>
              <w:autoSpaceDE w:val="0"/>
              <w:autoSpaceDN w:val="0"/>
              <w:adjustRightInd w:val="0"/>
              <w:spacing w:before="15" w:after="0"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4</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4</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2</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1</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1</w:t>
            </w:r>
          </w:p>
        </w:tc>
      </w:tr>
      <w:tr w:rsidR="00EA4F14" w:rsidRPr="00EA4F14" w:rsidTr="00EA4F14">
        <w:trPr>
          <w:trHeight w:hRule="exact" w:val="1084"/>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19"/>
              </w:rPr>
            </w:pPr>
            <w:r w:rsidRPr="00EA4F14">
              <w:rPr>
                <w:rFonts w:ascii="Times New Roman" w:hAnsi="Times New Roman"/>
                <w:spacing w:val="-19"/>
              </w:rPr>
              <w:t>1.1.2.</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autoSpaceDE w:val="0"/>
              <w:autoSpaceDN w:val="0"/>
              <w:adjustRightInd w:val="0"/>
              <w:spacing w:before="15" w:after="0" w:line="240" w:lineRule="auto"/>
              <w:contextualSpacing/>
              <w:rPr>
                <w:rFonts w:ascii="Times New Roman" w:hAnsi="Times New Roman"/>
              </w:rPr>
            </w:pPr>
            <w:r w:rsidRPr="00EA4F14">
              <w:rPr>
                <w:rFonts w:ascii="Times New Roman" w:hAnsi="Times New Roman"/>
              </w:rPr>
              <w:t>Современное представление о физической культуре (основные понятия)</w:t>
            </w:r>
          </w:p>
          <w:p w:rsidR="00EA4F14" w:rsidRPr="00EA4F14" w:rsidRDefault="00EA4F14" w:rsidP="00EA4F14">
            <w:pPr>
              <w:autoSpaceDE w:val="0"/>
              <w:autoSpaceDN w:val="0"/>
              <w:adjustRightInd w:val="0"/>
              <w:spacing w:before="15" w:after="0" w:line="240" w:lineRule="auto"/>
              <w:contextualSpacing/>
              <w:rPr>
                <w:rFonts w:ascii="Times New Roman" w:hAnsi="Times New Roman"/>
              </w:rPr>
            </w:pPr>
            <w:r w:rsidRPr="00EA4F14">
              <w:rPr>
                <w:rFonts w:ascii="Times New Roman" w:hAnsi="Times New Roman"/>
                <w:b/>
                <w:i/>
              </w:rPr>
              <w:t xml:space="preserve"> Всероссийский физкультурно-спортивный комплекс «Готов к труду и обороне».</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2</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2</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2</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3</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3</w:t>
            </w:r>
          </w:p>
        </w:tc>
      </w:tr>
      <w:tr w:rsidR="00EA4F14" w:rsidRPr="00EA4F14" w:rsidTr="00EA4F14">
        <w:trPr>
          <w:trHeight w:hRule="exact" w:val="340"/>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19"/>
              </w:rPr>
            </w:pPr>
            <w:r w:rsidRPr="00EA4F14">
              <w:rPr>
                <w:rFonts w:ascii="Times New Roman" w:hAnsi="Times New Roman"/>
                <w:spacing w:val="-19"/>
              </w:rPr>
              <w:t>1.1.3.</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autoSpaceDE w:val="0"/>
              <w:autoSpaceDN w:val="0"/>
              <w:adjustRightInd w:val="0"/>
              <w:spacing w:before="15" w:after="0" w:line="240" w:lineRule="auto"/>
              <w:contextualSpacing/>
              <w:rPr>
                <w:rFonts w:ascii="Times New Roman" w:hAnsi="Times New Roman"/>
              </w:rPr>
            </w:pPr>
            <w:r w:rsidRPr="00EA4F14">
              <w:rPr>
                <w:rFonts w:ascii="Times New Roman" w:hAnsi="Times New Roman"/>
              </w:rPr>
              <w:t>Физическая культура человека</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25"/>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25"/>
              </w:rPr>
            </w:pPr>
            <w:r w:rsidRPr="00EA4F14">
              <w:rPr>
                <w:rFonts w:ascii="Times New Roman" w:hAnsi="Times New Roman"/>
                <w:spacing w:val="-25"/>
              </w:rPr>
              <w:t>16</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25"/>
              </w:rPr>
            </w:pPr>
            <w:r w:rsidRPr="00EA4F14">
              <w:rPr>
                <w:rFonts w:ascii="Times New Roman" w:hAnsi="Times New Roman"/>
                <w:spacing w:val="-25"/>
              </w:rPr>
              <w:t>2</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spacing w:val="-25"/>
              </w:rPr>
              <w:t>2</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spacing w:val="-25"/>
              </w:rPr>
              <w:t>4</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spacing w:val="-25"/>
              </w:rPr>
              <w:t>4</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spacing w:val="-25"/>
              </w:rPr>
              <w:t>4</w:t>
            </w:r>
          </w:p>
        </w:tc>
      </w:tr>
      <w:tr w:rsidR="00EA4F14" w:rsidRPr="00EA4F14" w:rsidTr="00EA4F14">
        <w:trPr>
          <w:trHeight w:hRule="exact" w:val="339"/>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19"/>
              </w:rPr>
            </w:pPr>
            <w:r w:rsidRPr="00EA4F14">
              <w:rPr>
                <w:rFonts w:ascii="Times New Roman" w:hAnsi="Times New Roman"/>
                <w:b/>
                <w:spacing w:val="-19"/>
              </w:rPr>
              <w:t>1.2</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autoSpaceDE w:val="0"/>
              <w:autoSpaceDN w:val="0"/>
              <w:adjustRightInd w:val="0"/>
              <w:spacing w:before="15" w:after="0" w:line="240" w:lineRule="auto"/>
              <w:contextualSpacing/>
              <w:rPr>
                <w:rFonts w:ascii="Times New Roman" w:hAnsi="Times New Roman"/>
                <w:b/>
              </w:rPr>
            </w:pPr>
            <w:r w:rsidRPr="00EA4F14">
              <w:rPr>
                <w:rFonts w:ascii="Times New Roman" w:hAnsi="Times New Roman"/>
                <w:b/>
              </w:rPr>
              <w:t>Способы физкультурной деятельности</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spacing w:val="-25"/>
              </w:rPr>
              <w:t>30</w:t>
            </w: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10</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2</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2</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2</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2</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2</w:t>
            </w:r>
          </w:p>
        </w:tc>
      </w:tr>
      <w:tr w:rsidR="00EA4F14" w:rsidRPr="00EA4F14" w:rsidTr="00EA4F14">
        <w:trPr>
          <w:trHeight w:hRule="exact" w:val="554"/>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19"/>
              </w:rPr>
            </w:pPr>
            <w:r w:rsidRPr="00EA4F14">
              <w:rPr>
                <w:rFonts w:ascii="Times New Roman" w:hAnsi="Times New Roman"/>
                <w:spacing w:val="-19"/>
              </w:rPr>
              <w:t>1.2.1</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spacing w:after="0" w:line="240" w:lineRule="auto"/>
              <w:rPr>
                <w:rFonts w:ascii="Times New Roman" w:hAnsi="Times New Roman"/>
              </w:rPr>
            </w:pPr>
            <w:r w:rsidRPr="00EA4F14">
              <w:rPr>
                <w:rFonts w:ascii="Times New Roman" w:hAnsi="Times New Roman"/>
              </w:rPr>
              <w:t xml:space="preserve">Организация и проведение самостоятельных занятий физической культурой </w:t>
            </w:r>
          </w:p>
          <w:p w:rsidR="00EA4F14" w:rsidRPr="00EA4F14" w:rsidRDefault="00EA4F14" w:rsidP="00EA4F14">
            <w:pPr>
              <w:autoSpaceDE w:val="0"/>
              <w:autoSpaceDN w:val="0"/>
              <w:adjustRightInd w:val="0"/>
              <w:spacing w:before="15" w:after="0"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25"/>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25"/>
              </w:rPr>
            </w:pPr>
            <w:r w:rsidRPr="00EA4F14">
              <w:rPr>
                <w:rFonts w:ascii="Times New Roman" w:hAnsi="Times New Roman"/>
                <w:spacing w:val="-25"/>
              </w:rPr>
              <w:t xml:space="preserve"> 5</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r>
      <w:tr w:rsidR="00EA4F14" w:rsidRPr="00EA4F14" w:rsidTr="00EA4F14">
        <w:trPr>
          <w:trHeight w:hRule="exact" w:val="354"/>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19"/>
              </w:rPr>
            </w:pPr>
            <w:r w:rsidRPr="00EA4F14">
              <w:rPr>
                <w:rFonts w:ascii="Times New Roman" w:hAnsi="Times New Roman"/>
                <w:spacing w:val="-19"/>
              </w:rPr>
              <w:t>1.2.2.</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spacing w:after="0" w:line="240" w:lineRule="auto"/>
              <w:rPr>
                <w:rFonts w:ascii="Times New Roman" w:hAnsi="Times New Roman"/>
              </w:rPr>
            </w:pPr>
            <w:r w:rsidRPr="00EA4F14">
              <w:rPr>
                <w:rFonts w:ascii="Times New Roman" w:hAnsi="Times New Roman"/>
              </w:rPr>
              <w:t xml:space="preserve">Оценка эффективности занятий физической культурой  </w:t>
            </w:r>
          </w:p>
          <w:p w:rsidR="00EA4F14" w:rsidRPr="00EA4F14" w:rsidRDefault="00EA4F14" w:rsidP="00EA4F14">
            <w:pPr>
              <w:autoSpaceDE w:val="0"/>
              <w:autoSpaceDN w:val="0"/>
              <w:adjustRightInd w:val="0"/>
              <w:spacing w:before="15" w:after="0"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5</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rPr>
                <w:rFonts w:ascii="Times New Roman" w:hAnsi="Times New Roman"/>
              </w:rPr>
            </w:pPr>
            <w:r w:rsidRPr="00EA4F14">
              <w:rPr>
                <w:rFonts w:ascii="Times New Roman" w:hAnsi="Times New Roman"/>
              </w:rPr>
              <w:t>1</w:t>
            </w:r>
          </w:p>
        </w:tc>
      </w:tr>
      <w:tr w:rsidR="00EA4F14" w:rsidRPr="00EA4F14" w:rsidTr="00EA4F14">
        <w:trPr>
          <w:trHeight w:hRule="exact" w:val="339"/>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19"/>
              </w:rPr>
            </w:pPr>
            <w:r w:rsidRPr="00EA4F14">
              <w:rPr>
                <w:rFonts w:ascii="Times New Roman" w:hAnsi="Times New Roman"/>
                <w:b/>
                <w:spacing w:val="-19"/>
              </w:rPr>
              <w:t>1.3.</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autoSpaceDE w:val="0"/>
              <w:autoSpaceDN w:val="0"/>
              <w:adjustRightInd w:val="0"/>
              <w:spacing w:before="15" w:after="0" w:line="240" w:lineRule="auto"/>
              <w:contextualSpacing/>
              <w:rPr>
                <w:rFonts w:ascii="Times New Roman" w:hAnsi="Times New Roman"/>
                <w:b/>
              </w:rPr>
            </w:pPr>
            <w:r w:rsidRPr="00EA4F14">
              <w:rPr>
                <w:rFonts w:ascii="Times New Roman" w:hAnsi="Times New Roman"/>
                <w:b/>
              </w:rPr>
              <w:t>Физическое совершенствование</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25"/>
              </w:rPr>
            </w:pPr>
            <w:r w:rsidRPr="00EA4F14">
              <w:rPr>
                <w:rFonts w:ascii="Times New Roman" w:hAnsi="Times New Roman"/>
                <w:b/>
                <w:spacing w:val="-25"/>
              </w:rPr>
              <w:t>320</w:t>
            </w: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25"/>
              </w:rPr>
            </w:pPr>
            <w:r w:rsidRPr="00EA4F14">
              <w:rPr>
                <w:rFonts w:ascii="Times New Roman" w:hAnsi="Times New Roman"/>
                <w:b/>
                <w:spacing w:val="-25"/>
              </w:rPr>
              <w:t xml:space="preserve">247    </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48</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48</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49</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51</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b/>
              </w:rPr>
              <w:t>51</w:t>
            </w:r>
          </w:p>
        </w:tc>
      </w:tr>
      <w:tr w:rsidR="00EA4F14" w:rsidRPr="00EA4F14" w:rsidTr="00EA4F14">
        <w:trPr>
          <w:trHeight w:hRule="exact" w:val="801"/>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spacing w:val="-19"/>
              </w:rPr>
            </w:pPr>
            <w:r w:rsidRPr="00EA4F14">
              <w:rPr>
                <w:rFonts w:ascii="Times New Roman" w:hAnsi="Times New Roman"/>
                <w:b/>
                <w:spacing w:val="-19"/>
              </w:rPr>
              <w:t>1.3.1</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autoSpaceDE w:val="0"/>
              <w:autoSpaceDN w:val="0"/>
              <w:adjustRightInd w:val="0"/>
              <w:spacing w:before="15" w:after="0" w:line="240" w:lineRule="auto"/>
              <w:contextualSpacing/>
              <w:rPr>
                <w:rFonts w:ascii="Times New Roman" w:hAnsi="Times New Roman"/>
                <w:b/>
              </w:rPr>
            </w:pPr>
            <w:r w:rsidRPr="00EA4F14">
              <w:rPr>
                <w:rFonts w:ascii="Times New Roman" w:hAnsi="Times New Roman"/>
                <w:b/>
              </w:rPr>
              <w:t>Физкультурно-оздоровительная деятельность</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1</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1</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1</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2</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2</w:t>
            </w:r>
          </w:p>
        </w:tc>
      </w:tr>
      <w:tr w:rsidR="00EA4F14" w:rsidRPr="00EA4F14" w:rsidTr="00EA4F14">
        <w:trPr>
          <w:trHeight w:hRule="exact" w:val="1587"/>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19"/>
              </w:rPr>
            </w:pPr>
            <w:r w:rsidRPr="00EA4F14">
              <w:rPr>
                <w:rFonts w:ascii="Times New Roman" w:hAnsi="Times New Roman"/>
                <w:spacing w:val="-19"/>
              </w:rPr>
              <w:t>1.3.2</w:t>
            </w:r>
          </w:p>
        </w:tc>
        <w:tc>
          <w:tcPr>
            <w:tcW w:w="6946" w:type="dxa"/>
            <w:gridSpan w:val="2"/>
            <w:tcBorders>
              <w:top w:val="single" w:sz="6" w:space="0" w:color="auto"/>
              <w:left w:val="single" w:sz="6" w:space="0" w:color="auto"/>
              <w:bottom w:val="single" w:sz="6" w:space="0" w:color="auto"/>
              <w:right w:val="single" w:sz="4" w:space="0" w:color="auto"/>
            </w:tcBorders>
            <w:vAlign w:val="center"/>
          </w:tcPr>
          <w:p w:rsidR="00EA4F14" w:rsidRPr="00EA4F14" w:rsidRDefault="00EA4F14" w:rsidP="00EA4F14">
            <w:pPr>
              <w:shd w:val="clear" w:color="auto" w:fill="FFFFFF"/>
              <w:autoSpaceDE w:val="0"/>
              <w:autoSpaceDN w:val="0"/>
              <w:adjustRightInd w:val="0"/>
              <w:spacing w:after="0" w:line="240" w:lineRule="auto"/>
              <w:rPr>
                <w:rFonts w:ascii="Times New Roman" w:hAnsi="Times New Roman"/>
                <w:b/>
              </w:rPr>
            </w:pPr>
            <w:r w:rsidRPr="00EA4F14">
              <w:rPr>
                <w:rFonts w:ascii="Times New Roman" w:hAnsi="Times New Roman"/>
                <w:b/>
              </w:rPr>
              <w:t>Спортивно-оздоровительная деятельность</w:t>
            </w:r>
          </w:p>
          <w:p w:rsidR="00EA4F14" w:rsidRPr="00EA4F14" w:rsidRDefault="00EA4F14" w:rsidP="00EA4F14">
            <w:pPr>
              <w:shd w:val="clear" w:color="auto" w:fill="FFFFFF"/>
              <w:autoSpaceDE w:val="0"/>
              <w:autoSpaceDN w:val="0"/>
              <w:adjustRightInd w:val="0"/>
              <w:spacing w:after="0" w:line="240" w:lineRule="auto"/>
              <w:rPr>
                <w:rFonts w:ascii="Times New Roman" w:hAnsi="Times New Roman"/>
                <w:bCs/>
              </w:rPr>
            </w:pPr>
            <w:r w:rsidRPr="00EA4F14">
              <w:rPr>
                <w:rFonts w:ascii="Times New Roman" w:hAnsi="Times New Roman"/>
                <w:b/>
              </w:rPr>
              <w:t xml:space="preserve"> </w:t>
            </w:r>
            <w:r w:rsidRPr="00EA4F14">
              <w:rPr>
                <w:rFonts w:ascii="Times New Roman" w:hAnsi="Times New Roman"/>
              </w:rPr>
              <w:t xml:space="preserve">Подготовка к выполнению видов испытаний(тестов) и нормативов, предусмотренных Всероссийским физкультурно-спортивным комплексом «Готов к труду и обороне» (ГТО)» ( абзац введен </w:t>
            </w:r>
            <w:r w:rsidRPr="00EA4F14">
              <w:rPr>
                <w:rFonts w:ascii="Times New Roman" w:hAnsi="Times New Roman"/>
                <w:bCs/>
              </w:rPr>
              <w:t>Приказом Минобрнауки РФ от 23.06.2015 N 609):</w:t>
            </w:r>
          </w:p>
          <w:p w:rsidR="00EA4F14" w:rsidRPr="00EA4F14" w:rsidRDefault="00EA4F14" w:rsidP="00EA4F14">
            <w:pPr>
              <w:shd w:val="clear" w:color="auto" w:fill="FFFFFF"/>
              <w:autoSpaceDE w:val="0"/>
              <w:autoSpaceDN w:val="0"/>
              <w:adjustRightInd w:val="0"/>
              <w:spacing w:after="0" w:line="240" w:lineRule="auto"/>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235</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46</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46</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47</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48</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48</w:t>
            </w:r>
          </w:p>
        </w:tc>
      </w:tr>
      <w:tr w:rsidR="00EA4F14" w:rsidRPr="00EA4F14" w:rsidTr="00EA4F14">
        <w:trPr>
          <w:trHeight w:hRule="exact" w:val="339"/>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1.3.2.1</w:t>
            </w: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r w:rsidRPr="00EA4F14">
              <w:rPr>
                <w:rFonts w:ascii="Times New Roman" w:hAnsi="Times New Roman"/>
                <w:spacing w:val="-11"/>
              </w:rPr>
              <w:t xml:space="preserve">- гимнастика с основами </w:t>
            </w:r>
            <w:r w:rsidRPr="00EA4F14">
              <w:rPr>
                <w:rFonts w:ascii="Times New Roman" w:hAnsi="Times New Roman"/>
                <w:spacing w:val="-12"/>
              </w:rPr>
              <w:t>акробатики</w:t>
            </w:r>
          </w:p>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54</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10</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10</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10</w:t>
            </w:r>
          </w:p>
        </w:tc>
      </w:tr>
      <w:tr w:rsidR="00EA4F14" w:rsidRPr="00EA4F14" w:rsidTr="00EA4F14">
        <w:trPr>
          <w:trHeight w:hRule="exact" w:val="339"/>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1.3.2.2</w:t>
            </w: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r w:rsidRPr="00EA4F14">
              <w:rPr>
                <w:rFonts w:ascii="Times New Roman" w:hAnsi="Times New Roman"/>
                <w:spacing w:val="-11"/>
              </w:rPr>
              <w:t>- легкая атлетика</w:t>
            </w:r>
          </w:p>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spacing w:val="-11"/>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60</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r>
      <w:tr w:rsidR="00EA4F14" w:rsidRPr="00EA4F14" w:rsidTr="00EA4F14">
        <w:trPr>
          <w:trHeight w:hRule="exact" w:val="392"/>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spacing w:val="-25"/>
              </w:rPr>
              <w:t>1..3. 2. .3</w:t>
            </w:r>
          </w:p>
        </w:tc>
        <w:tc>
          <w:tcPr>
            <w:tcW w:w="4961" w:type="dxa"/>
            <w:tcBorders>
              <w:top w:val="single" w:sz="6" w:space="0" w:color="auto"/>
              <w:left w:val="single" w:sz="6" w:space="0" w:color="auto"/>
              <w:bottom w:val="single" w:sz="6" w:space="0" w:color="auto"/>
              <w:right w:val="single" w:sz="6" w:space="0" w:color="auto"/>
            </w:tcBorders>
            <w:vAlign w:val="center"/>
          </w:tcPr>
          <w:p w:rsidR="00EA4F14" w:rsidRPr="00EA4F14" w:rsidRDefault="00EA4F14" w:rsidP="00EA4F14">
            <w:pPr>
              <w:autoSpaceDE w:val="0"/>
              <w:autoSpaceDN w:val="0"/>
              <w:adjustRightInd w:val="0"/>
              <w:spacing w:before="15" w:after="0" w:line="240" w:lineRule="auto"/>
              <w:contextualSpacing/>
              <w:rPr>
                <w:rFonts w:ascii="Times New Roman" w:hAnsi="Times New Roman"/>
              </w:rPr>
            </w:pPr>
            <w:r w:rsidRPr="00EA4F14">
              <w:rPr>
                <w:rFonts w:ascii="Times New Roman" w:hAnsi="Times New Roman"/>
              </w:rPr>
              <w:t>- спортивные игры: баскетбол, волейбол</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54</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 xml:space="preserve"> 12</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12</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10</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10</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10</w:t>
            </w:r>
          </w:p>
        </w:tc>
      </w:tr>
      <w:tr w:rsidR="00EA4F14" w:rsidRPr="00EA4F14" w:rsidTr="00EA4F14">
        <w:trPr>
          <w:trHeight w:hRule="exact" w:val="320"/>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1.3.2.4</w:t>
            </w: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r w:rsidRPr="00EA4F14">
              <w:rPr>
                <w:rFonts w:ascii="Times New Roman" w:hAnsi="Times New Roman"/>
              </w:rPr>
              <w:t>- атлетические единоборства.</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17</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5</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6</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6</w:t>
            </w:r>
          </w:p>
        </w:tc>
      </w:tr>
      <w:tr w:rsidR="00EA4F14" w:rsidRPr="00EA4F14" w:rsidTr="00EA4F14">
        <w:trPr>
          <w:trHeight w:hRule="exact" w:val="320"/>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1.3.2.5</w:t>
            </w: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r w:rsidRPr="00EA4F14">
              <w:rPr>
                <w:rFonts w:ascii="Times New Roman" w:hAnsi="Times New Roman"/>
              </w:rPr>
              <w:t>- кроссовая подготовка</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30</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6</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6</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6</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6</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6</w:t>
            </w:r>
          </w:p>
        </w:tc>
      </w:tr>
      <w:tr w:rsidR="00EA4F14" w:rsidRPr="00EA4F14" w:rsidTr="00EA4F14">
        <w:trPr>
          <w:trHeight w:hRule="exact" w:val="563"/>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lastRenderedPageBreak/>
              <w:t>1.3.3.</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b/>
              </w:rPr>
            </w:pPr>
            <w:r w:rsidRPr="00EA4F14">
              <w:rPr>
                <w:rFonts w:ascii="Times New Roman" w:hAnsi="Times New Roman"/>
                <w:b/>
              </w:rPr>
              <w:t xml:space="preserve">Прикладно – ориентированная </w:t>
            </w:r>
          </w:p>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b/>
              </w:rPr>
            </w:pPr>
            <w:r w:rsidRPr="00EA4F14">
              <w:rPr>
                <w:rFonts w:ascii="Times New Roman" w:hAnsi="Times New Roman"/>
                <w:b/>
              </w:rPr>
              <w:t>деятельность</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25</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w:t>
            </w:r>
          </w:p>
        </w:tc>
      </w:tr>
      <w:tr w:rsidR="00EA4F14" w:rsidRPr="00EA4F14" w:rsidTr="00EA4F14">
        <w:trPr>
          <w:trHeight w:hRule="exact" w:val="358"/>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b/>
              </w:rPr>
            </w:pPr>
            <w:r w:rsidRPr="00EA4F14">
              <w:rPr>
                <w:rFonts w:ascii="Times New Roman" w:hAnsi="Times New Roman"/>
                <w:b/>
              </w:rPr>
              <w:t>Итого разделы 1.1. – 1.3.</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 xml:space="preserve"> 297</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58</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58</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59</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61</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61</w:t>
            </w:r>
          </w:p>
        </w:tc>
      </w:tr>
      <w:tr w:rsidR="00EA4F14" w:rsidRPr="00EA4F14" w:rsidTr="00EA4F14">
        <w:trPr>
          <w:trHeight w:hRule="exact" w:val="526"/>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spacing w:val="-11"/>
              </w:rPr>
              <w:t>2.1.</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r w:rsidRPr="00EA4F14">
              <w:rPr>
                <w:rFonts w:ascii="Times New Roman" w:hAnsi="Times New Roman"/>
                <w:spacing w:val="-11"/>
              </w:rPr>
              <w:t xml:space="preserve">Региональный компонент </w:t>
            </w:r>
            <w:r w:rsidRPr="00EA4F14">
              <w:rPr>
                <w:rFonts w:ascii="Times New Roman" w:hAnsi="Times New Roman"/>
                <w:spacing w:val="-10"/>
              </w:rPr>
              <w:t>(спортивные игры с элементами  гандбола)</w:t>
            </w:r>
          </w:p>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20</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5</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5</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4</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3</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3</w:t>
            </w:r>
          </w:p>
        </w:tc>
      </w:tr>
      <w:tr w:rsidR="00EA4F14" w:rsidRPr="00EA4F14" w:rsidTr="00EA4F14">
        <w:trPr>
          <w:trHeight w:hRule="exact" w:val="969"/>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spacing w:val="-18"/>
              </w:rPr>
              <w:t>2.2</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spacing w:val="-10"/>
              </w:rPr>
            </w:pPr>
            <w:r w:rsidRPr="00EA4F14">
              <w:rPr>
                <w:rFonts w:ascii="Times New Roman" w:hAnsi="Times New Roman"/>
              </w:rPr>
              <w:t>По выбору учителя, учащихся, определяемый самой школой (</w:t>
            </w:r>
            <w:r w:rsidRPr="00EA4F14">
              <w:rPr>
                <w:rFonts w:ascii="Times New Roman" w:hAnsi="Times New Roman"/>
                <w:spacing w:val="-10"/>
              </w:rPr>
              <w:t xml:space="preserve"> спортивные игры с элементами футбола)</w:t>
            </w:r>
          </w:p>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r w:rsidRPr="00EA4F14">
              <w:rPr>
                <w:rFonts w:ascii="Times New Roman" w:hAnsi="Times New Roman"/>
                <w:spacing w:val="-10"/>
              </w:rPr>
              <w:t xml:space="preserve">  футбола)</w:t>
            </w:r>
          </w:p>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23</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r w:rsidRPr="00EA4F14">
              <w:rPr>
                <w:rFonts w:ascii="Times New Roman" w:hAnsi="Times New Roman"/>
              </w:rPr>
              <w:t>5</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5</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5</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4</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jc w:val="center"/>
              <w:rPr>
                <w:rFonts w:ascii="Times New Roman" w:hAnsi="Times New Roman"/>
              </w:rPr>
            </w:pPr>
            <w:r w:rsidRPr="00EA4F14">
              <w:rPr>
                <w:rFonts w:ascii="Times New Roman" w:hAnsi="Times New Roman"/>
              </w:rPr>
              <w:t>4</w:t>
            </w:r>
          </w:p>
        </w:tc>
      </w:tr>
      <w:tr w:rsidR="00EA4F14" w:rsidRPr="00EA4F14" w:rsidTr="00EA4F14">
        <w:trPr>
          <w:trHeight w:hRule="exact" w:val="348"/>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spacing w:val="-18"/>
              </w:rPr>
            </w:pP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b/>
              </w:rPr>
            </w:pPr>
            <w:r w:rsidRPr="00EA4F14">
              <w:rPr>
                <w:rFonts w:ascii="Times New Roman" w:hAnsi="Times New Roman"/>
                <w:b/>
              </w:rPr>
              <w:t>Итого разделы 2.1. – 2.2.</w:t>
            </w: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60</w:t>
            </w: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43</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10</w:t>
            </w: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10</w:t>
            </w: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9</w:t>
            </w: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7</w:t>
            </w: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7</w:t>
            </w:r>
          </w:p>
        </w:tc>
      </w:tr>
      <w:tr w:rsidR="00EA4F14" w:rsidRPr="00EA4F14" w:rsidTr="00EA4F14">
        <w:trPr>
          <w:trHeight w:hRule="exact" w:val="286"/>
        </w:trPr>
        <w:tc>
          <w:tcPr>
            <w:tcW w:w="89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rPr>
            </w:pPr>
          </w:p>
        </w:tc>
        <w:tc>
          <w:tcPr>
            <w:tcW w:w="4961" w:type="dxa"/>
            <w:tcBorders>
              <w:top w:val="single" w:sz="6" w:space="0" w:color="auto"/>
              <w:left w:val="single" w:sz="6"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b/>
              </w:rPr>
            </w:pPr>
            <w:r w:rsidRPr="00EA4F14">
              <w:rPr>
                <w:rFonts w:ascii="Times New Roman" w:hAnsi="Times New Roman"/>
                <w:b/>
                <w:spacing w:val="-13"/>
              </w:rPr>
              <w:t>Всего</w:t>
            </w:r>
          </w:p>
          <w:p w:rsidR="00EA4F14" w:rsidRPr="00EA4F14" w:rsidRDefault="00EA4F14" w:rsidP="00EA4F14">
            <w:pPr>
              <w:widowControl w:val="0"/>
              <w:shd w:val="clear" w:color="auto" w:fill="FFFFFF"/>
              <w:autoSpaceDE w:val="0"/>
              <w:autoSpaceDN w:val="0"/>
              <w:adjustRightInd w:val="0"/>
              <w:spacing w:after="0" w:line="240" w:lineRule="auto"/>
              <w:contextualSpacing/>
              <w:rPr>
                <w:rFonts w:ascii="Times New Roman" w:hAnsi="Times New Roman"/>
                <w:b/>
              </w:rPr>
            </w:pPr>
          </w:p>
        </w:tc>
        <w:tc>
          <w:tcPr>
            <w:tcW w:w="1985"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540</w:t>
            </w:r>
          </w:p>
        </w:tc>
        <w:tc>
          <w:tcPr>
            <w:tcW w:w="1842" w:type="dxa"/>
            <w:tcBorders>
              <w:top w:val="single" w:sz="6" w:space="0" w:color="auto"/>
              <w:left w:val="single" w:sz="4" w:space="0" w:color="auto"/>
              <w:bottom w:val="single" w:sz="6" w:space="0" w:color="auto"/>
              <w:right w:val="single" w:sz="6" w:space="0" w:color="auto"/>
            </w:tcBorders>
          </w:tcPr>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r w:rsidRPr="00EA4F14">
              <w:rPr>
                <w:rFonts w:ascii="Times New Roman" w:hAnsi="Times New Roman"/>
                <w:b/>
              </w:rPr>
              <w:t>340</w:t>
            </w:r>
          </w:p>
        </w:tc>
        <w:tc>
          <w:tcPr>
            <w:tcW w:w="1276" w:type="dxa"/>
            <w:tcBorders>
              <w:top w:val="single" w:sz="6" w:space="0" w:color="auto"/>
              <w:left w:val="single" w:sz="6" w:space="0" w:color="auto"/>
              <w:bottom w:val="single" w:sz="6" w:space="0" w:color="auto"/>
              <w:right w:val="single" w:sz="4" w:space="0" w:color="auto"/>
            </w:tcBorders>
          </w:tcPr>
          <w:p w:rsidR="00EA4F14" w:rsidRPr="00EA4F14" w:rsidRDefault="00EA4F14" w:rsidP="00EA4F14">
            <w:pPr>
              <w:spacing w:after="0" w:line="240" w:lineRule="auto"/>
              <w:contextualSpacing/>
              <w:jc w:val="center"/>
              <w:rPr>
                <w:rFonts w:ascii="Times New Roman" w:hAnsi="Times New Roman"/>
                <w:b/>
              </w:rPr>
            </w:pPr>
            <w:r w:rsidRPr="00EA4F14">
              <w:rPr>
                <w:rFonts w:ascii="Times New Roman" w:hAnsi="Times New Roman"/>
                <w:b/>
              </w:rPr>
              <w:t>68</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992"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contextualSpacing/>
              <w:jc w:val="center"/>
              <w:rPr>
                <w:rFonts w:ascii="Times New Roman" w:hAnsi="Times New Roman"/>
                <w:b/>
              </w:rPr>
            </w:pPr>
            <w:r w:rsidRPr="00EA4F14">
              <w:rPr>
                <w:rFonts w:ascii="Times New Roman" w:hAnsi="Times New Roman"/>
                <w:b/>
              </w:rPr>
              <w:t>68</w:t>
            </w:r>
          </w:p>
          <w:p w:rsidR="00EA4F14" w:rsidRPr="00EA4F14" w:rsidRDefault="00EA4F14" w:rsidP="00EA4F14">
            <w:pPr>
              <w:spacing w:after="0" w:line="240" w:lineRule="auto"/>
              <w:contextualSpacing/>
              <w:jc w:val="center"/>
              <w:rPr>
                <w:rFonts w:ascii="Times New Roman" w:hAnsi="Times New Roman"/>
                <w:b/>
              </w:rPr>
            </w:pPr>
          </w:p>
        </w:tc>
        <w:tc>
          <w:tcPr>
            <w:tcW w:w="1134"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contextualSpacing/>
              <w:jc w:val="center"/>
              <w:rPr>
                <w:rFonts w:ascii="Times New Roman" w:hAnsi="Times New Roman"/>
                <w:b/>
              </w:rPr>
            </w:pPr>
            <w:r w:rsidRPr="00EA4F14">
              <w:rPr>
                <w:rFonts w:ascii="Times New Roman" w:hAnsi="Times New Roman"/>
                <w:b/>
              </w:rPr>
              <w:t>68</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993" w:type="dxa"/>
            <w:tcBorders>
              <w:top w:val="single" w:sz="6" w:space="0" w:color="auto"/>
              <w:left w:val="single" w:sz="4" w:space="0" w:color="auto"/>
              <w:bottom w:val="single" w:sz="6" w:space="0" w:color="auto"/>
              <w:right w:val="single" w:sz="4" w:space="0" w:color="auto"/>
            </w:tcBorders>
          </w:tcPr>
          <w:p w:rsidR="00EA4F14" w:rsidRPr="00EA4F14" w:rsidRDefault="00EA4F14" w:rsidP="00EA4F14">
            <w:pPr>
              <w:spacing w:after="0" w:line="240" w:lineRule="auto"/>
              <w:contextualSpacing/>
              <w:jc w:val="center"/>
              <w:rPr>
                <w:rFonts w:ascii="Times New Roman" w:hAnsi="Times New Roman"/>
                <w:b/>
              </w:rPr>
            </w:pPr>
            <w:r w:rsidRPr="00EA4F14">
              <w:rPr>
                <w:rFonts w:ascii="Times New Roman" w:hAnsi="Times New Roman"/>
                <w:b/>
              </w:rPr>
              <w:t>68</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c>
          <w:tcPr>
            <w:tcW w:w="992" w:type="dxa"/>
            <w:gridSpan w:val="2"/>
            <w:tcBorders>
              <w:top w:val="single" w:sz="6" w:space="0" w:color="auto"/>
              <w:left w:val="single" w:sz="4" w:space="0" w:color="auto"/>
              <w:bottom w:val="single" w:sz="6" w:space="0" w:color="auto"/>
              <w:right w:val="single" w:sz="6" w:space="0" w:color="auto"/>
            </w:tcBorders>
          </w:tcPr>
          <w:p w:rsidR="00EA4F14" w:rsidRPr="00EA4F14" w:rsidRDefault="00EA4F14" w:rsidP="00EA4F14">
            <w:pPr>
              <w:spacing w:after="0" w:line="240" w:lineRule="auto"/>
              <w:contextualSpacing/>
              <w:jc w:val="center"/>
              <w:rPr>
                <w:rFonts w:ascii="Times New Roman" w:hAnsi="Times New Roman"/>
                <w:b/>
              </w:rPr>
            </w:pPr>
            <w:r w:rsidRPr="00EA4F14">
              <w:rPr>
                <w:rFonts w:ascii="Times New Roman" w:hAnsi="Times New Roman"/>
                <w:b/>
              </w:rPr>
              <w:t>68</w:t>
            </w:r>
          </w:p>
          <w:p w:rsidR="00EA4F14" w:rsidRPr="00EA4F14" w:rsidRDefault="00EA4F14" w:rsidP="00EA4F14">
            <w:pPr>
              <w:widowControl w:val="0"/>
              <w:shd w:val="clear" w:color="auto" w:fill="FFFFFF"/>
              <w:autoSpaceDE w:val="0"/>
              <w:autoSpaceDN w:val="0"/>
              <w:adjustRightInd w:val="0"/>
              <w:spacing w:after="0" w:line="240" w:lineRule="auto"/>
              <w:contextualSpacing/>
              <w:jc w:val="center"/>
              <w:rPr>
                <w:rFonts w:ascii="Times New Roman" w:hAnsi="Times New Roman"/>
                <w:b/>
              </w:rPr>
            </w:pPr>
          </w:p>
        </w:tc>
      </w:tr>
    </w:tbl>
    <w:p w:rsidR="00EA4F14" w:rsidRPr="00716BE8" w:rsidRDefault="00EA4F14" w:rsidP="00EA4F14">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p>
    <w:p w:rsidR="00EA4F14" w:rsidRDefault="00EA4F14" w:rsidP="0046108B">
      <w:pPr>
        <w:pStyle w:val="4"/>
        <w:ind w:left="284"/>
        <w:rPr>
          <w:sz w:val="24"/>
          <w:szCs w:val="24"/>
        </w:rPr>
        <w:sectPr w:rsidR="00EA4F14" w:rsidSect="00EA4F14">
          <w:type w:val="nextColumn"/>
          <w:pgSz w:w="16838" w:h="11906" w:orient="landscape"/>
          <w:pgMar w:top="851" w:right="567" w:bottom="1418" w:left="624" w:header="709" w:footer="709" w:gutter="0"/>
          <w:cols w:space="708"/>
          <w:docGrid w:linePitch="360"/>
        </w:sectPr>
      </w:pPr>
    </w:p>
    <w:p w:rsidR="00B5029A" w:rsidRPr="00B5029A"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b/>
          <w:sz w:val="24"/>
          <w:szCs w:val="24"/>
        </w:rPr>
      </w:pPr>
      <w:r w:rsidRPr="00B5029A">
        <w:rPr>
          <w:rFonts w:ascii="Times New Roman" w:hAnsi="Times New Roman"/>
          <w:b/>
          <w:sz w:val="24"/>
          <w:szCs w:val="24"/>
        </w:rPr>
        <w:lastRenderedPageBreak/>
        <w:t>Физическая культура (</w:t>
      </w:r>
      <w:r>
        <w:rPr>
          <w:rFonts w:ascii="Times New Roman" w:hAnsi="Times New Roman"/>
          <w:b/>
          <w:sz w:val="24"/>
          <w:szCs w:val="24"/>
        </w:rPr>
        <w:t>7</w:t>
      </w:r>
      <w:r w:rsidRPr="00B5029A">
        <w:rPr>
          <w:rFonts w:ascii="Times New Roman" w:hAnsi="Times New Roman"/>
          <w:b/>
          <w:sz w:val="24"/>
          <w:szCs w:val="24"/>
        </w:rPr>
        <w:t>-</w:t>
      </w:r>
      <w:r>
        <w:rPr>
          <w:rFonts w:ascii="Times New Roman" w:hAnsi="Times New Roman"/>
          <w:b/>
          <w:sz w:val="24"/>
          <w:szCs w:val="24"/>
        </w:rPr>
        <w:t>9</w:t>
      </w:r>
      <w:r w:rsidRPr="00B5029A">
        <w:rPr>
          <w:rFonts w:ascii="Times New Roman" w:hAnsi="Times New Roman"/>
          <w:b/>
          <w:sz w:val="24"/>
          <w:szCs w:val="24"/>
        </w:rPr>
        <w:t xml:space="preserve"> классы)</w:t>
      </w: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r w:rsidRPr="00716BE8">
        <w:rPr>
          <w:rFonts w:ascii="Times New Roman" w:eastAsia="Times New Roman" w:hAnsi="Times New Roman"/>
          <w:sz w:val="24"/>
          <w:szCs w:val="24"/>
          <w:lang w:eastAsia="ru-RU"/>
        </w:rPr>
        <w:t>Курс «Физическая культура» изучае</w:t>
      </w:r>
      <w:r>
        <w:rPr>
          <w:rFonts w:ascii="Times New Roman" w:eastAsia="Times New Roman" w:hAnsi="Times New Roman"/>
          <w:sz w:val="24"/>
          <w:szCs w:val="24"/>
          <w:lang w:eastAsia="ru-RU"/>
        </w:rPr>
        <w:t>тся с 5 по 9 класс из рас</w:t>
      </w:r>
      <w:r>
        <w:rPr>
          <w:rFonts w:ascii="Times New Roman" w:eastAsia="Times New Roman" w:hAnsi="Times New Roman"/>
          <w:sz w:val="24"/>
          <w:szCs w:val="24"/>
          <w:lang w:eastAsia="ru-RU"/>
        </w:rPr>
        <w:softHyphen/>
        <w:t>чёта</w:t>
      </w:r>
      <w:r w:rsidRPr="00B5029A">
        <w:rPr>
          <w:rFonts w:ascii="Times New Roman" w:eastAsia="Times New Roman" w:hAnsi="Times New Roman"/>
          <w:b/>
          <w:sz w:val="24"/>
          <w:szCs w:val="24"/>
          <w:lang w:eastAsia="ru-RU"/>
        </w:rPr>
        <w:t xml:space="preserve"> 3 ч в неделю</w:t>
      </w:r>
      <w:r>
        <w:rPr>
          <w:rFonts w:ascii="Times New Roman" w:eastAsia="Times New Roman" w:hAnsi="Times New Roman"/>
          <w:sz w:val="24"/>
          <w:szCs w:val="24"/>
          <w:lang w:eastAsia="ru-RU"/>
        </w:rPr>
        <w:t>: в 5 классе - 102 ч, в 6 классе - 102 ч, в 7 классе -  102 ч, в 8 классе -  102 ч, в 9 классе – 102</w:t>
      </w:r>
      <w:r w:rsidRPr="00716BE8">
        <w:rPr>
          <w:rFonts w:ascii="Times New Roman" w:eastAsia="Times New Roman" w:hAnsi="Times New Roman"/>
          <w:sz w:val="24"/>
          <w:szCs w:val="24"/>
          <w:lang w:eastAsia="ru-RU"/>
        </w:rPr>
        <w:t xml:space="preserve"> часов.  Для реализации творческих программ и инновационных разработок, индивидуальных педагогических технологий и подходов, программа предусматривает выделение определенного объема учебного времени – 12% (60 часов) от объема времени, отводимого на изучение раздела «Физическое совершенствование».</w:t>
      </w:r>
    </w:p>
    <w:p w:rsidR="00B5029A" w:rsidRPr="00716BE8" w:rsidRDefault="00B5029A" w:rsidP="00B5029A">
      <w:pPr>
        <w:shd w:val="clear" w:color="auto" w:fill="FFFFFF"/>
        <w:autoSpaceDE w:val="0"/>
        <w:autoSpaceDN w:val="0"/>
        <w:adjustRightInd w:val="0"/>
        <w:spacing w:after="0" w:line="240" w:lineRule="auto"/>
        <w:contextualSpacing/>
        <w:outlineLvl w:val="0"/>
        <w:rPr>
          <w:rFonts w:ascii="Times New Roman" w:eastAsia="Times New Roman" w:hAnsi="Times New Roman"/>
          <w:b/>
          <w:bCs/>
          <w:sz w:val="24"/>
          <w:szCs w:val="24"/>
          <w:lang w:eastAsia="ru-RU"/>
        </w:rPr>
      </w:pPr>
      <w:r w:rsidRPr="00716BE8">
        <w:rPr>
          <w:rFonts w:ascii="Times New Roman" w:eastAsia="Times New Roman" w:hAnsi="Times New Roman"/>
          <w:sz w:val="24"/>
          <w:szCs w:val="24"/>
          <w:lang w:eastAsia="ru-RU"/>
        </w:rPr>
        <w:t xml:space="preserve">Рабочая программа рассчитана на </w:t>
      </w:r>
      <w:r>
        <w:rPr>
          <w:rFonts w:ascii="Times New Roman" w:eastAsia="Times New Roman" w:hAnsi="Times New Roman"/>
          <w:sz w:val="24"/>
          <w:szCs w:val="24"/>
          <w:lang w:eastAsia="ru-RU"/>
        </w:rPr>
        <w:t>510</w:t>
      </w:r>
      <w:r w:rsidRPr="00716BE8">
        <w:rPr>
          <w:rFonts w:ascii="Times New Roman" w:eastAsia="Times New Roman" w:hAnsi="Times New Roman"/>
          <w:sz w:val="24"/>
          <w:szCs w:val="24"/>
          <w:lang w:eastAsia="ru-RU"/>
        </w:rPr>
        <w:t xml:space="preserve"> часов (34 учебных нед</w:t>
      </w:r>
      <w:r>
        <w:rPr>
          <w:rFonts w:ascii="Times New Roman" w:eastAsia="Times New Roman" w:hAnsi="Times New Roman"/>
          <w:sz w:val="24"/>
          <w:szCs w:val="24"/>
          <w:lang w:eastAsia="ru-RU"/>
        </w:rPr>
        <w:t>ели) на пять лет обу</w:t>
      </w:r>
      <w:r>
        <w:rPr>
          <w:rFonts w:ascii="Times New Roman" w:eastAsia="Times New Roman" w:hAnsi="Times New Roman"/>
          <w:sz w:val="24"/>
          <w:szCs w:val="24"/>
          <w:lang w:eastAsia="ru-RU"/>
        </w:rPr>
        <w:softHyphen/>
        <w:t>чения (по 3</w:t>
      </w:r>
      <w:r w:rsidRPr="00716BE8">
        <w:rPr>
          <w:rFonts w:ascii="Times New Roman" w:eastAsia="Times New Roman" w:hAnsi="Times New Roman"/>
          <w:sz w:val="24"/>
          <w:szCs w:val="24"/>
          <w:lang w:eastAsia="ru-RU"/>
        </w:rPr>
        <w:t xml:space="preserve"> ч в неделю).</w:t>
      </w:r>
    </w:p>
    <w:p w:rsidR="00B5029A" w:rsidRPr="00716BE8" w:rsidRDefault="00B5029A" w:rsidP="00B5029A">
      <w:pPr>
        <w:shd w:val="clear" w:color="auto" w:fill="FFFFFF"/>
        <w:autoSpaceDE w:val="0"/>
        <w:autoSpaceDN w:val="0"/>
        <w:adjustRightInd w:val="0"/>
        <w:spacing w:after="0" w:line="240" w:lineRule="auto"/>
        <w:jc w:val="both"/>
        <w:rPr>
          <w:rStyle w:val="afd"/>
          <w:rFonts w:ascii="Times New Roman" w:hAnsi="Times New Roman"/>
          <w:iCs w:val="0"/>
          <w:szCs w:val="24"/>
        </w:rPr>
      </w:pPr>
      <w:r w:rsidRPr="00716BE8">
        <w:rPr>
          <w:rFonts w:ascii="Times New Roman" w:hAnsi="Times New Roman"/>
          <w:color w:val="000000"/>
          <w:sz w:val="24"/>
          <w:szCs w:val="24"/>
        </w:rPr>
        <w:t>УМК В.И.Ляха и А.А.Зданевич включены в действующий Федеральный перечень учебников и рекомендованы к использованию в 2018-2019 учебном году.</w:t>
      </w:r>
    </w:p>
    <w:p w:rsidR="00B5029A" w:rsidRPr="00716BE8" w:rsidRDefault="00B5029A" w:rsidP="00B5029A">
      <w:pPr>
        <w:shd w:val="clear" w:color="auto" w:fill="FFFFFF"/>
        <w:autoSpaceDE w:val="0"/>
        <w:autoSpaceDN w:val="0"/>
        <w:adjustRightInd w:val="0"/>
        <w:spacing w:after="0" w:line="240" w:lineRule="auto"/>
        <w:contextualSpacing/>
        <w:jc w:val="both"/>
        <w:rPr>
          <w:rFonts w:ascii="Times New Roman" w:hAnsi="Times New Roman"/>
          <w:iCs/>
          <w:sz w:val="24"/>
          <w:szCs w:val="24"/>
        </w:rPr>
      </w:pPr>
      <w:r w:rsidRPr="00716BE8">
        <w:rPr>
          <w:rFonts w:ascii="Times New Roman" w:hAnsi="Times New Roman"/>
          <w:iCs/>
          <w:sz w:val="24"/>
          <w:szCs w:val="24"/>
        </w:rPr>
        <w:t xml:space="preserve">При составлении рабочей программы произведена корректировка примерной и авторской программы в плане изменения числа тем, последовательности их изложения и перераспределения часов. Данные изменения вызваны климатическими условиями края и возможностями материально-технической базы учебного учреждения. </w:t>
      </w:r>
    </w:p>
    <w:p w:rsidR="00B5029A" w:rsidRPr="00716BE8" w:rsidRDefault="00B5029A" w:rsidP="00B5029A">
      <w:pPr>
        <w:shd w:val="clear" w:color="auto" w:fill="FFFFFF"/>
        <w:tabs>
          <w:tab w:val="left" w:pos="9639"/>
        </w:tabs>
        <w:spacing w:after="0" w:line="240" w:lineRule="auto"/>
        <w:ind w:firstLine="567"/>
        <w:jc w:val="both"/>
        <w:rPr>
          <w:rFonts w:ascii="Times New Roman" w:hAnsi="Times New Roman"/>
          <w:sz w:val="24"/>
          <w:szCs w:val="24"/>
        </w:rPr>
      </w:pPr>
      <w:r w:rsidRPr="00716BE8">
        <w:rPr>
          <w:rFonts w:ascii="Times New Roman" w:hAnsi="Times New Roman"/>
          <w:color w:val="000000"/>
          <w:spacing w:val="5"/>
          <w:sz w:val="24"/>
          <w:szCs w:val="24"/>
        </w:rPr>
        <w:t>При планировании учебного материала настоящей про</w:t>
      </w:r>
      <w:r w:rsidRPr="00716BE8">
        <w:rPr>
          <w:rFonts w:ascii="Times New Roman" w:hAnsi="Times New Roman"/>
          <w:color w:val="000000"/>
          <w:spacing w:val="2"/>
          <w:sz w:val="24"/>
          <w:szCs w:val="24"/>
        </w:rPr>
        <w:t>граммы те</w:t>
      </w:r>
      <w:r w:rsidRPr="00716BE8">
        <w:rPr>
          <w:rFonts w:ascii="Times New Roman" w:hAnsi="Times New Roman"/>
          <w:color w:val="000000"/>
          <w:spacing w:val="3"/>
          <w:sz w:val="24"/>
          <w:szCs w:val="24"/>
        </w:rPr>
        <w:t xml:space="preserve">ма «Лыжные гонки» и «Плавание» заменены на углублённое освоение содержания тем «Гимнастика», </w:t>
      </w:r>
      <w:r w:rsidRPr="00716BE8">
        <w:rPr>
          <w:rFonts w:ascii="Times New Roman" w:hAnsi="Times New Roman"/>
          <w:color w:val="000000"/>
          <w:spacing w:val="5"/>
          <w:sz w:val="24"/>
          <w:szCs w:val="24"/>
        </w:rPr>
        <w:t>«Спортивные игры» и введен раздел «Кроссовая подготовка».</w:t>
      </w:r>
      <w:r w:rsidRPr="00716BE8">
        <w:rPr>
          <w:rFonts w:ascii="Times New Roman" w:hAnsi="Times New Roman"/>
          <w:i/>
          <w:sz w:val="24"/>
          <w:szCs w:val="24"/>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 (протокол от 08.04.2015года №1/15)</w:t>
      </w:r>
      <w:r w:rsidRPr="00716BE8">
        <w:rPr>
          <w:rFonts w:ascii="Times New Roman" w:hAnsi="Times New Roman"/>
          <w:sz w:val="24"/>
          <w:szCs w:val="24"/>
        </w:rPr>
        <w:t>. Занятия на открытом воздухе обеспечивают выраженный оздоровительный эффект, способствуют закаливанию организма, укреплению здоровья. Поэтому большая часть программного материала спланирована на открытом воздухе (легкая атлетика, кроссовая подготовка, спортивные игры, полоса препятствий).</w:t>
      </w:r>
    </w:p>
    <w:p w:rsidR="00B5029A" w:rsidRPr="00716BE8" w:rsidRDefault="00B5029A" w:rsidP="00B5029A">
      <w:pPr>
        <w:shd w:val="clear" w:color="auto" w:fill="FFFFFF"/>
        <w:tabs>
          <w:tab w:val="left" w:pos="9639"/>
        </w:tabs>
        <w:spacing w:after="0" w:line="240" w:lineRule="auto"/>
        <w:ind w:firstLine="567"/>
        <w:jc w:val="both"/>
        <w:rPr>
          <w:rFonts w:ascii="Times New Roman" w:hAnsi="Times New Roman"/>
          <w:sz w:val="24"/>
          <w:szCs w:val="24"/>
        </w:rPr>
      </w:pPr>
      <w:r w:rsidRPr="00716BE8">
        <w:rPr>
          <w:rFonts w:ascii="Times New Roman" w:hAnsi="Times New Roman"/>
          <w:sz w:val="24"/>
          <w:szCs w:val="24"/>
        </w:rPr>
        <w:t>Для обеспечения большей прикладности, разностороннего воздействия на кондиционные и координационные способности обучающихся рекомендуется проводить занятия на открытой местности, в условиях преодоления естественных и искусственных препятствий.  В связи с тем, что погодные условия периодически меняются и не всегда соответствуют нормальному режиму, прохождение отдельных разделов программы в ходе учебного процесса может меняться местами изучения. При этом обязательный минимум федерального государственного стандарта общеобразовательной подготовки в сфере физической культуры изучается в полном объеме.</w:t>
      </w:r>
    </w:p>
    <w:p w:rsidR="00B5029A" w:rsidRPr="00716BE8" w:rsidRDefault="00B5029A" w:rsidP="00B5029A">
      <w:pPr>
        <w:tabs>
          <w:tab w:val="left" w:pos="1134"/>
        </w:tabs>
        <w:spacing w:after="0" w:line="240" w:lineRule="auto"/>
        <w:ind w:firstLine="709"/>
        <w:jc w:val="both"/>
        <w:rPr>
          <w:rFonts w:ascii="Times New Roman" w:hAnsi="Times New Roman"/>
          <w:sz w:val="24"/>
          <w:szCs w:val="24"/>
        </w:rPr>
      </w:pPr>
      <w:r w:rsidRPr="00716BE8">
        <w:rPr>
          <w:rStyle w:val="afd"/>
          <w:rFonts w:ascii="Times New Roman" w:hAnsi="Times New Roman"/>
          <w:i w:val="0"/>
          <w:szCs w:val="24"/>
        </w:rPr>
        <w:t xml:space="preserve">  При разработке рабочей программы соблюдена практико-ориентированная направленность и логическая последовательность освоения программного содержания темы «Атлетические единоборства». Данный раздел программы оказывает разностороннее воздействие на развитие координационных (ориентирование в пространстве, быстрота реагирования и перестроения двигательных действий, равновесие, вестибулярная устойчивость, способность к произвольному расслаблению мышц, дифференцирование силовых параметров движения) и кондиционных (скоростно-силовых, силовых, силовой выносливости) способностей.( </w:t>
      </w:r>
      <w:r w:rsidRPr="00716BE8">
        <w:rPr>
          <w:rFonts w:ascii="Times New Roman" w:hAnsi="Times New Roman"/>
          <w:i/>
          <w:sz w:val="24"/>
          <w:szCs w:val="24"/>
        </w:rPr>
        <w:t>Элементы видов спорта могут быть заменены на другие с учетом наличия материально-технической базы в общеобразовательной организации, а также климатогеографических и региональных особенностей (протокол от 08.04.2015года №1/15</w:t>
      </w:r>
      <w:r w:rsidRPr="00716BE8">
        <w:rPr>
          <w:rFonts w:ascii="Times New Roman" w:hAnsi="Times New Roman"/>
          <w:sz w:val="24"/>
          <w:szCs w:val="24"/>
        </w:rPr>
        <w:t>).</w:t>
      </w: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r w:rsidRPr="00716BE8">
        <w:rPr>
          <w:rFonts w:ascii="Times New Roman" w:eastAsia="Times New Roman" w:hAnsi="Times New Roman"/>
          <w:sz w:val="24"/>
          <w:szCs w:val="24"/>
          <w:lang w:eastAsia="ru-RU"/>
        </w:rPr>
        <w:t>Понятийная база и содержание курса основаны на поло</w:t>
      </w:r>
      <w:r w:rsidRPr="00716BE8">
        <w:rPr>
          <w:rFonts w:ascii="Times New Roman" w:eastAsia="Times New Roman" w:hAnsi="Times New Roman"/>
          <w:sz w:val="24"/>
          <w:szCs w:val="24"/>
          <w:lang w:eastAsia="ru-RU"/>
        </w:rPr>
        <w:softHyphen/>
        <w:t>жениях нормативно-правовых актов Российской Федерации, в том числе:</w:t>
      </w: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r w:rsidRPr="00716BE8">
        <w:rPr>
          <w:rFonts w:ascii="Times New Roman" w:eastAsia="Times New Roman" w:hAnsi="Times New Roman"/>
          <w:sz w:val="24"/>
          <w:szCs w:val="24"/>
          <w:lang w:eastAsia="ru-RU"/>
        </w:rPr>
        <w:t>• требованиях к результатам освоения образовательной про</w:t>
      </w:r>
      <w:r w:rsidRPr="00716BE8">
        <w:rPr>
          <w:rFonts w:ascii="Times New Roman" w:eastAsia="Times New Roman" w:hAnsi="Times New Roman"/>
          <w:sz w:val="24"/>
          <w:szCs w:val="24"/>
          <w:lang w:eastAsia="ru-RU"/>
        </w:rPr>
        <w:softHyphen/>
        <w:t>граммы основного общего образования, представленной в Фе</w:t>
      </w:r>
      <w:r w:rsidRPr="00716BE8">
        <w:rPr>
          <w:rFonts w:ascii="Times New Roman" w:eastAsia="Times New Roman" w:hAnsi="Times New Roman"/>
          <w:sz w:val="24"/>
          <w:szCs w:val="24"/>
          <w:lang w:eastAsia="ru-RU"/>
        </w:rPr>
        <w:softHyphen/>
        <w:t>деральном государственном стандарте основного общего об</w:t>
      </w:r>
      <w:r w:rsidRPr="00716BE8">
        <w:rPr>
          <w:rFonts w:ascii="Times New Roman" w:eastAsia="Times New Roman" w:hAnsi="Times New Roman"/>
          <w:sz w:val="24"/>
          <w:szCs w:val="24"/>
          <w:lang w:eastAsia="ru-RU"/>
        </w:rPr>
        <w:softHyphen/>
        <w:t>разования;</w:t>
      </w: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r w:rsidRPr="00716BE8">
        <w:rPr>
          <w:rFonts w:ascii="Times New Roman" w:eastAsia="Times New Roman" w:hAnsi="Times New Roman"/>
          <w:sz w:val="24"/>
          <w:szCs w:val="24"/>
          <w:lang w:eastAsia="ru-RU"/>
        </w:rPr>
        <w:t>• Концепции духовно-нравственного развития и воспитания личности гражданина;</w:t>
      </w: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r w:rsidRPr="00716BE8">
        <w:rPr>
          <w:rFonts w:ascii="Times New Roman" w:eastAsia="Times New Roman" w:hAnsi="Times New Roman"/>
          <w:sz w:val="24"/>
          <w:szCs w:val="24"/>
          <w:lang w:eastAsia="ru-RU"/>
        </w:rPr>
        <w:t>• Федерального закона «Об образовании в Российской Федерации»;</w:t>
      </w: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r w:rsidRPr="00716BE8">
        <w:rPr>
          <w:rFonts w:ascii="Times New Roman" w:eastAsia="Times New Roman" w:hAnsi="Times New Roman"/>
          <w:i/>
          <w:iCs/>
          <w:sz w:val="24"/>
          <w:szCs w:val="24"/>
          <w:lang w:eastAsia="ru-RU"/>
        </w:rPr>
        <w:t xml:space="preserve">• </w:t>
      </w:r>
      <w:r w:rsidRPr="00716BE8">
        <w:rPr>
          <w:rFonts w:ascii="Times New Roman" w:eastAsia="Times New Roman" w:hAnsi="Times New Roman"/>
          <w:sz w:val="24"/>
          <w:szCs w:val="24"/>
          <w:lang w:eastAsia="ru-RU"/>
        </w:rPr>
        <w:t>Федеральном законе «О физической культуре и спорте»;</w:t>
      </w: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716BE8">
        <w:rPr>
          <w:rFonts w:ascii="Times New Roman" w:eastAsia="Times New Roman" w:hAnsi="Times New Roman"/>
          <w:sz w:val="24"/>
          <w:szCs w:val="24"/>
          <w:lang w:eastAsia="ru-RU"/>
        </w:rPr>
        <w:t>• Стратегии национальной безопасности Российской Феде</w:t>
      </w:r>
      <w:r w:rsidRPr="00716BE8">
        <w:rPr>
          <w:rFonts w:ascii="Times New Roman" w:eastAsia="Times New Roman" w:hAnsi="Times New Roman"/>
          <w:sz w:val="24"/>
          <w:szCs w:val="24"/>
          <w:lang w:eastAsia="ru-RU"/>
        </w:rPr>
        <w:softHyphen/>
        <w:t xml:space="preserve">рации до </w:t>
      </w:r>
      <w:smartTag w:uri="urn:schemas-microsoft-com:office:smarttags" w:element="metricconverter">
        <w:smartTagPr>
          <w:attr w:name="ProductID" w:val="2020 г"/>
        </w:smartTagPr>
        <w:r w:rsidRPr="00716BE8">
          <w:rPr>
            <w:rFonts w:ascii="Times New Roman" w:eastAsia="Times New Roman" w:hAnsi="Times New Roman"/>
            <w:sz w:val="24"/>
            <w:szCs w:val="24"/>
            <w:lang w:eastAsia="ru-RU"/>
          </w:rPr>
          <w:t>2020 г</w:t>
        </w:r>
      </w:smartTag>
      <w:r w:rsidRPr="00716BE8">
        <w:rPr>
          <w:rFonts w:ascii="Times New Roman" w:eastAsia="Times New Roman" w:hAnsi="Times New Roman"/>
          <w:sz w:val="24"/>
          <w:szCs w:val="24"/>
          <w:lang w:eastAsia="ru-RU"/>
        </w:rPr>
        <w:t>.;</w:t>
      </w:r>
    </w:p>
    <w:p w:rsidR="00B5029A" w:rsidRPr="00716BE8" w:rsidRDefault="00B5029A" w:rsidP="00B5029A">
      <w:pPr>
        <w:autoSpaceDE w:val="0"/>
        <w:autoSpaceDN w:val="0"/>
        <w:adjustRightInd w:val="0"/>
        <w:spacing w:after="0" w:line="240" w:lineRule="auto"/>
        <w:ind w:firstLine="709"/>
        <w:jc w:val="both"/>
        <w:rPr>
          <w:rFonts w:ascii="Times New Roman" w:hAnsi="Times New Roman"/>
          <w:iCs/>
          <w:sz w:val="24"/>
          <w:szCs w:val="24"/>
        </w:rPr>
      </w:pPr>
      <w:r w:rsidRPr="00716BE8">
        <w:rPr>
          <w:rFonts w:ascii="Times New Roman" w:eastAsia="Times New Roman" w:hAnsi="Times New Roman"/>
          <w:sz w:val="24"/>
          <w:szCs w:val="24"/>
          <w:lang w:eastAsia="ru-RU"/>
        </w:rPr>
        <w:t xml:space="preserve">• </w:t>
      </w:r>
      <w:r w:rsidRPr="00716BE8">
        <w:rPr>
          <w:rFonts w:ascii="Times New Roman" w:hAnsi="Times New Roman"/>
          <w:iCs/>
          <w:sz w:val="24"/>
          <w:szCs w:val="24"/>
        </w:rPr>
        <w:t>Примерной программы основного общего образования;</w:t>
      </w:r>
    </w:p>
    <w:p w:rsidR="00B5029A" w:rsidRPr="00716BE8" w:rsidRDefault="00B5029A" w:rsidP="00B5029A">
      <w:pPr>
        <w:spacing w:line="240" w:lineRule="auto"/>
        <w:ind w:firstLine="709"/>
        <w:contextualSpacing/>
        <w:jc w:val="both"/>
        <w:outlineLvl w:val="0"/>
        <w:rPr>
          <w:rStyle w:val="afd"/>
          <w:rFonts w:ascii="Times New Roman" w:hAnsi="Times New Roman"/>
          <w:i w:val="0"/>
          <w:szCs w:val="24"/>
        </w:rPr>
      </w:pPr>
      <w:r w:rsidRPr="00716BE8">
        <w:rPr>
          <w:rStyle w:val="afd"/>
          <w:rFonts w:ascii="Times New Roman" w:hAnsi="Times New Roman"/>
          <w:b/>
          <w:i w:val="0"/>
          <w:kern w:val="24"/>
          <w:szCs w:val="24"/>
        </w:rPr>
        <w:t xml:space="preserve">  Приказе Минобрнауки РФ от 03.06.2008 N164</w:t>
      </w:r>
      <w:r w:rsidRPr="00716BE8">
        <w:rPr>
          <w:rStyle w:val="afd"/>
          <w:rFonts w:ascii="Times New Roman" w:hAnsi="Times New Roman"/>
          <w:i w:val="0"/>
          <w:szCs w:val="24"/>
        </w:rPr>
        <w:t>,</w:t>
      </w:r>
    </w:p>
    <w:p w:rsidR="00B5029A" w:rsidRPr="00716BE8" w:rsidRDefault="00B5029A" w:rsidP="00B5029A">
      <w:pPr>
        <w:spacing w:line="240" w:lineRule="auto"/>
        <w:ind w:firstLine="709"/>
        <w:contextualSpacing/>
        <w:jc w:val="both"/>
        <w:outlineLvl w:val="0"/>
        <w:rPr>
          <w:rFonts w:ascii="Times New Roman" w:hAnsi="Times New Roman"/>
          <w:b/>
          <w:sz w:val="24"/>
          <w:szCs w:val="24"/>
        </w:rPr>
      </w:pPr>
      <w:r w:rsidRPr="00716BE8">
        <w:rPr>
          <w:rFonts w:ascii="Times New Roman" w:hAnsi="Times New Roman"/>
          <w:b/>
          <w:sz w:val="24"/>
          <w:szCs w:val="24"/>
        </w:rPr>
        <w:lastRenderedPageBreak/>
        <w:t xml:space="preserve">  </w:t>
      </w:r>
      <w:r w:rsidRPr="00716BE8">
        <w:rPr>
          <w:rFonts w:ascii="Times New Roman" w:hAnsi="Times New Roman"/>
          <w:b/>
          <w:bCs/>
          <w:color w:val="000000"/>
          <w:sz w:val="24"/>
          <w:szCs w:val="24"/>
        </w:rPr>
        <w:t>Приказе Минобрнауки РФ от 23.06.2015 N 609</w:t>
      </w:r>
    </w:p>
    <w:p w:rsidR="00B5029A" w:rsidRPr="00716BE8" w:rsidRDefault="00B5029A" w:rsidP="00B5029A">
      <w:pPr>
        <w:spacing w:after="0" w:line="240" w:lineRule="auto"/>
        <w:ind w:firstLine="709"/>
        <w:jc w:val="both"/>
        <w:rPr>
          <w:rFonts w:ascii="Times New Roman" w:hAnsi="Times New Roman"/>
          <w:b/>
          <w:sz w:val="24"/>
          <w:szCs w:val="24"/>
          <w:lang w:eastAsia="ru-RU"/>
        </w:rPr>
      </w:pPr>
      <w:r w:rsidRPr="00716BE8">
        <w:rPr>
          <w:rFonts w:ascii="Times New Roman" w:hAnsi="Times New Roman"/>
          <w:b/>
          <w:sz w:val="24"/>
          <w:szCs w:val="24"/>
          <w:lang w:eastAsia="ru-RU"/>
        </w:rPr>
        <w:t xml:space="preserve">  Положении о Всероссийском физкультурно-спортивном комплексе «Готов к труду и обороне» («ГТО») (постановление Правительства РФ от 11 июня 2014г №540).</w:t>
      </w:r>
    </w:p>
    <w:p w:rsidR="00B5029A" w:rsidRPr="00B5029A" w:rsidRDefault="00B5029A" w:rsidP="00B5029A">
      <w:pPr>
        <w:pStyle w:val="affffff6"/>
        <w:spacing w:line="240" w:lineRule="auto"/>
        <w:ind w:firstLine="709"/>
        <w:rPr>
          <w:b w:val="0"/>
          <w:bCs/>
          <w:iCs/>
          <w:sz w:val="24"/>
          <w:szCs w:val="24"/>
        </w:rPr>
      </w:pPr>
      <w:r w:rsidRPr="00716BE8">
        <w:rPr>
          <w:sz w:val="24"/>
          <w:szCs w:val="24"/>
        </w:rPr>
        <w:t>Программный материал отражает все современные запросы общества: приобщение детей и подростков к занятиям физической культурой и спортом, воспитание национально – культурных ценностей и традиций, предоставление равных возможностей, в том числе для детей с нарушением состояния здоровья</w:t>
      </w:r>
      <w:r w:rsidRPr="00716BE8">
        <w:rPr>
          <w:rStyle w:val="af4"/>
          <w:b w:val="0"/>
          <w:bCs/>
          <w:iCs/>
        </w:rPr>
        <w:footnoteReference w:id="8"/>
      </w:r>
      <w:r w:rsidRPr="00716BE8">
        <w:rPr>
          <w:sz w:val="24"/>
          <w:szCs w:val="24"/>
        </w:rPr>
        <w:t>, повышение уровня физической подготовленности обучающихся, позволяющего выполнить нормы и требования Всероссийского физкультурно – спортивного комплекса «Готов к труду и обороне» (далее ВФСК «ГТО»).</w:t>
      </w:r>
    </w:p>
    <w:p w:rsidR="00B5029A" w:rsidRPr="00B5029A" w:rsidRDefault="00B5029A" w:rsidP="00B5029A">
      <w:pPr>
        <w:shd w:val="clear" w:color="auto" w:fill="FFFFFF"/>
        <w:autoSpaceDE w:val="0"/>
        <w:autoSpaceDN w:val="0"/>
        <w:adjustRightInd w:val="0"/>
        <w:spacing w:after="0" w:line="240" w:lineRule="auto"/>
        <w:ind w:firstLine="567"/>
        <w:jc w:val="both"/>
        <w:rPr>
          <w:rFonts w:ascii="Times New Roman" w:eastAsia="Times New Roman" w:hAnsi="Times New Roman"/>
          <w:b/>
          <w:bCs/>
          <w:sz w:val="24"/>
          <w:szCs w:val="24"/>
          <w:lang w:eastAsia="ru-RU"/>
        </w:rPr>
      </w:pPr>
      <w:r w:rsidRPr="00B5029A">
        <w:rPr>
          <w:rFonts w:ascii="Times New Roman" w:hAnsi="Times New Roman"/>
          <w:b/>
          <w:sz w:val="24"/>
          <w:szCs w:val="24"/>
        </w:rPr>
        <w:t>Обязательный минимум представлен в двух форматах. Прямым шрифтом выделено содержание, изучение которого является объектом контроля и оценки в рамках итоговой аттестации выпускников.</w:t>
      </w:r>
    </w:p>
    <w:p w:rsidR="00B5029A" w:rsidRPr="00B5029A" w:rsidRDefault="00B5029A" w:rsidP="00B5029A">
      <w:pPr>
        <w:pStyle w:val="Default"/>
        <w:jc w:val="both"/>
        <w:rPr>
          <w:rFonts w:ascii="Times New Roman" w:hAnsi="Times New Roman" w:cs="Times New Roman"/>
          <w:b/>
        </w:rPr>
      </w:pPr>
      <w:r w:rsidRPr="00B5029A">
        <w:rPr>
          <w:rFonts w:ascii="Times New Roman" w:hAnsi="Times New Roman" w:cs="Times New Roman"/>
          <w:b/>
        </w:rPr>
        <w:t xml:space="preserve">Курсивом выделено содержание, которое подлежит изучению, но не является объектом контроля и не включается в требования к уровню подготовки выпускников. </w:t>
      </w:r>
    </w:p>
    <w:p w:rsidR="00B5029A" w:rsidRPr="00B5029A" w:rsidRDefault="00B5029A" w:rsidP="00B5029A">
      <w:pPr>
        <w:shd w:val="clear" w:color="auto" w:fill="FFFFFF"/>
        <w:autoSpaceDE w:val="0"/>
        <w:autoSpaceDN w:val="0"/>
        <w:adjustRightInd w:val="0"/>
        <w:spacing w:after="0" w:line="240" w:lineRule="auto"/>
        <w:ind w:firstLine="567"/>
        <w:jc w:val="both"/>
        <w:rPr>
          <w:rFonts w:ascii="Times New Roman" w:eastAsia="Times New Roman" w:hAnsi="Times New Roman"/>
          <w:b/>
          <w:bCs/>
          <w:sz w:val="24"/>
          <w:szCs w:val="24"/>
          <w:lang w:eastAsia="ru-RU"/>
        </w:rPr>
      </w:pPr>
      <w:r w:rsidRPr="00B5029A">
        <w:rPr>
          <w:rFonts w:ascii="Times New Roman" w:hAnsi="Times New Roman"/>
          <w:sz w:val="24"/>
          <w:szCs w:val="24"/>
        </w:rPr>
        <w:t>Данный способ представления обязательного минимума расширяет вариативность подхода к изучению учебного материала, представляет возможность разноуровневого обучения.</w:t>
      </w:r>
    </w:p>
    <w:p w:rsidR="00B5029A" w:rsidRPr="00716BE8" w:rsidRDefault="00B5029A" w:rsidP="00B5029A">
      <w:pPr>
        <w:shd w:val="clear" w:color="auto" w:fill="FFFFFF"/>
        <w:autoSpaceDE w:val="0"/>
        <w:autoSpaceDN w:val="0"/>
        <w:adjustRightInd w:val="0"/>
        <w:spacing w:after="0" w:line="240" w:lineRule="auto"/>
        <w:contextualSpacing/>
        <w:jc w:val="both"/>
        <w:outlineLvl w:val="0"/>
        <w:rPr>
          <w:rFonts w:ascii="Times New Roman" w:eastAsia="Times New Roman" w:hAnsi="Times New Roman"/>
          <w:b/>
          <w:bCs/>
          <w:sz w:val="24"/>
          <w:szCs w:val="24"/>
          <w:lang w:eastAsia="ru-RU"/>
        </w:rPr>
      </w:pPr>
      <w:r w:rsidRPr="00716BE8">
        <w:rPr>
          <w:rFonts w:ascii="Times New Roman" w:eastAsia="Times New Roman" w:hAnsi="Times New Roman"/>
          <w:b/>
          <w:bCs/>
          <w:sz w:val="24"/>
          <w:szCs w:val="24"/>
          <w:lang w:eastAsia="ru-RU"/>
        </w:rPr>
        <w:t xml:space="preserve">    Физическая культура как область знаний</w:t>
      </w:r>
    </w:p>
    <w:p w:rsidR="00B5029A" w:rsidRPr="00716BE8" w:rsidRDefault="00B5029A" w:rsidP="00B5029A">
      <w:pPr>
        <w:shd w:val="clear" w:color="auto" w:fill="FFFFFF"/>
        <w:autoSpaceDE w:val="0"/>
        <w:autoSpaceDN w:val="0"/>
        <w:adjustRightInd w:val="0"/>
        <w:spacing w:after="0" w:line="240" w:lineRule="auto"/>
        <w:contextualSpacing/>
        <w:jc w:val="both"/>
        <w:outlineLvl w:val="0"/>
        <w:rPr>
          <w:rFonts w:ascii="Times New Roman" w:eastAsia="Times New Roman" w:hAnsi="Times New Roman"/>
          <w:b/>
          <w:bCs/>
          <w:sz w:val="24"/>
          <w:szCs w:val="24"/>
          <w:lang w:eastAsia="ru-RU"/>
        </w:rPr>
      </w:pPr>
      <w:r w:rsidRPr="00716BE8">
        <w:rPr>
          <w:rFonts w:ascii="Times New Roman" w:eastAsia="Times New Roman" w:hAnsi="Times New Roman"/>
          <w:b/>
          <w:bCs/>
          <w:sz w:val="24"/>
          <w:szCs w:val="24"/>
          <w:lang w:eastAsia="ru-RU"/>
        </w:rPr>
        <w:t>История и современное развитие физической культуры</w:t>
      </w:r>
    </w:p>
    <w:p w:rsidR="00B5029A" w:rsidRPr="00716BE8" w:rsidRDefault="00B5029A" w:rsidP="00B5029A">
      <w:pPr>
        <w:pStyle w:val="a9"/>
        <w:ind w:left="0"/>
        <w:jc w:val="both"/>
        <w:rPr>
          <w:rFonts w:ascii="Times New Roman" w:hAnsi="Times New Roman"/>
          <w:i/>
        </w:rPr>
      </w:pPr>
      <w:r w:rsidRPr="00716BE8">
        <w:rPr>
          <w:rFonts w:ascii="Times New Roman" w:hAnsi="Times New Roman"/>
          <w:i/>
        </w:rPr>
        <w:t>Олимпийские игры древности.</w:t>
      </w:r>
    </w:p>
    <w:p w:rsidR="00B5029A" w:rsidRPr="00716BE8" w:rsidRDefault="00B5029A" w:rsidP="00B5029A">
      <w:pPr>
        <w:pStyle w:val="a9"/>
        <w:ind w:left="0"/>
        <w:jc w:val="both"/>
        <w:rPr>
          <w:rFonts w:ascii="Times New Roman" w:hAnsi="Times New Roman"/>
        </w:rPr>
      </w:pPr>
      <w:r w:rsidRPr="00716BE8">
        <w:rPr>
          <w:rFonts w:ascii="Times New Roman" w:hAnsi="Times New Roman"/>
          <w:i/>
        </w:rPr>
        <w:t>Олимпийское движение в России</w:t>
      </w:r>
      <w:r w:rsidRPr="00716BE8">
        <w:rPr>
          <w:rFonts w:ascii="Times New Roman" w:hAnsi="Times New Roman"/>
        </w:rPr>
        <w:t xml:space="preserve">. </w:t>
      </w:r>
    </w:p>
    <w:p w:rsidR="00B5029A" w:rsidRPr="00716BE8" w:rsidRDefault="00B5029A" w:rsidP="00B5029A">
      <w:pPr>
        <w:pStyle w:val="a9"/>
        <w:ind w:left="0"/>
        <w:jc w:val="both"/>
        <w:rPr>
          <w:rFonts w:ascii="Times New Roman" w:hAnsi="Times New Roman"/>
        </w:rPr>
      </w:pPr>
      <w:r w:rsidRPr="00716BE8">
        <w:rPr>
          <w:rFonts w:ascii="Times New Roman" w:hAnsi="Times New Roman"/>
          <w:i/>
        </w:rPr>
        <w:t>Современные Олимпийские игры.</w:t>
      </w:r>
      <w:r w:rsidRPr="00716BE8">
        <w:rPr>
          <w:rFonts w:ascii="Times New Roman" w:hAnsi="Times New Roman"/>
        </w:rPr>
        <w:t xml:space="preserve"> </w:t>
      </w:r>
    </w:p>
    <w:p w:rsidR="00B5029A" w:rsidRPr="00716BE8" w:rsidRDefault="00B5029A" w:rsidP="00B5029A">
      <w:pPr>
        <w:pStyle w:val="a9"/>
        <w:ind w:left="0"/>
        <w:jc w:val="both"/>
        <w:rPr>
          <w:rFonts w:ascii="Times New Roman" w:hAnsi="Times New Roman"/>
        </w:rPr>
      </w:pPr>
      <w:r w:rsidRPr="00716BE8">
        <w:rPr>
          <w:rFonts w:ascii="Times New Roman" w:hAnsi="Times New Roman"/>
        </w:rPr>
        <w:t xml:space="preserve">Физическая культура в современном обществе. </w:t>
      </w:r>
    </w:p>
    <w:p w:rsidR="00B5029A" w:rsidRPr="00716BE8" w:rsidRDefault="00B5029A" w:rsidP="00B5029A">
      <w:pPr>
        <w:pStyle w:val="a9"/>
        <w:ind w:left="0"/>
        <w:jc w:val="both"/>
        <w:rPr>
          <w:rFonts w:ascii="Times New Roman" w:hAnsi="Times New Roman"/>
        </w:rPr>
      </w:pPr>
      <w:r w:rsidRPr="00716BE8">
        <w:rPr>
          <w:rFonts w:ascii="Times New Roman" w:hAnsi="Times New Roman"/>
        </w:rPr>
        <w:t xml:space="preserve">Организация и проведение пеших туристических походов. </w:t>
      </w:r>
    </w:p>
    <w:p w:rsidR="00B5029A" w:rsidRPr="00716BE8" w:rsidRDefault="00B5029A" w:rsidP="00B5029A">
      <w:pPr>
        <w:pStyle w:val="a9"/>
        <w:ind w:left="0"/>
        <w:jc w:val="both"/>
        <w:rPr>
          <w:rFonts w:ascii="Times New Roman" w:hAnsi="Times New Roman"/>
        </w:rPr>
      </w:pPr>
      <w:r w:rsidRPr="00716BE8">
        <w:rPr>
          <w:rFonts w:ascii="Times New Roman" w:hAnsi="Times New Roman"/>
        </w:rPr>
        <w:t xml:space="preserve">Требования техники безопасности и бережного отношения к природе. </w:t>
      </w:r>
    </w:p>
    <w:p w:rsidR="00B5029A" w:rsidRPr="00716BE8" w:rsidRDefault="00B5029A" w:rsidP="00B5029A">
      <w:pPr>
        <w:spacing w:after="0" w:line="240" w:lineRule="auto"/>
        <w:outlineLvl w:val="0"/>
        <w:rPr>
          <w:rFonts w:ascii="Times New Roman" w:hAnsi="Times New Roman"/>
          <w:sz w:val="24"/>
          <w:szCs w:val="24"/>
        </w:rPr>
      </w:pPr>
      <w:r w:rsidRPr="00716BE8">
        <w:rPr>
          <w:rFonts w:ascii="Times New Roman" w:hAnsi="Times New Roman"/>
          <w:b/>
          <w:sz w:val="24"/>
          <w:szCs w:val="24"/>
        </w:rPr>
        <w:t>Современное представление о физической культуре (основные понятия)</w:t>
      </w:r>
      <w:r w:rsidRPr="00716BE8">
        <w:rPr>
          <w:rFonts w:ascii="Times New Roman" w:hAnsi="Times New Roman"/>
          <w:sz w:val="24"/>
          <w:szCs w:val="24"/>
        </w:rPr>
        <w:t>.</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Физическое развитие человека.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i/>
          <w:sz w:val="24"/>
          <w:szCs w:val="24"/>
        </w:rPr>
        <w:t>Физическая подготовка, ее связь с укреплением здоровья, развитием физических качеств.</w:t>
      </w:r>
      <w:r w:rsidRPr="00716BE8">
        <w:rPr>
          <w:rFonts w:ascii="Times New Roman" w:hAnsi="Times New Roman"/>
          <w:sz w:val="24"/>
          <w:szCs w:val="24"/>
        </w:rPr>
        <w:t xml:space="preserve">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Организация и планирование самостоятельных занятий по развитию физических качеств.</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 Техника движений и ее основные показатели.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i/>
          <w:sz w:val="24"/>
          <w:szCs w:val="24"/>
        </w:rPr>
        <w:t>Спорт и спортивная подготовка</w:t>
      </w:r>
      <w:r w:rsidRPr="00716BE8">
        <w:rPr>
          <w:rFonts w:ascii="Times New Roman" w:hAnsi="Times New Roman"/>
          <w:sz w:val="24"/>
          <w:szCs w:val="24"/>
        </w:rPr>
        <w:t xml:space="preserve">. </w:t>
      </w:r>
    </w:p>
    <w:p w:rsidR="00B5029A" w:rsidRPr="00716BE8" w:rsidRDefault="00B5029A" w:rsidP="00B5029A">
      <w:pPr>
        <w:spacing w:after="0" w:line="240" w:lineRule="auto"/>
        <w:outlineLvl w:val="0"/>
        <w:rPr>
          <w:rFonts w:ascii="Times New Roman" w:hAnsi="Times New Roman"/>
          <w:b/>
          <w:i/>
          <w:sz w:val="24"/>
          <w:szCs w:val="24"/>
        </w:rPr>
      </w:pPr>
      <w:r w:rsidRPr="00716BE8">
        <w:rPr>
          <w:rFonts w:ascii="Times New Roman" w:hAnsi="Times New Roman"/>
          <w:b/>
          <w:i/>
          <w:sz w:val="24"/>
          <w:szCs w:val="24"/>
        </w:rPr>
        <w:t>Всероссийский физкультурно-спортивный комплекс «Готов к труду и обороне».</w:t>
      </w:r>
    </w:p>
    <w:p w:rsidR="00B5029A" w:rsidRPr="00716BE8" w:rsidRDefault="00B5029A" w:rsidP="00B5029A">
      <w:pPr>
        <w:spacing w:after="0" w:line="240" w:lineRule="auto"/>
        <w:outlineLvl w:val="0"/>
        <w:rPr>
          <w:rFonts w:ascii="Times New Roman" w:hAnsi="Times New Roman"/>
          <w:i/>
          <w:sz w:val="24"/>
          <w:szCs w:val="24"/>
        </w:rPr>
      </w:pPr>
      <w:r w:rsidRPr="00716BE8">
        <w:rPr>
          <w:rFonts w:ascii="Times New Roman" w:hAnsi="Times New Roman"/>
          <w:b/>
          <w:sz w:val="24"/>
          <w:szCs w:val="24"/>
        </w:rPr>
        <w:t>Физическая культура человека</w:t>
      </w:r>
      <w:r w:rsidRPr="00716BE8">
        <w:rPr>
          <w:rFonts w:ascii="Times New Roman" w:hAnsi="Times New Roman"/>
          <w:sz w:val="24"/>
          <w:szCs w:val="24"/>
        </w:rPr>
        <w:t xml:space="preserve">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Здоровье и здоровый образ жизни.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Коррекция осанки и телосложения.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Контроль и наблюдение за состоянием здоровья, физическим развитием и физической подготовленностью.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Требования безопасности и первая помощь при травмах во время занятий физической культурой и спортом. </w:t>
      </w:r>
    </w:p>
    <w:p w:rsidR="00B5029A" w:rsidRPr="00716BE8" w:rsidRDefault="00B5029A" w:rsidP="00B5029A">
      <w:pPr>
        <w:spacing w:after="0" w:line="240" w:lineRule="auto"/>
        <w:outlineLvl w:val="0"/>
        <w:rPr>
          <w:rFonts w:ascii="Times New Roman" w:hAnsi="Times New Roman"/>
          <w:sz w:val="24"/>
          <w:szCs w:val="24"/>
        </w:rPr>
      </w:pPr>
      <w:r w:rsidRPr="00716BE8">
        <w:rPr>
          <w:rFonts w:ascii="Times New Roman" w:hAnsi="Times New Roman"/>
          <w:b/>
          <w:sz w:val="24"/>
          <w:szCs w:val="24"/>
        </w:rPr>
        <w:t xml:space="preserve">                                        Способы двигательной (физкультурной) деятельности  </w:t>
      </w:r>
    </w:p>
    <w:p w:rsidR="00B5029A" w:rsidRPr="00716BE8" w:rsidRDefault="00B5029A" w:rsidP="00B5029A">
      <w:pPr>
        <w:spacing w:after="0" w:line="240" w:lineRule="auto"/>
        <w:outlineLvl w:val="0"/>
        <w:rPr>
          <w:rFonts w:ascii="Times New Roman" w:hAnsi="Times New Roman"/>
          <w:sz w:val="24"/>
          <w:szCs w:val="24"/>
        </w:rPr>
      </w:pPr>
      <w:r w:rsidRPr="00716BE8">
        <w:rPr>
          <w:rFonts w:ascii="Times New Roman" w:hAnsi="Times New Roman"/>
          <w:b/>
          <w:sz w:val="24"/>
          <w:szCs w:val="24"/>
        </w:rPr>
        <w:t xml:space="preserve">Организация и проведение самостоятельных занятий физической культурой </w:t>
      </w:r>
    </w:p>
    <w:p w:rsidR="00B5029A" w:rsidRPr="00716BE8" w:rsidRDefault="00B5029A" w:rsidP="00B5029A">
      <w:pPr>
        <w:pStyle w:val="a9"/>
        <w:ind w:left="0"/>
        <w:jc w:val="both"/>
        <w:rPr>
          <w:rFonts w:ascii="Times New Roman" w:hAnsi="Times New Roman"/>
        </w:rPr>
      </w:pPr>
      <w:r w:rsidRPr="00716BE8">
        <w:rPr>
          <w:rFonts w:ascii="Times New Roman" w:hAnsi="Times New Roman"/>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w:t>
      </w:r>
    </w:p>
    <w:p w:rsidR="00B5029A" w:rsidRPr="00716BE8" w:rsidRDefault="00B5029A" w:rsidP="00B5029A">
      <w:pPr>
        <w:pStyle w:val="a9"/>
        <w:ind w:left="0"/>
        <w:jc w:val="both"/>
        <w:rPr>
          <w:rFonts w:ascii="Times New Roman" w:hAnsi="Times New Roman"/>
        </w:rPr>
      </w:pPr>
      <w:r w:rsidRPr="00716BE8">
        <w:rPr>
          <w:rFonts w:ascii="Times New Roman" w:hAnsi="Times New Roman"/>
        </w:rPr>
        <w:t xml:space="preserve">Подбор упражнений и составление индивидуальных комплексов для утренней зарядки, физкультминуток, физкультпауз, коррекции осанки и телосложения. </w:t>
      </w:r>
    </w:p>
    <w:p w:rsidR="00B5029A" w:rsidRPr="00716BE8" w:rsidRDefault="00B5029A" w:rsidP="00B5029A">
      <w:pPr>
        <w:pStyle w:val="a9"/>
        <w:ind w:left="0"/>
        <w:jc w:val="both"/>
        <w:rPr>
          <w:rFonts w:ascii="Times New Roman" w:hAnsi="Times New Roman"/>
          <w:i/>
        </w:rPr>
      </w:pPr>
      <w:r w:rsidRPr="00716BE8">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p>
    <w:p w:rsidR="00B5029A" w:rsidRPr="00B5029A" w:rsidRDefault="00B5029A" w:rsidP="00B5029A">
      <w:pPr>
        <w:pStyle w:val="a9"/>
        <w:ind w:left="0"/>
        <w:jc w:val="both"/>
        <w:rPr>
          <w:rFonts w:ascii="Times New Roman" w:hAnsi="Times New Roman"/>
        </w:rPr>
      </w:pPr>
      <w:r w:rsidRPr="00716BE8">
        <w:rPr>
          <w:rFonts w:ascii="Times New Roman" w:hAnsi="Times New Roman"/>
        </w:rPr>
        <w:t xml:space="preserve"> Организация досуга средствами физической культуры. </w:t>
      </w:r>
    </w:p>
    <w:p w:rsidR="00B5029A" w:rsidRPr="00716BE8" w:rsidRDefault="00B5029A" w:rsidP="00B5029A">
      <w:pPr>
        <w:spacing w:after="0" w:line="240" w:lineRule="auto"/>
        <w:outlineLvl w:val="0"/>
        <w:rPr>
          <w:rFonts w:ascii="Times New Roman" w:hAnsi="Times New Roman"/>
          <w:sz w:val="24"/>
          <w:szCs w:val="24"/>
        </w:rPr>
      </w:pPr>
      <w:r w:rsidRPr="00716BE8">
        <w:rPr>
          <w:rFonts w:ascii="Times New Roman" w:hAnsi="Times New Roman"/>
          <w:b/>
          <w:sz w:val="24"/>
          <w:szCs w:val="24"/>
        </w:rPr>
        <w:t xml:space="preserve">Оценка эффективности занятий физической культурой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Самонаблюдение и самоконтроль.</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 Оценка эффективности занятий.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Оценка техники осваиваемых упражнений, способы выявления и устранения технических ошибок.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Измерение резервов организма (с помощью простейших функциональных проб). </w:t>
      </w:r>
    </w:p>
    <w:p w:rsidR="00B5029A" w:rsidRPr="00716BE8" w:rsidRDefault="00B5029A" w:rsidP="00B5029A">
      <w:pPr>
        <w:spacing w:after="0" w:line="240" w:lineRule="auto"/>
        <w:outlineLvl w:val="0"/>
        <w:rPr>
          <w:rFonts w:ascii="Times New Roman" w:hAnsi="Times New Roman"/>
          <w:sz w:val="24"/>
          <w:szCs w:val="24"/>
        </w:rPr>
      </w:pPr>
      <w:r w:rsidRPr="00716BE8">
        <w:rPr>
          <w:rFonts w:ascii="Times New Roman" w:hAnsi="Times New Roman"/>
          <w:sz w:val="24"/>
          <w:szCs w:val="24"/>
        </w:rPr>
        <w:t xml:space="preserve">                             </w:t>
      </w:r>
      <w:r w:rsidRPr="00716BE8">
        <w:rPr>
          <w:rFonts w:ascii="Times New Roman" w:hAnsi="Times New Roman"/>
          <w:b/>
          <w:sz w:val="24"/>
          <w:szCs w:val="24"/>
        </w:rPr>
        <w:t xml:space="preserve">Физическое совершенствование </w:t>
      </w:r>
    </w:p>
    <w:p w:rsidR="00B5029A" w:rsidRPr="00716BE8" w:rsidRDefault="00B5029A" w:rsidP="00B5029A">
      <w:pPr>
        <w:spacing w:after="0" w:line="240" w:lineRule="auto"/>
        <w:outlineLvl w:val="0"/>
        <w:rPr>
          <w:rFonts w:ascii="Times New Roman" w:hAnsi="Times New Roman"/>
          <w:b/>
          <w:sz w:val="24"/>
          <w:szCs w:val="24"/>
        </w:rPr>
      </w:pPr>
      <w:r w:rsidRPr="00716BE8">
        <w:rPr>
          <w:rFonts w:ascii="Times New Roman" w:hAnsi="Times New Roman"/>
          <w:b/>
          <w:sz w:val="24"/>
          <w:szCs w:val="24"/>
        </w:rPr>
        <w:t>Спортивно-оздоровительная деятельность</w:t>
      </w:r>
    </w:p>
    <w:p w:rsidR="00B5029A" w:rsidRPr="00B5029A" w:rsidRDefault="00B5029A" w:rsidP="00B5029A">
      <w:pPr>
        <w:shd w:val="clear" w:color="auto" w:fill="FFFFFF"/>
        <w:autoSpaceDE w:val="0"/>
        <w:autoSpaceDN w:val="0"/>
        <w:adjustRightInd w:val="0"/>
        <w:spacing w:after="0" w:line="240" w:lineRule="auto"/>
        <w:rPr>
          <w:rFonts w:ascii="Times New Roman" w:hAnsi="Times New Roman"/>
          <w:b/>
          <w:sz w:val="24"/>
          <w:szCs w:val="24"/>
        </w:rPr>
      </w:pPr>
      <w:r w:rsidRPr="00716BE8">
        <w:rPr>
          <w:rFonts w:ascii="Times New Roman" w:hAnsi="Times New Roman"/>
          <w:b/>
          <w:sz w:val="24"/>
          <w:szCs w:val="24"/>
        </w:rPr>
        <w:t xml:space="preserve">Подготовка к выполнению видов испытаний(тестов) и нормативов, предусмотренных Всероссийским физкультурно-спортивным комплексом «Готов к труду и обороне» (ГТО)» ( абзац введен </w:t>
      </w:r>
      <w:r w:rsidRPr="00716BE8">
        <w:rPr>
          <w:rFonts w:ascii="Times New Roman" w:hAnsi="Times New Roman"/>
          <w:b/>
          <w:bCs/>
          <w:color w:val="000000"/>
          <w:sz w:val="24"/>
          <w:szCs w:val="24"/>
        </w:rPr>
        <w:t>Приказом Минобрнауки РФ от 23.06.2015 N 609):</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 Ритмическая гимнастика с элементами хореографии (девочки).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Легкая атлетика: беговые упражнения. Прыжковые упражнения. Упражнения в метании малого мяча.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Спортивные игры: технико-тактические действия и приемы игры в футбол, </w:t>
      </w:r>
      <w:r w:rsidRPr="00716BE8">
        <w:rPr>
          <w:rFonts w:ascii="Times New Roman" w:hAnsi="Times New Roman"/>
          <w:i/>
          <w:sz w:val="24"/>
          <w:szCs w:val="24"/>
        </w:rPr>
        <w:t>мини-футбол</w:t>
      </w:r>
      <w:r w:rsidRPr="00716BE8">
        <w:rPr>
          <w:rFonts w:ascii="Times New Roman" w:hAnsi="Times New Roman"/>
          <w:sz w:val="24"/>
          <w:szCs w:val="24"/>
        </w:rPr>
        <w:t>, волейбол, гандбол, баскетбол. Правила спортивных игр. Игры по правилам.</w:t>
      </w:r>
    </w:p>
    <w:p w:rsidR="00B5029A" w:rsidRPr="00716BE8" w:rsidRDefault="00B5029A" w:rsidP="00B5029A">
      <w:pPr>
        <w:pStyle w:val="a9"/>
        <w:ind w:left="0"/>
        <w:rPr>
          <w:rFonts w:ascii="Times New Roman" w:hAnsi="Times New Roman"/>
        </w:rPr>
      </w:pPr>
      <w:r w:rsidRPr="00716BE8">
        <w:rPr>
          <w:rFonts w:ascii="Times New Roman" w:hAnsi="Times New Roman"/>
        </w:rPr>
        <w:t xml:space="preserve">Атлетические единоборства. Приемы защиты и самообороны . Страховка. </w:t>
      </w:r>
    </w:p>
    <w:p w:rsidR="00B5029A" w:rsidRPr="00716BE8" w:rsidRDefault="00B5029A" w:rsidP="00B5029A">
      <w:pPr>
        <w:pStyle w:val="a9"/>
        <w:ind w:left="0"/>
        <w:rPr>
          <w:rFonts w:ascii="Times New Roman" w:hAnsi="Times New Roman"/>
        </w:rPr>
      </w:pPr>
      <w:r w:rsidRPr="00716BE8">
        <w:rPr>
          <w:rFonts w:ascii="Times New Roman" w:hAnsi="Times New Roman"/>
        </w:rPr>
        <w:t>Кросс по пересеченной местности. Полосы препятствий.</w:t>
      </w:r>
    </w:p>
    <w:p w:rsidR="00B5029A" w:rsidRPr="00716BE8" w:rsidRDefault="00B5029A" w:rsidP="00B5029A">
      <w:pPr>
        <w:spacing w:after="0" w:line="240" w:lineRule="auto"/>
        <w:outlineLvl w:val="0"/>
        <w:rPr>
          <w:rFonts w:ascii="Times New Roman" w:hAnsi="Times New Roman"/>
          <w:sz w:val="24"/>
          <w:szCs w:val="24"/>
        </w:rPr>
      </w:pPr>
      <w:r w:rsidRPr="00716BE8">
        <w:rPr>
          <w:rFonts w:ascii="Times New Roman" w:hAnsi="Times New Roman"/>
          <w:b/>
          <w:sz w:val="24"/>
          <w:szCs w:val="24"/>
        </w:rPr>
        <w:t xml:space="preserve">Прикладно-ориентированная физкультурная деятельность </w:t>
      </w:r>
    </w:p>
    <w:p w:rsidR="00B5029A" w:rsidRPr="00716BE8" w:rsidRDefault="00B5029A" w:rsidP="00B5029A">
      <w:pPr>
        <w:spacing w:after="0" w:line="240" w:lineRule="auto"/>
        <w:rPr>
          <w:rFonts w:ascii="Times New Roman" w:hAnsi="Times New Roman"/>
          <w:i/>
          <w:sz w:val="24"/>
          <w:szCs w:val="24"/>
        </w:rPr>
      </w:pPr>
      <w:r w:rsidRPr="00716BE8">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i/>
          <w:sz w:val="24"/>
          <w:szCs w:val="24"/>
        </w:rPr>
        <w:t xml:space="preserve"> Полосы препятствий, включающие разнообразные прикладные упражнения.</w:t>
      </w:r>
      <w:r w:rsidRPr="00716BE8">
        <w:rPr>
          <w:rFonts w:ascii="Times New Roman" w:hAnsi="Times New Roman"/>
          <w:sz w:val="24"/>
          <w:szCs w:val="24"/>
        </w:rPr>
        <w:t xml:space="preserve">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rsidR="00B5029A" w:rsidRPr="00716BE8" w:rsidRDefault="00B5029A" w:rsidP="00B5029A">
      <w:pPr>
        <w:spacing w:after="0" w:line="240" w:lineRule="auto"/>
        <w:rPr>
          <w:rFonts w:ascii="Times New Roman" w:hAnsi="Times New Roman"/>
          <w:sz w:val="24"/>
          <w:szCs w:val="24"/>
        </w:rPr>
      </w:pPr>
      <w:r w:rsidRPr="00716BE8">
        <w:rPr>
          <w:rFonts w:ascii="Times New Roman" w:hAnsi="Times New Roman"/>
          <w:sz w:val="24"/>
          <w:szCs w:val="24"/>
        </w:rPr>
        <w:t>Специальная физическая подготовка. Упражнения, ориентированные на развитие специальных физических качеств, определяемых базовыми видами спорта (гимнастика с основами акробатики, легкая атлетика, спортивные игры).</w:t>
      </w:r>
    </w:p>
    <w:p w:rsidR="00B5029A" w:rsidRPr="00716BE8" w:rsidRDefault="00B5029A" w:rsidP="00B5029A">
      <w:pPr>
        <w:widowControl w:val="0"/>
        <w:shd w:val="clear" w:color="auto" w:fill="FFFFFF"/>
        <w:autoSpaceDE w:val="0"/>
        <w:autoSpaceDN w:val="0"/>
        <w:adjustRightInd w:val="0"/>
        <w:spacing w:after="398" w:line="240" w:lineRule="auto"/>
        <w:contextualSpacing/>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Pr="00716BE8"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pPr>
    </w:p>
    <w:p w:rsid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sz w:val="24"/>
          <w:szCs w:val="24"/>
        </w:rPr>
        <w:sectPr w:rsidR="00B5029A" w:rsidSect="00EA4F14">
          <w:pgSz w:w="11906" w:h="16838"/>
          <w:pgMar w:top="624" w:right="851" w:bottom="567" w:left="1418" w:header="709" w:footer="709" w:gutter="0"/>
          <w:cols w:space="708"/>
          <w:docGrid w:linePitch="360"/>
        </w:sectPr>
      </w:pPr>
    </w:p>
    <w:p w:rsidR="00B5029A" w:rsidRPr="00B5029A" w:rsidRDefault="00B5029A" w:rsidP="00B5029A">
      <w:pPr>
        <w:widowControl w:val="0"/>
        <w:shd w:val="clear" w:color="auto" w:fill="FFFFFF"/>
        <w:autoSpaceDE w:val="0"/>
        <w:autoSpaceDN w:val="0"/>
        <w:adjustRightInd w:val="0"/>
        <w:spacing w:after="398" w:line="240" w:lineRule="auto"/>
        <w:contextualSpacing/>
        <w:jc w:val="center"/>
        <w:outlineLvl w:val="0"/>
        <w:rPr>
          <w:rFonts w:ascii="Times New Roman" w:hAnsi="Times New Roman"/>
          <w:b/>
          <w:bCs/>
          <w:spacing w:val="-12"/>
        </w:rPr>
      </w:pPr>
      <w:r w:rsidRPr="00B5029A">
        <w:rPr>
          <w:rFonts w:ascii="Times New Roman" w:hAnsi="Times New Roman"/>
        </w:rPr>
        <w:lastRenderedPageBreak/>
        <w:t xml:space="preserve"> </w:t>
      </w:r>
      <w:r w:rsidRPr="00B5029A">
        <w:rPr>
          <w:rFonts w:ascii="Times New Roman" w:hAnsi="Times New Roman"/>
          <w:b/>
          <w:bCs/>
          <w:spacing w:val="-11"/>
        </w:rPr>
        <w:t xml:space="preserve">Распределение учебного времени на различные виды программного </w:t>
      </w:r>
      <w:r w:rsidRPr="00B5029A">
        <w:rPr>
          <w:rFonts w:ascii="Times New Roman" w:hAnsi="Times New Roman"/>
          <w:b/>
          <w:bCs/>
          <w:spacing w:val="-12"/>
        </w:rPr>
        <w:t>материала для учащихся 5 - 9 классов</w:t>
      </w:r>
    </w:p>
    <w:p w:rsidR="00B5029A" w:rsidRPr="00B5029A" w:rsidRDefault="00B5029A" w:rsidP="00B5029A">
      <w:pPr>
        <w:widowControl w:val="0"/>
        <w:shd w:val="clear" w:color="auto" w:fill="FFFFFF"/>
        <w:autoSpaceDE w:val="0"/>
        <w:autoSpaceDN w:val="0"/>
        <w:adjustRightInd w:val="0"/>
        <w:spacing w:after="398" w:line="240" w:lineRule="auto"/>
        <w:contextualSpacing/>
        <w:jc w:val="both"/>
        <w:rPr>
          <w:rFonts w:ascii="Times New Roman" w:hAnsi="Times New Roman"/>
        </w:rPr>
      </w:pPr>
    </w:p>
    <w:tbl>
      <w:tblPr>
        <w:tblW w:w="15066" w:type="dxa"/>
        <w:tblLayout w:type="fixed"/>
        <w:tblCellMar>
          <w:left w:w="40" w:type="dxa"/>
          <w:right w:w="40" w:type="dxa"/>
        </w:tblCellMar>
        <w:tblLook w:val="0000"/>
      </w:tblPr>
      <w:tblGrid>
        <w:gridCol w:w="891"/>
        <w:gridCol w:w="4961"/>
        <w:gridCol w:w="1985"/>
        <w:gridCol w:w="1842"/>
        <w:gridCol w:w="1276"/>
        <w:gridCol w:w="992"/>
        <w:gridCol w:w="1134"/>
        <w:gridCol w:w="993"/>
        <w:gridCol w:w="10"/>
        <w:gridCol w:w="982"/>
      </w:tblGrid>
      <w:tr w:rsidR="00B5029A" w:rsidRPr="00B5029A" w:rsidTr="00C24E2E">
        <w:trPr>
          <w:trHeight w:hRule="exact" w:val="374"/>
        </w:trPr>
        <w:tc>
          <w:tcPr>
            <w:tcW w:w="891" w:type="dxa"/>
            <w:tcBorders>
              <w:top w:val="single" w:sz="6" w:space="0" w:color="auto"/>
              <w:left w:val="single" w:sz="6" w:space="0" w:color="auto"/>
              <w:bottom w:val="nil"/>
              <w:right w:val="single" w:sz="6" w:space="0" w:color="auto"/>
            </w:tcBorders>
          </w:tcPr>
          <w:p w:rsidR="00B5029A" w:rsidRPr="00B5029A" w:rsidRDefault="00B5029A" w:rsidP="00C24E2E">
            <w:pPr>
              <w:widowControl w:val="0"/>
              <w:autoSpaceDE w:val="0"/>
              <w:autoSpaceDN w:val="0"/>
              <w:adjustRightInd w:val="0"/>
              <w:spacing w:line="240" w:lineRule="auto"/>
              <w:contextualSpacing/>
              <w:jc w:val="center"/>
              <w:rPr>
                <w:rFonts w:ascii="Times New Roman" w:hAnsi="Times New Roman"/>
              </w:rPr>
            </w:pPr>
            <w:r w:rsidRPr="00B5029A">
              <w:rPr>
                <w:rFonts w:ascii="Times New Roman" w:hAnsi="Times New Roman"/>
              </w:rPr>
              <w:t>№</w:t>
            </w:r>
            <w:r w:rsidRPr="00B5029A">
              <w:rPr>
                <w:rFonts w:ascii="Times New Roman" w:hAnsi="Times New Roman"/>
                <w:spacing w:val="-5"/>
                <w:w w:val="117"/>
              </w:rPr>
              <w:t>.</w:t>
            </w:r>
            <w:r w:rsidRPr="00B5029A">
              <w:rPr>
                <w:rFonts w:ascii="Times New Roman" w:hAnsi="Times New Roman"/>
              </w:rPr>
              <w:t xml:space="preserve"> п\п</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4961" w:type="dxa"/>
            <w:tcBorders>
              <w:top w:val="single" w:sz="6" w:space="0" w:color="auto"/>
              <w:left w:val="single" w:sz="6" w:space="0" w:color="auto"/>
              <w:bottom w:val="nil"/>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spacing w:val="-3"/>
                <w:w w:val="101"/>
              </w:rPr>
              <w:t>Разделы, темы</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3827" w:type="dxa"/>
            <w:gridSpan w:val="2"/>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spacing w:val="-1"/>
              </w:rPr>
              <w:t>Количество часов</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276"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4111" w:type="dxa"/>
            <w:gridSpan w:val="5"/>
            <w:tcBorders>
              <w:top w:val="single" w:sz="6" w:space="0" w:color="auto"/>
              <w:left w:val="single" w:sz="4" w:space="0" w:color="auto"/>
              <w:bottom w:val="single" w:sz="6" w:space="0" w:color="auto"/>
              <w:right w:val="single" w:sz="6" w:space="0" w:color="auto"/>
            </w:tcBorders>
          </w:tcPr>
          <w:p w:rsidR="00B5029A" w:rsidRPr="00B5029A" w:rsidRDefault="00B5029A" w:rsidP="00C24E2E">
            <w:pPr>
              <w:spacing w:after="0" w:line="240" w:lineRule="auto"/>
              <w:contextualSpacing/>
              <w:jc w:val="center"/>
              <w:rPr>
                <w:rFonts w:ascii="Times New Roman" w:hAnsi="Times New Roman"/>
              </w:rPr>
            </w:pPr>
            <w:r w:rsidRPr="00B5029A">
              <w:rPr>
                <w:rFonts w:ascii="Times New Roman" w:hAnsi="Times New Roman"/>
              </w:rPr>
              <w:t>классы</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r>
      <w:tr w:rsidR="00B5029A" w:rsidRPr="00B5029A" w:rsidTr="00C24E2E">
        <w:trPr>
          <w:trHeight w:hRule="exact" w:val="893"/>
        </w:trPr>
        <w:tc>
          <w:tcPr>
            <w:tcW w:w="891" w:type="dxa"/>
            <w:tcBorders>
              <w:top w:val="nil"/>
              <w:left w:val="single" w:sz="6" w:space="0" w:color="auto"/>
              <w:bottom w:val="single" w:sz="6" w:space="0" w:color="auto"/>
              <w:right w:val="single" w:sz="6" w:space="0" w:color="auto"/>
            </w:tcBorders>
          </w:tcPr>
          <w:p w:rsidR="00B5029A" w:rsidRPr="00B5029A" w:rsidRDefault="00B5029A" w:rsidP="00C24E2E">
            <w:pPr>
              <w:widowControl w:val="0"/>
              <w:autoSpaceDE w:val="0"/>
              <w:autoSpaceDN w:val="0"/>
              <w:adjustRightInd w:val="0"/>
              <w:spacing w:line="240" w:lineRule="auto"/>
              <w:contextualSpacing/>
              <w:jc w:val="center"/>
              <w:rPr>
                <w:rFonts w:ascii="Times New Roman" w:hAnsi="Times New Roman"/>
              </w:rPr>
            </w:pPr>
          </w:p>
        </w:tc>
        <w:tc>
          <w:tcPr>
            <w:tcW w:w="4961" w:type="dxa"/>
            <w:tcBorders>
              <w:top w:val="nil"/>
              <w:left w:val="single" w:sz="6" w:space="0" w:color="auto"/>
              <w:bottom w:val="single" w:sz="6" w:space="0" w:color="auto"/>
              <w:right w:val="single" w:sz="6" w:space="0" w:color="auto"/>
            </w:tcBorders>
          </w:tcPr>
          <w:p w:rsidR="00B5029A" w:rsidRPr="00B5029A" w:rsidRDefault="00B5029A" w:rsidP="00C24E2E">
            <w:pPr>
              <w:widowControl w:val="0"/>
              <w:autoSpaceDE w:val="0"/>
              <w:autoSpaceDN w:val="0"/>
              <w:adjustRightInd w:val="0"/>
              <w:spacing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after="0" w:line="240" w:lineRule="auto"/>
              <w:contextualSpacing/>
              <w:jc w:val="center"/>
              <w:rPr>
                <w:rFonts w:ascii="Times New Roman" w:hAnsi="Times New Roman"/>
                <w:spacing w:val="-4"/>
                <w:w w:val="102"/>
              </w:rPr>
            </w:pPr>
            <w:r w:rsidRPr="00B5029A">
              <w:rPr>
                <w:rFonts w:ascii="Times New Roman" w:hAnsi="Times New Roman"/>
                <w:spacing w:val="-2"/>
                <w:w w:val="102"/>
              </w:rPr>
              <w:t xml:space="preserve">Примерная или </w:t>
            </w:r>
            <w:r w:rsidRPr="00B5029A">
              <w:rPr>
                <w:rFonts w:ascii="Times New Roman" w:hAnsi="Times New Roman"/>
                <w:spacing w:val="-1"/>
                <w:w w:val="102"/>
              </w:rPr>
              <w:t xml:space="preserve">авторская </w:t>
            </w:r>
            <w:r w:rsidRPr="00B5029A">
              <w:rPr>
                <w:rFonts w:ascii="Times New Roman" w:hAnsi="Times New Roman"/>
                <w:spacing w:val="-4"/>
                <w:w w:val="102"/>
              </w:rPr>
              <w:t>программа</w:t>
            </w:r>
          </w:p>
          <w:p w:rsidR="00B5029A" w:rsidRPr="00B5029A" w:rsidRDefault="00B5029A" w:rsidP="00C24E2E">
            <w:pPr>
              <w:widowControl w:val="0"/>
              <w:shd w:val="clear" w:color="auto" w:fill="FFFFFF"/>
              <w:autoSpaceDE w:val="0"/>
              <w:autoSpaceDN w:val="0"/>
              <w:adjustRightInd w:val="0"/>
              <w:spacing w:after="0" w:line="240" w:lineRule="auto"/>
              <w:contextualSpacing/>
              <w:jc w:val="center"/>
              <w:rPr>
                <w:rFonts w:ascii="Times New Roman" w:hAnsi="Times New Roman"/>
              </w:rPr>
            </w:pPr>
            <w:r w:rsidRPr="00B5029A">
              <w:rPr>
                <w:rFonts w:ascii="Times New Roman" w:hAnsi="Times New Roman"/>
                <w:spacing w:val="-4"/>
                <w:w w:val="102"/>
              </w:rPr>
              <w:t xml:space="preserve"> (из расчета 3часа в неделю)</w:t>
            </w:r>
          </w:p>
        </w:tc>
        <w:tc>
          <w:tcPr>
            <w:tcW w:w="184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spacing w:val="-1"/>
              </w:rPr>
              <w:t>Рабочая программа</w:t>
            </w:r>
            <w:r w:rsidRPr="00B5029A">
              <w:rPr>
                <w:rFonts w:ascii="Times New Roman" w:hAnsi="Times New Roman"/>
              </w:rPr>
              <w:t xml:space="preserve"> (из расчета 3 часа в неделю)</w:t>
            </w:r>
          </w:p>
        </w:tc>
        <w:tc>
          <w:tcPr>
            <w:tcW w:w="1276" w:type="dxa"/>
            <w:tcBorders>
              <w:top w:val="single" w:sz="6" w:space="0" w:color="auto"/>
              <w:left w:val="single" w:sz="4" w:space="0" w:color="auto"/>
              <w:bottom w:val="single" w:sz="6" w:space="0" w:color="auto"/>
              <w:right w:val="single" w:sz="4" w:space="0" w:color="auto"/>
            </w:tcBorders>
            <w:vAlign w:val="center"/>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5</w:t>
            </w:r>
          </w:p>
        </w:tc>
        <w:tc>
          <w:tcPr>
            <w:tcW w:w="992" w:type="dxa"/>
            <w:tcBorders>
              <w:top w:val="single" w:sz="6" w:space="0" w:color="auto"/>
              <w:left w:val="single" w:sz="4" w:space="0" w:color="auto"/>
              <w:bottom w:val="single" w:sz="6" w:space="0" w:color="auto"/>
              <w:right w:val="single" w:sz="4" w:space="0" w:color="auto"/>
            </w:tcBorders>
            <w:vAlign w:val="center"/>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6</w:t>
            </w:r>
          </w:p>
        </w:tc>
        <w:tc>
          <w:tcPr>
            <w:tcW w:w="1134" w:type="dxa"/>
            <w:tcBorders>
              <w:top w:val="single" w:sz="6" w:space="0" w:color="auto"/>
              <w:left w:val="single" w:sz="4" w:space="0" w:color="auto"/>
              <w:bottom w:val="single" w:sz="6" w:space="0" w:color="auto"/>
              <w:right w:val="single" w:sz="4" w:space="0" w:color="auto"/>
            </w:tcBorders>
            <w:vAlign w:val="center"/>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7</w:t>
            </w:r>
          </w:p>
        </w:tc>
        <w:tc>
          <w:tcPr>
            <w:tcW w:w="993" w:type="dxa"/>
            <w:tcBorders>
              <w:top w:val="single" w:sz="6" w:space="0" w:color="auto"/>
              <w:left w:val="single" w:sz="4" w:space="0" w:color="auto"/>
              <w:bottom w:val="single" w:sz="6" w:space="0" w:color="auto"/>
              <w:right w:val="single" w:sz="4" w:space="0" w:color="auto"/>
            </w:tcBorders>
            <w:vAlign w:val="center"/>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8</w:t>
            </w:r>
          </w:p>
        </w:tc>
        <w:tc>
          <w:tcPr>
            <w:tcW w:w="992" w:type="dxa"/>
            <w:gridSpan w:val="2"/>
            <w:tcBorders>
              <w:top w:val="single" w:sz="6" w:space="0" w:color="auto"/>
              <w:left w:val="single" w:sz="4" w:space="0" w:color="auto"/>
              <w:bottom w:val="single" w:sz="6" w:space="0" w:color="auto"/>
              <w:right w:val="single" w:sz="6" w:space="0" w:color="auto"/>
            </w:tcBorders>
            <w:vAlign w:val="center"/>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9</w:t>
            </w:r>
          </w:p>
        </w:tc>
      </w:tr>
      <w:tr w:rsidR="00B5029A" w:rsidRPr="00B5029A" w:rsidTr="00C24E2E">
        <w:trPr>
          <w:trHeight w:hRule="exact" w:val="377"/>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spacing w:val="-19"/>
              </w:rPr>
              <w:t>1.1.</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b/>
              </w:rPr>
            </w:pPr>
            <w:r w:rsidRPr="00B5029A">
              <w:rPr>
                <w:rFonts w:ascii="Times New Roman" w:hAnsi="Times New Roman"/>
                <w:b/>
                <w:spacing w:val="-11"/>
              </w:rPr>
              <w:t>Физическая культура как область знаний</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25"/>
              </w:rPr>
            </w:pPr>
            <w:r w:rsidRPr="00B5029A">
              <w:rPr>
                <w:rFonts w:ascii="Times New Roman" w:hAnsi="Times New Roman"/>
                <w:b/>
              </w:rPr>
              <w:t>20</w:t>
            </w: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25"/>
              </w:rPr>
            </w:pPr>
            <w:r w:rsidRPr="00B5029A">
              <w:rPr>
                <w:rFonts w:ascii="Times New Roman" w:hAnsi="Times New Roman"/>
                <w:b/>
                <w:spacing w:val="-25"/>
              </w:rPr>
              <w:t>40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25"/>
              </w:rPr>
            </w:pPr>
            <w:r w:rsidRPr="00B5029A">
              <w:rPr>
                <w:rFonts w:ascii="Times New Roman" w:hAnsi="Times New Roman"/>
                <w:b/>
                <w:spacing w:val="-25"/>
              </w:rPr>
              <w:t>8</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spacing w:val="-25"/>
              </w:rPr>
              <w:t>8</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spacing w:val="-25"/>
              </w:rPr>
              <w:t>8</w:t>
            </w:r>
          </w:p>
        </w:tc>
        <w:tc>
          <w:tcPr>
            <w:tcW w:w="1003" w:type="dxa"/>
            <w:gridSpan w:val="2"/>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spacing w:val="-25"/>
              </w:rPr>
              <w:t>8</w:t>
            </w:r>
          </w:p>
        </w:tc>
        <w:tc>
          <w:tcPr>
            <w:tcW w:w="98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b/>
                <w:spacing w:val="-25"/>
              </w:rPr>
              <w:t>8</w:t>
            </w:r>
          </w:p>
        </w:tc>
      </w:tr>
      <w:tr w:rsidR="00B5029A" w:rsidRPr="00B5029A" w:rsidTr="00C24E2E">
        <w:trPr>
          <w:trHeight w:hRule="exact" w:val="328"/>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1.1.1.</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shd w:val="clear" w:color="auto" w:fill="FFFFFF"/>
              <w:autoSpaceDE w:val="0"/>
              <w:autoSpaceDN w:val="0"/>
              <w:adjustRightInd w:val="0"/>
              <w:spacing w:after="0" w:line="240" w:lineRule="auto"/>
              <w:contextualSpacing/>
              <w:jc w:val="both"/>
              <w:rPr>
                <w:rFonts w:ascii="Times New Roman" w:eastAsia="Times New Roman" w:hAnsi="Times New Roman"/>
                <w:bCs/>
                <w:lang w:eastAsia="ru-RU"/>
              </w:rPr>
            </w:pPr>
            <w:r w:rsidRPr="00B5029A">
              <w:rPr>
                <w:rFonts w:ascii="Times New Roman" w:eastAsia="Times New Roman" w:hAnsi="Times New Roman"/>
                <w:bCs/>
                <w:lang w:eastAsia="ru-RU"/>
              </w:rPr>
              <w:t>История и современное развитие физической культуры</w:t>
            </w:r>
          </w:p>
          <w:p w:rsidR="00B5029A" w:rsidRPr="00B5029A" w:rsidRDefault="00B5029A" w:rsidP="00C24E2E">
            <w:pPr>
              <w:autoSpaceDE w:val="0"/>
              <w:autoSpaceDN w:val="0"/>
              <w:adjustRightInd w:val="0"/>
              <w:spacing w:before="15" w:after="15"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12</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4</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4</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2</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1</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1</w:t>
            </w:r>
          </w:p>
        </w:tc>
      </w:tr>
      <w:tr w:rsidR="00B5029A" w:rsidRPr="00B5029A" w:rsidTr="00C24E2E">
        <w:trPr>
          <w:trHeight w:hRule="exact" w:val="1300"/>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19"/>
              </w:rPr>
            </w:pPr>
            <w:r w:rsidRPr="00B5029A">
              <w:rPr>
                <w:rFonts w:ascii="Times New Roman" w:hAnsi="Times New Roman"/>
                <w:spacing w:val="-19"/>
              </w:rPr>
              <w:t>1.1.2.</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autoSpaceDE w:val="0"/>
              <w:autoSpaceDN w:val="0"/>
              <w:adjustRightInd w:val="0"/>
              <w:spacing w:before="15" w:after="15" w:line="240" w:lineRule="auto"/>
              <w:contextualSpacing/>
              <w:rPr>
                <w:rFonts w:ascii="Times New Roman" w:hAnsi="Times New Roman"/>
              </w:rPr>
            </w:pPr>
            <w:r w:rsidRPr="00B5029A">
              <w:rPr>
                <w:rFonts w:ascii="Times New Roman" w:hAnsi="Times New Roman"/>
              </w:rPr>
              <w:t>Современное представление о физической культуре (основные понятия)</w:t>
            </w:r>
          </w:p>
          <w:p w:rsidR="00B5029A" w:rsidRPr="00B5029A" w:rsidRDefault="00B5029A" w:rsidP="00C24E2E">
            <w:pPr>
              <w:autoSpaceDE w:val="0"/>
              <w:autoSpaceDN w:val="0"/>
              <w:adjustRightInd w:val="0"/>
              <w:spacing w:before="15" w:after="15" w:line="240" w:lineRule="auto"/>
              <w:contextualSpacing/>
              <w:rPr>
                <w:rFonts w:ascii="Times New Roman" w:hAnsi="Times New Roman"/>
              </w:rPr>
            </w:pPr>
            <w:r w:rsidRPr="00B5029A">
              <w:rPr>
                <w:rFonts w:ascii="Times New Roman" w:hAnsi="Times New Roman"/>
                <w:b/>
                <w:i/>
              </w:rPr>
              <w:t xml:space="preserve"> Всероссийский физкультурно-спортивный комплекс «Готов к труду и обороне».</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12</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2</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3</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3</w:t>
            </w:r>
          </w:p>
        </w:tc>
      </w:tr>
      <w:tr w:rsidR="00B5029A" w:rsidRPr="00B5029A" w:rsidTr="00C24E2E">
        <w:trPr>
          <w:trHeight w:hRule="exact" w:val="340"/>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19"/>
              </w:rPr>
            </w:pPr>
            <w:r w:rsidRPr="00B5029A">
              <w:rPr>
                <w:rFonts w:ascii="Times New Roman" w:hAnsi="Times New Roman"/>
                <w:spacing w:val="-19"/>
              </w:rPr>
              <w:t>1.1.3.</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autoSpaceDE w:val="0"/>
              <w:autoSpaceDN w:val="0"/>
              <w:adjustRightInd w:val="0"/>
              <w:spacing w:before="15" w:after="15" w:line="240" w:lineRule="auto"/>
              <w:contextualSpacing/>
              <w:rPr>
                <w:rFonts w:ascii="Times New Roman" w:hAnsi="Times New Roman"/>
              </w:rPr>
            </w:pPr>
            <w:r w:rsidRPr="00B5029A">
              <w:rPr>
                <w:rFonts w:ascii="Times New Roman" w:hAnsi="Times New Roman"/>
              </w:rPr>
              <w:t>Физическая культура человека</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25"/>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25"/>
              </w:rPr>
            </w:pPr>
            <w:r w:rsidRPr="00B5029A">
              <w:rPr>
                <w:rFonts w:ascii="Times New Roman" w:hAnsi="Times New Roman"/>
                <w:spacing w:val="-25"/>
              </w:rPr>
              <w:t>16</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25"/>
              </w:rPr>
            </w:pPr>
            <w:r w:rsidRPr="00B5029A">
              <w:rPr>
                <w:rFonts w:ascii="Times New Roman" w:hAnsi="Times New Roman"/>
                <w:spacing w:val="-25"/>
              </w:rPr>
              <w:t>2</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spacing w:val="-25"/>
              </w:rPr>
              <w:t>2</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spacing w:val="-25"/>
              </w:rPr>
              <w:t>4</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spacing w:val="-25"/>
              </w:rPr>
              <w:t>4</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spacing w:val="-25"/>
              </w:rPr>
              <w:t>4</w:t>
            </w:r>
          </w:p>
        </w:tc>
      </w:tr>
      <w:tr w:rsidR="00B5029A" w:rsidRPr="00B5029A" w:rsidTr="00C24E2E">
        <w:trPr>
          <w:trHeight w:hRule="exact" w:val="339"/>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19"/>
              </w:rPr>
            </w:pPr>
            <w:r w:rsidRPr="00B5029A">
              <w:rPr>
                <w:rFonts w:ascii="Times New Roman" w:hAnsi="Times New Roman"/>
                <w:b/>
                <w:spacing w:val="-19"/>
              </w:rPr>
              <w:t>1.2</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autoSpaceDE w:val="0"/>
              <w:autoSpaceDN w:val="0"/>
              <w:adjustRightInd w:val="0"/>
              <w:spacing w:before="15" w:after="15" w:line="240" w:lineRule="auto"/>
              <w:contextualSpacing/>
              <w:rPr>
                <w:rFonts w:ascii="Times New Roman" w:hAnsi="Times New Roman"/>
                <w:b/>
              </w:rPr>
            </w:pPr>
            <w:r w:rsidRPr="00B5029A">
              <w:rPr>
                <w:rFonts w:ascii="Times New Roman" w:hAnsi="Times New Roman"/>
                <w:b/>
              </w:rPr>
              <w:t>Способы физкультурной деятельности</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spacing w:val="-25"/>
              </w:rPr>
              <w:t>30</w:t>
            </w: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20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4</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4</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4</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4</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4</w:t>
            </w:r>
          </w:p>
        </w:tc>
      </w:tr>
      <w:tr w:rsidR="00B5029A" w:rsidRPr="00B5029A" w:rsidTr="00C24E2E">
        <w:trPr>
          <w:trHeight w:hRule="exact" w:val="554"/>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19"/>
              </w:rPr>
            </w:pPr>
            <w:r w:rsidRPr="00B5029A">
              <w:rPr>
                <w:rFonts w:ascii="Times New Roman" w:hAnsi="Times New Roman"/>
                <w:spacing w:val="-19"/>
              </w:rPr>
              <w:t>1.2.1</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spacing w:after="0" w:line="240" w:lineRule="auto"/>
              <w:rPr>
                <w:rFonts w:ascii="Times New Roman" w:hAnsi="Times New Roman"/>
              </w:rPr>
            </w:pPr>
            <w:r w:rsidRPr="00B5029A">
              <w:rPr>
                <w:rFonts w:ascii="Times New Roman" w:hAnsi="Times New Roman"/>
              </w:rPr>
              <w:t xml:space="preserve">Организация и проведение самостоятельных занятий физической культурой </w:t>
            </w:r>
          </w:p>
          <w:p w:rsidR="00B5029A" w:rsidRPr="00B5029A" w:rsidRDefault="00B5029A" w:rsidP="00C24E2E">
            <w:pPr>
              <w:autoSpaceDE w:val="0"/>
              <w:autoSpaceDN w:val="0"/>
              <w:adjustRightInd w:val="0"/>
              <w:spacing w:before="15" w:after="15"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25"/>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25"/>
              </w:rPr>
            </w:pPr>
            <w:r w:rsidRPr="00B5029A">
              <w:rPr>
                <w:rFonts w:ascii="Times New Roman" w:hAnsi="Times New Roman"/>
                <w:spacing w:val="-25"/>
              </w:rPr>
              <w:t xml:space="preserve"> 10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r>
      <w:tr w:rsidR="00B5029A" w:rsidRPr="00B5029A" w:rsidTr="00C24E2E">
        <w:trPr>
          <w:trHeight w:hRule="exact" w:val="354"/>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19"/>
              </w:rPr>
            </w:pPr>
            <w:r w:rsidRPr="00B5029A">
              <w:rPr>
                <w:rFonts w:ascii="Times New Roman" w:hAnsi="Times New Roman"/>
                <w:spacing w:val="-19"/>
              </w:rPr>
              <w:t>1.2.2.</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spacing w:after="0" w:line="240" w:lineRule="auto"/>
              <w:rPr>
                <w:rFonts w:ascii="Times New Roman" w:hAnsi="Times New Roman"/>
              </w:rPr>
            </w:pPr>
            <w:r w:rsidRPr="00B5029A">
              <w:rPr>
                <w:rFonts w:ascii="Times New Roman" w:hAnsi="Times New Roman"/>
              </w:rPr>
              <w:t xml:space="preserve">Оценка эффективности занятий физической культурой  </w:t>
            </w:r>
          </w:p>
          <w:p w:rsidR="00B5029A" w:rsidRPr="00B5029A" w:rsidRDefault="00B5029A" w:rsidP="00C24E2E">
            <w:pPr>
              <w:autoSpaceDE w:val="0"/>
              <w:autoSpaceDN w:val="0"/>
              <w:adjustRightInd w:val="0"/>
              <w:spacing w:before="15" w:after="15"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25"/>
              </w:rPr>
            </w:pPr>
            <w:r w:rsidRPr="00B5029A">
              <w:rPr>
                <w:rFonts w:ascii="Times New Roman" w:hAnsi="Times New Roman"/>
                <w:spacing w:val="-25"/>
              </w:rPr>
              <w:t xml:space="preserve"> 10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rPr>
                <w:rFonts w:ascii="Times New Roman" w:hAnsi="Times New Roman"/>
              </w:rPr>
            </w:pPr>
            <w:r w:rsidRPr="00B5029A">
              <w:rPr>
                <w:rFonts w:ascii="Times New Roman" w:hAnsi="Times New Roman"/>
              </w:rPr>
              <w:t>2</w:t>
            </w:r>
          </w:p>
        </w:tc>
      </w:tr>
      <w:tr w:rsidR="00B5029A" w:rsidRPr="00B5029A" w:rsidTr="00C24E2E">
        <w:trPr>
          <w:trHeight w:hRule="exact" w:val="339"/>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19"/>
              </w:rPr>
            </w:pPr>
            <w:r w:rsidRPr="00B5029A">
              <w:rPr>
                <w:rFonts w:ascii="Times New Roman" w:hAnsi="Times New Roman"/>
                <w:b/>
                <w:spacing w:val="-19"/>
              </w:rPr>
              <w:t>1.3.</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autoSpaceDE w:val="0"/>
              <w:autoSpaceDN w:val="0"/>
              <w:adjustRightInd w:val="0"/>
              <w:spacing w:before="15" w:after="15" w:line="240" w:lineRule="auto"/>
              <w:contextualSpacing/>
              <w:rPr>
                <w:rFonts w:ascii="Times New Roman" w:hAnsi="Times New Roman"/>
                <w:b/>
              </w:rPr>
            </w:pPr>
            <w:r w:rsidRPr="00B5029A">
              <w:rPr>
                <w:rFonts w:ascii="Times New Roman" w:hAnsi="Times New Roman"/>
                <w:b/>
              </w:rPr>
              <w:t>Физическое совершенствование</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25"/>
              </w:rPr>
            </w:pPr>
            <w:r w:rsidRPr="00B5029A">
              <w:rPr>
                <w:rFonts w:ascii="Times New Roman" w:hAnsi="Times New Roman"/>
                <w:b/>
                <w:spacing w:val="-25"/>
              </w:rPr>
              <w:t>320</w:t>
            </w: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25"/>
              </w:rPr>
            </w:pPr>
            <w:r w:rsidRPr="00B5029A">
              <w:rPr>
                <w:rFonts w:ascii="Times New Roman" w:hAnsi="Times New Roman"/>
                <w:b/>
                <w:spacing w:val="-25"/>
              </w:rPr>
              <w:t xml:space="preserve">360 </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69</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69</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74</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74</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b/>
              </w:rPr>
              <w:t>74</w:t>
            </w:r>
          </w:p>
        </w:tc>
      </w:tr>
      <w:tr w:rsidR="00B5029A" w:rsidRPr="00B5029A" w:rsidTr="00C24E2E">
        <w:trPr>
          <w:trHeight w:hRule="exact" w:val="801"/>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19"/>
              </w:rPr>
            </w:pPr>
            <w:r w:rsidRPr="00B5029A">
              <w:rPr>
                <w:rFonts w:ascii="Times New Roman" w:hAnsi="Times New Roman"/>
                <w:b/>
                <w:spacing w:val="-19"/>
              </w:rPr>
              <w:t>1.3.1</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autoSpaceDE w:val="0"/>
              <w:autoSpaceDN w:val="0"/>
              <w:adjustRightInd w:val="0"/>
              <w:spacing w:before="15" w:after="15" w:line="240" w:lineRule="auto"/>
              <w:contextualSpacing/>
              <w:rPr>
                <w:rFonts w:ascii="Times New Roman" w:hAnsi="Times New Roman"/>
                <w:b/>
              </w:rPr>
            </w:pPr>
            <w:r w:rsidRPr="00B5029A">
              <w:rPr>
                <w:rFonts w:ascii="Times New Roman" w:hAnsi="Times New Roman"/>
                <w:b/>
              </w:rPr>
              <w:t>Физкультурно-оздоровительная деятельность</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spacing w:val="-25"/>
              </w:rPr>
            </w:pPr>
            <w:r w:rsidRPr="00B5029A">
              <w:rPr>
                <w:rFonts w:ascii="Times New Roman" w:hAnsi="Times New Roman"/>
                <w:b/>
                <w:spacing w:val="-25"/>
              </w:rPr>
              <w:t xml:space="preserve"> 10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2</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b/>
              </w:rPr>
            </w:pPr>
            <w:r w:rsidRPr="00B5029A">
              <w:rPr>
                <w:rFonts w:ascii="Times New Roman" w:hAnsi="Times New Roman"/>
                <w:b/>
              </w:rPr>
              <w:t>2</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b/>
              </w:rPr>
            </w:pPr>
            <w:r w:rsidRPr="00B5029A">
              <w:rPr>
                <w:rFonts w:ascii="Times New Roman" w:hAnsi="Times New Roman"/>
                <w:b/>
              </w:rPr>
              <w:t>2</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rPr>
                <w:rFonts w:ascii="Times New Roman" w:hAnsi="Times New Roman"/>
                <w:b/>
              </w:rPr>
            </w:pPr>
            <w:r w:rsidRPr="00B5029A">
              <w:rPr>
                <w:rFonts w:ascii="Times New Roman" w:hAnsi="Times New Roman"/>
                <w:b/>
              </w:rPr>
              <w:t>2</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rPr>
                <w:rFonts w:ascii="Times New Roman" w:hAnsi="Times New Roman"/>
                <w:b/>
              </w:rPr>
            </w:pPr>
            <w:r w:rsidRPr="00B5029A">
              <w:rPr>
                <w:rFonts w:ascii="Times New Roman" w:hAnsi="Times New Roman"/>
                <w:b/>
              </w:rPr>
              <w:t>2</w:t>
            </w:r>
          </w:p>
        </w:tc>
      </w:tr>
      <w:tr w:rsidR="00B5029A" w:rsidRPr="00B5029A" w:rsidTr="00C24E2E">
        <w:trPr>
          <w:trHeight w:hRule="exact" w:val="1587"/>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19"/>
              </w:rPr>
            </w:pPr>
            <w:r w:rsidRPr="00B5029A">
              <w:rPr>
                <w:rFonts w:ascii="Times New Roman" w:hAnsi="Times New Roman"/>
                <w:spacing w:val="-19"/>
              </w:rPr>
              <w:t>1.3.2</w:t>
            </w:r>
          </w:p>
        </w:tc>
        <w:tc>
          <w:tcPr>
            <w:tcW w:w="6946" w:type="dxa"/>
            <w:gridSpan w:val="2"/>
            <w:tcBorders>
              <w:top w:val="single" w:sz="6" w:space="0" w:color="auto"/>
              <w:left w:val="single" w:sz="6" w:space="0" w:color="auto"/>
              <w:bottom w:val="single" w:sz="6" w:space="0" w:color="auto"/>
              <w:right w:val="single" w:sz="4" w:space="0" w:color="auto"/>
            </w:tcBorders>
            <w:vAlign w:val="center"/>
          </w:tcPr>
          <w:p w:rsidR="00B5029A" w:rsidRPr="00B5029A" w:rsidRDefault="00B5029A" w:rsidP="00C24E2E">
            <w:pPr>
              <w:shd w:val="clear" w:color="auto" w:fill="FFFFFF"/>
              <w:autoSpaceDE w:val="0"/>
              <w:autoSpaceDN w:val="0"/>
              <w:adjustRightInd w:val="0"/>
              <w:spacing w:after="0" w:line="240" w:lineRule="auto"/>
              <w:rPr>
                <w:rFonts w:ascii="Times New Roman" w:hAnsi="Times New Roman"/>
                <w:b/>
              </w:rPr>
            </w:pPr>
            <w:r w:rsidRPr="00B5029A">
              <w:rPr>
                <w:rFonts w:ascii="Times New Roman" w:hAnsi="Times New Roman"/>
                <w:b/>
              </w:rPr>
              <w:t>Спортивно-оздоровительная деятельность</w:t>
            </w:r>
          </w:p>
          <w:p w:rsidR="00B5029A" w:rsidRPr="00B5029A" w:rsidRDefault="00B5029A" w:rsidP="00C24E2E">
            <w:pPr>
              <w:shd w:val="clear" w:color="auto" w:fill="FFFFFF"/>
              <w:autoSpaceDE w:val="0"/>
              <w:autoSpaceDN w:val="0"/>
              <w:adjustRightInd w:val="0"/>
              <w:spacing w:after="0" w:line="240" w:lineRule="auto"/>
              <w:rPr>
                <w:rFonts w:ascii="Times New Roman" w:hAnsi="Times New Roman"/>
                <w:bCs/>
              </w:rPr>
            </w:pPr>
            <w:r w:rsidRPr="00B5029A">
              <w:rPr>
                <w:rFonts w:ascii="Times New Roman" w:hAnsi="Times New Roman"/>
                <w:b/>
              </w:rPr>
              <w:t xml:space="preserve"> </w:t>
            </w:r>
            <w:r w:rsidRPr="00B5029A">
              <w:rPr>
                <w:rFonts w:ascii="Times New Roman" w:hAnsi="Times New Roman"/>
              </w:rPr>
              <w:t xml:space="preserve">Подготовка к выполнению видов испытаний(тестов) и нормативов, предусмотренных Всероссийским физкультурно-спортивным комплексом «Готов к труду и обороне» (ГТО)» ( абзац введен </w:t>
            </w:r>
            <w:r w:rsidRPr="00B5029A">
              <w:rPr>
                <w:rFonts w:ascii="Times New Roman" w:hAnsi="Times New Roman"/>
                <w:bCs/>
              </w:rPr>
              <w:t>Приказом Минобрнауки РФ от 23.06.2015 N 609):</w:t>
            </w:r>
          </w:p>
          <w:p w:rsidR="00B5029A" w:rsidRPr="00B5029A" w:rsidRDefault="00B5029A" w:rsidP="00C24E2E">
            <w:pPr>
              <w:shd w:val="clear" w:color="auto" w:fill="FFFFFF"/>
              <w:autoSpaceDE w:val="0"/>
              <w:autoSpaceDN w:val="0"/>
              <w:adjustRightInd w:val="0"/>
              <w:spacing w:after="0" w:line="240" w:lineRule="auto"/>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350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67</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67</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72</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72</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72</w:t>
            </w:r>
          </w:p>
        </w:tc>
      </w:tr>
      <w:tr w:rsidR="00B5029A" w:rsidRPr="00B5029A" w:rsidTr="00C24E2E">
        <w:trPr>
          <w:trHeight w:hRule="exact" w:val="339"/>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1.3.2.1</w:t>
            </w: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r w:rsidRPr="00B5029A">
              <w:rPr>
                <w:rFonts w:ascii="Times New Roman" w:hAnsi="Times New Roman"/>
                <w:spacing w:val="-11"/>
              </w:rPr>
              <w:t xml:space="preserve">- гимнастика с основами </w:t>
            </w:r>
            <w:r w:rsidRPr="00B5029A">
              <w:rPr>
                <w:rFonts w:ascii="Times New Roman" w:hAnsi="Times New Roman"/>
                <w:spacing w:val="-12"/>
              </w:rPr>
              <w:t>акробатики</w:t>
            </w:r>
          </w:p>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80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18</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18</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16</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14</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14</w:t>
            </w:r>
          </w:p>
        </w:tc>
      </w:tr>
      <w:tr w:rsidR="00B5029A" w:rsidRPr="00B5029A" w:rsidTr="00C24E2E">
        <w:trPr>
          <w:trHeight w:hRule="exact" w:val="339"/>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1.3.2.2</w:t>
            </w: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r w:rsidRPr="00B5029A">
              <w:rPr>
                <w:rFonts w:ascii="Times New Roman" w:hAnsi="Times New Roman"/>
                <w:spacing w:val="-11"/>
              </w:rPr>
              <w:t>- легкая атлетика</w:t>
            </w:r>
          </w:p>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spacing w:val="-11"/>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105</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21</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21</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21</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21</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21</w:t>
            </w:r>
          </w:p>
        </w:tc>
      </w:tr>
      <w:tr w:rsidR="00B5029A" w:rsidRPr="00B5029A" w:rsidTr="00C24E2E">
        <w:trPr>
          <w:trHeight w:hRule="exact" w:val="392"/>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spacing w:val="-25"/>
              </w:rPr>
              <w:t>1..3. 2. .3</w:t>
            </w:r>
          </w:p>
        </w:tc>
        <w:tc>
          <w:tcPr>
            <w:tcW w:w="4961" w:type="dxa"/>
            <w:tcBorders>
              <w:top w:val="single" w:sz="6" w:space="0" w:color="auto"/>
              <w:left w:val="single" w:sz="6" w:space="0" w:color="auto"/>
              <w:bottom w:val="single" w:sz="6" w:space="0" w:color="auto"/>
              <w:right w:val="single" w:sz="6" w:space="0" w:color="auto"/>
            </w:tcBorders>
            <w:vAlign w:val="center"/>
          </w:tcPr>
          <w:p w:rsidR="00B5029A" w:rsidRPr="00B5029A" w:rsidRDefault="00B5029A" w:rsidP="00C24E2E">
            <w:pPr>
              <w:autoSpaceDE w:val="0"/>
              <w:autoSpaceDN w:val="0"/>
              <w:adjustRightInd w:val="0"/>
              <w:spacing w:before="15" w:after="15" w:line="240" w:lineRule="auto"/>
              <w:contextualSpacing/>
              <w:rPr>
                <w:rFonts w:ascii="Times New Roman" w:hAnsi="Times New Roman"/>
              </w:rPr>
            </w:pPr>
            <w:r w:rsidRPr="00B5029A">
              <w:rPr>
                <w:rFonts w:ascii="Times New Roman" w:hAnsi="Times New Roman"/>
              </w:rPr>
              <w:t>- спортивные игры: баскетбол, волейбол</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90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 xml:space="preserve"> 18</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18</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18</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18</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18</w:t>
            </w:r>
          </w:p>
        </w:tc>
      </w:tr>
      <w:tr w:rsidR="00B5029A" w:rsidRPr="00B5029A" w:rsidTr="00C24E2E">
        <w:trPr>
          <w:trHeight w:hRule="exact" w:val="320"/>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1.3.2.4</w:t>
            </w: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r w:rsidRPr="00B5029A">
              <w:rPr>
                <w:rFonts w:ascii="Times New Roman" w:hAnsi="Times New Roman"/>
              </w:rPr>
              <w:t>- атлетические единоборства.</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25</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7</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9</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9</w:t>
            </w:r>
          </w:p>
        </w:tc>
      </w:tr>
      <w:tr w:rsidR="00B5029A" w:rsidRPr="00B5029A" w:rsidTr="00C24E2E">
        <w:trPr>
          <w:trHeight w:hRule="exact" w:val="320"/>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lastRenderedPageBreak/>
              <w:t>1.3.2.5</w:t>
            </w: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r w:rsidRPr="00B5029A">
              <w:rPr>
                <w:rFonts w:ascii="Times New Roman" w:hAnsi="Times New Roman"/>
              </w:rPr>
              <w:t>- кроссовая подготовка</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50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r w:rsidRPr="00B5029A">
              <w:rPr>
                <w:rFonts w:ascii="Times New Roman" w:hAnsi="Times New Roman"/>
              </w:rPr>
              <w:t xml:space="preserve">        10</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10</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10</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10</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10</w:t>
            </w:r>
          </w:p>
        </w:tc>
      </w:tr>
      <w:tr w:rsidR="00B5029A" w:rsidRPr="00B5029A" w:rsidTr="00C24E2E">
        <w:trPr>
          <w:trHeight w:hRule="exact" w:val="563"/>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1.3.3.</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after="0" w:line="240" w:lineRule="auto"/>
              <w:contextualSpacing/>
              <w:rPr>
                <w:rFonts w:ascii="Times New Roman" w:hAnsi="Times New Roman"/>
                <w:b/>
              </w:rPr>
            </w:pPr>
            <w:r w:rsidRPr="00B5029A">
              <w:rPr>
                <w:rFonts w:ascii="Times New Roman" w:hAnsi="Times New Roman"/>
                <w:b/>
              </w:rPr>
              <w:t xml:space="preserve">Прикладно – ориентированная </w:t>
            </w:r>
          </w:p>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b/>
              </w:rPr>
            </w:pPr>
            <w:r w:rsidRPr="00B5029A">
              <w:rPr>
                <w:rFonts w:ascii="Times New Roman" w:hAnsi="Times New Roman"/>
                <w:b/>
              </w:rPr>
              <w:t>деятельность</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31</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8</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8</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5</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5</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5</w:t>
            </w:r>
          </w:p>
        </w:tc>
      </w:tr>
      <w:tr w:rsidR="00B5029A" w:rsidRPr="00B5029A" w:rsidTr="00C24E2E">
        <w:trPr>
          <w:trHeight w:hRule="exact" w:val="358"/>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after="0" w:line="240" w:lineRule="auto"/>
              <w:contextualSpacing/>
              <w:rPr>
                <w:rFonts w:ascii="Times New Roman" w:hAnsi="Times New Roman"/>
                <w:b/>
              </w:rPr>
            </w:pPr>
            <w:r w:rsidRPr="00B5029A">
              <w:rPr>
                <w:rFonts w:ascii="Times New Roman" w:hAnsi="Times New Roman"/>
                <w:b/>
              </w:rPr>
              <w:t>Итого разделы 1.1. – 1.3.</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 xml:space="preserve"> 451</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89</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89</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91</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91</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91</w:t>
            </w:r>
          </w:p>
        </w:tc>
      </w:tr>
      <w:tr w:rsidR="00B5029A" w:rsidRPr="00B5029A" w:rsidTr="00C24E2E">
        <w:trPr>
          <w:trHeight w:hRule="exact" w:val="526"/>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spacing w:val="-11"/>
              </w:rPr>
              <w:t>2.1.</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r w:rsidRPr="00B5029A">
              <w:rPr>
                <w:rFonts w:ascii="Times New Roman" w:hAnsi="Times New Roman"/>
                <w:spacing w:val="-11"/>
              </w:rPr>
              <w:t xml:space="preserve">Региональный компонент </w:t>
            </w:r>
            <w:r w:rsidRPr="00B5029A">
              <w:rPr>
                <w:rFonts w:ascii="Times New Roman" w:hAnsi="Times New Roman"/>
                <w:spacing w:val="-10"/>
              </w:rPr>
              <w:t>(спортивные игры с элементами  гандбола)</w:t>
            </w:r>
          </w:p>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25</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5</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5</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5</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5</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5</w:t>
            </w:r>
          </w:p>
        </w:tc>
      </w:tr>
      <w:tr w:rsidR="00B5029A" w:rsidRPr="00B5029A" w:rsidTr="00C24E2E">
        <w:trPr>
          <w:trHeight w:hRule="exact" w:val="969"/>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spacing w:val="-18"/>
              </w:rPr>
              <w:t>2.2</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spacing w:val="-10"/>
              </w:rPr>
            </w:pPr>
            <w:r w:rsidRPr="00B5029A">
              <w:rPr>
                <w:rFonts w:ascii="Times New Roman" w:hAnsi="Times New Roman"/>
              </w:rPr>
              <w:t>По выбору учителя, учащихся, определяемый самой школой (</w:t>
            </w:r>
            <w:r w:rsidRPr="00B5029A">
              <w:rPr>
                <w:rFonts w:ascii="Times New Roman" w:hAnsi="Times New Roman"/>
                <w:spacing w:val="-10"/>
              </w:rPr>
              <w:t xml:space="preserve"> спортивные игры с элементами футбола)</w:t>
            </w:r>
          </w:p>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r w:rsidRPr="00B5029A">
              <w:rPr>
                <w:rFonts w:ascii="Times New Roman" w:hAnsi="Times New Roman"/>
                <w:spacing w:val="-10"/>
              </w:rPr>
              <w:t xml:space="preserve">  футбола)</w:t>
            </w:r>
          </w:p>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34</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r w:rsidRPr="00B5029A">
              <w:rPr>
                <w:rFonts w:ascii="Times New Roman" w:hAnsi="Times New Roman"/>
              </w:rPr>
              <w:t>8</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8</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6</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6</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jc w:val="center"/>
              <w:rPr>
                <w:rFonts w:ascii="Times New Roman" w:hAnsi="Times New Roman"/>
              </w:rPr>
            </w:pPr>
            <w:r w:rsidRPr="00B5029A">
              <w:rPr>
                <w:rFonts w:ascii="Times New Roman" w:hAnsi="Times New Roman"/>
              </w:rPr>
              <w:t>6</w:t>
            </w:r>
          </w:p>
        </w:tc>
      </w:tr>
      <w:tr w:rsidR="00B5029A" w:rsidRPr="00B5029A" w:rsidTr="00C24E2E">
        <w:trPr>
          <w:trHeight w:hRule="exact" w:val="348"/>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spacing w:val="-18"/>
              </w:rPr>
            </w:pP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b/>
              </w:rPr>
            </w:pPr>
            <w:r w:rsidRPr="00B5029A">
              <w:rPr>
                <w:rFonts w:ascii="Times New Roman" w:hAnsi="Times New Roman"/>
                <w:b/>
              </w:rPr>
              <w:t>Итого разделы 2.1. – 2.2.</w:t>
            </w: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60</w:t>
            </w: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57</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13</w:t>
            </w: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13</w:t>
            </w: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11</w:t>
            </w: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11</w:t>
            </w: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11</w:t>
            </w:r>
          </w:p>
        </w:tc>
      </w:tr>
      <w:tr w:rsidR="00B5029A" w:rsidRPr="00B5029A" w:rsidTr="00C24E2E">
        <w:trPr>
          <w:trHeight w:hRule="exact" w:val="286"/>
        </w:trPr>
        <w:tc>
          <w:tcPr>
            <w:tcW w:w="89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rPr>
            </w:pPr>
          </w:p>
        </w:tc>
        <w:tc>
          <w:tcPr>
            <w:tcW w:w="4961" w:type="dxa"/>
            <w:tcBorders>
              <w:top w:val="single" w:sz="6" w:space="0" w:color="auto"/>
              <w:left w:val="single" w:sz="6"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b/>
              </w:rPr>
            </w:pPr>
            <w:r w:rsidRPr="00B5029A">
              <w:rPr>
                <w:rFonts w:ascii="Times New Roman" w:hAnsi="Times New Roman"/>
                <w:b/>
                <w:spacing w:val="-13"/>
              </w:rPr>
              <w:t>Всего</w:t>
            </w:r>
          </w:p>
          <w:p w:rsidR="00B5029A" w:rsidRPr="00B5029A" w:rsidRDefault="00B5029A" w:rsidP="00C24E2E">
            <w:pPr>
              <w:widowControl w:val="0"/>
              <w:shd w:val="clear" w:color="auto" w:fill="FFFFFF"/>
              <w:autoSpaceDE w:val="0"/>
              <w:autoSpaceDN w:val="0"/>
              <w:adjustRightInd w:val="0"/>
              <w:spacing w:line="240" w:lineRule="auto"/>
              <w:contextualSpacing/>
              <w:rPr>
                <w:rFonts w:ascii="Times New Roman" w:hAnsi="Times New Roman"/>
                <w:b/>
              </w:rPr>
            </w:pPr>
          </w:p>
        </w:tc>
        <w:tc>
          <w:tcPr>
            <w:tcW w:w="1985"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540</w:t>
            </w:r>
          </w:p>
        </w:tc>
        <w:tc>
          <w:tcPr>
            <w:tcW w:w="1842" w:type="dxa"/>
            <w:tcBorders>
              <w:top w:val="single" w:sz="6" w:space="0" w:color="auto"/>
              <w:left w:val="single" w:sz="4" w:space="0" w:color="auto"/>
              <w:bottom w:val="single" w:sz="6" w:space="0" w:color="auto"/>
              <w:right w:val="single" w:sz="6" w:space="0" w:color="auto"/>
            </w:tcBorders>
          </w:tcPr>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r w:rsidRPr="00B5029A">
              <w:rPr>
                <w:rFonts w:ascii="Times New Roman" w:hAnsi="Times New Roman"/>
                <w:b/>
              </w:rPr>
              <w:t>510</w:t>
            </w:r>
          </w:p>
        </w:tc>
        <w:tc>
          <w:tcPr>
            <w:tcW w:w="1276" w:type="dxa"/>
            <w:tcBorders>
              <w:top w:val="single" w:sz="6" w:space="0" w:color="auto"/>
              <w:left w:val="single" w:sz="6" w:space="0" w:color="auto"/>
              <w:bottom w:val="single" w:sz="6" w:space="0" w:color="auto"/>
              <w:right w:val="single" w:sz="4" w:space="0" w:color="auto"/>
            </w:tcBorders>
          </w:tcPr>
          <w:p w:rsidR="00B5029A" w:rsidRPr="00B5029A" w:rsidRDefault="00B5029A" w:rsidP="00C24E2E">
            <w:pPr>
              <w:spacing w:after="0" w:line="240" w:lineRule="auto"/>
              <w:contextualSpacing/>
              <w:jc w:val="center"/>
              <w:rPr>
                <w:rFonts w:ascii="Times New Roman" w:hAnsi="Times New Roman"/>
                <w:b/>
              </w:rPr>
            </w:pPr>
            <w:r w:rsidRPr="00B5029A">
              <w:rPr>
                <w:rFonts w:ascii="Times New Roman" w:hAnsi="Times New Roman"/>
                <w:b/>
              </w:rPr>
              <w:t>102</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992"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spacing w:after="0" w:line="240" w:lineRule="auto"/>
              <w:contextualSpacing/>
              <w:jc w:val="center"/>
              <w:rPr>
                <w:rFonts w:ascii="Times New Roman" w:hAnsi="Times New Roman"/>
                <w:b/>
              </w:rPr>
            </w:pPr>
            <w:r w:rsidRPr="00B5029A">
              <w:rPr>
                <w:rFonts w:ascii="Times New Roman" w:hAnsi="Times New Roman"/>
                <w:b/>
              </w:rPr>
              <w:t>102</w:t>
            </w:r>
          </w:p>
          <w:p w:rsidR="00B5029A" w:rsidRPr="00B5029A" w:rsidRDefault="00B5029A" w:rsidP="00C24E2E">
            <w:pPr>
              <w:spacing w:after="0" w:line="240" w:lineRule="auto"/>
              <w:contextualSpacing/>
              <w:jc w:val="center"/>
              <w:rPr>
                <w:rFonts w:ascii="Times New Roman" w:hAnsi="Times New Roman"/>
                <w:b/>
              </w:rPr>
            </w:pPr>
          </w:p>
        </w:tc>
        <w:tc>
          <w:tcPr>
            <w:tcW w:w="1134"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spacing w:after="0" w:line="240" w:lineRule="auto"/>
              <w:contextualSpacing/>
              <w:jc w:val="center"/>
              <w:rPr>
                <w:rFonts w:ascii="Times New Roman" w:hAnsi="Times New Roman"/>
                <w:b/>
              </w:rPr>
            </w:pPr>
            <w:r w:rsidRPr="00B5029A">
              <w:rPr>
                <w:rFonts w:ascii="Times New Roman" w:hAnsi="Times New Roman"/>
                <w:b/>
              </w:rPr>
              <w:t>102</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993" w:type="dxa"/>
            <w:tcBorders>
              <w:top w:val="single" w:sz="6" w:space="0" w:color="auto"/>
              <w:left w:val="single" w:sz="4" w:space="0" w:color="auto"/>
              <w:bottom w:val="single" w:sz="6" w:space="0" w:color="auto"/>
              <w:right w:val="single" w:sz="4" w:space="0" w:color="auto"/>
            </w:tcBorders>
          </w:tcPr>
          <w:p w:rsidR="00B5029A" w:rsidRPr="00B5029A" w:rsidRDefault="00B5029A" w:rsidP="00C24E2E">
            <w:pPr>
              <w:spacing w:after="0" w:line="240" w:lineRule="auto"/>
              <w:contextualSpacing/>
              <w:jc w:val="center"/>
              <w:rPr>
                <w:rFonts w:ascii="Times New Roman" w:hAnsi="Times New Roman"/>
                <w:b/>
              </w:rPr>
            </w:pPr>
            <w:r w:rsidRPr="00B5029A">
              <w:rPr>
                <w:rFonts w:ascii="Times New Roman" w:hAnsi="Times New Roman"/>
                <w:b/>
              </w:rPr>
              <w:t>102</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c>
          <w:tcPr>
            <w:tcW w:w="992" w:type="dxa"/>
            <w:gridSpan w:val="2"/>
            <w:tcBorders>
              <w:top w:val="single" w:sz="6" w:space="0" w:color="auto"/>
              <w:left w:val="single" w:sz="4" w:space="0" w:color="auto"/>
              <w:bottom w:val="single" w:sz="6" w:space="0" w:color="auto"/>
              <w:right w:val="single" w:sz="6" w:space="0" w:color="auto"/>
            </w:tcBorders>
          </w:tcPr>
          <w:p w:rsidR="00B5029A" w:rsidRPr="00B5029A" w:rsidRDefault="00B5029A" w:rsidP="00C24E2E">
            <w:pPr>
              <w:spacing w:after="0" w:line="240" w:lineRule="auto"/>
              <w:contextualSpacing/>
              <w:jc w:val="center"/>
              <w:rPr>
                <w:rFonts w:ascii="Times New Roman" w:hAnsi="Times New Roman"/>
                <w:b/>
              </w:rPr>
            </w:pPr>
            <w:r w:rsidRPr="00B5029A">
              <w:rPr>
                <w:rFonts w:ascii="Times New Roman" w:hAnsi="Times New Roman"/>
                <w:b/>
              </w:rPr>
              <w:t>102</w:t>
            </w:r>
          </w:p>
          <w:p w:rsidR="00B5029A" w:rsidRPr="00B5029A" w:rsidRDefault="00B5029A" w:rsidP="00C24E2E">
            <w:pPr>
              <w:widowControl w:val="0"/>
              <w:shd w:val="clear" w:color="auto" w:fill="FFFFFF"/>
              <w:autoSpaceDE w:val="0"/>
              <w:autoSpaceDN w:val="0"/>
              <w:adjustRightInd w:val="0"/>
              <w:spacing w:line="240" w:lineRule="auto"/>
              <w:contextualSpacing/>
              <w:jc w:val="center"/>
              <w:rPr>
                <w:rFonts w:ascii="Times New Roman" w:hAnsi="Times New Roman"/>
                <w:b/>
              </w:rPr>
            </w:pPr>
          </w:p>
        </w:tc>
      </w:tr>
    </w:tbl>
    <w:p w:rsidR="00B5029A"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sectPr w:rsidR="00B5029A" w:rsidSect="00B5029A">
          <w:pgSz w:w="16838" w:h="11906" w:orient="landscape"/>
          <w:pgMar w:top="851" w:right="567" w:bottom="1418" w:left="624" w:header="709" w:footer="709" w:gutter="0"/>
          <w:cols w:space="708"/>
          <w:docGrid w:linePitch="360"/>
        </w:sectPr>
      </w:pPr>
    </w:p>
    <w:p w:rsidR="00B5029A" w:rsidRPr="00716BE8" w:rsidRDefault="00B5029A" w:rsidP="00B5029A">
      <w:pPr>
        <w:shd w:val="clear" w:color="auto" w:fill="FFFFFF"/>
        <w:autoSpaceDE w:val="0"/>
        <w:autoSpaceDN w:val="0"/>
        <w:adjustRightInd w:val="0"/>
        <w:spacing w:after="0" w:line="240" w:lineRule="auto"/>
        <w:ind w:firstLine="709"/>
        <w:contextualSpacing/>
        <w:jc w:val="both"/>
        <w:rPr>
          <w:rFonts w:ascii="Times New Roman" w:hAnsi="Times New Roman"/>
          <w:sz w:val="24"/>
          <w:szCs w:val="24"/>
          <w:lang w:eastAsia="ru-RU"/>
        </w:rPr>
      </w:pPr>
    </w:p>
    <w:p w:rsidR="00B540EE" w:rsidRPr="00570EFC" w:rsidRDefault="00436EB5" w:rsidP="0046108B">
      <w:pPr>
        <w:pStyle w:val="4"/>
        <w:ind w:left="284"/>
        <w:rPr>
          <w:sz w:val="24"/>
          <w:szCs w:val="24"/>
          <w:u w:val="single"/>
        </w:rPr>
      </w:pPr>
      <w:r w:rsidRPr="00570EFC">
        <w:rPr>
          <w:sz w:val="24"/>
          <w:szCs w:val="24"/>
          <w:u w:val="single"/>
        </w:rPr>
        <w:t>2.2.2.1</w:t>
      </w:r>
      <w:r w:rsidR="00EC2F78" w:rsidRPr="00570EFC">
        <w:rPr>
          <w:sz w:val="24"/>
          <w:szCs w:val="24"/>
          <w:u w:val="single"/>
        </w:rPr>
        <w:t>6</w:t>
      </w:r>
      <w:r w:rsidRPr="00570EFC">
        <w:rPr>
          <w:sz w:val="24"/>
          <w:szCs w:val="24"/>
          <w:u w:val="single"/>
        </w:rPr>
        <w:t xml:space="preserve">. </w:t>
      </w:r>
      <w:r w:rsidR="00B540EE" w:rsidRPr="00570EFC">
        <w:rPr>
          <w:sz w:val="24"/>
          <w:szCs w:val="24"/>
          <w:u w:val="single"/>
        </w:rPr>
        <w:t>Основы безопасности жизнедеятельности</w:t>
      </w:r>
      <w:bookmarkEnd w:id="263"/>
      <w:bookmarkEnd w:id="264"/>
      <w:bookmarkEnd w:id="265"/>
    </w:p>
    <w:p w:rsidR="00B5029A" w:rsidRPr="00B5029A" w:rsidRDefault="00B5029A" w:rsidP="00B5029A">
      <w:pPr>
        <w:tabs>
          <w:tab w:val="left" w:pos="567"/>
        </w:tabs>
        <w:spacing w:after="0" w:line="240" w:lineRule="auto"/>
        <w:ind w:firstLine="360"/>
        <w:jc w:val="both"/>
        <w:rPr>
          <w:rFonts w:ascii="Times New Roman" w:hAnsi="Times New Roman"/>
          <w:b/>
          <w:sz w:val="24"/>
          <w:szCs w:val="24"/>
        </w:rPr>
      </w:pPr>
      <w:bookmarkStart w:id="266" w:name="_Toc406059050"/>
      <w:bookmarkStart w:id="267" w:name="_Toc409691718"/>
      <w:r w:rsidRPr="00B5029A">
        <w:rPr>
          <w:rFonts w:ascii="Times New Roman" w:hAnsi="Times New Roman"/>
          <w:b/>
          <w:bCs/>
          <w:sz w:val="24"/>
          <w:szCs w:val="24"/>
        </w:rPr>
        <w:t>5 класс – 34 часа</w:t>
      </w:r>
    </w:p>
    <w:p w:rsidR="00B5029A" w:rsidRPr="00B5029A" w:rsidRDefault="00B5029A" w:rsidP="00B5029A">
      <w:pPr>
        <w:spacing w:after="0" w:line="240" w:lineRule="auto"/>
        <w:jc w:val="both"/>
        <w:rPr>
          <w:rFonts w:ascii="Times New Roman" w:hAnsi="Times New Roman"/>
          <w:b/>
          <w:sz w:val="24"/>
          <w:szCs w:val="24"/>
          <w:u w:val="single"/>
        </w:rPr>
      </w:pPr>
      <w:r w:rsidRPr="00B5029A">
        <w:rPr>
          <w:rFonts w:ascii="Times New Roman" w:hAnsi="Times New Roman"/>
          <w:b/>
          <w:sz w:val="24"/>
          <w:szCs w:val="24"/>
          <w:u w:val="single"/>
        </w:rPr>
        <w:t>Модуль1. Основы безопасности личности, общества и государства (23 ч)</w:t>
      </w:r>
    </w:p>
    <w:p w:rsidR="00B5029A" w:rsidRPr="00B5029A" w:rsidRDefault="00B5029A" w:rsidP="00B5029A">
      <w:pPr>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1. Основы комплексной безопасности (13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Город как среда обита</w:t>
      </w:r>
      <w:r w:rsidRPr="00B5029A">
        <w:rPr>
          <w:rFonts w:ascii="Times New Roman" w:hAnsi="Times New Roman"/>
        </w:rPr>
        <w:softHyphen/>
        <w:t>ния (1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Жилище человека, осо</w:t>
      </w:r>
      <w:r w:rsidRPr="00B5029A">
        <w:rPr>
          <w:rFonts w:ascii="Times New Roman" w:hAnsi="Times New Roman"/>
        </w:rPr>
        <w:softHyphen/>
        <w:t>бенности жизнеобеспечения жилища(1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Особенности природных условий в городе (1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Взаимоотношения лю</w:t>
      </w:r>
      <w:r w:rsidRPr="00B5029A">
        <w:rPr>
          <w:rFonts w:ascii="Times New Roman" w:hAnsi="Times New Roman"/>
        </w:rPr>
        <w:softHyphen/>
        <w:t>дей, проживающих в городе, и безопасность(1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Безопасность в повсе</w:t>
      </w:r>
      <w:r w:rsidRPr="00B5029A">
        <w:rPr>
          <w:rFonts w:ascii="Times New Roman" w:hAnsi="Times New Roman"/>
        </w:rPr>
        <w:softHyphen/>
        <w:t>дневной жизни.(1 ч.)</w:t>
      </w:r>
    </w:p>
    <w:p w:rsidR="00B5029A" w:rsidRPr="00570EFC"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b/>
          <w:i/>
        </w:rPr>
      </w:pPr>
      <w:r w:rsidRPr="00570EFC">
        <w:rPr>
          <w:rFonts w:ascii="Times New Roman" w:hAnsi="Times New Roman"/>
          <w:b/>
          <w:i/>
        </w:rPr>
        <w:t>Дорожное движение, безопасность участников до</w:t>
      </w:r>
      <w:r w:rsidRPr="00570EFC">
        <w:rPr>
          <w:rFonts w:ascii="Times New Roman" w:hAnsi="Times New Roman"/>
          <w:b/>
          <w:i/>
        </w:rPr>
        <w:softHyphen/>
        <w:t>рожного движения. Пешеход.</w:t>
      </w:r>
      <w:r w:rsidR="00570EFC">
        <w:rPr>
          <w:rFonts w:ascii="Times New Roman" w:hAnsi="Times New Roman"/>
          <w:b/>
          <w:i/>
        </w:rPr>
        <w:t xml:space="preserve"> Велесипедист.</w:t>
      </w:r>
      <w:r w:rsidRPr="00570EFC">
        <w:rPr>
          <w:rFonts w:ascii="Times New Roman" w:hAnsi="Times New Roman"/>
          <w:b/>
          <w:i/>
        </w:rPr>
        <w:t xml:space="preserve"> (1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b/>
          <w:i/>
        </w:rPr>
      </w:pPr>
      <w:r w:rsidRPr="00B5029A">
        <w:rPr>
          <w:rFonts w:ascii="Times New Roman" w:hAnsi="Times New Roman"/>
          <w:b/>
          <w:i/>
        </w:rPr>
        <w:t>Правила безопасного поведения на объектах железной дороги(1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Пассажир. Безопасность пассажира (1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Водитель (1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Пожарная безопасность, правила   безопасного   поведения при пожаре.(1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426" w:right="15" w:hanging="426"/>
        <w:jc w:val="both"/>
        <w:rPr>
          <w:rFonts w:ascii="Times New Roman" w:hAnsi="Times New Roman"/>
        </w:rPr>
      </w:pPr>
      <w:r w:rsidRPr="00B5029A">
        <w:rPr>
          <w:rFonts w:ascii="Times New Roman" w:hAnsi="Times New Roman"/>
        </w:rPr>
        <w:t>Безопасное поведение в бытовых ситуациях,правила пользования бытовыми приборами и инструментами, средствами бытовой химии, персональными компьютерами(1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Погодные условия и безопасность человека(1 ч.)</w:t>
      </w:r>
    </w:p>
    <w:p w:rsidR="00B5029A" w:rsidRPr="00B5029A" w:rsidRDefault="00B5029A" w:rsidP="00842925">
      <w:pPr>
        <w:pStyle w:val="a9"/>
        <w:widowControl w:val="0"/>
        <w:numPr>
          <w:ilvl w:val="0"/>
          <w:numId w:val="261"/>
        </w:numPr>
        <w:shd w:val="clear" w:color="auto" w:fill="FFFFFF"/>
        <w:tabs>
          <w:tab w:val="left" w:pos="420"/>
        </w:tabs>
        <w:autoSpaceDE w:val="0"/>
        <w:autoSpaceDN w:val="0"/>
        <w:adjustRightInd w:val="0"/>
        <w:ind w:left="0" w:right="15" w:firstLine="0"/>
        <w:jc w:val="both"/>
        <w:rPr>
          <w:rFonts w:ascii="Times New Roman" w:hAnsi="Times New Roman"/>
        </w:rPr>
      </w:pPr>
      <w:r w:rsidRPr="00B5029A">
        <w:rPr>
          <w:rFonts w:ascii="Times New Roman" w:hAnsi="Times New Roman"/>
        </w:rPr>
        <w:t>Безопасность  на  водоёмах. (1 ч.)</w:t>
      </w:r>
    </w:p>
    <w:p w:rsidR="00B5029A" w:rsidRPr="00B5029A" w:rsidRDefault="00B5029A" w:rsidP="00B5029A">
      <w:pPr>
        <w:widowControl w:val="0"/>
        <w:shd w:val="clear" w:color="auto" w:fill="FFFFFF"/>
        <w:tabs>
          <w:tab w:val="left" w:pos="405"/>
        </w:tabs>
        <w:autoSpaceDE w:val="0"/>
        <w:autoSpaceDN w:val="0"/>
        <w:adjustRightInd w:val="0"/>
        <w:spacing w:after="0" w:line="240" w:lineRule="auto"/>
        <w:ind w:firstLine="360"/>
        <w:jc w:val="both"/>
        <w:rPr>
          <w:rFonts w:ascii="Times New Roman" w:hAnsi="Times New Roman"/>
          <w:b/>
          <w:sz w:val="24"/>
          <w:szCs w:val="24"/>
        </w:rPr>
      </w:pPr>
      <w:r w:rsidRPr="00B5029A">
        <w:rPr>
          <w:rFonts w:ascii="Times New Roman" w:hAnsi="Times New Roman"/>
          <w:b/>
          <w:sz w:val="24"/>
          <w:szCs w:val="24"/>
        </w:rPr>
        <w:t>Раздел 2. Обеспечение безопасности в чрезвычайных ситуациях природного, техногенного  характера (2 ч.)</w:t>
      </w:r>
    </w:p>
    <w:p w:rsidR="00B5029A" w:rsidRPr="00B5029A" w:rsidRDefault="00B5029A" w:rsidP="00842925">
      <w:pPr>
        <w:pStyle w:val="a9"/>
        <w:widowControl w:val="0"/>
        <w:numPr>
          <w:ilvl w:val="0"/>
          <w:numId w:val="282"/>
        </w:numPr>
        <w:shd w:val="clear" w:color="auto" w:fill="FFFFFF"/>
        <w:tabs>
          <w:tab w:val="left" w:pos="405"/>
        </w:tabs>
        <w:autoSpaceDE w:val="0"/>
        <w:autoSpaceDN w:val="0"/>
        <w:adjustRightInd w:val="0"/>
        <w:ind w:left="426" w:hanging="426"/>
        <w:jc w:val="both"/>
        <w:rPr>
          <w:rFonts w:ascii="Times New Roman" w:hAnsi="Times New Roman"/>
        </w:rPr>
      </w:pPr>
      <w:r w:rsidRPr="00B5029A">
        <w:rPr>
          <w:rFonts w:ascii="Times New Roman" w:hAnsi="Times New Roman"/>
        </w:rPr>
        <w:t>Чрезвычайные ситуации природного характера.(1 ч.)</w:t>
      </w:r>
    </w:p>
    <w:p w:rsidR="00B5029A" w:rsidRPr="00B5029A" w:rsidRDefault="00B5029A" w:rsidP="00842925">
      <w:pPr>
        <w:pStyle w:val="a9"/>
        <w:widowControl w:val="0"/>
        <w:numPr>
          <w:ilvl w:val="0"/>
          <w:numId w:val="282"/>
        </w:numPr>
        <w:shd w:val="clear" w:color="auto" w:fill="FFFFFF"/>
        <w:tabs>
          <w:tab w:val="left" w:pos="405"/>
        </w:tabs>
        <w:autoSpaceDE w:val="0"/>
        <w:autoSpaceDN w:val="0"/>
        <w:adjustRightInd w:val="0"/>
        <w:ind w:left="426" w:hanging="426"/>
        <w:jc w:val="both"/>
        <w:rPr>
          <w:rFonts w:ascii="Times New Roman" w:hAnsi="Times New Roman"/>
        </w:rPr>
      </w:pPr>
      <w:r w:rsidRPr="00B5029A">
        <w:rPr>
          <w:rFonts w:ascii="Times New Roman" w:hAnsi="Times New Roman"/>
        </w:rPr>
        <w:t>Чрезвычайные ситуации техногенного характера.(1 ч.)</w:t>
      </w:r>
    </w:p>
    <w:p w:rsidR="00B5029A" w:rsidRPr="00B5029A" w:rsidRDefault="00B5029A" w:rsidP="00B5029A">
      <w:pPr>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3. Основы противодействия экстремизму и терроризму в Российской Федерации (8 ч)</w:t>
      </w:r>
    </w:p>
    <w:p w:rsidR="00B5029A" w:rsidRPr="00B5029A" w:rsidRDefault="00B5029A" w:rsidP="00842925">
      <w:pPr>
        <w:pStyle w:val="a9"/>
        <w:numPr>
          <w:ilvl w:val="0"/>
          <w:numId w:val="281"/>
        </w:numPr>
        <w:shd w:val="clear" w:color="auto" w:fill="FFFFFF"/>
        <w:ind w:left="426" w:hanging="426"/>
        <w:jc w:val="both"/>
        <w:rPr>
          <w:rFonts w:ascii="Times New Roman" w:hAnsi="Times New Roman"/>
        </w:rPr>
      </w:pPr>
      <w:r w:rsidRPr="00B5029A">
        <w:rPr>
          <w:rFonts w:ascii="Times New Roman" w:hAnsi="Times New Roman"/>
        </w:rPr>
        <w:t>Антиобщественное пове</w:t>
      </w:r>
      <w:r w:rsidRPr="00B5029A">
        <w:rPr>
          <w:rFonts w:ascii="Times New Roman" w:hAnsi="Times New Roman"/>
        </w:rPr>
        <w:softHyphen/>
        <w:t>дение и его опасность. (1 ч.)</w:t>
      </w:r>
    </w:p>
    <w:p w:rsidR="00B5029A" w:rsidRPr="00B5029A" w:rsidRDefault="00B5029A" w:rsidP="00842925">
      <w:pPr>
        <w:pStyle w:val="a9"/>
        <w:numPr>
          <w:ilvl w:val="0"/>
          <w:numId w:val="281"/>
        </w:numPr>
        <w:shd w:val="clear" w:color="auto" w:fill="FFFFFF"/>
        <w:ind w:left="426" w:hanging="426"/>
        <w:jc w:val="both"/>
        <w:rPr>
          <w:rFonts w:ascii="Times New Roman" w:hAnsi="Times New Roman"/>
        </w:rPr>
      </w:pPr>
      <w:r w:rsidRPr="00B5029A">
        <w:rPr>
          <w:rFonts w:ascii="Times New Roman" w:hAnsi="Times New Roman"/>
        </w:rPr>
        <w:t>Обеспечение личной безопасности дома. (1 ч.)</w:t>
      </w:r>
    </w:p>
    <w:p w:rsidR="00B5029A" w:rsidRPr="00B5029A" w:rsidRDefault="00B5029A" w:rsidP="00842925">
      <w:pPr>
        <w:pStyle w:val="a9"/>
        <w:numPr>
          <w:ilvl w:val="0"/>
          <w:numId w:val="281"/>
        </w:numPr>
        <w:shd w:val="clear" w:color="auto" w:fill="FFFFFF"/>
        <w:ind w:left="426" w:hanging="426"/>
        <w:jc w:val="both"/>
        <w:rPr>
          <w:rFonts w:ascii="Times New Roman" w:hAnsi="Times New Roman"/>
        </w:rPr>
      </w:pPr>
      <w:r w:rsidRPr="00B5029A">
        <w:rPr>
          <w:rFonts w:ascii="Times New Roman" w:hAnsi="Times New Roman"/>
        </w:rPr>
        <w:t>Обеспечение личной без</w:t>
      </w:r>
      <w:r w:rsidRPr="00B5029A">
        <w:rPr>
          <w:rFonts w:ascii="Times New Roman" w:hAnsi="Times New Roman"/>
        </w:rPr>
        <w:softHyphen/>
        <w:t>опасности на улице. (1 ч.)</w:t>
      </w:r>
    </w:p>
    <w:p w:rsidR="00B5029A" w:rsidRPr="00B5029A" w:rsidRDefault="00B5029A" w:rsidP="00842925">
      <w:pPr>
        <w:pStyle w:val="a9"/>
        <w:numPr>
          <w:ilvl w:val="0"/>
          <w:numId w:val="281"/>
        </w:numPr>
        <w:shd w:val="clear" w:color="auto" w:fill="FFFFFF"/>
        <w:ind w:left="426" w:hanging="426"/>
        <w:jc w:val="both"/>
        <w:rPr>
          <w:rFonts w:ascii="Times New Roman" w:hAnsi="Times New Roman"/>
        </w:rPr>
      </w:pPr>
      <w:r w:rsidRPr="00B5029A">
        <w:rPr>
          <w:rFonts w:ascii="Times New Roman" w:hAnsi="Times New Roman"/>
        </w:rPr>
        <w:t>Элементарные способы самозащиты.(1 ч.)</w:t>
      </w:r>
    </w:p>
    <w:p w:rsidR="00B5029A" w:rsidRPr="00B5029A" w:rsidRDefault="00B5029A" w:rsidP="00842925">
      <w:pPr>
        <w:pStyle w:val="a9"/>
        <w:numPr>
          <w:ilvl w:val="0"/>
          <w:numId w:val="281"/>
        </w:numPr>
        <w:shd w:val="clear" w:color="auto" w:fill="FFFFFF"/>
        <w:tabs>
          <w:tab w:val="left" w:pos="426"/>
        </w:tabs>
        <w:ind w:left="426" w:hanging="426"/>
        <w:jc w:val="both"/>
        <w:rPr>
          <w:rFonts w:ascii="Times New Roman" w:hAnsi="Times New Roman"/>
        </w:rPr>
      </w:pPr>
      <w:r w:rsidRPr="00B5029A">
        <w:rPr>
          <w:rFonts w:ascii="Times New Roman" w:hAnsi="Times New Roman"/>
        </w:rPr>
        <w:t>Экстремизм и терроризм: основные понятия и</w:t>
      </w:r>
      <w:r>
        <w:rPr>
          <w:rFonts w:ascii="Times New Roman" w:hAnsi="Times New Roman"/>
        </w:rPr>
        <w:t xml:space="preserve"> </w:t>
      </w:r>
      <w:r w:rsidRPr="00B5029A">
        <w:rPr>
          <w:rFonts w:ascii="Times New Roman" w:hAnsi="Times New Roman"/>
        </w:rPr>
        <w:t>причины их</w:t>
      </w:r>
      <w:r>
        <w:rPr>
          <w:rFonts w:ascii="Times New Roman" w:hAnsi="Times New Roman"/>
        </w:rPr>
        <w:t xml:space="preserve"> </w:t>
      </w:r>
      <w:r w:rsidRPr="00B5029A">
        <w:rPr>
          <w:rFonts w:ascii="Times New Roman" w:hAnsi="Times New Roman"/>
        </w:rPr>
        <w:t>возникновения.(1 ч.)</w:t>
      </w:r>
    </w:p>
    <w:p w:rsidR="00B5029A" w:rsidRPr="00B5029A" w:rsidRDefault="00B5029A" w:rsidP="00842925">
      <w:pPr>
        <w:pStyle w:val="a9"/>
        <w:numPr>
          <w:ilvl w:val="0"/>
          <w:numId w:val="281"/>
        </w:numPr>
        <w:shd w:val="clear" w:color="auto" w:fill="FFFFFF"/>
        <w:tabs>
          <w:tab w:val="left" w:pos="426"/>
        </w:tabs>
        <w:ind w:left="426" w:hanging="426"/>
        <w:jc w:val="both"/>
        <w:rPr>
          <w:rFonts w:ascii="Times New Roman" w:hAnsi="Times New Roman"/>
        </w:rPr>
      </w:pPr>
      <w:r w:rsidRPr="00B5029A">
        <w:rPr>
          <w:rFonts w:ascii="Times New Roman" w:hAnsi="Times New Roman"/>
        </w:rPr>
        <w:t>Виды экстремистской и террористической деятельности(1 ч.)</w:t>
      </w:r>
    </w:p>
    <w:p w:rsidR="00B5029A" w:rsidRPr="00B5029A" w:rsidRDefault="00B5029A" w:rsidP="00842925">
      <w:pPr>
        <w:pStyle w:val="a9"/>
        <w:numPr>
          <w:ilvl w:val="0"/>
          <w:numId w:val="281"/>
        </w:numPr>
        <w:shd w:val="clear" w:color="auto" w:fill="FFFFFF"/>
        <w:tabs>
          <w:tab w:val="left" w:pos="426"/>
        </w:tabs>
        <w:ind w:left="426" w:hanging="426"/>
        <w:jc w:val="both"/>
        <w:rPr>
          <w:rFonts w:ascii="Times New Roman" w:hAnsi="Times New Roman"/>
        </w:rPr>
      </w:pPr>
      <w:r w:rsidRPr="00B5029A">
        <w:rPr>
          <w:rFonts w:ascii="Times New Roman" w:hAnsi="Times New Roman"/>
        </w:rPr>
        <w:t>Виды террористических актов и их последствия.(1 ч.)</w:t>
      </w:r>
    </w:p>
    <w:p w:rsidR="00B5029A" w:rsidRPr="00B5029A" w:rsidRDefault="00B5029A" w:rsidP="00842925">
      <w:pPr>
        <w:pStyle w:val="a9"/>
        <w:numPr>
          <w:ilvl w:val="0"/>
          <w:numId w:val="281"/>
        </w:numPr>
        <w:shd w:val="clear" w:color="auto" w:fill="FFFFFF"/>
        <w:tabs>
          <w:tab w:val="left" w:pos="426"/>
        </w:tabs>
        <w:ind w:left="426" w:hanging="426"/>
        <w:jc w:val="both"/>
        <w:rPr>
          <w:rFonts w:ascii="Times New Roman" w:hAnsi="Times New Roman"/>
        </w:rPr>
      </w:pPr>
      <w:r w:rsidRPr="00B5029A">
        <w:rPr>
          <w:rFonts w:ascii="Times New Roman" w:hAnsi="Times New Roman"/>
        </w:rPr>
        <w:t>Ответственность несовершеннолетних за антиобщественное поведение и участие террористической деятельности(1 ч.)</w:t>
      </w:r>
    </w:p>
    <w:p w:rsidR="00B5029A" w:rsidRPr="00B5029A" w:rsidRDefault="00B5029A" w:rsidP="00B5029A">
      <w:pPr>
        <w:shd w:val="clear" w:color="auto" w:fill="FFFFFF"/>
        <w:tabs>
          <w:tab w:val="left" w:pos="576"/>
        </w:tabs>
        <w:spacing w:after="0" w:line="240" w:lineRule="auto"/>
        <w:jc w:val="both"/>
        <w:rPr>
          <w:rFonts w:ascii="Times New Roman" w:hAnsi="Times New Roman"/>
          <w:sz w:val="24"/>
          <w:szCs w:val="24"/>
          <w:u w:val="single"/>
        </w:rPr>
      </w:pPr>
      <w:r w:rsidRPr="00B5029A">
        <w:rPr>
          <w:rFonts w:ascii="Times New Roman" w:hAnsi="Times New Roman"/>
          <w:b/>
          <w:bCs/>
          <w:sz w:val="24"/>
          <w:szCs w:val="24"/>
          <w:u w:val="single"/>
        </w:rPr>
        <w:t>Модуль 2.Основы медицинских знаний и здорового образа жизни (11 ч)</w:t>
      </w:r>
    </w:p>
    <w:p w:rsidR="00B5029A" w:rsidRPr="00B5029A" w:rsidRDefault="00B5029A" w:rsidP="00B5029A">
      <w:pPr>
        <w:spacing w:after="0" w:line="240" w:lineRule="auto"/>
        <w:ind w:firstLine="360"/>
        <w:jc w:val="both"/>
        <w:rPr>
          <w:rFonts w:ascii="Times New Roman" w:hAnsi="Times New Roman"/>
          <w:sz w:val="24"/>
          <w:szCs w:val="24"/>
        </w:rPr>
      </w:pPr>
      <w:r w:rsidRPr="00B5029A">
        <w:rPr>
          <w:rFonts w:ascii="Times New Roman" w:hAnsi="Times New Roman"/>
          <w:b/>
          <w:iCs/>
          <w:sz w:val="24"/>
          <w:szCs w:val="24"/>
        </w:rPr>
        <w:t>Раздел 4. Основы здорового образа жизни (5 ч)</w:t>
      </w:r>
    </w:p>
    <w:p w:rsidR="00B5029A" w:rsidRPr="00B5029A" w:rsidRDefault="00B5029A" w:rsidP="00842925">
      <w:pPr>
        <w:pStyle w:val="a9"/>
        <w:numPr>
          <w:ilvl w:val="0"/>
          <w:numId w:val="280"/>
        </w:numPr>
        <w:shd w:val="clear" w:color="auto" w:fill="FFFFFF"/>
        <w:ind w:left="426" w:right="-10" w:hanging="426"/>
        <w:jc w:val="both"/>
        <w:rPr>
          <w:rFonts w:ascii="Times New Roman" w:hAnsi="Times New Roman"/>
        </w:rPr>
      </w:pPr>
      <w:r w:rsidRPr="00B5029A">
        <w:rPr>
          <w:rFonts w:ascii="Times New Roman" w:hAnsi="Times New Roman"/>
        </w:rPr>
        <w:t>О здоровом образе жизни. (1 ч.)</w:t>
      </w:r>
    </w:p>
    <w:p w:rsidR="00B5029A" w:rsidRPr="00B5029A" w:rsidRDefault="00B5029A" w:rsidP="00842925">
      <w:pPr>
        <w:pStyle w:val="a9"/>
        <w:numPr>
          <w:ilvl w:val="0"/>
          <w:numId w:val="280"/>
        </w:numPr>
        <w:shd w:val="clear" w:color="auto" w:fill="FFFFFF"/>
        <w:ind w:left="426" w:right="-10" w:hanging="426"/>
        <w:jc w:val="both"/>
        <w:rPr>
          <w:rFonts w:ascii="Times New Roman" w:hAnsi="Times New Roman"/>
        </w:rPr>
      </w:pPr>
      <w:r w:rsidRPr="00B5029A">
        <w:rPr>
          <w:rFonts w:ascii="Times New Roman" w:hAnsi="Times New Roman"/>
        </w:rPr>
        <w:t>Двигательная активность и закаливание организма – элементы здорового образа жизни. (1 ч.)</w:t>
      </w:r>
    </w:p>
    <w:p w:rsidR="00B5029A" w:rsidRPr="00B5029A" w:rsidRDefault="00B5029A" w:rsidP="00842925">
      <w:pPr>
        <w:pStyle w:val="a9"/>
        <w:numPr>
          <w:ilvl w:val="0"/>
          <w:numId w:val="280"/>
        </w:numPr>
        <w:shd w:val="clear" w:color="auto" w:fill="FFFFFF"/>
        <w:ind w:left="426" w:right="-10" w:hanging="426"/>
        <w:jc w:val="both"/>
        <w:rPr>
          <w:rFonts w:ascii="Times New Roman" w:hAnsi="Times New Roman"/>
          <w:b/>
        </w:rPr>
      </w:pPr>
      <w:r w:rsidRPr="00B5029A">
        <w:rPr>
          <w:rFonts w:ascii="Times New Roman" w:hAnsi="Times New Roman"/>
        </w:rPr>
        <w:t>Рациональное питание. Гигиена питания.(1 ч.)</w:t>
      </w:r>
    </w:p>
    <w:p w:rsidR="00B5029A" w:rsidRPr="00B5029A" w:rsidRDefault="00B5029A" w:rsidP="00842925">
      <w:pPr>
        <w:pStyle w:val="a9"/>
        <w:numPr>
          <w:ilvl w:val="0"/>
          <w:numId w:val="280"/>
        </w:numPr>
        <w:shd w:val="clear" w:color="auto" w:fill="FFFFFF"/>
        <w:tabs>
          <w:tab w:val="left" w:pos="442"/>
        </w:tabs>
        <w:ind w:left="426" w:hanging="426"/>
        <w:jc w:val="both"/>
        <w:rPr>
          <w:rFonts w:ascii="Times New Roman" w:hAnsi="Times New Roman"/>
        </w:rPr>
      </w:pPr>
      <w:r w:rsidRPr="00B5029A">
        <w:rPr>
          <w:rFonts w:ascii="Times New Roman" w:hAnsi="Times New Roman"/>
        </w:rPr>
        <w:t>Вредные привычки и их влияние на здоровье. (1 ч.)</w:t>
      </w:r>
    </w:p>
    <w:p w:rsidR="00B5029A" w:rsidRPr="00B5029A" w:rsidRDefault="00B5029A" w:rsidP="00842925">
      <w:pPr>
        <w:pStyle w:val="a9"/>
        <w:numPr>
          <w:ilvl w:val="0"/>
          <w:numId w:val="280"/>
        </w:numPr>
        <w:shd w:val="clear" w:color="auto" w:fill="FFFFFF"/>
        <w:tabs>
          <w:tab w:val="left" w:pos="442"/>
        </w:tabs>
        <w:ind w:left="426" w:hanging="426"/>
        <w:jc w:val="both"/>
        <w:rPr>
          <w:rFonts w:ascii="Times New Roman" w:hAnsi="Times New Roman"/>
          <w:b/>
        </w:rPr>
      </w:pPr>
      <w:r w:rsidRPr="00B5029A">
        <w:rPr>
          <w:rFonts w:ascii="Times New Roman" w:hAnsi="Times New Roman"/>
        </w:rPr>
        <w:t>Здоровый образ жизнии профилактика вредных привычек (1 ч.)</w:t>
      </w:r>
    </w:p>
    <w:p w:rsidR="00B5029A" w:rsidRPr="00B5029A" w:rsidRDefault="00B5029A" w:rsidP="00B5029A">
      <w:pPr>
        <w:spacing w:after="0" w:line="240" w:lineRule="auto"/>
        <w:ind w:firstLine="360"/>
        <w:jc w:val="both"/>
        <w:rPr>
          <w:rFonts w:ascii="Times New Roman" w:hAnsi="Times New Roman"/>
          <w:b/>
          <w:sz w:val="24"/>
          <w:szCs w:val="24"/>
        </w:rPr>
      </w:pPr>
      <w:r w:rsidRPr="00B5029A">
        <w:rPr>
          <w:rFonts w:ascii="Times New Roman" w:hAnsi="Times New Roman"/>
          <w:b/>
          <w:iCs/>
          <w:sz w:val="24"/>
          <w:szCs w:val="24"/>
        </w:rPr>
        <w:t>Раздел 5. Основы медицинских знаний и оказание первой помощи (6 ч)</w:t>
      </w:r>
    </w:p>
    <w:p w:rsidR="00B5029A" w:rsidRPr="00B5029A" w:rsidRDefault="00B5029A" w:rsidP="00842925">
      <w:pPr>
        <w:pStyle w:val="a9"/>
        <w:numPr>
          <w:ilvl w:val="0"/>
          <w:numId w:val="279"/>
        </w:numPr>
        <w:shd w:val="clear" w:color="auto" w:fill="FFFFFF"/>
        <w:tabs>
          <w:tab w:val="left" w:pos="426"/>
        </w:tabs>
        <w:ind w:left="426" w:right="5" w:hanging="426"/>
        <w:jc w:val="both"/>
        <w:rPr>
          <w:rFonts w:ascii="Times New Roman" w:hAnsi="Times New Roman"/>
        </w:rPr>
      </w:pPr>
      <w:r w:rsidRPr="00B5029A">
        <w:rPr>
          <w:rFonts w:ascii="Times New Roman" w:hAnsi="Times New Roman"/>
        </w:rPr>
        <w:t>Первая помощь при различных видах повреждений (1 ч.)</w:t>
      </w:r>
    </w:p>
    <w:p w:rsidR="00B5029A" w:rsidRPr="00B5029A" w:rsidRDefault="00B5029A" w:rsidP="00842925">
      <w:pPr>
        <w:pStyle w:val="a9"/>
        <w:numPr>
          <w:ilvl w:val="0"/>
          <w:numId w:val="279"/>
        </w:numPr>
        <w:shd w:val="clear" w:color="auto" w:fill="FFFFFF"/>
        <w:tabs>
          <w:tab w:val="left" w:pos="442"/>
        </w:tabs>
        <w:ind w:left="426" w:right="5" w:hanging="426"/>
        <w:jc w:val="both"/>
        <w:rPr>
          <w:rFonts w:ascii="Times New Roman" w:hAnsi="Times New Roman"/>
        </w:rPr>
      </w:pPr>
      <w:r w:rsidRPr="00B5029A">
        <w:rPr>
          <w:rFonts w:ascii="Times New Roman" w:hAnsi="Times New Roman"/>
        </w:rPr>
        <w:t>Оказание первой помо</w:t>
      </w:r>
      <w:r w:rsidRPr="00B5029A">
        <w:rPr>
          <w:rFonts w:ascii="Times New Roman" w:hAnsi="Times New Roman"/>
        </w:rPr>
        <w:softHyphen/>
        <w:t>щи при ушибах, ссадинах (1 ч.)</w:t>
      </w:r>
    </w:p>
    <w:p w:rsidR="00B5029A" w:rsidRPr="00B5029A" w:rsidRDefault="00B5029A" w:rsidP="00842925">
      <w:pPr>
        <w:pStyle w:val="a9"/>
        <w:numPr>
          <w:ilvl w:val="0"/>
          <w:numId w:val="279"/>
        </w:numPr>
        <w:shd w:val="clear" w:color="auto" w:fill="FFFFFF"/>
        <w:tabs>
          <w:tab w:val="left" w:pos="442"/>
        </w:tabs>
        <w:ind w:left="426" w:right="5" w:hanging="426"/>
        <w:jc w:val="both"/>
        <w:rPr>
          <w:rFonts w:ascii="Times New Roman" w:hAnsi="Times New Roman"/>
          <w:bCs/>
        </w:rPr>
      </w:pPr>
      <w:r w:rsidRPr="00B5029A">
        <w:rPr>
          <w:rFonts w:ascii="Times New Roman" w:hAnsi="Times New Roman"/>
        </w:rPr>
        <w:t>Первая помощь при отравлениях (1 ч.)</w:t>
      </w:r>
    </w:p>
    <w:p w:rsidR="00B5029A" w:rsidRPr="00B5029A" w:rsidRDefault="00B5029A" w:rsidP="00842925">
      <w:pPr>
        <w:pStyle w:val="a9"/>
        <w:numPr>
          <w:ilvl w:val="0"/>
          <w:numId w:val="279"/>
        </w:numPr>
        <w:shd w:val="clear" w:color="auto" w:fill="FFFFFF"/>
        <w:tabs>
          <w:tab w:val="left" w:pos="442"/>
        </w:tabs>
        <w:ind w:left="426" w:right="5" w:hanging="426"/>
        <w:jc w:val="both"/>
        <w:rPr>
          <w:rFonts w:ascii="Times New Roman" w:hAnsi="Times New Roman"/>
          <w:bCs/>
        </w:rPr>
      </w:pPr>
      <w:r w:rsidRPr="00B5029A">
        <w:rPr>
          <w:rFonts w:ascii="Times New Roman" w:hAnsi="Times New Roman"/>
        </w:rPr>
        <w:t>Первая помощь при отравлениях никотином (1 ч.)</w:t>
      </w:r>
    </w:p>
    <w:p w:rsidR="00B5029A" w:rsidRPr="00B5029A" w:rsidRDefault="00B5029A" w:rsidP="00842925">
      <w:pPr>
        <w:pStyle w:val="a9"/>
        <w:numPr>
          <w:ilvl w:val="0"/>
          <w:numId w:val="279"/>
        </w:numPr>
        <w:shd w:val="clear" w:color="auto" w:fill="FFFFFF"/>
        <w:tabs>
          <w:tab w:val="left" w:pos="442"/>
        </w:tabs>
        <w:ind w:left="426" w:right="5" w:hanging="426"/>
        <w:jc w:val="both"/>
        <w:rPr>
          <w:rFonts w:ascii="Times New Roman" w:hAnsi="Times New Roman"/>
          <w:bCs/>
        </w:rPr>
      </w:pPr>
      <w:r w:rsidRPr="00B5029A">
        <w:rPr>
          <w:rFonts w:ascii="Times New Roman" w:hAnsi="Times New Roman"/>
        </w:rPr>
        <w:t>Первая помощь при отравлениях  угарным газом (1 ч.)</w:t>
      </w:r>
    </w:p>
    <w:p w:rsidR="00B5029A" w:rsidRPr="00B5029A" w:rsidRDefault="00B5029A" w:rsidP="00842925">
      <w:pPr>
        <w:pStyle w:val="a9"/>
        <w:numPr>
          <w:ilvl w:val="0"/>
          <w:numId w:val="279"/>
        </w:numPr>
        <w:shd w:val="clear" w:color="auto" w:fill="FFFFFF"/>
        <w:tabs>
          <w:tab w:val="left" w:pos="442"/>
        </w:tabs>
        <w:ind w:left="426" w:right="5" w:hanging="426"/>
        <w:jc w:val="both"/>
        <w:rPr>
          <w:rFonts w:ascii="Times New Roman" w:hAnsi="Times New Roman"/>
          <w:b/>
          <w:bCs/>
        </w:rPr>
      </w:pPr>
      <w:r w:rsidRPr="00B5029A">
        <w:rPr>
          <w:rFonts w:ascii="Times New Roman" w:hAnsi="Times New Roman"/>
          <w:bCs/>
        </w:rPr>
        <w:t>Обобщение, повторение.</w:t>
      </w:r>
      <w:r w:rsidRPr="00B5029A">
        <w:rPr>
          <w:rFonts w:ascii="Times New Roman" w:hAnsi="Times New Roman"/>
        </w:rPr>
        <w:t>(1 ч.)</w:t>
      </w:r>
    </w:p>
    <w:p w:rsidR="00B5029A" w:rsidRPr="00B5029A" w:rsidRDefault="00B5029A" w:rsidP="00B5029A">
      <w:pPr>
        <w:spacing w:after="0" w:line="240" w:lineRule="auto"/>
        <w:ind w:firstLine="360"/>
        <w:jc w:val="both"/>
        <w:rPr>
          <w:rFonts w:ascii="Times New Roman" w:hAnsi="Times New Roman"/>
          <w:b/>
          <w:sz w:val="24"/>
          <w:szCs w:val="24"/>
        </w:rPr>
      </w:pPr>
      <w:r w:rsidRPr="00B5029A">
        <w:rPr>
          <w:rFonts w:ascii="Times New Roman" w:hAnsi="Times New Roman"/>
          <w:b/>
          <w:sz w:val="24"/>
          <w:szCs w:val="24"/>
        </w:rPr>
        <w:t>6 класс – 34 часа</w:t>
      </w:r>
    </w:p>
    <w:p w:rsidR="00B5029A" w:rsidRPr="00B5029A" w:rsidRDefault="00B5029A" w:rsidP="00B5029A">
      <w:pPr>
        <w:spacing w:after="0" w:line="240" w:lineRule="auto"/>
        <w:jc w:val="both"/>
        <w:rPr>
          <w:rFonts w:ascii="Times New Roman" w:hAnsi="Times New Roman"/>
          <w:b/>
          <w:sz w:val="24"/>
          <w:szCs w:val="24"/>
          <w:u w:val="single"/>
        </w:rPr>
      </w:pPr>
      <w:r w:rsidRPr="00B5029A">
        <w:rPr>
          <w:rFonts w:ascii="Times New Roman" w:hAnsi="Times New Roman"/>
          <w:b/>
          <w:sz w:val="24"/>
          <w:szCs w:val="24"/>
          <w:u w:val="single"/>
        </w:rPr>
        <w:t>Модуль 1. Основы безопасности личности, общества и государства (25 ч)</w:t>
      </w:r>
    </w:p>
    <w:p w:rsidR="00B5029A" w:rsidRPr="00B5029A" w:rsidRDefault="00B5029A" w:rsidP="00B5029A">
      <w:pPr>
        <w:spacing w:after="0" w:line="240" w:lineRule="auto"/>
        <w:ind w:firstLine="567"/>
        <w:jc w:val="both"/>
        <w:rPr>
          <w:rFonts w:ascii="Times New Roman" w:hAnsi="Times New Roman"/>
          <w:b/>
          <w:sz w:val="24"/>
          <w:szCs w:val="24"/>
        </w:rPr>
      </w:pPr>
      <w:r w:rsidRPr="00B5029A">
        <w:rPr>
          <w:rFonts w:ascii="Times New Roman" w:hAnsi="Times New Roman"/>
          <w:b/>
          <w:iCs/>
          <w:sz w:val="24"/>
          <w:szCs w:val="24"/>
        </w:rPr>
        <w:lastRenderedPageBreak/>
        <w:t xml:space="preserve">Раздел 1. Основы комплексной безопасности. </w:t>
      </w:r>
      <w:r w:rsidRPr="00B5029A">
        <w:rPr>
          <w:rFonts w:ascii="Times New Roman" w:hAnsi="Times New Roman"/>
          <w:b/>
          <w:bCs/>
          <w:sz w:val="24"/>
          <w:szCs w:val="24"/>
        </w:rPr>
        <w:t>(24 ч).</w:t>
      </w:r>
    </w:p>
    <w:p w:rsidR="00B5029A" w:rsidRPr="00B5029A" w:rsidRDefault="00B5029A" w:rsidP="00842925">
      <w:pPr>
        <w:pStyle w:val="a9"/>
        <w:widowControl w:val="0"/>
        <w:numPr>
          <w:ilvl w:val="0"/>
          <w:numId w:val="262"/>
        </w:numPr>
        <w:shd w:val="clear" w:color="auto" w:fill="FFFFFF"/>
        <w:tabs>
          <w:tab w:val="left" w:pos="0"/>
        </w:tabs>
        <w:autoSpaceDE w:val="0"/>
        <w:autoSpaceDN w:val="0"/>
        <w:adjustRightInd w:val="0"/>
        <w:ind w:left="426" w:hanging="426"/>
        <w:jc w:val="both"/>
        <w:rPr>
          <w:rFonts w:ascii="Times New Roman" w:hAnsi="Times New Roman"/>
        </w:rPr>
      </w:pPr>
      <w:r w:rsidRPr="00B5029A">
        <w:rPr>
          <w:rFonts w:ascii="Times New Roman" w:hAnsi="Times New Roman"/>
        </w:rPr>
        <w:t>Природа и человек (1 ч.)</w:t>
      </w:r>
    </w:p>
    <w:p w:rsidR="00B5029A" w:rsidRPr="00B5029A" w:rsidRDefault="00B5029A" w:rsidP="00842925">
      <w:pPr>
        <w:pStyle w:val="a9"/>
        <w:widowControl w:val="0"/>
        <w:numPr>
          <w:ilvl w:val="0"/>
          <w:numId w:val="262"/>
        </w:numPr>
        <w:shd w:val="clear" w:color="auto" w:fill="FFFFFF"/>
        <w:tabs>
          <w:tab w:val="left" w:pos="0"/>
        </w:tabs>
        <w:autoSpaceDE w:val="0"/>
        <w:autoSpaceDN w:val="0"/>
        <w:adjustRightInd w:val="0"/>
        <w:ind w:left="426" w:hanging="426"/>
        <w:jc w:val="both"/>
        <w:rPr>
          <w:rFonts w:ascii="Times New Roman" w:hAnsi="Times New Roman"/>
        </w:rPr>
      </w:pPr>
      <w:r w:rsidRPr="00B5029A">
        <w:rPr>
          <w:rFonts w:ascii="Times New Roman" w:hAnsi="Times New Roman"/>
        </w:rPr>
        <w:t>Ориентирование на мест</w:t>
      </w:r>
      <w:r w:rsidRPr="00B5029A">
        <w:rPr>
          <w:rFonts w:ascii="Times New Roman" w:hAnsi="Times New Roman"/>
        </w:rPr>
        <w:softHyphen/>
        <w:t>ности. (1 ч.)</w:t>
      </w:r>
    </w:p>
    <w:p w:rsidR="00B5029A" w:rsidRPr="00B5029A" w:rsidRDefault="00B5029A" w:rsidP="00842925">
      <w:pPr>
        <w:pStyle w:val="a9"/>
        <w:widowControl w:val="0"/>
        <w:numPr>
          <w:ilvl w:val="0"/>
          <w:numId w:val="262"/>
        </w:numPr>
        <w:shd w:val="clear" w:color="auto" w:fill="FFFFFF"/>
        <w:tabs>
          <w:tab w:val="left" w:pos="0"/>
        </w:tabs>
        <w:autoSpaceDE w:val="0"/>
        <w:autoSpaceDN w:val="0"/>
        <w:adjustRightInd w:val="0"/>
        <w:ind w:left="426" w:hanging="426"/>
        <w:jc w:val="both"/>
        <w:rPr>
          <w:rFonts w:ascii="Times New Roman" w:hAnsi="Times New Roman"/>
        </w:rPr>
      </w:pPr>
      <w:r w:rsidRPr="00B5029A">
        <w:rPr>
          <w:rFonts w:ascii="Times New Roman" w:hAnsi="Times New Roman"/>
        </w:rPr>
        <w:t>Подготовка к выходу на природу (1 ч.)</w:t>
      </w:r>
    </w:p>
    <w:p w:rsidR="00B5029A" w:rsidRPr="00B5029A" w:rsidRDefault="00B5029A" w:rsidP="00842925">
      <w:pPr>
        <w:pStyle w:val="a9"/>
        <w:widowControl w:val="0"/>
        <w:numPr>
          <w:ilvl w:val="0"/>
          <w:numId w:val="262"/>
        </w:numPr>
        <w:shd w:val="clear" w:color="auto" w:fill="FFFFFF"/>
        <w:tabs>
          <w:tab w:val="left" w:pos="0"/>
        </w:tabs>
        <w:autoSpaceDE w:val="0"/>
        <w:autoSpaceDN w:val="0"/>
        <w:adjustRightInd w:val="0"/>
        <w:ind w:left="426" w:hanging="426"/>
        <w:jc w:val="both"/>
        <w:rPr>
          <w:rFonts w:ascii="Times New Roman" w:hAnsi="Times New Roman"/>
        </w:rPr>
      </w:pPr>
      <w:r w:rsidRPr="00B5029A">
        <w:rPr>
          <w:rFonts w:ascii="Times New Roman" w:hAnsi="Times New Roman"/>
        </w:rPr>
        <w:t>Определение места для бивака и организация бивачных работ(1 ч.)</w:t>
      </w:r>
    </w:p>
    <w:p w:rsidR="00B5029A" w:rsidRPr="00B5029A" w:rsidRDefault="00B5029A" w:rsidP="00842925">
      <w:pPr>
        <w:pStyle w:val="a9"/>
        <w:numPr>
          <w:ilvl w:val="0"/>
          <w:numId w:val="262"/>
        </w:numPr>
        <w:tabs>
          <w:tab w:val="left" w:pos="0"/>
        </w:tabs>
        <w:ind w:left="426" w:hanging="426"/>
        <w:jc w:val="both"/>
        <w:rPr>
          <w:rFonts w:ascii="Times New Roman" w:hAnsi="Times New Roman"/>
        </w:rPr>
      </w:pPr>
      <w:r w:rsidRPr="00B5029A">
        <w:rPr>
          <w:rFonts w:ascii="Times New Roman" w:hAnsi="Times New Roman"/>
        </w:rPr>
        <w:t>Определение необходимого снаряжения для похода(1 ч.).</w:t>
      </w:r>
    </w:p>
    <w:p w:rsidR="00B5029A" w:rsidRPr="00B5029A" w:rsidRDefault="00B5029A" w:rsidP="00842925">
      <w:pPr>
        <w:pStyle w:val="a9"/>
        <w:numPr>
          <w:ilvl w:val="0"/>
          <w:numId w:val="262"/>
        </w:numPr>
        <w:tabs>
          <w:tab w:val="left" w:pos="0"/>
        </w:tabs>
        <w:ind w:left="426" w:hanging="426"/>
        <w:jc w:val="both"/>
        <w:rPr>
          <w:rFonts w:ascii="Times New Roman" w:hAnsi="Times New Roman"/>
        </w:rPr>
      </w:pPr>
      <w:r w:rsidRPr="00B5029A">
        <w:rPr>
          <w:rFonts w:ascii="Times New Roman" w:hAnsi="Times New Roman"/>
        </w:rPr>
        <w:t>Общие правила безопасности во время активного отдыха на природе (1 ч.)</w:t>
      </w:r>
    </w:p>
    <w:p w:rsidR="00B5029A" w:rsidRPr="00B5029A" w:rsidRDefault="00B5029A" w:rsidP="00842925">
      <w:pPr>
        <w:pStyle w:val="a9"/>
        <w:widowControl w:val="0"/>
        <w:numPr>
          <w:ilvl w:val="0"/>
          <w:numId w:val="262"/>
        </w:numPr>
        <w:shd w:val="clear" w:color="auto" w:fill="FFFFFF"/>
        <w:tabs>
          <w:tab w:val="left" w:pos="0"/>
        </w:tabs>
        <w:autoSpaceDE w:val="0"/>
        <w:autoSpaceDN w:val="0"/>
        <w:adjustRightInd w:val="0"/>
        <w:ind w:left="426" w:right="14" w:hanging="426"/>
        <w:jc w:val="both"/>
        <w:rPr>
          <w:rFonts w:ascii="Times New Roman" w:hAnsi="Times New Roman"/>
        </w:rPr>
      </w:pPr>
      <w:r w:rsidRPr="00B5029A">
        <w:rPr>
          <w:rFonts w:ascii="Times New Roman" w:hAnsi="Times New Roman"/>
        </w:rPr>
        <w:t>Подготовка и проведе</w:t>
      </w:r>
      <w:r w:rsidRPr="00B5029A">
        <w:rPr>
          <w:rFonts w:ascii="Times New Roman" w:hAnsi="Times New Roman"/>
        </w:rPr>
        <w:softHyphen/>
        <w:t>ние пеших походов на рав</w:t>
      </w:r>
      <w:r w:rsidRPr="00B5029A">
        <w:rPr>
          <w:rFonts w:ascii="Times New Roman" w:hAnsi="Times New Roman"/>
        </w:rPr>
        <w:softHyphen/>
        <w:t>нинной и горной местности (1 ч.)</w:t>
      </w:r>
    </w:p>
    <w:p w:rsidR="00B5029A" w:rsidRPr="00B5029A" w:rsidRDefault="00B5029A" w:rsidP="00842925">
      <w:pPr>
        <w:pStyle w:val="a9"/>
        <w:widowControl w:val="0"/>
        <w:numPr>
          <w:ilvl w:val="0"/>
          <w:numId w:val="262"/>
        </w:numPr>
        <w:shd w:val="clear" w:color="auto" w:fill="FFFFFF"/>
        <w:tabs>
          <w:tab w:val="left" w:pos="0"/>
        </w:tabs>
        <w:autoSpaceDE w:val="0"/>
        <w:autoSpaceDN w:val="0"/>
        <w:adjustRightInd w:val="0"/>
        <w:ind w:left="426" w:right="10" w:hanging="426"/>
        <w:jc w:val="both"/>
        <w:rPr>
          <w:rFonts w:ascii="Times New Roman" w:hAnsi="Times New Roman"/>
        </w:rPr>
      </w:pPr>
      <w:r w:rsidRPr="00B5029A">
        <w:rPr>
          <w:rFonts w:ascii="Times New Roman" w:hAnsi="Times New Roman"/>
        </w:rPr>
        <w:t>Подготовка и проведе</w:t>
      </w:r>
      <w:r w:rsidRPr="00B5029A">
        <w:rPr>
          <w:rFonts w:ascii="Times New Roman" w:hAnsi="Times New Roman"/>
        </w:rPr>
        <w:softHyphen/>
        <w:t>ние лыжных походов  (1 ч.)</w:t>
      </w:r>
    </w:p>
    <w:p w:rsidR="00B5029A" w:rsidRPr="00570EFC" w:rsidRDefault="00B5029A" w:rsidP="00842925">
      <w:pPr>
        <w:pStyle w:val="a9"/>
        <w:widowControl w:val="0"/>
        <w:numPr>
          <w:ilvl w:val="0"/>
          <w:numId w:val="262"/>
        </w:numPr>
        <w:shd w:val="clear" w:color="auto" w:fill="FFFFFF"/>
        <w:tabs>
          <w:tab w:val="left" w:pos="0"/>
        </w:tabs>
        <w:autoSpaceDE w:val="0"/>
        <w:autoSpaceDN w:val="0"/>
        <w:adjustRightInd w:val="0"/>
        <w:ind w:left="426" w:right="10" w:hanging="426"/>
        <w:jc w:val="both"/>
        <w:rPr>
          <w:rFonts w:ascii="Times New Roman" w:hAnsi="Times New Roman"/>
        </w:rPr>
      </w:pPr>
      <w:r w:rsidRPr="00570EFC">
        <w:rPr>
          <w:rFonts w:ascii="Times New Roman" w:hAnsi="Times New Roman"/>
        </w:rPr>
        <w:t>Водные походы и обес</w:t>
      </w:r>
      <w:r w:rsidRPr="00570EFC">
        <w:rPr>
          <w:rFonts w:ascii="Times New Roman" w:hAnsi="Times New Roman"/>
        </w:rPr>
        <w:softHyphen/>
        <w:t>печение безопасности на воде (1 ч.)</w:t>
      </w:r>
    </w:p>
    <w:p w:rsidR="00B5029A" w:rsidRPr="00570EFC" w:rsidRDefault="00B5029A" w:rsidP="00842925">
      <w:pPr>
        <w:pStyle w:val="a9"/>
        <w:widowControl w:val="0"/>
        <w:numPr>
          <w:ilvl w:val="0"/>
          <w:numId w:val="262"/>
        </w:numPr>
        <w:shd w:val="clear" w:color="auto" w:fill="FFFFFF"/>
        <w:tabs>
          <w:tab w:val="left" w:pos="0"/>
        </w:tabs>
        <w:autoSpaceDE w:val="0"/>
        <w:autoSpaceDN w:val="0"/>
        <w:adjustRightInd w:val="0"/>
        <w:ind w:left="426" w:right="10" w:hanging="426"/>
        <w:jc w:val="both"/>
        <w:rPr>
          <w:rFonts w:ascii="Times New Roman" w:hAnsi="Times New Roman"/>
          <w:b/>
          <w:i/>
        </w:rPr>
      </w:pPr>
      <w:r w:rsidRPr="00570EFC">
        <w:rPr>
          <w:rFonts w:ascii="Times New Roman" w:hAnsi="Times New Roman"/>
          <w:b/>
          <w:i/>
        </w:rPr>
        <w:t>Велосипедные походы и безопасность туристов. (1 ч.)</w:t>
      </w:r>
    </w:p>
    <w:p w:rsidR="00B5029A" w:rsidRPr="00B5029A" w:rsidRDefault="00B5029A" w:rsidP="00842925">
      <w:pPr>
        <w:pStyle w:val="a9"/>
        <w:numPr>
          <w:ilvl w:val="0"/>
          <w:numId w:val="262"/>
        </w:numPr>
        <w:shd w:val="clear" w:color="auto" w:fill="FFFFFF"/>
        <w:tabs>
          <w:tab w:val="left" w:pos="0"/>
        </w:tabs>
        <w:ind w:left="426" w:right="5" w:hanging="426"/>
        <w:jc w:val="both"/>
        <w:rPr>
          <w:rFonts w:ascii="Times New Roman" w:hAnsi="Times New Roman"/>
        </w:rPr>
      </w:pPr>
      <w:r w:rsidRPr="00B5029A">
        <w:rPr>
          <w:rFonts w:ascii="Times New Roman" w:hAnsi="Times New Roman"/>
        </w:rPr>
        <w:t xml:space="preserve">Основные факторы, оказывающие влияние на безопасность человека в дальнем и выездном туризме (1 ч.) </w:t>
      </w:r>
    </w:p>
    <w:p w:rsidR="00B5029A" w:rsidRPr="00B5029A" w:rsidRDefault="00B5029A" w:rsidP="00842925">
      <w:pPr>
        <w:pStyle w:val="a9"/>
        <w:numPr>
          <w:ilvl w:val="0"/>
          <w:numId w:val="262"/>
        </w:numPr>
        <w:shd w:val="clear" w:color="auto" w:fill="FFFFFF"/>
        <w:tabs>
          <w:tab w:val="left" w:pos="426"/>
        </w:tabs>
        <w:ind w:right="5"/>
        <w:jc w:val="both"/>
        <w:rPr>
          <w:rFonts w:ascii="Times New Roman" w:hAnsi="Times New Roman"/>
          <w:b/>
          <w:i/>
        </w:rPr>
      </w:pPr>
      <w:r w:rsidRPr="00B5029A">
        <w:rPr>
          <w:rFonts w:ascii="Times New Roman" w:hAnsi="Times New Roman"/>
          <w:b/>
          <w:i/>
        </w:rPr>
        <w:t xml:space="preserve">Правила безопасного поведения на объектах железной дороги  (1 ч.) </w:t>
      </w:r>
    </w:p>
    <w:p w:rsidR="00B5029A" w:rsidRPr="00B5029A" w:rsidRDefault="00B5029A" w:rsidP="00842925">
      <w:pPr>
        <w:pStyle w:val="a9"/>
        <w:numPr>
          <w:ilvl w:val="0"/>
          <w:numId w:val="262"/>
        </w:numPr>
        <w:shd w:val="clear" w:color="auto" w:fill="FFFFFF"/>
        <w:tabs>
          <w:tab w:val="left" w:pos="426"/>
        </w:tabs>
        <w:ind w:left="426" w:right="5" w:hanging="426"/>
        <w:jc w:val="both"/>
        <w:rPr>
          <w:rFonts w:ascii="Times New Roman" w:hAnsi="Times New Roman"/>
        </w:rPr>
      </w:pPr>
      <w:r w:rsidRPr="00B5029A">
        <w:rPr>
          <w:rFonts w:ascii="Times New Roman" w:hAnsi="Times New Roman"/>
        </w:rPr>
        <w:t>Акклиматизация человека в различных климатических условиях(1 ч.)</w:t>
      </w:r>
    </w:p>
    <w:p w:rsidR="00B5029A" w:rsidRPr="00B5029A" w:rsidRDefault="00B5029A" w:rsidP="00842925">
      <w:pPr>
        <w:pStyle w:val="a9"/>
        <w:numPr>
          <w:ilvl w:val="0"/>
          <w:numId w:val="262"/>
        </w:numPr>
        <w:shd w:val="clear" w:color="auto" w:fill="FFFFFF"/>
        <w:tabs>
          <w:tab w:val="left" w:pos="426"/>
        </w:tabs>
        <w:ind w:left="426" w:right="5" w:hanging="426"/>
        <w:jc w:val="both"/>
        <w:rPr>
          <w:rFonts w:ascii="Times New Roman" w:hAnsi="Times New Roman"/>
        </w:rPr>
      </w:pPr>
      <w:r w:rsidRPr="00B5029A">
        <w:rPr>
          <w:rFonts w:ascii="Times New Roman" w:hAnsi="Times New Roman"/>
        </w:rPr>
        <w:t>Обеспечение личной безопасности при следовании к местам    отдыха  наземными</w:t>
      </w:r>
      <w:r>
        <w:rPr>
          <w:rFonts w:ascii="Times New Roman" w:hAnsi="Times New Roman"/>
        </w:rPr>
        <w:t xml:space="preserve"> </w:t>
      </w:r>
      <w:r w:rsidRPr="00B5029A">
        <w:rPr>
          <w:rFonts w:ascii="Times New Roman" w:hAnsi="Times New Roman"/>
        </w:rPr>
        <w:t>видами транспорта</w:t>
      </w:r>
      <w:r w:rsidR="00570EFC">
        <w:rPr>
          <w:rFonts w:ascii="Times New Roman" w:hAnsi="Times New Roman"/>
        </w:rPr>
        <w:t xml:space="preserve">. </w:t>
      </w:r>
      <w:r w:rsidRPr="00B5029A">
        <w:rPr>
          <w:rFonts w:ascii="Times New Roman" w:hAnsi="Times New Roman"/>
        </w:rPr>
        <w:t xml:space="preserve">(1 ч.). </w:t>
      </w:r>
    </w:p>
    <w:p w:rsidR="00B5029A" w:rsidRPr="00B5029A" w:rsidRDefault="00B5029A" w:rsidP="00842925">
      <w:pPr>
        <w:pStyle w:val="a9"/>
        <w:numPr>
          <w:ilvl w:val="0"/>
          <w:numId w:val="262"/>
        </w:numPr>
        <w:shd w:val="clear" w:color="auto" w:fill="FFFFFF"/>
        <w:tabs>
          <w:tab w:val="left" w:pos="426"/>
        </w:tabs>
        <w:ind w:left="426" w:right="5" w:hanging="426"/>
        <w:jc w:val="both"/>
        <w:rPr>
          <w:rFonts w:ascii="Times New Roman" w:hAnsi="Times New Roman"/>
        </w:rPr>
      </w:pPr>
      <w:r w:rsidRPr="00B5029A">
        <w:rPr>
          <w:rFonts w:ascii="Times New Roman" w:hAnsi="Times New Roman"/>
        </w:rPr>
        <w:t>Обеспечение личной безопасности  на  водном транспорте (1 ч.)</w:t>
      </w:r>
    </w:p>
    <w:p w:rsidR="00B5029A" w:rsidRPr="00B5029A" w:rsidRDefault="00B5029A" w:rsidP="00842925">
      <w:pPr>
        <w:pStyle w:val="a9"/>
        <w:numPr>
          <w:ilvl w:val="0"/>
          <w:numId w:val="262"/>
        </w:numPr>
        <w:shd w:val="clear" w:color="auto" w:fill="FFFFFF"/>
        <w:tabs>
          <w:tab w:val="left" w:pos="426"/>
        </w:tabs>
        <w:ind w:left="426" w:right="5" w:hanging="426"/>
        <w:jc w:val="both"/>
        <w:rPr>
          <w:rFonts w:ascii="Times New Roman" w:hAnsi="Times New Roman"/>
        </w:rPr>
      </w:pPr>
      <w:r w:rsidRPr="00B5029A">
        <w:rPr>
          <w:rFonts w:ascii="Times New Roman" w:hAnsi="Times New Roman"/>
        </w:rPr>
        <w:t>Обеспечение  личной безопасности   на   воздушном и железнодорожном транспорте (1 ч.)</w:t>
      </w:r>
    </w:p>
    <w:p w:rsidR="00B5029A" w:rsidRPr="00B5029A" w:rsidRDefault="00B5029A" w:rsidP="00842925">
      <w:pPr>
        <w:pStyle w:val="a9"/>
        <w:numPr>
          <w:ilvl w:val="0"/>
          <w:numId w:val="262"/>
        </w:numPr>
        <w:shd w:val="clear" w:color="auto" w:fill="FFFFFF"/>
        <w:tabs>
          <w:tab w:val="left" w:pos="426"/>
          <w:tab w:val="left" w:pos="696"/>
        </w:tabs>
        <w:ind w:left="426" w:right="38" w:hanging="426"/>
        <w:jc w:val="both"/>
        <w:rPr>
          <w:rFonts w:ascii="Times New Roman" w:hAnsi="Times New Roman"/>
        </w:rPr>
      </w:pPr>
      <w:r w:rsidRPr="00B5029A">
        <w:rPr>
          <w:rFonts w:ascii="Times New Roman" w:hAnsi="Times New Roman"/>
        </w:rPr>
        <w:t>Автономное    существование человека в природной среде. (1 ч.)</w:t>
      </w:r>
    </w:p>
    <w:p w:rsidR="00B5029A" w:rsidRPr="00B5029A" w:rsidRDefault="00B5029A" w:rsidP="00842925">
      <w:pPr>
        <w:pStyle w:val="a9"/>
        <w:numPr>
          <w:ilvl w:val="0"/>
          <w:numId w:val="262"/>
        </w:numPr>
        <w:shd w:val="clear" w:color="auto" w:fill="FFFFFF"/>
        <w:tabs>
          <w:tab w:val="left" w:pos="426"/>
          <w:tab w:val="left" w:pos="696"/>
        </w:tabs>
        <w:ind w:left="426" w:right="38" w:hanging="426"/>
        <w:jc w:val="both"/>
        <w:rPr>
          <w:rFonts w:ascii="Times New Roman" w:hAnsi="Times New Roman"/>
        </w:rPr>
      </w:pPr>
      <w:r w:rsidRPr="00B5029A">
        <w:rPr>
          <w:rFonts w:ascii="Times New Roman" w:hAnsi="Times New Roman"/>
        </w:rPr>
        <w:t>Добровольная    автономия   человека   в   природной среде. (1 ч.)</w:t>
      </w:r>
    </w:p>
    <w:p w:rsidR="00B5029A" w:rsidRPr="00B5029A" w:rsidRDefault="00B5029A" w:rsidP="00842925">
      <w:pPr>
        <w:pStyle w:val="a9"/>
        <w:numPr>
          <w:ilvl w:val="0"/>
          <w:numId w:val="262"/>
        </w:numPr>
        <w:shd w:val="clear" w:color="auto" w:fill="FFFFFF"/>
        <w:tabs>
          <w:tab w:val="left" w:pos="426"/>
          <w:tab w:val="left" w:pos="696"/>
        </w:tabs>
        <w:ind w:left="426" w:right="38" w:hanging="426"/>
        <w:jc w:val="both"/>
        <w:rPr>
          <w:rFonts w:ascii="Times New Roman" w:hAnsi="Times New Roman"/>
        </w:rPr>
      </w:pPr>
      <w:r w:rsidRPr="00B5029A">
        <w:rPr>
          <w:rFonts w:ascii="Times New Roman" w:hAnsi="Times New Roman"/>
        </w:rPr>
        <w:t>Вынужденная автоно</w:t>
      </w:r>
      <w:r w:rsidRPr="00B5029A">
        <w:rPr>
          <w:rFonts w:ascii="Times New Roman" w:hAnsi="Times New Roman"/>
        </w:rPr>
        <w:softHyphen/>
        <w:t>мия человека в природной среде. Сигналы бедствия. (1 ч.)</w:t>
      </w:r>
    </w:p>
    <w:p w:rsidR="00B5029A" w:rsidRPr="00B5029A" w:rsidRDefault="00B5029A" w:rsidP="00842925">
      <w:pPr>
        <w:pStyle w:val="a9"/>
        <w:numPr>
          <w:ilvl w:val="0"/>
          <w:numId w:val="262"/>
        </w:numPr>
        <w:shd w:val="clear" w:color="auto" w:fill="FFFFFF"/>
        <w:tabs>
          <w:tab w:val="left" w:pos="426"/>
          <w:tab w:val="left" w:pos="696"/>
        </w:tabs>
        <w:ind w:left="426" w:right="38" w:hanging="426"/>
        <w:jc w:val="both"/>
        <w:rPr>
          <w:rFonts w:ascii="Times New Roman" w:hAnsi="Times New Roman"/>
        </w:rPr>
      </w:pPr>
      <w:r w:rsidRPr="00B5029A">
        <w:rPr>
          <w:rFonts w:ascii="Times New Roman" w:hAnsi="Times New Roman"/>
        </w:rPr>
        <w:t>Обеспечение жизнедеятельности человека в при</w:t>
      </w:r>
      <w:r w:rsidRPr="00B5029A">
        <w:rPr>
          <w:rFonts w:ascii="Times New Roman" w:hAnsi="Times New Roman"/>
        </w:rPr>
        <w:softHyphen/>
        <w:t>родной среде при автоном</w:t>
      </w:r>
      <w:r w:rsidRPr="00B5029A">
        <w:rPr>
          <w:rFonts w:ascii="Times New Roman" w:hAnsi="Times New Roman"/>
        </w:rPr>
        <w:softHyphen/>
        <w:t>ном существовании (разжигание и типы костров, постройка временных укрытий, добыча воды, обеспечение питанием). (1 ч.)</w:t>
      </w:r>
    </w:p>
    <w:p w:rsidR="00B5029A" w:rsidRPr="00B5029A" w:rsidRDefault="00B5029A" w:rsidP="00842925">
      <w:pPr>
        <w:pStyle w:val="a9"/>
        <w:numPr>
          <w:ilvl w:val="0"/>
          <w:numId w:val="262"/>
        </w:numPr>
        <w:shd w:val="clear" w:color="auto" w:fill="FFFFFF"/>
        <w:tabs>
          <w:tab w:val="left" w:pos="426"/>
        </w:tabs>
        <w:ind w:left="426" w:right="14" w:hanging="426"/>
        <w:jc w:val="both"/>
        <w:rPr>
          <w:rFonts w:ascii="Times New Roman" w:hAnsi="Times New Roman"/>
        </w:rPr>
      </w:pPr>
      <w:r w:rsidRPr="00B5029A">
        <w:rPr>
          <w:rFonts w:ascii="Times New Roman" w:hAnsi="Times New Roman"/>
        </w:rPr>
        <w:t>Опасные погодные явления. (1 ч.)</w:t>
      </w:r>
    </w:p>
    <w:p w:rsidR="00B5029A" w:rsidRPr="00B5029A" w:rsidRDefault="00B5029A" w:rsidP="00842925">
      <w:pPr>
        <w:pStyle w:val="a9"/>
        <w:numPr>
          <w:ilvl w:val="0"/>
          <w:numId w:val="262"/>
        </w:numPr>
        <w:shd w:val="clear" w:color="auto" w:fill="FFFFFF"/>
        <w:tabs>
          <w:tab w:val="left" w:pos="142"/>
        </w:tabs>
        <w:ind w:left="426" w:right="14" w:hanging="426"/>
        <w:jc w:val="both"/>
        <w:rPr>
          <w:rFonts w:ascii="Times New Roman" w:hAnsi="Times New Roman"/>
        </w:rPr>
      </w:pPr>
      <w:r w:rsidRPr="00B5029A">
        <w:rPr>
          <w:rFonts w:ascii="Times New Roman" w:hAnsi="Times New Roman"/>
        </w:rPr>
        <w:t>Обеспечение безопасно</w:t>
      </w:r>
      <w:r w:rsidRPr="00B5029A">
        <w:rPr>
          <w:rFonts w:ascii="Times New Roman" w:hAnsi="Times New Roman"/>
        </w:rPr>
        <w:softHyphen/>
        <w:t>сти при встрече с дикими животными в природных условиях. (1 ч.)</w:t>
      </w:r>
    </w:p>
    <w:p w:rsidR="00B5029A" w:rsidRPr="00B5029A" w:rsidRDefault="00B5029A" w:rsidP="00842925">
      <w:pPr>
        <w:pStyle w:val="a9"/>
        <w:numPr>
          <w:ilvl w:val="0"/>
          <w:numId w:val="262"/>
        </w:numPr>
        <w:shd w:val="clear" w:color="auto" w:fill="FFFFFF"/>
        <w:tabs>
          <w:tab w:val="left" w:pos="142"/>
        </w:tabs>
        <w:ind w:left="426" w:right="14" w:hanging="426"/>
        <w:jc w:val="both"/>
        <w:rPr>
          <w:rFonts w:ascii="Times New Roman" w:hAnsi="Times New Roman"/>
        </w:rPr>
      </w:pPr>
      <w:r w:rsidRPr="00B5029A">
        <w:rPr>
          <w:rFonts w:ascii="Times New Roman" w:hAnsi="Times New Roman"/>
        </w:rPr>
        <w:t>Укусы насекомых и за</w:t>
      </w:r>
      <w:r w:rsidRPr="00B5029A">
        <w:rPr>
          <w:rFonts w:ascii="Times New Roman" w:hAnsi="Times New Roman"/>
        </w:rPr>
        <w:softHyphen/>
        <w:t>щита от них(1 ч.)</w:t>
      </w:r>
    </w:p>
    <w:p w:rsidR="00B5029A" w:rsidRPr="00B5029A" w:rsidRDefault="00B5029A" w:rsidP="00842925">
      <w:pPr>
        <w:pStyle w:val="a9"/>
        <w:numPr>
          <w:ilvl w:val="0"/>
          <w:numId w:val="262"/>
        </w:numPr>
        <w:shd w:val="clear" w:color="auto" w:fill="FFFFFF"/>
        <w:tabs>
          <w:tab w:val="left" w:pos="142"/>
          <w:tab w:val="left" w:pos="696"/>
        </w:tabs>
        <w:ind w:left="426" w:right="38" w:hanging="426"/>
        <w:jc w:val="both"/>
        <w:rPr>
          <w:rFonts w:ascii="Times New Roman" w:hAnsi="Times New Roman"/>
        </w:rPr>
      </w:pPr>
      <w:r w:rsidRPr="00B5029A">
        <w:rPr>
          <w:rFonts w:ascii="Times New Roman" w:hAnsi="Times New Roman"/>
        </w:rPr>
        <w:t>Клещевой энцефалит и его профилактика(1 ч.)</w:t>
      </w:r>
    </w:p>
    <w:p w:rsidR="00B5029A" w:rsidRPr="00B5029A" w:rsidRDefault="00B5029A" w:rsidP="00B5029A">
      <w:pPr>
        <w:shd w:val="clear" w:color="auto" w:fill="FFFFFF"/>
        <w:tabs>
          <w:tab w:val="left" w:pos="696"/>
        </w:tabs>
        <w:spacing w:after="0" w:line="240" w:lineRule="auto"/>
        <w:ind w:right="38"/>
        <w:jc w:val="both"/>
        <w:rPr>
          <w:rFonts w:ascii="Times New Roman" w:hAnsi="Times New Roman"/>
          <w:b/>
          <w:bCs/>
          <w:sz w:val="24"/>
          <w:szCs w:val="24"/>
          <w:u w:val="single"/>
        </w:rPr>
      </w:pPr>
      <w:r w:rsidRPr="00B5029A">
        <w:rPr>
          <w:rFonts w:ascii="Times New Roman" w:hAnsi="Times New Roman"/>
          <w:b/>
          <w:bCs/>
          <w:sz w:val="24"/>
          <w:szCs w:val="24"/>
          <w:u w:val="single"/>
        </w:rPr>
        <w:t>Модуль 2. Основы медицинских знаний и здорового образа жизни (10 ч)</w:t>
      </w:r>
    </w:p>
    <w:p w:rsidR="00B5029A" w:rsidRPr="00B5029A" w:rsidRDefault="00B5029A" w:rsidP="00B5029A">
      <w:pPr>
        <w:shd w:val="clear" w:color="auto" w:fill="FFFFFF"/>
        <w:tabs>
          <w:tab w:val="left" w:pos="696"/>
        </w:tabs>
        <w:spacing w:after="0" w:line="240" w:lineRule="auto"/>
        <w:ind w:right="38" w:firstLine="567"/>
        <w:jc w:val="both"/>
        <w:rPr>
          <w:rFonts w:ascii="Times New Roman" w:hAnsi="Times New Roman"/>
          <w:sz w:val="24"/>
          <w:szCs w:val="24"/>
        </w:rPr>
      </w:pPr>
      <w:r w:rsidRPr="00B5029A">
        <w:rPr>
          <w:rFonts w:ascii="Times New Roman" w:hAnsi="Times New Roman"/>
          <w:b/>
          <w:iCs/>
          <w:sz w:val="24"/>
          <w:szCs w:val="24"/>
        </w:rPr>
        <w:t>Раздел 2. Основы, медицинских знаний и оказание первой помощи (4 ч)</w:t>
      </w:r>
    </w:p>
    <w:p w:rsidR="00B5029A" w:rsidRPr="00B5029A" w:rsidRDefault="00B5029A" w:rsidP="00842925">
      <w:pPr>
        <w:pStyle w:val="a9"/>
        <w:numPr>
          <w:ilvl w:val="0"/>
          <w:numId w:val="263"/>
        </w:numPr>
        <w:shd w:val="clear" w:color="auto" w:fill="FFFFFF"/>
        <w:tabs>
          <w:tab w:val="left" w:pos="426"/>
        </w:tabs>
        <w:ind w:left="426" w:right="34" w:hanging="426"/>
        <w:jc w:val="both"/>
        <w:rPr>
          <w:rFonts w:ascii="Times New Roman" w:hAnsi="Times New Roman"/>
        </w:rPr>
      </w:pPr>
      <w:r w:rsidRPr="00B5029A">
        <w:rPr>
          <w:rFonts w:ascii="Times New Roman" w:hAnsi="Times New Roman"/>
        </w:rPr>
        <w:t>Личная  гигиена и  оказание    первой        помощи    в природных условиях(1 ч.)</w:t>
      </w:r>
    </w:p>
    <w:p w:rsidR="00B5029A" w:rsidRPr="00B5029A" w:rsidRDefault="00B5029A" w:rsidP="00842925">
      <w:pPr>
        <w:pStyle w:val="a9"/>
        <w:numPr>
          <w:ilvl w:val="0"/>
          <w:numId w:val="263"/>
        </w:numPr>
        <w:shd w:val="clear" w:color="auto" w:fill="FFFFFF"/>
        <w:tabs>
          <w:tab w:val="left" w:pos="426"/>
        </w:tabs>
        <w:ind w:left="426" w:right="34" w:hanging="426"/>
        <w:jc w:val="both"/>
        <w:rPr>
          <w:rFonts w:ascii="Times New Roman" w:hAnsi="Times New Roman"/>
        </w:rPr>
      </w:pPr>
      <w:r w:rsidRPr="00B5029A">
        <w:rPr>
          <w:rFonts w:ascii="Times New Roman" w:hAnsi="Times New Roman"/>
        </w:rPr>
        <w:t>Оказание  первой  помощи при травмах. (1 ч.)</w:t>
      </w:r>
    </w:p>
    <w:p w:rsidR="00B5029A" w:rsidRPr="00B5029A" w:rsidRDefault="00B5029A" w:rsidP="00842925">
      <w:pPr>
        <w:pStyle w:val="a9"/>
        <w:numPr>
          <w:ilvl w:val="0"/>
          <w:numId w:val="263"/>
        </w:numPr>
        <w:shd w:val="clear" w:color="auto" w:fill="FFFFFF"/>
        <w:tabs>
          <w:tab w:val="left" w:pos="426"/>
        </w:tabs>
        <w:ind w:left="426" w:right="34" w:hanging="426"/>
        <w:jc w:val="both"/>
        <w:rPr>
          <w:rFonts w:ascii="Times New Roman" w:hAnsi="Times New Roman"/>
        </w:rPr>
      </w:pPr>
      <w:r w:rsidRPr="00B5029A">
        <w:rPr>
          <w:rFonts w:ascii="Times New Roman" w:hAnsi="Times New Roman"/>
        </w:rPr>
        <w:t>Оказание первой    помощи  при тепловом  и  солнечном ударах,  отморожении и ожоге. (1 ч.)</w:t>
      </w:r>
    </w:p>
    <w:p w:rsidR="00B5029A" w:rsidRPr="00B5029A" w:rsidRDefault="00B5029A" w:rsidP="00842925">
      <w:pPr>
        <w:pStyle w:val="a9"/>
        <w:numPr>
          <w:ilvl w:val="0"/>
          <w:numId w:val="263"/>
        </w:numPr>
        <w:shd w:val="clear" w:color="auto" w:fill="FFFFFF"/>
        <w:tabs>
          <w:tab w:val="left" w:pos="426"/>
        </w:tabs>
        <w:ind w:left="426" w:right="34" w:hanging="426"/>
        <w:jc w:val="both"/>
        <w:rPr>
          <w:rFonts w:ascii="Times New Roman" w:hAnsi="Times New Roman"/>
        </w:rPr>
      </w:pPr>
      <w:r w:rsidRPr="00B5029A">
        <w:rPr>
          <w:rFonts w:ascii="Times New Roman" w:hAnsi="Times New Roman"/>
        </w:rPr>
        <w:t>Оказание  первой  помощи при укусах змей и насекомых(1 ч.)</w:t>
      </w:r>
    </w:p>
    <w:p w:rsidR="00B5029A" w:rsidRPr="00B5029A" w:rsidRDefault="00B5029A" w:rsidP="00B5029A">
      <w:pPr>
        <w:shd w:val="clear" w:color="auto" w:fill="FFFFFF"/>
        <w:tabs>
          <w:tab w:val="left" w:pos="610"/>
        </w:tabs>
        <w:spacing w:after="0" w:line="240" w:lineRule="auto"/>
        <w:ind w:right="34" w:firstLine="360"/>
        <w:jc w:val="both"/>
        <w:rPr>
          <w:rFonts w:ascii="Times New Roman" w:hAnsi="Times New Roman"/>
          <w:b/>
          <w:iCs/>
          <w:sz w:val="24"/>
          <w:szCs w:val="24"/>
        </w:rPr>
      </w:pPr>
      <w:r w:rsidRPr="00B5029A">
        <w:rPr>
          <w:rFonts w:ascii="Times New Roman" w:hAnsi="Times New Roman"/>
          <w:b/>
          <w:iCs/>
          <w:sz w:val="24"/>
          <w:szCs w:val="24"/>
        </w:rPr>
        <w:t>Раздел 3. Основы здорового образа жизни (6 ч).</w:t>
      </w:r>
    </w:p>
    <w:p w:rsidR="00B5029A" w:rsidRPr="00B5029A" w:rsidRDefault="00B5029A" w:rsidP="00842925">
      <w:pPr>
        <w:pStyle w:val="a9"/>
        <w:widowControl w:val="0"/>
        <w:numPr>
          <w:ilvl w:val="0"/>
          <w:numId w:val="264"/>
        </w:numPr>
        <w:shd w:val="clear" w:color="auto" w:fill="FFFFFF"/>
        <w:tabs>
          <w:tab w:val="left" w:pos="446"/>
        </w:tabs>
        <w:autoSpaceDE w:val="0"/>
        <w:autoSpaceDN w:val="0"/>
        <w:adjustRightInd w:val="0"/>
        <w:ind w:left="426" w:right="14" w:hanging="426"/>
        <w:jc w:val="both"/>
        <w:rPr>
          <w:rFonts w:ascii="Times New Roman" w:hAnsi="Times New Roman"/>
        </w:rPr>
      </w:pPr>
      <w:r w:rsidRPr="00B5029A">
        <w:rPr>
          <w:rFonts w:ascii="Times New Roman" w:hAnsi="Times New Roman"/>
        </w:rPr>
        <w:t>Здоровый образ жизни и профилактика утомления. (1 ч.)</w:t>
      </w:r>
    </w:p>
    <w:p w:rsidR="00B5029A" w:rsidRPr="00B5029A" w:rsidRDefault="00B5029A" w:rsidP="00842925">
      <w:pPr>
        <w:pStyle w:val="a9"/>
        <w:widowControl w:val="0"/>
        <w:numPr>
          <w:ilvl w:val="0"/>
          <w:numId w:val="264"/>
        </w:numPr>
        <w:shd w:val="clear" w:color="auto" w:fill="FFFFFF"/>
        <w:tabs>
          <w:tab w:val="left" w:pos="446"/>
        </w:tabs>
        <w:autoSpaceDE w:val="0"/>
        <w:autoSpaceDN w:val="0"/>
        <w:adjustRightInd w:val="0"/>
        <w:ind w:left="426" w:right="14" w:hanging="426"/>
        <w:jc w:val="both"/>
        <w:rPr>
          <w:rFonts w:ascii="Times New Roman" w:hAnsi="Times New Roman"/>
        </w:rPr>
      </w:pPr>
      <w:r w:rsidRPr="00B5029A">
        <w:rPr>
          <w:rFonts w:ascii="Times New Roman" w:hAnsi="Times New Roman"/>
        </w:rPr>
        <w:t>Компьютер и его влия</w:t>
      </w:r>
      <w:r w:rsidRPr="00B5029A">
        <w:rPr>
          <w:rFonts w:ascii="Times New Roman" w:hAnsi="Times New Roman"/>
        </w:rPr>
        <w:softHyphen/>
        <w:t>ние на здоровье. (1 ч.)</w:t>
      </w:r>
    </w:p>
    <w:p w:rsidR="00B5029A" w:rsidRPr="00B5029A" w:rsidRDefault="00B5029A" w:rsidP="00842925">
      <w:pPr>
        <w:pStyle w:val="a9"/>
        <w:widowControl w:val="0"/>
        <w:numPr>
          <w:ilvl w:val="0"/>
          <w:numId w:val="264"/>
        </w:numPr>
        <w:shd w:val="clear" w:color="auto" w:fill="FFFFFF"/>
        <w:tabs>
          <w:tab w:val="left" w:pos="446"/>
        </w:tabs>
        <w:autoSpaceDE w:val="0"/>
        <w:autoSpaceDN w:val="0"/>
        <w:adjustRightInd w:val="0"/>
        <w:ind w:left="426" w:right="14" w:hanging="426"/>
        <w:jc w:val="both"/>
        <w:rPr>
          <w:rFonts w:ascii="Times New Roman" w:hAnsi="Times New Roman"/>
        </w:rPr>
      </w:pPr>
      <w:r w:rsidRPr="00B5029A">
        <w:rPr>
          <w:rFonts w:ascii="Times New Roman" w:hAnsi="Times New Roman"/>
        </w:rPr>
        <w:t>Влияние неблагоприят</w:t>
      </w:r>
      <w:r w:rsidRPr="00B5029A">
        <w:rPr>
          <w:rFonts w:ascii="Times New Roman" w:hAnsi="Times New Roman"/>
        </w:rPr>
        <w:softHyphen/>
        <w:t>ной окружающей среды на здоровье человека. (1 ч.)</w:t>
      </w:r>
    </w:p>
    <w:p w:rsidR="00B5029A" w:rsidRPr="00B5029A" w:rsidRDefault="00B5029A" w:rsidP="00842925">
      <w:pPr>
        <w:pStyle w:val="a9"/>
        <w:widowControl w:val="0"/>
        <w:numPr>
          <w:ilvl w:val="0"/>
          <w:numId w:val="264"/>
        </w:numPr>
        <w:shd w:val="clear" w:color="auto" w:fill="FFFFFF"/>
        <w:tabs>
          <w:tab w:val="left" w:pos="446"/>
        </w:tabs>
        <w:autoSpaceDE w:val="0"/>
        <w:autoSpaceDN w:val="0"/>
        <w:adjustRightInd w:val="0"/>
        <w:ind w:left="426" w:right="14" w:hanging="426"/>
        <w:jc w:val="both"/>
        <w:rPr>
          <w:rFonts w:ascii="Times New Roman" w:hAnsi="Times New Roman"/>
        </w:rPr>
      </w:pPr>
      <w:r w:rsidRPr="00B5029A">
        <w:rPr>
          <w:rFonts w:ascii="Times New Roman" w:hAnsi="Times New Roman"/>
        </w:rPr>
        <w:t>Влияние социальной среды на развитие и здоро</w:t>
      </w:r>
      <w:r w:rsidRPr="00B5029A">
        <w:rPr>
          <w:rFonts w:ascii="Times New Roman" w:hAnsi="Times New Roman"/>
        </w:rPr>
        <w:softHyphen/>
        <w:t>вье человека(1 ч.)</w:t>
      </w:r>
    </w:p>
    <w:p w:rsidR="00B5029A" w:rsidRPr="00B5029A" w:rsidRDefault="00B5029A" w:rsidP="00842925">
      <w:pPr>
        <w:pStyle w:val="a9"/>
        <w:widowControl w:val="0"/>
        <w:numPr>
          <w:ilvl w:val="0"/>
          <w:numId w:val="264"/>
        </w:numPr>
        <w:shd w:val="clear" w:color="auto" w:fill="FFFFFF"/>
        <w:tabs>
          <w:tab w:val="left" w:pos="446"/>
        </w:tabs>
        <w:autoSpaceDE w:val="0"/>
        <w:autoSpaceDN w:val="0"/>
        <w:adjustRightInd w:val="0"/>
        <w:ind w:left="426" w:right="14" w:hanging="426"/>
        <w:jc w:val="both"/>
        <w:rPr>
          <w:rFonts w:ascii="Times New Roman" w:hAnsi="Times New Roman"/>
        </w:rPr>
      </w:pPr>
      <w:r w:rsidRPr="00B5029A">
        <w:rPr>
          <w:rFonts w:ascii="Times New Roman" w:hAnsi="Times New Roman"/>
        </w:rPr>
        <w:t>Влияние наркотиков и других психоактивных ве</w:t>
      </w:r>
      <w:r w:rsidRPr="00B5029A">
        <w:rPr>
          <w:rFonts w:ascii="Times New Roman" w:hAnsi="Times New Roman"/>
        </w:rPr>
        <w:softHyphen/>
        <w:t>ществ на здоровье человека. (1 ч.)</w:t>
      </w:r>
    </w:p>
    <w:p w:rsidR="00B5029A" w:rsidRPr="00B5029A" w:rsidRDefault="00B5029A" w:rsidP="00842925">
      <w:pPr>
        <w:pStyle w:val="a9"/>
        <w:widowControl w:val="0"/>
        <w:numPr>
          <w:ilvl w:val="0"/>
          <w:numId w:val="264"/>
        </w:numPr>
        <w:shd w:val="clear" w:color="auto" w:fill="FFFFFF"/>
        <w:tabs>
          <w:tab w:val="left" w:pos="446"/>
        </w:tabs>
        <w:autoSpaceDE w:val="0"/>
        <w:autoSpaceDN w:val="0"/>
        <w:adjustRightInd w:val="0"/>
        <w:ind w:left="426" w:right="14" w:hanging="426"/>
        <w:jc w:val="both"/>
        <w:rPr>
          <w:rFonts w:ascii="Times New Roman" w:hAnsi="Times New Roman"/>
        </w:rPr>
      </w:pPr>
      <w:r w:rsidRPr="00B5029A">
        <w:rPr>
          <w:rFonts w:ascii="Times New Roman" w:hAnsi="Times New Roman"/>
        </w:rPr>
        <w:t>Профилактика употребления наркотиков и других психоактивных веществ(1 ч.)</w:t>
      </w:r>
    </w:p>
    <w:p w:rsidR="00B5029A" w:rsidRPr="00B5029A" w:rsidRDefault="00B5029A" w:rsidP="00B5029A">
      <w:pPr>
        <w:spacing w:after="0" w:line="240" w:lineRule="auto"/>
        <w:ind w:firstLine="360"/>
        <w:jc w:val="both"/>
        <w:rPr>
          <w:rFonts w:ascii="Times New Roman" w:hAnsi="Times New Roman"/>
          <w:b/>
          <w:sz w:val="24"/>
          <w:szCs w:val="24"/>
        </w:rPr>
      </w:pPr>
      <w:r w:rsidRPr="00B5029A">
        <w:rPr>
          <w:rFonts w:ascii="Times New Roman" w:hAnsi="Times New Roman"/>
          <w:b/>
          <w:sz w:val="24"/>
          <w:szCs w:val="24"/>
        </w:rPr>
        <w:t>7 класс– 34 часа</w:t>
      </w:r>
    </w:p>
    <w:p w:rsidR="00B5029A" w:rsidRPr="00B5029A" w:rsidRDefault="00B5029A" w:rsidP="00B5029A">
      <w:pPr>
        <w:spacing w:after="0" w:line="240" w:lineRule="auto"/>
        <w:jc w:val="both"/>
        <w:rPr>
          <w:rFonts w:ascii="Times New Roman" w:hAnsi="Times New Roman"/>
          <w:b/>
          <w:sz w:val="24"/>
          <w:szCs w:val="24"/>
          <w:u w:val="single"/>
        </w:rPr>
      </w:pPr>
      <w:r w:rsidRPr="00B5029A">
        <w:rPr>
          <w:rFonts w:ascii="Times New Roman" w:hAnsi="Times New Roman"/>
          <w:b/>
          <w:sz w:val="24"/>
          <w:szCs w:val="24"/>
          <w:u w:val="single"/>
        </w:rPr>
        <w:t xml:space="preserve"> Модуль 1. Основы безопасности личности, общества и государства (26 ч)</w:t>
      </w:r>
    </w:p>
    <w:p w:rsidR="00B5029A" w:rsidRPr="00B5029A" w:rsidRDefault="00B5029A" w:rsidP="00B5029A">
      <w:pPr>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1. Основы комплексной безопасности (16 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Различные природные явления.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Общая характеристика природных явлений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Опасные и чрезвычай</w:t>
      </w:r>
      <w:r w:rsidRPr="00B5029A">
        <w:rPr>
          <w:rFonts w:ascii="Times New Roman" w:hAnsi="Times New Roman"/>
        </w:rPr>
        <w:softHyphen/>
        <w:t>ные ситуации природного характера.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Землетрясение. При</w:t>
      </w:r>
      <w:r w:rsidRPr="00B5029A">
        <w:rPr>
          <w:rFonts w:ascii="Times New Roman" w:hAnsi="Times New Roman"/>
        </w:rPr>
        <w:softHyphen/>
        <w:t>чины возникновения и воз</w:t>
      </w:r>
      <w:r w:rsidRPr="00B5029A">
        <w:rPr>
          <w:rFonts w:ascii="Times New Roman" w:hAnsi="Times New Roman"/>
        </w:rPr>
        <w:softHyphen/>
        <w:t>можные последствия.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Правила безопасного по</w:t>
      </w:r>
      <w:r w:rsidRPr="00B5029A">
        <w:rPr>
          <w:rFonts w:ascii="Times New Roman" w:hAnsi="Times New Roman"/>
        </w:rPr>
        <w:softHyphen/>
        <w:t>ведения населения при зем</w:t>
      </w:r>
      <w:r w:rsidRPr="00B5029A">
        <w:rPr>
          <w:rFonts w:ascii="Times New Roman" w:hAnsi="Times New Roman"/>
        </w:rPr>
        <w:softHyphen/>
        <w:t>летрясении.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Расположение вулканов на Земле, извержения вул</w:t>
      </w:r>
      <w:r w:rsidRPr="00B5029A">
        <w:rPr>
          <w:rFonts w:ascii="Times New Roman" w:hAnsi="Times New Roman"/>
        </w:rPr>
        <w:softHyphen/>
        <w:t>канов.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lastRenderedPageBreak/>
        <w:t>Ураганы и бури, причи</w:t>
      </w:r>
      <w:r w:rsidRPr="00B5029A">
        <w:rPr>
          <w:rFonts w:ascii="Times New Roman" w:hAnsi="Times New Roman"/>
        </w:rPr>
        <w:softHyphen/>
        <w:t>ны их возникновения, воз</w:t>
      </w:r>
      <w:r w:rsidRPr="00B5029A">
        <w:rPr>
          <w:rFonts w:ascii="Times New Roman" w:hAnsi="Times New Roman"/>
        </w:rPr>
        <w:softHyphen/>
        <w:t>можные последствия(1ч.)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Смерчи.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Наводнения.   Виды   наводнений и их причины.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 xml:space="preserve"> Рекомендации    населению по действиям при угро</w:t>
      </w:r>
      <w:r w:rsidRPr="00B5029A">
        <w:rPr>
          <w:rFonts w:ascii="Times New Roman" w:hAnsi="Times New Roman"/>
        </w:rPr>
        <w:softHyphen/>
        <w:t xml:space="preserve">зе и во время наводнения. (1ч.) </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Сели и их характеристика.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Цунами и их характеристика.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Снежные лавины. (1ч.)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Лесные и торфяные пожары и их характеристика(1ч.)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left="426" w:hanging="426"/>
        <w:jc w:val="both"/>
        <w:rPr>
          <w:rFonts w:ascii="Times New Roman" w:hAnsi="Times New Roman"/>
        </w:rPr>
      </w:pPr>
      <w:r w:rsidRPr="00B5029A">
        <w:rPr>
          <w:rFonts w:ascii="Times New Roman" w:hAnsi="Times New Roman"/>
        </w:rPr>
        <w:t>Инфекционная заболеваемость людей и защита населения(1ч.)</w:t>
      </w:r>
    </w:p>
    <w:p w:rsidR="00B5029A" w:rsidRPr="00B5029A" w:rsidRDefault="00B5029A" w:rsidP="00842925">
      <w:pPr>
        <w:pStyle w:val="a9"/>
        <w:widowControl w:val="0"/>
        <w:numPr>
          <w:ilvl w:val="0"/>
          <w:numId w:val="265"/>
        </w:numPr>
        <w:shd w:val="clear" w:color="auto" w:fill="FFFFFF"/>
        <w:tabs>
          <w:tab w:val="left" w:pos="426"/>
        </w:tabs>
        <w:autoSpaceDE w:val="0"/>
        <w:autoSpaceDN w:val="0"/>
        <w:adjustRightInd w:val="0"/>
        <w:ind w:hanging="720"/>
        <w:jc w:val="both"/>
        <w:rPr>
          <w:rFonts w:ascii="Times New Roman" w:hAnsi="Times New Roman"/>
          <w:b/>
          <w:i/>
        </w:rPr>
      </w:pPr>
      <w:r w:rsidRPr="00B5029A">
        <w:rPr>
          <w:rFonts w:ascii="Times New Roman" w:hAnsi="Times New Roman"/>
          <w:b/>
          <w:i/>
        </w:rPr>
        <w:t>Правила безопасного поведения на объектах железной дороги  (1ч.)</w:t>
      </w:r>
    </w:p>
    <w:p w:rsidR="00B5029A" w:rsidRPr="00B5029A" w:rsidRDefault="00B5029A" w:rsidP="00B5029A">
      <w:pPr>
        <w:shd w:val="clear" w:color="auto" w:fill="FFFFFF"/>
        <w:tabs>
          <w:tab w:val="left" w:pos="567"/>
        </w:tabs>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2. Защита населения Российской Федерации от чрезвычайных ситуаций (8 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Защита населения от последствий землетрясений. (1ч.)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 xml:space="preserve"> Последствия изверже</w:t>
      </w:r>
      <w:r w:rsidRPr="00B5029A">
        <w:rPr>
          <w:rFonts w:ascii="Times New Roman" w:hAnsi="Times New Roman"/>
        </w:rPr>
        <w:softHyphen/>
        <w:t>ния вулканов. Защита населения. (1ч.)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Оползни и обвалы, их последствия. Защита населения. (1ч).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Защита    населения    от последствий ураганов и бурь. (1ч.)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Защита населения от последствий наводнения(1ч.)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Защита населения от последствий селевых потоков. (1ч.)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 xml:space="preserve"> Защита населения от цунами(1ч.).</w:t>
      </w:r>
    </w:p>
    <w:p w:rsidR="00B5029A" w:rsidRPr="00B5029A" w:rsidRDefault="00B5029A" w:rsidP="00842925">
      <w:pPr>
        <w:pStyle w:val="a9"/>
        <w:numPr>
          <w:ilvl w:val="0"/>
          <w:numId w:val="266"/>
        </w:numPr>
        <w:shd w:val="clear" w:color="auto" w:fill="FFFFFF"/>
        <w:tabs>
          <w:tab w:val="left" w:pos="426"/>
        </w:tabs>
        <w:ind w:left="0" w:firstLine="0"/>
        <w:jc w:val="both"/>
        <w:rPr>
          <w:rFonts w:ascii="Times New Roman" w:hAnsi="Times New Roman"/>
        </w:rPr>
      </w:pPr>
      <w:r w:rsidRPr="00B5029A">
        <w:rPr>
          <w:rFonts w:ascii="Times New Roman" w:hAnsi="Times New Roman"/>
        </w:rPr>
        <w:t>Профилактика лесных и торфяных пожаров, защита населения. (1ч.)</w:t>
      </w:r>
    </w:p>
    <w:p w:rsidR="00B5029A" w:rsidRPr="00B5029A" w:rsidRDefault="00B5029A" w:rsidP="00B5029A">
      <w:pPr>
        <w:shd w:val="clear" w:color="auto" w:fill="FFFFFF"/>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3. Основы противодействия терроризму и экстремизму в Российской Федерации (2 ч).</w:t>
      </w:r>
    </w:p>
    <w:p w:rsidR="00B5029A" w:rsidRPr="00B5029A" w:rsidRDefault="00B5029A" w:rsidP="00842925">
      <w:pPr>
        <w:pStyle w:val="a9"/>
        <w:numPr>
          <w:ilvl w:val="0"/>
          <w:numId w:val="267"/>
        </w:numPr>
        <w:shd w:val="clear" w:color="auto" w:fill="FFFFFF"/>
        <w:tabs>
          <w:tab w:val="left" w:pos="79"/>
        </w:tabs>
        <w:ind w:left="426" w:right="29" w:hanging="426"/>
        <w:jc w:val="both"/>
        <w:rPr>
          <w:rFonts w:ascii="Times New Roman" w:hAnsi="Times New Roman"/>
        </w:rPr>
      </w:pPr>
      <w:r w:rsidRPr="00B5029A">
        <w:rPr>
          <w:rFonts w:ascii="Times New Roman" w:hAnsi="Times New Roman"/>
        </w:rPr>
        <w:t>Терроризм   и   факторы риска вовлечения  подростка в   террористическую   и   экстремистскую деятельность. (1ч.)</w:t>
      </w:r>
    </w:p>
    <w:p w:rsidR="00B5029A" w:rsidRPr="00B5029A" w:rsidRDefault="00B5029A" w:rsidP="00842925">
      <w:pPr>
        <w:pStyle w:val="a9"/>
        <w:numPr>
          <w:ilvl w:val="0"/>
          <w:numId w:val="267"/>
        </w:numPr>
        <w:shd w:val="clear" w:color="auto" w:fill="FFFFFF"/>
        <w:tabs>
          <w:tab w:val="left" w:pos="79"/>
        </w:tabs>
        <w:ind w:left="426" w:right="29" w:hanging="426"/>
        <w:jc w:val="both"/>
        <w:rPr>
          <w:rFonts w:ascii="Times New Roman" w:hAnsi="Times New Roman"/>
        </w:rPr>
      </w:pPr>
      <w:r w:rsidRPr="00B5029A">
        <w:rPr>
          <w:rFonts w:ascii="Times New Roman" w:hAnsi="Times New Roman"/>
        </w:rPr>
        <w:t>Роль  нравственных  позиций и личных качеств подростков в формировании антитеррористического  поведе</w:t>
      </w:r>
      <w:r w:rsidRPr="00B5029A">
        <w:rPr>
          <w:rFonts w:ascii="Times New Roman" w:hAnsi="Times New Roman"/>
        </w:rPr>
        <w:softHyphen/>
        <w:t>ния. (1ч.)</w:t>
      </w:r>
    </w:p>
    <w:p w:rsidR="00B5029A" w:rsidRPr="00B5029A" w:rsidRDefault="00B5029A" w:rsidP="00B5029A">
      <w:pPr>
        <w:shd w:val="clear" w:color="auto" w:fill="FFFFFF"/>
        <w:spacing w:after="0" w:line="240" w:lineRule="auto"/>
        <w:jc w:val="both"/>
        <w:rPr>
          <w:rFonts w:ascii="Times New Roman" w:hAnsi="Times New Roman"/>
          <w:b/>
          <w:bCs/>
          <w:sz w:val="24"/>
          <w:szCs w:val="24"/>
          <w:u w:val="single"/>
        </w:rPr>
      </w:pPr>
      <w:r w:rsidRPr="00B5029A">
        <w:rPr>
          <w:rFonts w:ascii="Times New Roman" w:hAnsi="Times New Roman"/>
          <w:b/>
          <w:bCs/>
          <w:sz w:val="24"/>
          <w:szCs w:val="24"/>
          <w:u w:val="single"/>
        </w:rPr>
        <w:t>Модуль 2. Основы медицинских знаний и здорового образа жизни (8 ч)</w:t>
      </w:r>
    </w:p>
    <w:p w:rsidR="00B5029A" w:rsidRPr="00B5029A" w:rsidRDefault="00B5029A" w:rsidP="00B5029A">
      <w:pPr>
        <w:shd w:val="clear" w:color="auto" w:fill="FFFFFF"/>
        <w:spacing w:after="0" w:line="240" w:lineRule="auto"/>
        <w:ind w:firstLine="284"/>
        <w:jc w:val="both"/>
        <w:rPr>
          <w:rFonts w:ascii="Times New Roman" w:hAnsi="Times New Roman"/>
          <w:b/>
          <w:iCs/>
          <w:sz w:val="24"/>
          <w:szCs w:val="24"/>
        </w:rPr>
      </w:pPr>
      <w:r w:rsidRPr="00B5029A">
        <w:rPr>
          <w:rFonts w:ascii="Times New Roman" w:hAnsi="Times New Roman"/>
          <w:b/>
          <w:iCs/>
          <w:sz w:val="24"/>
          <w:szCs w:val="24"/>
        </w:rPr>
        <w:t>Раздел 4. Основы здорового образа жизни (3 ч)</w:t>
      </w:r>
    </w:p>
    <w:p w:rsidR="00B5029A" w:rsidRPr="00B5029A" w:rsidRDefault="00B5029A" w:rsidP="00842925">
      <w:pPr>
        <w:pStyle w:val="a9"/>
        <w:numPr>
          <w:ilvl w:val="0"/>
          <w:numId w:val="268"/>
        </w:numPr>
        <w:shd w:val="clear" w:color="auto" w:fill="FFFFFF"/>
        <w:tabs>
          <w:tab w:val="left" w:pos="514"/>
        </w:tabs>
        <w:ind w:left="426" w:right="5" w:hanging="426"/>
        <w:jc w:val="both"/>
        <w:rPr>
          <w:rFonts w:ascii="Times New Roman" w:hAnsi="Times New Roman"/>
        </w:rPr>
      </w:pPr>
      <w:r w:rsidRPr="00B5029A">
        <w:rPr>
          <w:rFonts w:ascii="Times New Roman" w:hAnsi="Times New Roman"/>
        </w:rPr>
        <w:t>Психологическая уравновешенность. (1ч.)</w:t>
      </w:r>
    </w:p>
    <w:p w:rsidR="00B5029A" w:rsidRPr="00B5029A" w:rsidRDefault="00B5029A" w:rsidP="00842925">
      <w:pPr>
        <w:pStyle w:val="a9"/>
        <w:numPr>
          <w:ilvl w:val="0"/>
          <w:numId w:val="268"/>
        </w:numPr>
        <w:shd w:val="clear" w:color="auto" w:fill="FFFFFF"/>
        <w:tabs>
          <w:tab w:val="left" w:pos="514"/>
        </w:tabs>
        <w:ind w:left="426" w:right="5" w:hanging="426"/>
        <w:jc w:val="both"/>
        <w:rPr>
          <w:rFonts w:ascii="Times New Roman" w:hAnsi="Times New Roman"/>
        </w:rPr>
      </w:pPr>
      <w:r w:rsidRPr="00B5029A">
        <w:rPr>
          <w:rFonts w:ascii="Times New Roman" w:hAnsi="Times New Roman"/>
        </w:rPr>
        <w:t>Стресс и его влияние на человека. (1ч.)</w:t>
      </w:r>
    </w:p>
    <w:p w:rsidR="00B5029A" w:rsidRPr="00B5029A" w:rsidRDefault="00B5029A" w:rsidP="00842925">
      <w:pPr>
        <w:pStyle w:val="a9"/>
        <w:numPr>
          <w:ilvl w:val="0"/>
          <w:numId w:val="268"/>
        </w:numPr>
        <w:shd w:val="clear" w:color="auto" w:fill="FFFFFF"/>
        <w:ind w:left="426" w:hanging="426"/>
        <w:jc w:val="both"/>
        <w:rPr>
          <w:rFonts w:ascii="Times New Roman" w:hAnsi="Times New Roman"/>
        </w:rPr>
      </w:pPr>
      <w:r w:rsidRPr="00B5029A">
        <w:rPr>
          <w:rFonts w:ascii="Times New Roman" w:hAnsi="Times New Roman"/>
        </w:rPr>
        <w:t>Анатомо-физиологические особенности человека в подростковом возрасте. (1ч.)</w:t>
      </w:r>
    </w:p>
    <w:p w:rsidR="00B5029A" w:rsidRPr="00B5029A" w:rsidRDefault="00B5029A" w:rsidP="00B5029A">
      <w:pPr>
        <w:shd w:val="clear" w:color="auto" w:fill="FFFFFF"/>
        <w:spacing w:after="0" w:line="240" w:lineRule="auto"/>
        <w:ind w:firstLine="284"/>
        <w:jc w:val="both"/>
        <w:rPr>
          <w:rFonts w:ascii="Times New Roman" w:hAnsi="Times New Roman"/>
          <w:b/>
          <w:iCs/>
          <w:sz w:val="24"/>
          <w:szCs w:val="24"/>
        </w:rPr>
      </w:pPr>
      <w:r w:rsidRPr="00B5029A">
        <w:rPr>
          <w:rFonts w:ascii="Times New Roman" w:hAnsi="Times New Roman"/>
          <w:b/>
          <w:iCs/>
          <w:sz w:val="24"/>
          <w:szCs w:val="24"/>
        </w:rPr>
        <w:t>Раздел 5. Основы медицинских знаний и оказание первой помощи(5 ч)</w:t>
      </w:r>
    </w:p>
    <w:p w:rsidR="00B5029A" w:rsidRPr="00B5029A" w:rsidRDefault="00B5029A" w:rsidP="00842925">
      <w:pPr>
        <w:pStyle w:val="a9"/>
        <w:numPr>
          <w:ilvl w:val="0"/>
          <w:numId w:val="269"/>
        </w:numPr>
        <w:ind w:left="426" w:hanging="426"/>
        <w:jc w:val="both"/>
        <w:rPr>
          <w:rFonts w:ascii="Times New Roman" w:hAnsi="Times New Roman"/>
        </w:rPr>
      </w:pPr>
      <w:r w:rsidRPr="00B5029A">
        <w:rPr>
          <w:rFonts w:ascii="Times New Roman" w:hAnsi="Times New Roman"/>
        </w:rPr>
        <w:t>Общие правила оказа</w:t>
      </w:r>
      <w:r w:rsidRPr="00B5029A">
        <w:rPr>
          <w:rFonts w:ascii="Times New Roman" w:hAnsi="Times New Roman"/>
        </w:rPr>
        <w:softHyphen/>
        <w:t>ния первой помощи. (1ч.)</w:t>
      </w:r>
    </w:p>
    <w:p w:rsidR="00B5029A" w:rsidRPr="00B5029A" w:rsidRDefault="00B5029A" w:rsidP="00842925">
      <w:pPr>
        <w:pStyle w:val="a9"/>
        <w:numPr>
          <w:ilvl w:val="0"/>
          <w:numId w:val="269"/>
        </w:numPr>
        <w:ind w:left="426" w:hanging="426"/>
        <w:jc w:val="both"/>
        <w:rPr>
          <w:rFonts w:ascii="Times New Roman" w:hAnsi="Times New Roman"/>
        </w:rPr>
      </w:pPr>
      <w:r w:rsidRPr="00B5029A">
        <w:rPr>
          <w:rFonts w:ascii="Times New Roman" w:hAnsi="Times New Roman"/>
        </w:rPr>
        <w:t>Оказание первой помощи при попадании инородного тела в дыхательные пути (1ч.)</w:t>
      </w:r>
    </w:p>
    <w:p w:rsidR="00B5029A" w:rsidRPr="00B5029A" w:rsidRDefault="00B5029A" w:rsidP="00842925">
      <w:pPr>
        <w:pStyle w:val="a9"/>
        <w:numPr>
          <w:ilvl w:val="0"/>
          <w:numId w:val="269"/>
        </w:numPr>
        <w:ind w:left="426" w:hanging="426"/>
        <w:jc w:val="both"/>
        <w:rPr>
          <w:rFonts w:ascii="Times New Roman" w:hAnsi="Times New Roman"/>
        </w:rPr>
      </w:pPr>
      <w:r w:rsidRPr="00B5029A">
        <w:rPr>
          <w:rFonts w:ascii="Times New Roman" w:hAnsi="Times New Roman"/>
        </w:rPr>
        <w:t>Оказание первой помо</w:t>
      </w:r>
      <w:r w:rsidRPr="00B5029A">
        <w:rPr>
          <w:rFonts w:ascii="Times New Roman" w:hAnsi="Times New Roman"/>
        </w:rPr>
        <w:softHyphen/>
        <w:t>щи при наружном кровоте</w:t>
      </w:r>
      <w:r w:rsidRPr="00B5029A">
        <w:rPr>
          <w:rFonts w:ascii="Times New Roman" w:hAnsi="Times New Roman"/>
        </w:rPr>
        <w:softHyphen/>
        <w:t>чении (1ч.)</w:t>
      </w:r>
    </w:p>
    <w:p w:rsidR="00B5029A" w:rsidRPr="00B5029A" w:rsidRDefault="00B5029A" w:rsidP="00842925">
      <w:pPr>
        <w:pStyle w:val="a9"/>
        <w:numPr>
          <w:ilvl w:val="0"/>
          <w:numId w:val="269"/>
        </w:numPr>
        <w:ind w:left="426" w:hanging="426"/>
        <w:jc w:val="both"/>
        <w:rPr>
          <w:rFonts w:ascii="Times New Roman" w:hAnsi="Times New Roman"/>
        </w:rPr>
      </w:pPr>
      <w:r w:rsidRPr="00B5029A">
        <w:rPr>
          <w:rFonts w:ascii="Times New Roman" w:hAnsi="Times New Roman"/>
        </w:rPr>
        <w:t>Оказание первой помо</w:t>
      </w:r>
      <w:r w:rsidRPr="00B5029A">
        <w:rPr>
          <w:rFonts w:ascii="Times New Roman" w:hAnsi="Times New Roman"/>
        </w:rPr>
        <w:softHyphen/>
        <w:t>щи при ушибах и перело</w:t>
      </w:r>
      <w:r w:rsidRPr="00B5029A">
        <w:rPr>
          <w:rFonts w:ascii="Times New Roman" w:hAnsi="Times New Roman"/>
        </w:rPr>
        <w:softHyphen/>
        <w:t>мах. (1ч.)</w:t>
      </w:r>
    </w:p>
    <w:p w:rsidR="00B5029A" w:rsidRPr="00B5029A" w:rsidRDefault="00B5029A" w:rsidP="00842925">
      <w:pPr>
        <w:pStyle w:val="a9"/>
        <w:numPr>
          <w:ilvl w:val="0"/>
          <w:numId w:val="269"/>
        </w:numPr>
        <w:ind w:left="426" w:hanging="426"/>
        <w:jc w:val="both"/>
        <w:rPr>
          <w:rFonts w:ascii="Times New Roman" w:hAnsi="Times New Roman"/>
        </w:rPr>
      </w:pPr>
      <w:r w:rsidRPr="00B5029A">
        <w:rPr>
          <w:rFonts w:ascii="Times New Roman" w:hAnsi="Times New Roman"/>
        </w:rPr>
        <w:t>Общие правила транспортировки пострадавшего(1ч.)</w:t>
      </w:r>
    </w:p>
    <w:p w:rsidR="00B5029A" w:rsidRPr="00B5029A" w:rsidRDefault="00B5029A" w:rsidP="00B5029A">
      <w:pPr>
        <w:spacing w:after="0" w:line="240" w:lineRule="auto"/>
        <w:ind w:firstLine="360"/>
        <w:jc w:val="both"/>
        <w:rPr>
          <w:rFonts w:ascii="Times New Roman" w:hAnsi="Times New Roman"/>
          <w:b/>
          <w:sz w:val="24"/>
          <w:szCs w:val="24"/>
        </w:rPr>
      </w:pPr>
      <w:r w:rsidRPr="00B5029A">
        <w:rPr>
          <w:rFonts w:ascii="Times New Roman" w:hAnsi="Times New Roman"/>
          <w:b/>
          <w:sz w:val="24"/>
          <w:szCs w:val="24"/>
        </w:rPr>
        <w:t>8 класс - 34 часа</w:t>
      </w:r>
    </w:p>
    <w:p w:rsidR="00B5029A" w:rsidRPr="00B5029A" w:rsidRDefault="00B5029A" w:rsidP="00B5029A">
      <w:pPr>
        <w:spacing w:after="0" w:line="240" w:lineRule="auto"/>
        <w:jc w:val="both"/>
        <w:rPr>
          <w:rFonts w:ascii="Times New Roman" w:hAnsi="Times New Roman"/>
          <w:b/>
          <w:sz w:val="24"/>
          <w:szCs w:val="24"/>
          <w:u w:val="single"/>
        </w:rPr>
      </w:pPr>
      <w:r w:rsidRPr="00B5029A">
        <w:rPr>
          <w:rFonts w:ascii="Times New Roman" w:hAnsi="Times New Roman"/>
          <w:b/>
          <w:sz w:val="24"/>
          <w:szCs w:val="24"/>
          <w:u w:val="single"/>
        </w:rPr>
        <w:t>Модуль 1. Основы безопасности личности, общества и государства (23 ч)</w:t>
      </w:r>
    </w:p>
    <w:p w:rsidR="00B5029A" w:rsidRPr="00B5029A" w:rsidRDefault="00B5029A" w:rsidP="00B5029A">
      <w:pPr>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1. Основы комплексной безопасности (16 ч)</w:t>
      </w:r>
    </w:p>
    <w:p w:rsidR="00B5029A" w:rsidRPr="00B5029A" w:rsidRDefault="00B5029A" w:rsidP="00842925">
      <w:pPr>
        <w:pStyle w:val="a9"/>
        <w:numPr>
          <w:ilvl w:val="0"/>
          <w:numId w:val="270"/>
        </w:numPr>
        <w:shd w:val="clear" w:color="auto" w:fill="FFFFFF"/>
        <w:tabs>
          <w:tab w:val="left" w:pos="557"/>
        </w:tabs>
        <w:ind w:left="426" w:hanging="426"/>
        <w:jc w:val="both"/>
        <w:rPr>
          <w:rFonts w:ascii="Times New Roman" w:hAnsi="Times New Roman"/>
        </w:rPr>
      </w:pPr>
      <w:r w:rsidRPr="00B5029A">
        <w:rPr>
          <w:rFonts w:ascii="Times New Roman" w:hAnsi="Times New Roman"/>
        </w:rPr>
        <w:t>Пожары в жилых и общественных зданиях, их причины и последствия (1ч.)</w:t>
      </w:r>
    </w:p>
    <w:p w:rsidR="00B5029A" w:rsidRPr="00B5029A" w:rsidRDefault="00B5029A" w:rsidP="00842925">
      <w:pPr>
        <w:pStyle w:val="a9"/>
        <w:widowControl w:val="0"/>
        <w:numPr>
          <w:ilvl w:val="0"/>
          <w:numId w:val="270"/>
        </w:numPr>
        <w:shd w:val="clear" w:color="auto" w:fill="FFFFFF"/>
        <w:tabs>
          <w:tab w:val="left" w:pos="495"/>
        </w:tabs>
        <w:autoSpaceDE w:val="0"/>
        <w:autoSpaceDN w:val="0"/>
        <w:adjustRightInd w:val="0"/>
        <w:ind w:left="426" w:hanging="426"/>
        <w:jc w:val="both"/>
        <w:rPr>
          <w:rFonts w:ascii="Times New Roman" w:hAnsi="Times New Roman"/>
        </w:rPr>
      </w:pPr>
      <w:r w:rsidRPr="00B5029A">
        <w:rPr>
          <w:rFonts w:ascii="Times New Roman" w:hAnsi="Times New Roman"/>
        </w:rPr>
        <w:t xml:space="preserve">Профилактика пожаров и организация защиты населения (1ч.). </w:t>
      </w:r>
    </w:p>
    <w:p w:rsidR="00B5029A" w:rsidRPr="00B5029A" w:rsidRDefault="00B5029A" w:rsidP="00842925">
      <w:pPr>
        <w:pStyle w:val="a9"/>
        <w:widowControl w:val="0"/>
        <w:numPr>
          <w:ilvl w:val="0"/>
          <w:numId w:val="270"/>
        </w:numPr>
        <w:shd w:val="clear" w:color="auto" w:fill="FFFFFF"/>
        <w:tabs>
          <w:tab w:val="left" w:pos="495"/>
        </w:tabs>
        <w:autoSpaceDE w:val="0"/>
        <w:autoSpaceDN w:val="0"/>
        <w:adjustRightInd w:val="0"/>
        <w:ind w:left="426" w:hanging="426"/>
        <w:jc w:val="both"/>
        <w:rPr>
          <w:rFonts w:ascii="Times New Roman" w:hAnsi="Times New Roman"/>
        </w:rPr>
      </w:pPr>
      <w:r w:rsidRPr="00B5029A">
        <w:rPr>
          <w:rFonts w:ascii="Times New Roman" w:hAnsi="Times New Roman"/>
        </w:rPr>
        <w:t>Права, обязанности и ответственность граждан в области пожарной безопасности. Обеспечение личной безопасности при пожарах (1ч.)</w:t>
      </w:r>
    </w:p>
    <w:p w:rsidR="00B5029A" w:rsidRPr="00B5029A" w:rsidRDefault="00B5029A" w:rsidP="00842925">
      <w:pPr>
        <w:pStyle w:val="a9"/>
        <w:widowControl w:val="0"/>
        <w:numPr>
          <w:ilvl w:val="0"/>
          <w:numId w:val="270"/>
        </w:numPr>
        <w:shd w:val="clear" w:color="auto" w:fill="FFFFFF"/>
        <w:tabs>
          <w:tab w:val="left" w:pos="466"/>
        </w:tabs>
        <w:autoSpaceDE w:val="0"/>
        <w:autoSpaceDN w:val="0"/>
        <w:adjustRightInd w:val="0"/>
        <w:ind w:left="426" w:hanging="426"/>
        <w:jc w:val="both"/>
        <w:rPr>
          <w:rFonts w:ascii="Times New Roman" w:hAnsi="Times New Roman"/>
        </w:rPr>
      </w:pPr>
      <w:r w:rsidRPr="00B5029A">
        <w:rPr>
          <w:rFonts w:ascii="Times New Roman" w:hAnsi="Times New Roman"/>
        </w:rPr>
        <w:t>Причины дорожно-тран</w:t>
      </w:r>
      <w:r w:rsidRPr="00B5029A">
        <w:rPr>
          <w:rFonts w:ascii="Times New Roman" w:hAnsi="Times New Roman"/>
        </w:rPr>
        <w:softHyphen/>
        <w:t>спортных происшествий и травматизма людей(1ч.).</w:t>
      </w:r>
    </w:p>
    <w:p w:rsidR="00B5029A" w:rsidRPr="00B5029A" w:rsidRDefault="00B5029A" w:rsidP="00842925">
      <w:pPr>
        <w:pStyle w:val="a9"/>
        <w:widowControl w:val="0"/>
        <w:numPr>
          <w:ilvl w:val="0"/>
          <w:numId w:val="270"/>
        </w:numPr>
        <w:shd w:val="clear" w:color="auto" w:fill="FFFFFF"/>
        <w:tabs>
          <w:tab w:val="left" w:pos="466"/>
        </w:tabs>
        <w:autoSpaceDE w:val="0"/>
        <w:autoSpaceDN w:val="0"/>
        <w:adjustRightInd w:val="0"/>
        <w:ind w:left="426" w:right="5" w:hanging="426"/>
        <w:jc w:val="both"/>
        <w:rPr>
          <w:rFonts w:ascii="Times New Roman" w:hAnsi="Times New Roman"/>
        </w:rPr>
      </w:pPr>
      <w:r w:rsidRPr="00B5029A">
        <w:rPr>
          <w:rFonts w:ascii="Times New Roman" w:hAnsi="Times New Roman"/>
        </w:rPr>
        <w:t>Организация дорожного движения, обязанности пешеходов и пассажиров. (1ч.)</w:t>
      </w:r>
    </w:p>
    <w:p w:rsidR="00B5029A" w:rsidRPr="00B5029A" w:rsidRDefault="00B5029A" w:rsidP="00842925">
      <w:pPr>
        <w:pStyle w:val="a9"/>
        <w:widowControl w:val="0"/>
        <w:numPr>
          <w:ilvl w:val="0"/>
          <w:numId w:val="270"/>
        </w:numPr>
        <w:shd w:val="clear" w:color="auto" w:fill="FFFFFF"/>
        <w:tabs>
          <w:tab w:val="left" w:pos="495"/>
        </w:tabs>
        <w:autoSpaceDE w:val="0"/>
        <w:autoSpaceDN w:val="0"/>
        <w:adjustRightInd w:val="0"/>
        <w:ind w:left="426" w:hanging="426"/>
        <w:jc w:val="both"/>
        <w:rPr>
          <w:rFonts w:ascii="Times New Roman" w:hAnsi="Times New Roman"/>
          <w:b/>
          <w:i/>
        </w:rPr>
      </w:pPr>
      <w:r w:rsidRPr="00B5029A">
        <w:rPr>
          <w:rFonts w:ascii="Times New Roman" w:hAnsi="Times New Roman"/>
          <w:b/>
          <w:i/>
        </w:rPr>
        <w:t>Велосипедист - водитель транспортного средства. (1ч.)</w:t>
      </w:r>
    </w:p>
    <w:p w:rsidR="00B5029A" w:rsidRPr="00B5029A" w:rsidRDefault="00B5029A" w:rsidP="00842925">
      <w:pPr>
        <w:pStyle w:val="a9"/>
        <w:numPr>
          <w:ilvl w:val="0"/>
          <w:numId w:val="270"/>
        </w:numPr>
        <w:shd w:val="clear" w:color="auto" w:fill="FFFFFF"/>
        <w:tabs>
          <w:tab w:val="left" w:pos="442"/>
        </w:tabs>
        <w:ind w:hanging="1080"/>
        <w:jc w:val="both"/>
        <w:rPr>
          <w:rFonts w:ascii="Times New Roman" w:hAnsi="Times New Roman"/>
          <w:b/>
          <w:i/>
        </w:rPr>
      </w:pPr>
      <w:r w:rsidRPr="00B5029A">
        <w:rPr>
          <w:rFonts w:ascii="Times New Roman" w:hAnsi="Times New Roman"/>
          <w:b/>
          <w:i/>
        </w:rPr>
        <w:t>Правила безопасного поведения на объектах железной дороги  (1ч.).</w:t>
      </w:r>
    </w:p>
    <w:p w:rsidR="00B5029A" w:rsidRPr="00B5029A" w:rsidRDefault="00B5029A" w:rsidP="00842925">
      <w:pPr>
        <w:pStyle w:val="a9"/>
        <w:numPr>
          <w:ilvl w:val="0"/>
          <w:numId w:val="270"/>
        </w:numPr>
        <w:shd w:val="clear" w:color="auto" w:fill="FFFFFF"/>
        <w:tabs>
          <w:tab w:val="left" w:pos="442"/>
        </w:tabs>
        <w:ind w:left="426" w:hanging="426"/>
        <w:jc w:val="both"/>
        <w:rPr>
          <w:rFonts w:ascii="Times New Roman" w:hAnsi="Times New Roman"/>
        </w:rPr>
      </w:pPr>
      <w:r w:rsidRPr="00B5029A">
        <w:rPr>
          <w:rFonts w:ascii="Times New Roman" w:hAnsi="Times New Roman"/>
        </w:rPr>
        <w:t>Безопасное поведение на водоёмах в различных условиях (1ч.)</w:t>
      </w:r>
    </w:p>
    <w:p w:rsidR="00B5029A" w:rsidRPr="00B5029A" w:rsidRDefault="00B5029A" w:rsidP="00842925">
      <w:pPr>
        <w:pStyle w:val="a9"/>
        <w:numPr>
          <w:ilvl w:val="0"/>
          <w:numId w:val="270"/>
        </w:numPr>
        <w:shd w:val="clear" w:color="auto" w:fill="FFFFFF"/>
        <w:tabs>
          <w:tab w:val="left" w:pos="442"/>
        </w:tabs>
        <w:ind w:left="426" w:hanging="426"/>
        <w:jc w:val="both"/>
        <w:rPr>
          <w:rFonts w:ascii="Times New Roman" w:hAnsi="Times New Roman"/>
        </w:rPr>
      </w:pPr>
      <w:r w:rsidRPr="00B5029A">
        <w:rPr>
          <w:rFonts w:ascii="Times New Roman" w:hAnsi="Times New Roman"/>
        </w:rPr>
        <w:t>Оказание помощи терпящим бедствие на воде.</w:t>
      </w:r>
    </w:p>
    <w:p w:rsidR="00B5029A" w:rsidRPr="00B5029A" w:rsidRDefault="00B5029A" w:rsidP="00842925">
      <w:pPr>
        <w:pStyle w:val="a9"/>
        <w:numPr>
          <w:ilvl w:val="0"/>
          <w:numId w:val="270"/>
        </w:numPr>
        <w:shd w:val="clear" w:color="auto" w:fill="FFFFFF"/>
        <w:tabs>
          <w:tab w:val="left" w:pos="533"/>
        </w:tabs>
        <w:ind w:left="426" w:right="5" w:hanging="426"/>
        <w:jc w:val="both"/>
        <w:rPr>
          <w:rFonts w:ascii="Times New Roman" w:hAnsi="Times New Roman"/>
        </w:rPr>
      </w:pPr>
      <w:r w:rsidRPr="00B5029A">
        <w:rPr>
          <w:rFonts w:ascii="Times New Roman" w:hAnsi="Times New Roman"/>
        </w:rPr>
        <w:t>Загрязнение окружающей среды и здоровье человека. (1ч.)</w:t>
      </w:r>
    </w:p>
    <w:p w:rsidR="00B5029A" w:rsidRPr="00B5029A" w:rsidRDefault="00B5029A" w:rsidP="00842925">
      <w:pPr>
        <w:pStyle w:val="a9"/>
        <w:numPr>
          <w:ilvl w:val="0"/>
          <w:numId w:val="270"/>
        </w:numPr>
        <w:shd w:val="clear" w:color="auto" w:fill="FFFFFF"/>
        <w:tabs>
          <w:tab w:val="left" w:pos="533"/>
        </w:tabs>
        <w:ind w:left="426" w:right="5" w:hanging="426"/>
        <w:jc w:val="both"/>
        <w:rPr>
          <w:rFonts w:ascii="Times New Roman" w:hAnsi="Times New Roman"/>
        </w:rPr>
      </w:pPr>
      <w:r w:rsidRPr="00B5029A">
        <w:rPr>
          <w:rFonts w:ascii="Times New Roman" w:hAnsi="Times New Roman"/>
        </w:rPr>
        <w:t xml:space="preserve">Правила безопасного поведения при неблагоприятной экологической обстановки(1ч.). </w:t>
      </w:r>
    </w:p>
    <w:p w:rsidR="00B5029A" w:rsidRPr="00B5029A" w:rsidRDefault="00B5029A" w:rsidP="00842925">
      <w:pPr>
        <w:pStyle w:val="a9"/>
        <w:numPr>
          <w:ilvl w:val="0"/>
          <w:numId w:val="270"/>
        </w:numPr>
        <w:shd w:val="clear" w:color="auto" w:fill="FFFFFF"/>
        <w:tabs>
          <w:tab w:val="left" w:pos="624"/>
        </w:tabs>
        <w:ind w:left="426" w:right="29" w:hanging="426"/>
        <w:jc w:val="both"/>
        <w:rPr>
          <w:rFonts w:ascii="Times New Roman" w:hAnsi="Times New Roman"/>
        </w:rPr>
      </w:pPr>
      <w:r w:rsidRPr="00B5029A">
        <w:rPr>
          <w:rFonts w:ascii="Times New Roman" w:hAnsi="Times New Roman"/>
        </w:rPr>
        <w:t>Классификация чрезвычайных   ситуаций   техногенного характера. (1ч.)</w:t>
      </w:r>
    </w:p>
    <w:p w:rsidR="00B5029A" w:rsidRPr="00B5029A" w:rsidRDefault="00B5029A" w:rsidP="00842925">
      <w:pPr>
        <w:pStyle w:val="a9"/>
        <w:numPr>
          <w:ilvl w:val="0"/>
          <w:numId w:val="270"/>
        </w:numPr>
        <w:shd w:val="clear" w:color="auto" w:fill="FFFFFF"/>
        <w:tabs>
          <w:tab w:val="left" w:pos="624"/>
        </w:tabs>
        <w:ind w:left="426" w:right="29" w:hanging="426"/>
        <w:jc w:val="both"/>
        <w:rPr>
          <w:rFonts w:ascii="Times New Roman" w:hAnsi="Times New Roman"/>
        </w:rPr>
      </w:pPr>
      <w:r w:rsidRPr="00B5029A">
        <w:rPr>
          <w:rFonts w:ascii="Times New Roman" w:hAnsi="Times New Roman"/>
        </w:rPr>
        <w:t>Аварии на радиационно-опасных объектах и их возможные последствия(1ч.)</w:t>
      </w:r>
    </w:p>
    <w:p w:rsidR="00B5029A" w:rsidRPr="00B5029A" w:rsidRDefault="00B5029A" w:rsidP="00842925">
      <w:pPr>
        <w:pStyle w:val="a9"/>
        <w:numPr>
          <w:ilvl w:val="0"/>
          <w:numId w:val="270"/>
        </w:numPr>
        <w:shd w:val="clear" w:color="auto" w:fill="FFFFFF"/>
        <w:tabs>
          <w:tab w:val="left" w:pos="624"/>
        </w:tabs>
        <w:ind w:left="426" w:right="29" w:hanging="426"/>
        <w:jc w:val="both"/>
        <w:rPr>
          <w:rFonts w:ascii="Times New Roman" w:hAnsi="Times New Roman"/>
        </w:rPr>
      </w:pPr>
      <w:r w:rsidRPr="00B5029A">
        <w:rPr>
          <w:rFonts w:ascii="Times New Roman" w:hAnsi="Times New Roman"/>
        </w:rPr>
        <w:t>Аварии   на   химически-опасных объектах и их возможные последствия. (1ч.)</w:t>
      </w:r>
    </w:p>
    <w:p w:rsidR="00B5029A" w:rsidRPr="00B5029A" w:rsidRDefault="00B5029A" w:rsidP="00842925">
      <w:pPr>
        <w:pStyle w:val="a9"/>
        <w:numPr>
          <w:ilvl w:val="0"/>
          <w:numId w:val="270"/>
        </w:numPr>
        <w:shd w:val="clear" w:color="auto" w:fill="FFFFFF"/>
        <w:tabs>
          <w:tab w:val="left" w:pos="624"/>
        </w:tabs>
        <w:ind w:left="426" w:right="29" w:hanging="426"/>
        <w:jc w:val="both"/>
        <w:rPr>
          <w:rFonts w:ascii="Times New Roman" w:hAnsi="Times New Roman"/>
        </w:rPr>
      </w:pPr>
      <w:r w:rsidRPr="00B5029A">
        <w:rPr>
          <w:rFonts w:ascii="Times New Roman" w:hAnsi="Times New Roman"/>
        </w:rPr>
        <w:lastRenderedPageBreak/>
        <w:t xml:space="preserve">Пожары и взрывы  на взрывопожароопасных  объектах  экономики  и их возможные последствия. (1ч.) </w:t>
      </w:r>
    </w:p>
    <w:p w:rsidR="00B5029A" w:rsidRPr="00B5029A" w:rsidRDefault="00B5029A" w:rsidP="00842925">
      <w:pPr>
        <w:pStyle w:val="a9"/>
        <w:numPr>
          <w:ilvl w:val="0"/>
          <w:numId w:val="270"/>
        </w:numPr>
        <w:shd w:val="clear" w:color="auto" w:fill="FFFFFF"/>
        <w:tabs>
          <w:tab w:val="left" w:pos="533"/>
        </w:tabs>
        <w:ind w:left="426" w:right="5" w:hanging="426"/>
        <w:jc w:val="both"/>
        <w:rPr>
          <w:rFonts w:ascii="Times New Roman" w:hAnsi="Times New Roman"/>
        </w:rPr>
      </w:pPr>
      <w:r w:rsidRPr="00B5029A">
        <w:rPr>
          <w:rFonts w:ascii="Times New Roman" w:hAnsi="Times New Roman"/>
        </w:rPr>
        <w:t>Аварии на гидротехнических сооружениях и их последствия. (1ч.)</w:t>
      </w:r>
    </w:p>
    <w:p w:rsidR="00B5029A" w:rsidRPr="00B5029A" w:rsidRDefault="00B5029A" w:rsidP="00B5029A">
      <w:pPr>
        <w:shd w:val="clear" w:color="auto" w:fill="FFFFFF"/>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2. Защита населения Российской Федерации от чрезвычайных ситуаций (7 ч).</w:t>
      </w:r>
    </w:p>
    <w:p w:rsidR="00B5029A" w:rsidRPr="00B5029A" w:rsidRDefault="00B5029A" w:rsidP="00842925">
      <w:pPr>
        <w:pStyle w:val="a9"/>
        <w:numPr>
          <w:ilvl w:val="0"/>
          <w:numId w:val="271"/>
        </w:numPr>
        <w:shd w:val="clear" w:color="auto" w:fill="FFFFFF"/>
        <w:tabs>
          <w:tab w:val="left" w:pos="426"/>
        </w:tabs>
        <w:ind w:left="426" w:right="34" w:hanging="426"/>
        <w:jc w:val="both"/>
        <w:rPr>
          <w:rFonts w:ascii="Times New Roman" w:hAnsi="Times New Roman"/>
        </w:rPr>
      </w:pPr>
      <w:r w:rsidRPr="00B5029A">
        <w:rPr>
          <w:rFonts w:ascii="Times New Roman" w:hAnsi="Times New Roman"/>
        </w:rPr>
        <w:t xml:space="preserve">Обеспечение радиационной безопасности населения. (1ч.) </w:t>
      </w:r>
    </w:p>
    <w:p w:rsidR="00B5029A" w:rsidRPr="00B5029A" w:rsidRDefault="00B5029A" w:rsidP="00842925">
      <w:pPr>
        <w:pStyle w:val="a9"/>
        <w:numPr>
          <w:ilvl w:val="0"/>
          <w:numId w:val="271"/>
        </w:numPr>
        <w:shd w:val="clear" w:color="auto" w:fill="FFFFFF"/>
        <w:tabs>
          <w:tab w:val="left" w:pos="426"/>
        </w:tabs>
        <w:ind w:left="426" w:right="34" w:hanging="426"/>
        <w:jc w:val="both"/>
        <w:rPr>
          <w:rFonts w:ascii="Times New Roman" w:hAnsi="Times New Roman"/>
        </w:rPr>
      </w:pPr>
      <w:r w:rsidRPr="00B5029A">
        <w:rPr>
          <w:rFonts w:ascii="Times New Roman" w:hAnsi="Times New Roman"/>
        </w:rPr>
        <w:t>Обеспечение химической защиты населения. (1ч.)</w:t>
      </w:r>
    </w:p>
    <w:p w:rsidR="00B5029A" w:rsidRPr="00B5029A" w:rsidRDefault="00B5029A" w:rsidP="00842925">
      <w:pPr>
        <w:pStyle w:val="a9"/>
        <w:numPr>
          <w:ilvl w:val="0"/>
          <w:numId w:val="271"/>
        </w:numPr>
        <w:shd w:val="clear" w:color="auto" w:fill="FFFFFF"/>
        <w:tabs>
          <w:tab w:val="left" w:pos="426"/>
        </w:tabs>
        <w:ind w:left="426" w:right="34" w:hanging="426"/>
        <w:jc w:val="both"/>
        <w:rPr>
          <w:rFonts w:ascii="Times New Roman" w:hAnsi="Times New Roman"/>
        </w:rPr>
      </w:pPr>
      <w:r w:rsidRPr="00B5029A">
        <w:rPr>
          <w:rFonts w:ascii="Times New Roman" w:hAnsi="Times New Roman"/>
        </w:rPr>
        <w:t>Обеспечение защиты населения от последствий аварий на взрывопожароопасных объектах. (1ч.)</w:t>
      </w:r>
    </w:p>
    <w:p w:rsidR="00B5029A" w:rsidRPr="00B5029A" w:rsidRDefault="00B5029A" w:rsidP="00842925">
      <w:pPr>
        <w:pStyle w:val="a9"/>
        <w:numPr>
          <w:ilvl w:val="0"/>
          <w:numId w:val="271"/>
        </w:numPr>
        <w:shd w:val="clear" w:color="auto" w:fill="FFFFFF"/>
        <w:tabs>
          <w:tab w:val="left" w:pos="426"/>
        </w:tabs>
        <w:ind w:left="426" w:right="34" w:hanging="426"/>
        <w:jc w:val="both"/>
        <w:rPr>
          <w:rFonts w:ascii="Times New Roman" w:hAnsi="Times New Roman"/>
        </w:rPr>
      </w:pPr>
      <w:r w:rsidRPr="00B5029A">
        <w:rPr>
          <w:rFonts w:ascii="Times New Roman" w:hAnsi="Times New Roman"/>
        </w:rPr>
        <w:t>Обеспечение защиты населения от последствий аварий на гидротехнических сооружениях. (1ч.)</w:t>
      </w:r>
    </w:p>
    <w:p w:rsidR="00B5029A" w:rsidRPr="00B5029A" w:rsidRDefault="00B5029A" w:rsidP="00842925">
      <w:pPr>
        <w:pStyle w:val="a9"/>
        <w:widowControl w:val="0"/>
        <w:numPr>
          <w:ilvl w:val="0"/>
          <w:numId w:val="271"/>
        </w:numPr>
        <w:shd w:val="clear" w:color="auto" w:fill="FFFFFF"/>
        <w:tabs>
          <w:tab w:val="left" w:pos="426"/>
          <w:tab w:val="left" w:pos="495"/>
        </w:tabs>
        <w:autoSpaceDE w:val="0"/>
        <w:autoSpaceDN w:val="0"/>
        <w:adjustRightInd w:val="0"/>
        <w:ind w:left="426" w:hanging="426"/>
        <w:jc w:val="both"/>
        <w:rPr>
          <w:rFonts w:ascii="Times New Roman" w:hAnsi="Times New Roman"/>
        </w:rPr>
      </w:pPr>
      <w:r w:rsidRPr="00B5029A">
        <w:rPr>
          <w:rFonts w:ascii="Times New Roman" w:hAnsi="Times New Roman"/>
        </w:rPr>
        <w:t>Организация оповещения населения о чрезвычай</w:t>
      </w:r>
      <w:r w:rsidRPr="00B5029A">
        <w:rPr>
          <w:rFonts w:ascii="Times New Roman" w:hAnsi="Times New Roman"/>
        </w:rPr>
        <w:softHyphen/>
        <w:t>ных ситуациях техногенного характера. (1ч.)</w:t>
      </w:r>
    </w:p>
    <w:p w:rsidR="00B5029A" w:rsidRPr="00B5029A" w:rsidRDefault="00B5029A" w:rsidP="00842925">
      <w:pPr>
        <w:pStyle w:val="a9"/>
        <w:widowControl w:val="0"/>
        <w:numPr>
          <w:ilvl w:val="0"/>
          <w:numId w:val="271"/>
        </w:numPr>
        <w:shd w:val="clear" w:color="auto" w:fill="FFFFFF"/>
        <w:tabs>
          <w:tab w:val="left" w:pos="495"/>
        </w:tabs>
        <w:autoSpaceDE w:val="0"/>
        <w:autoSpaceDN w:val="0"/>
        <w:adjustRightInd w:val="0"/>
        <w:ind w:left="426" w:hanging="426"/>
        <w:jc w:val="both"/>
        <w:rPr>
          <w:rFonts w:ascii="Times New Roman" w:hAnsi="Times New Roman"/>
        </w:rPr>
      </w:pPr>
      <w:r w:rsidRPr="00B5029A">
        <w:rPr>
          <w:rFonts w:ascii="Times New Roman" w:hAnsi="Times New Roman"/>
        </w:rPr>
        <w:t>Эвакуация населения. (1ч.)</w:t>
      </w:r>
    </w:p>
    <w:p w:rsidR="00B5029A" w:rsidRPr="00B5029A" w:rsidRDefault="00B5029A" w:rsidP="00842925">
      <w:pPr>
        <w:pStyle w:val="a9"/>
        <w:widowControl w:val="0"/>
        <w:numPr>
          <w:ilvl w:val="0"/>
          <w:numId w:val="271"/>
        </w:numPr>
        <w:shd w:val="clear" w:color="auto" w:fill="FFFFFF"/>
        <w:tabs>
          <w:tab w:val="left" w:pos="495"/>
        </w:tabs>
        <w:autoSpaceDE w:val="0"/>
        <w:autoSpaceDN w:val="0"/>
        <w:adjustRightInd w:val="0"/>
        <w:ind w:left="426" w:hanging="426"/>
        <w:jc w:val="both"/>
        <w:rPr>
          <w:rFonts w:ascii="Times New Roman" w:hAnsi="Times New Roman"/>
        </w:rPr>
      </w:pPr>
      <w:r w:rsidRPr="00B5029A">
        <w:rPr>
          <w:rFonts w:ascii="Times New Roman" w:hAnsi="Times New Roman"/>
        </w:rPr>
        <w:t>Мероприятия по инженерной защите населения от чрезвычайных ситуаций тех</w:t>
      </w:r>
      <w:r w:rsidRPr="00B5029A">
        <w:rPr>
          <w:rFonts w:ascii="Times New Roman" w:hAnsi="Times New Roman"/>
        </w:rPr>
        <w:softHyphen/>
        <w:t>ногенного характера. (1ч.)</w:t>
      </w:r>
    </w:p>
    <w:p w:rsidR="00B5029A" w:rsidRPr="00B5029A" w:rsidRDefault="00B5029A" w:rsidP="00B5029A">
      <w:pPr>
        <w:widowControl w:val="0"/>
        <w:shd w:val="clear" w:color="auto" w:fill="FFFFFF"/>
        <w:tabs>
          <w:tab w:val="left" w:pos="495"/>
        </w:tabs>
        <w:autoSpaceDE w:val="0"/>
        <w:autoSpaceDN w:val="0"/>
        <w:adjustRightInd w:val="0"/>
        <w:spacing w:after="0" w:line="240" w:lineRule="auto"/>
        <w:jc w:val="both"/>
        <w:rPr>
          <w:rFonts w:ascii="Times New Roman" w:hAnsi="Times New Roman"/>
          <w:b/>
          <w:bCs/>
          <w:sz w:val="24"/>
          <w:szCs w:val="24"/>
          <w:u w:val="single"/>
        </w:rPr>
      </w:pPr>
      <w:r w:rsidRPr="00B5029A">
        <w:rPr>
          <w:rFonts w:ascii="Times New Roman" w:hAnsi="Times New Roman"/>
          <w:b/>
          <w:bCs/>
          <w:sz w:val="24"/>
          <w:szCs w:val="24"/>
          <w:u w:val="single"/>
        </w:rPr>
        <w:t>Модуль 2. Основы медицинских знаний и здорового образа жизни (11 ч)</w:t>
      </w:r>
    </w:p>
    <w:p w:rsidR="00B5029A" w:rsidRPr="00B5029A" w:rsidRDefault="00B5029A" w:rsidP="00B5029A">
      <w:pPr>
        <w:widowControl w:val="0"/>
        <w:shd w:val="clear" w:color="auto" w:fill="FFFFFF"/>
        <w:tabs>
          <w:tab w:val="left" w:pos="495"/>
        </w:tabs>
        <w:autoSpaceDE w:val="0"/>
        <w:autoSpaceDN w:val="0"/>
        <w:adjustRightInd w:val="0"/>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3. Основы, здорового образа жизни (7 ч).</w:t>
      </w:r>
    </w:p>
    <w:p w:rsidR="00B5029A" w:rsidRPr="00B5029A" w:rsidRDefault="00B5029A" w:rsidP="00842925">
      <w:pPr>
        <w:pStyle w:val="a9"/>
        <w:numPr>
          <w:ilvl w:val="0"/>
          <w:numId w:val="272"/>
        </w:numPr>
        <w:shd w:val="clear" w:color="auto" w:fill="FFFFFF"/>
        <w:tabs>
          <w:tab w:val="left" w:pos="518"/>
        </w:tabs>
        <w:ind w:left="426" w:hanging="426"/>
        <w:jc w:val="both"/>
        <w:rPr>
          <w:rFonts w:ascii="Times New Roman" w:hAnsi="Times New Roman"/>
        </w:rPr>
      </w:pPr>
      <w:r w:rsidRPr="00B5029A">
        <w:rPr>
          <w:rFonts w:ascii="Times New Roman" w:hAnsi="Times New Roman"/>
        </w:rPr>
        <w:t>Здоровье как основная ценность человека. (1ч.)</w:t>
      </w:r>
    </w:p>
    <w:p w:rsidR="00B5029A" w:rsidRPr="00B5029A" w:rsidRDefault="00B5029A" w:rsidP="00842925">
      <w:pPr>
        <w:pStyle w:val="a9"/>
        <w:numPr>
          <w:ilvl w:val="0"/>
          <w:numId w:val="272"/>
        </w:numPr>
        <w:shd w:val="clear" w:color="auto" w:fill="FFFFFF"/>
        <w:tabs>
          <w:tab w:val="left" w:pos="518"/>
        </w:tabs>
        <w:ind w:left="426" w:hanging="426"/>
        <w:jc w:val="both"/>
        <w:rPr>
          <w:rFonts w:ascii="Times New Roman" w:hAnsi="Times New Roman"/>
        </w:rPr>
      </w:pPr>
      <w:r w:rsidRPr="00B5029A">
        <w:rPr>
          <w:rFonts w:ascii="Times New Roman" w:hAnsi="Times New Roman"/>
        </w:rPr>
        <w:t>Индивидуальное здоровье человека, его физиче</w:t>
      </w:r>
      <w:r w:rsidRPr="00B5029A">
        <w:rPr>
          <w:rFonts w:ascii="Times New Roman" w:hAnsi="Times New Roman"/>
        </w:rPr>
        <w:softHyphen/>
        <w:t>ское, духовное и социальное благополучие(1ч.).</w:t>
      </w:r>
    </w:p>
    <w:p w:rsidR="00B5029A" w:rsidRPr="00B5029A" w:rsidRDefault="00B5029A" w:rsidP="00842925">
      <w:pPr>
        <w:pStyle w:val="a9"/>
        <w:widowControl w:val="0"/>
        <w:numPr>
          <w:ilvl w:val="0"/>
          <w:numId w:val="272"/>
        </w:numPr>
        <w:shd w:val="clear" w:color="auto" w:fill="FFFFFF"/>
        <w:tabs>
          <w:tab w:val="left" w:pos="634"/>
        </w:tabs>
        <w:autoSpaceDE w:val="0"/>
        <w:autoSpaceDN w:val="0"/>
        <w:adjustRightInd w:val="0"/>
        <w:ind w:left="426" w:right="10" w:hanging="426"/>
        <w:jc w:val="both"/>
        <w:rPr>
          <w:rFonts w:ascii="Times New Roman" w:hAnsi="Times New Roman"/>
        </w:rPr>
      </w:pPr>
      <w:r w:rsidRPr="00B5029A">
        <w:rPr>
          <w:rFonts w:ascii="Times New Roman" w:hAnsi="Times New Roman"/>
        </w:rPr>
        <w:t>Репродуктивное здоровье - составляющая здо</w:t>
      </w:r>
      <w:r w:rsidRPr="00B5029A">
        <w:rPr>
          <w:rFonts w:ascii="Times New Roman" w:hAnsi="Times New Roman"/>
        </w:rPr>
        <w:softHyphen/>
        <w:t>ровья человека и общества. (1ч.)</w:t>
      </w:r>
    </w:p>
    <w:p w:rsidR="00B5029A" w:rsidRPr="00B5029A" w:rsidRDefault="00B5029A" w:rsidP="00842925">
      <w:pPr>
        <w:pStyle w:val="a9"/>
        <w:numPr>
          <w:ilvl w:val="0"/>
          <w:numId w:val="272"/>
        </w:numPr>
        <w:shd w:val="clear" w:color="auto" w:fill="FFFFFF"/>
        <w:tabs>
          <w:tab w:val="left" w:pos="495"/>
        </w:tabs>
        <w:ind w:left="426" w:right="10" w:hanging="426"/>
        <w:jc w:val="both"/>
        <w:rPr>
          <w:rFonts w:ascii="Times New Roman" w:hAnsi="Times New Roman"/>
        </w:rPr>
      </w:pPr>
      <w:r w:rsidRPr="00B5029A">
        <w:rPr>
          <w:rFonts w:ascii="Times New Roman" w:hAnsi="Times New Roman"/>
        </w:rPr>
        <w:t>Здоровый образ жизни как необходимое условие сохранения и укрепления здоровья человека и общества. (1ч.)</w:t>
      </w:r>
    </w:p>
    <w:p w:rsidR="00B5029A" w:rsidRPr="00B5029A" w:rsidRDefault="00B5029A" w:rsidP="00842925">
      <w:pPr>
        <w:pStyle w:val="a9"/>
        <w:numPr>
          <w:ilvl w:val="0"/>
          <w:numId w:val="272"/>
        </w:numPr>
        <w:shd w:val="clear" w:color="auto" w:fill="FFFFFF"/>
        <w:tabs>
          <w:tab w:val="left" w:pos="495"/>
        </w:tabs>
        <w:ind w:left="426" w:right="10" w:hanging="426"/>
        <w:jc w:val="both"/>
        <w:rPr>
          <w:rFonts w:ascii="Times New Roman" w:hAnsi="Times New Roman"/>
        </w:rPr>
      </w:pPr>
      <w:r w:rsidRPr="00B5029A">
        <w:rPr>
          <w:rFonts w:ascii="Times New Roman" w:hAnsi="Times New Roman"/>
        </w:rPr>
        <w:t>Здоровый образ жизни и профилактика основных неинфекционных заболеваний. (1ч.)</w:t>
      </w:r>
    </w:p>
    <w:p w:rsidR="00B5029A" w:rsidRPr="00B5029A" w:rsidRDefault="00B5029A" w:rsidP="00842925">
      <w:pPr>
        <w:pStyle w:val="a9"/>
        <w:numPr>
          <w:ilvl w:val="0"/>
          <w:numId w:val="272"/>
        </w:numPr>
        <w:shd w:val="clear" w:color="auto" w:fill="FFFFFF"/>
        <w:tabs>
          <w:tab w:val="left" w:pos="426"/>
        </w:tabs>
        <w:ind w:left="426" w:right="10" w:hanging="426"/>
        <w:jc w:val="both"/>
        <w:rPr>
          <w:rFonts w:ascii="Times New Roman" w:hAnsi="Times New Roman"/>
        </w:rPr>
      </w:pPr>
      <w:r w:rsidRPr="00B5029A">
        <w:rPr>
          <w:rFonts w:ascii="Times New Roman" w:hAnsi="Times New Roman"/>
        </w:rPr>
        <w:t>Вредные привычки и их влияние на здоровье. (1ч.)</w:t>
      </w:r>
    </w:p>
    <w:p w:rsidR="00B5029A" w:rsidRPr="00B5029A" w:rsidRDefault="00B5029A" w:rsidP="00842925">
      <w:pPr>
        <w:pStyle w:val="a9"/>
        <w:numPr>
          <w:ilvl w:val="0"/>
          <w:numId w:val="272"/>
        </w:numPr>
        <w:shd w:val="clear" w:color="auto" w:fill="FFFFFF"/>
        <w:tabs>
          <w:tab w:val="left" w:pos="426"/>
        </w:tabs>
        <w:ind w:left="426" w:right="10" w:hanging="426"/>
        <w:jc w:val="both"/>
        <w:rPr>
          <w:rFonts w:ascii="Times New Roman" w:hAnsi="Times New Roman"/>
        </w:rPr>
      </w:pPr>
      <w:r w:rsidRPr="00B5029A">
        <w:rPr>
          <w:rFonts w:ascii="Times New Roman" w:hAnsi="Times New Roman"/>
        </w:rPr>
        <w:t>Профилактика вредных привычек. (1ч.)</w:t>
      </w:r>
    </w:p>
    <w:p w:rsidR="00B5029A" w:rsidRPr="00B5029A" w:rsidRDefault="00B5029A" w:rsidP="00B5029A">
      <w:pPr>
        <w:tabs>
          <w:tab w:val="left" w:pos="426"/>
        </w:tabs>
        <w:spacing w:after="0" w:line="240" w:lineRule="auto"/>
        <w:ind w:firstLine="360"/>
        <w:jc w:val="both"/>
        <w:rPr>
          <w:rFonts w:ascii="Times New Roman" w:hAnsi="Times New Roman"/>
          <w:b/>
          <w:sz w:val="24"/>
          <w:szCs w:val="24"/>
        </w:rPr>
      </w:pPr>
      <w:r w:rsidRPr="00B5029A">
        <w:rPr>
          <w:rFonts w:ascii="Times New Roman" w:hAnsi="Times New Roman"/>
          <w:b/>
          <w:sz w:val="24"/>
          <w:szCs w:val="24"/>
        </w:rPr>
        <w:t>Раздел 4. Основы медицинских знаний и оказание первой помощи (4 ч.)</w:t>
      </w:r>
    </w:p>
    <w:p w:rsidR="00B5029A" w:rsidRPr="00B5029A" w:rsidRDefault="00B5029A" w:rsidP="00842925">
      <w:pPr>
        <w:pStyle w:val="a9"/>
        <w:numPr>
          <w:ilvl w:val="0"/>
          <w:numId w:val="273"/>
        </w:numPr>
        <w:tabs>
          <w:tab w:val="left" w:pos="426"/>
        </w:tabs>
        <w:ind w:left="426" w:hanging="426"/>
        <w:jc w:val="both"/>
        <w:rPr>
          <w:rFonts w:ascii="Times New Roman" w:hAnsi="Times New Roman"/>
        </w:rPr>
      </w:pPr>
      <w:r w:rsidRPr="00B5029A">
        <w:rPr>
          <w:rFonts w:ascii="Times New Roman" w:hAnsi="Times New Roman"/>
        </w:rPr>
        <w:t>Первая помощь пострадавшим и её значение.(1ч.)</w:t>
      </w:r>
    </w:p>
    <w:p w:rsidR="00B5029A" w:rsidRPr="00B5029A" w:rsidRDefault="00B5029A" w:rsidP="00842925">
      <w:pPr>
        <w:pStyle w:val="a9"/>
        <w:numPr>
          <w:ilvl w:val="0"/>
          <w:numId w:val="273"/>
        </w:numPr>
        <w:tabs>
          <w:tab w:val="left" w:pos="426"/>
        </w:tabs>
        <w:ind w:left="426" w:hanging="426"/>
        <w:jc w:val="both"/>
        <w:rPr>
          <w:rFonts w:ascii="Times New Roman" w:hAnsi="Times New Roman"/>
        </w:rPr>
      </w:pPr>
      <w:r w:rsidRPr="00B5029A">
        <w:rPr>
          <w:rFonts w:ascii="Times New Roman" w:hAnsi="Times New Roman"/>
        </w:rPr>
        <w:t>Первая помощь при отравлениях аварийно химически опасными веществами.(1ч.)</w:t>
      </w:r>
    </w:p>
    <w:p w:rsidR="00B5029A" w:rsidRPr="00B5029A" w:rsidRDefault="00B5029A" w:rsidP="00842925">
      <w:pPr>
        <w:pStyle w:val="a9"/>
        <w:numPr>
          <w:ilvl w:val="0"/>
          <w:numId w:val="273"/>
        </w:numPr>
        <w:tabs>
          <w:tab w:val="left" w:pos="426"/>
        </w:tabs>
        <w:ind w:left="426" w:hanging="426"/>
        <w:jc w:val="both"/>
        <w:rPr>
          <w:rFonts w:ascii="Times New Roman" w:hAnsi="Times New Roman"/>
        </w:rPr>
      </w:pPr>
      <w:r w:rsidRPr="00B5029A">
        <w:rPr>
          <w:rFonts w:ascii="Times New Roman" w:hAnsi="Times New Roman"/>
        </w:rPr>
        <w:t>Первая помощь при травмах(1ч.)</w:t>
      </w:r>
    </w:p>
    <w:p w:rsidR="00B5029A" w:rsidRPr="00B5029A" w:rsidRDefault="00B5029A" w:rsidP="00842925">
      <w:pPr>
        <w:pStyle w:val="a9"/>
        <w:numPr>
          <w:ilvl w:val="0"/>
          <w:numId w:val="273"/>
        </w:numPr>
        <w:tabs>
          <w:tab w:val="left" w:pos="426"/>
        </w:tabs>
        <w:ind w:left="426" w:hanging="426"/>
        <w:jc w:val="both"/>
        <w:rPr>
          <w:rFonts w:ascii="Times New Roman" w:hAnsi="Times New Roman"/>
        </w:rPr>
      </w:pPr>
      <w:r w:rsidRPr="00B5029A">
        <w:rPr>
          <w:rFonts w:ascii="Times New Roman" w:hAnsi="Times New Roman"/>
        </w:rPr>
        <w:t>Первая помощь при утоплении(1ч.)</w:t>
      </w:r>
    </w:p>
    <w:p w:rsidR="00B5029A" w:rsidRPr="00B5029A" w:rsidRDefault="00B5029A" w:rsidP="00B5029A">
      <w:pPr>
        <w:spacing w:after="0" w:line="240" w:lineRule="auto"/>
        <w:ind w:firstLine="360"/>
        <w:jc w:val="both"/>
        <w:rPr>
          <w:rFonts w:ascii="Times New Roman" w:hAnsi="Times New Roman"/>
          <w:b/>
          <w:sz w:val="24"/>
          <w:szCs w:val="24"/>
        </w:rPr>
      </w:pPr>
      <w:r w:rsidRPr="00B5029A">
        <w:rPr>
          <w:rFonts w:ascii="Times New Roman" w:hAnsi="Times New Roman"/>
          <w:b/>
          <w:sz w:val="24"/>
          <w:szCs w:val="24"/>
        </w:rPr>
        <w:t>9 класс – 34 часа</w:t>
      </w:r>
    </w:p>
    <w:p w:rsidR="00B5029A" w:rsidRPr="00B5029A" w:rsidRDefault="00B5029A" w:rsidP="00B5029A">
      <w:pPr>
        <w:spacing w:after="0" w:line="240" w:lineRule="auto"/>
        <w:jc w:val="both"/>
        <w:rPr>
          <w:rFonts w:ascii="Times New Roman" w:hAnsi="Times New Roman"/>
          <w:b/>
          <w:sz w:val="24"/>
          <w:szCs w:val="24"/>
        </w:rPr>
      </w:pPr>
      <w:r w:rsidRPr="00B5029A">
        <w:rPr>
          <w:rFonts w:ascii="Times New Roman" w:hAnsi="Times New Roman"/>
          <w:b/>
          <w:sz w:val="24"/>
          <w:szCs w:val="24"/>
          <w:u w:val="single"/>
        </w:rPr>
        <w:t xml:space="preserve"> Модуль 1. Основы безопасности личности, общества и государства (24 ч</w:t>
      </w:r>
      <w:r w:rsidRPr="00B5029A">
        <w:rPr>
          <w:rFonts w:ascii="Times New Roman" w:hAnsi="Times New Roman"/>
          <w:b/>
          <w:sz w:val="24"/>
          <w:szCs w:val="24"/>
        </w:rPr>
        <w:t>)</w:t>
      </w:r>
    </w:p>
    <w:p w:rsidR="00B5029A" w:rsidRPr="00B5029A" w:rsidRDefault="00B5029A" w:rsidP="00B5029A">
      <w:pPr>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1. Основы комплексной безопасности (8 ч)</w:t>
      </w:r>
    </w:p>
    <w:p w:rsidR="00B5029A" w:rsidRPr="00B5029A" w:rsidRDefault="00B5029A" w:rsidP="00842925">
      <w:pPr>
        <w:pStyle w:val="a9"/>
        <w:widowControl w:val="0"/>
        <w:numPr>
          <w:ilvl w:val="0"/>
          <w:numId w:val="274"/>
        </w:numPr>
        <w:shd w:val="clear" w:color="auto" w:fill="FFFFFF"/>
        <w:tabs>
          <w:tab w:val="left" w:pos="446"/>
        </w:tabs>
        <w:autoSpaceDE w:val="0"/>
        <w:autoSpaceDN w:val="0"/>
        <w:adjustRightInd w:val="0"/>
        <w:ind w:left="426" w:hanging="426"/>
        <w:jc w:val="both"/>
        <w:rPr>
          <w:rFonts w:ascii="Times New Roman" w:hAnsi="Times New Roman"/>
        </w:rPr>
      </w:pPr>
      <w:r w:rsidRPr="00B5029A">
        <w:rPr>
          <w:rFonts w:ascii="Times New Roman" w:hAnsi="Times New Roman"/>
        </w:rPr>
        <w:t>Современный мир и Россия.(1 ч)</w:t>
      </w:r>
    </w:p>
    <w:p w:rsidR="00B5029A" w:rsidRPr="00B5029A" w:rsidRDefault="00B5029A" w:rsidP="00842925">
      <w:pPr>
        <w:pStyle w:val="a9"/>
        <w:widowControl w:val="0"/>
        <w:numPr>
          <w:ilvl w:val="0"/>
          <w:numId w:val="274"/>
        </w:numPr>
        <w:shd w:val="clear" w:color="auto" w:fill="FFFFFF"/>
        <w:tabs>
          <w:tab w:val="left" w:pos="446"/>
        </w:tabs>
        <w:autoSpaceDE w:val="0"/>
        <w:autoSpaceDN w:val="0"/>
        <w:adjustRightInd w:val="0"/>
        <w:ind w:left="426" w:hanging="426"/>
        <w:jc w:val="both"/>
        <w:rPr>
          <w:rFonts w:ascii="Times New Roman" w:hAnsi="Times New Roman"/>
        </w:rPr>
      </w:pPr>
      <w:r w:rsidRPr="00B5029A">
        <w:rPr>
          <w:rFonts w:ascii="Times New Roman" w:hAnsi="Times New Roman"/>
        </w:rPr>
        <w:t>Национальные интересы России в современном мире (1 ч)</w:t>
      </w:r>
    </w:p>
    <w:p w:rsidR="00B5029A" w:rsidRPr="00B5029A" w:rsidRDefault="00B5029A" w:rsidP="00842925">
      <w:pPr>
        <w:pStyle w:val="a9"/>
        <w:widowControl w:val="0"/>
        <w:numPr>
          <w:ilvl w:val="0"/>
          <w:numId w:val="274"/>
        </w:numPr>
        <w:shd w:val="clear" w:color="auto" w:fill="FFFFFF"/>
        <w:tabs>
          <w:tab w:val="left" w:pos="446"/>
        </w:tabs>
        <w:autoSpaceDE w:val="0"/>
        <w:autoSpaceDN w:val="0"/>
        <w:adjustRightInd w:val="0"/>
        <w:ind w:left="426" w:hanging="426"/>
        <w:jc w:val="both"/>
        <w:rPr>
          <w:rFonts w:ascii="Times New Roman" w:hAnsi="Times New Roman"/>
        </w:rPr>
      </w:pPr>
      <w:r w:rsidRPr="00B5029A">
        <w:rPr>
          <w:rFonts w:ascii="Times New Roman" w:hAnsi="Times New Roman"/>
        </w:rPr>
        <w:t>Основные угрозы национальным интересам и без</w:t>
      </w:r>
      <w:r w:rsidRPr="00B5029A">
        <w:rPr>
          <w:rFonts w:ascii="Times New Roman" w:hAnsi="Times New Roman"/>
        </w:rPr>
        <w:softHyphen/>
        <w:t>опасности России (1 ч).</w:t>
      </w:r>
    </w:p>
    <w:p w:rsidR="00B5029A" w:rsidRPr="00B5029A" w:rsidRDefault="00B5029A" w:rsidP="00842925">
      <w:pPr>
        <w:pStyle w:val="a9"/>
        <w:numPr>
          <w:ilvl w:val="0"/>
          <w:numId w:val="274"/>
        </w:numPr>
        <w:shd w:val="clear" w:color="auto" w:fill="FFFFFF"/>
        <w:tabs>
          <w:tab w:val="left" w:pos="658"/>
        </w:tabs>
        <w:ind w:left="426" w:hanging="426"/>
        <w:jc w:val="both"/>
        <w:rPr>
          <w:rFonts w:ascii="Times New Roman" w:hAnsi="Times New Roman"/>
        </w:rPr>
      </w:pPr>
      <w:r w:rsidRPr="00B5029A">
        <w:rPr>
          <w:rFonts w:ascii="Times New Roman" w:hAnsi="Times New Roman"/>
        </w:rPr>
        <w:t>Влияние культуры безопасности жизнедеятельности населения на националь</w:t>
      </w:r>
      <w:r w:rsidRPr="00B5029A">
        <w:rPr>
          <w:rFonts w:ascii="Times New Roman" w:hAnsi="Times New Roman"/>
        </w:rPr>
        <w:softHyphen/>
        <w:t>ную безопасность России (1 ч)</w:t>
      </w:r>
    </w:p>
    <w:p w:rsidR="00B5029A" w:rsidRPr="00B5029A" w:rsidRDefault="00B5029A" w:rsidP="00842925">
      <w:pPr>
        <w:pStyle w:val="a9"/>
        <w:numPr>
          <w:ilvl w:val="0"/>
          <w:numId w:val="274"/>
        </w:numPr>
        <w:shd w:val="clear" w:color="auto" w:fill="FFFFFF"/>
        <w:tabs>
          <w:tab w:val="left" w:pos="586"/>
        </w:tabs>
        <w:ind w:left="426" w:right="34" w:hanging="426"/>
        <w:jc w:val="both"/>
        <w:rPr>
          <w:rFonts w:ascii="Times New Roman" w:hAnsi="Times New Roman"/>
        </w:rPr>
      </w:pPr>
      <w:r w:rsidRPr="00B5029A">
        <w:rPr>
          <w:rFonts w:ascii="Times New Roman" w:hAnsi="Times New Roman"/>
        </w:rPr>
        <w:t>Чрезвычайные ситуации и их классификация (1 ч)</w:t>
      </w:r>
    </w:p>
    <w:p w:rsidR="00B5029A" w:rsidRPr="00B5029A" w:rsidRDefault="00B5029A" w:rsidP="00842925">
      <w:pPr>
        <w:pStyle w:val="a9"/>
        <w:numPr>
          <w:ilvl w:val="0"/>
          <w:numId w:val="274"/>
        </w:numPr>
        <w:shd w:val="clear" w:color="auto" w:fill="FFFFFF"/>
        <w:tabs>
          <w:tab w:val="left" w:pos="586"/>
        </w:tabs>
        <w:ind w:left="426" w:right="34" w:hanging="426"/>
        <w:jc w:val="both"/>
        <w:rPr>
          <w:rFonts w:ascii="Times New Roman" w:hAnsi="Times New Roman"/>
        </w:rPr>
      </w:pPr>
      <w:r w:rsidRPr="00B5029A">
        <w:rPr>
          <w:rFonts w:ascii="Times New Roman" w:hAnsi="Times New Roman"/>
        </w:rPr>
        <w:t>Чрезвычайные ситуации природного характера и их последствия (1 ч)</w:t>
      </w:r>
    </w:p>
    <w:p w:rsidR="00B5029A" w:rsidRPr="00B5029A" w:rsidRDefault="00B5029A" w:rsidP="00842925">
      <w:pPr>
        <w:pStyle w:val="a9"/>
        <w:numPr>
          <w:ilvl w:val="0"/>
          <w:numId w:val="274"/>
        </w:numPr>
        <w:shd w:val="clear" w:color="auto" w:fill="FFFFFF"/>
        <w:tabs>
          <w:tab w:val="left" w:pos="586"/>
        </w:tabs>
        <w:ind w:left="426" w:right="34" w:hanging="426"/>
        <w:jc w:val="both"/>
        <w:rPr>
          <w:rFonts w:ascii="Times New Roman" w:hAnsi="Times New Roman"/>
        </w:rPr>
      </w:pPr>
      <w:r w:rsidRPr="00B5029A">
        <w:rPr>
          <w:rFonts w:ascii="Times New Roman" w:hAnsi="Times New Roman"/>
        </w:rPr>
        <w:t>Чрезвычайные ситуации техногенного характера и их причины.(1 ч).</w:t>
      </w:r>
    </w:p>
    <w:p w:rsidR="00B5029A" w:rsidRPr="00B5029A" w:rsidRDefault="00B5029A" w:rsidP="00842925">
      <w:pPr>
        <w:pStyle w:val="a9"/>
        <w:numPr>
          <w:ilvl w:val="0"/>
          <w:numId w:val="274"/>
        </w:numPr>
        <w:shd w:val="clear" w:color="auto" w:fill="FFFFFF"/>
        <w:tabs>
          <w:tab w:val="left" w:pos="586"/>
        </w:tabs>
        <w:ind w:left="426" w:right="34" w:hanging="426"/>
        <w:jc w:val="both"/>
        <w:rPr>
          <w:rFonts w:ascii="Times New Roman" w:hAnsi="Times New Roman"/>
        </w:rPr>
      </w:pPr>
      <w:r w:rsidRPr="00B5029A">
        <w:rPr>
          <w:rFonts w:ascii="Times New Roman" w:hAnsi="Times New Roman"/>
        </w:rPr>
        <w:t>Угроза военной безопасности России.(1 ч).</w:t>
      </w:r>
    </w:p>
    <w:p w:rsidR="00B5029A" w:rsidRPr="00B5029A" w:rsidRDefault="00B5029A" w:rsidP="00B5029A">
      <w:pPr>
        <w:shd w:val="clear" w:color="auto" w:fill="FFFFFF"/>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2. Защита населения Российской Федерации от чрезвычайных ситуаций (7 ч).</w:t>
      </w:r>
    </w:p>
    <w:p w:rsidR="00B5029A" w:rsidRPr="00B5029A" w:rsidRDefault="00B5029A" w:rsidP="00842925">
      <w:pPr>
        <w:pStyle w:val="a9"/>
        <w:numPr>
          <w:ilvl w:val="0"/>
          <w:numId w:val="275"/>
        </w:numPr>
        <w:shd w:val="clear" w:color="auto" w:fill="FFFFFF"/>
        <w:tabs>
          <w:tab w:val="left" w:pos="475"/>
        </w:tabs>
        <w:ind w:left="426" w:hanging="426"/>
        <w:jc w:val="both"/>
        <w:rPr>
          <w:rFonts w:ascii="Times New Roman" w:hAnsi="Times New Roman"/>
        </w:rPr>
      </w:pPr>
      <w:r w:rsidRPr="00B5029A">
        <w:rPr>
          <w:rFonts w:ascii="Times New Roman" w:hAnsi="Times New Roman"/>
        </w:rPr>
        <w:t>Единая государственная система предупреждения и ликвидации чрезвычайных ситуаций (РСЧС) (1 ч)</w:t>
      </w:r>
    </w:p>
    <w:p w:rsidR="00B5029A" w:rsidRPr="00B5029A" w:rsidRDefault="00B5029A" w:rsidP="00842925">
      <w:pPr>
        <w:pStyle w:val="a9"/>
        <w:numPr>
          <w:ilvl w:val="0"/>
          <w:numId w:val="275"/>
        </w:numPr>
        <w:shd w:val="clear" w:color="auto" w:fill="FFFFFF"/>
        <w:tabs>
          <w:tab w:val="left" w:pos="475"/>
        </w:tabs>
        <w:ind w:left="426" w:hanging="426"/>
        <w:jc w:val="both"/>
        <w:rPr>
          <w:rFonts w:ascii="Times New Roman" w:hAnsi="Times New Roman"/>
        </w:rPr>
      </w:pPr>
      <w:r w:rsidRPr="00B5029A">
        <w:rPr>
          <w:rFonts w:ascii="Times New Roman" w:hAnsi="Times New Roman"/>
        </w:rPr>
        <w:t>Гражданская оборона как составная часть национальной безопасности и обороноспособности страны.(1 ч).</w:t>
      </w:r>
    </w:p>
    <w:p w:rsidR="00B5029A" w:rsidRPr="00B5029A" w:rsidRDefault="00B5029A" w:rsidP="00842925">
      <w:pPr>
        <w:pStyle w:val="a9"/>
        <w:numPr>
          <w:ilvl w:val="0"/>
          <w:numId w:val="275"/>
        </w:numPr>
        <w:shd w:val="clear" w:color="auto" w:fill="FFFFFF"/>
        <w:tabs>
          <w:tab w:val="left" w:pos="475"/>
        </w:tabs>
        <w:ind w:left="426" w:hanging="426"/>
        <w:jc w:val="both"/>
        <w:rPr>
          <w:rFonts w:ascii="Times New Roman" w:hAnsi="Times New Roman"/>
        </w:rPr>
      </w:pPr>
      <w:r w:rsidRPr="00B5029A">
        <w:rPr>
          <w:rFonts w:ascii="Times New Roman" w:hAnsi="Times New Roman"/>
        </w:rPr>
        <w:t>МЧС России - федеральный орган управления в области защиты населения и территорий от чрезвычайных ситуаций.(1 ч).</w:t>
      </w:r>
    </w:p>
    <w:p w:rsidR="00B5029A" w:rsidRPr="00B5029A" w:rsidRDefault="00B5029A" w:rsidP="00842925">
      <w:pPr>
        <w:pStyle w:val="a9"/>
        <w:numPr>
          <w:ilvl w:val="0"/>
          <w:numId w:val="275"/>
        </w:numPr>
        <w:shd w:val="clear" w:color="auto" w:fill="FFFFFF"/>
        <w:tabs>
          <w:tab w:val="left" w:pos="475"/>
        </w:tabs>
        <w:ind w:left="426" w:hanging="426"/>
        <w:jc w:val="both"/>
        <w:rPr>
          <w:rFonts w:ascii="Times New Roman" w:hAnsi="Times New Roman"/>
        </w:rPr>
      </w:pPr>
      <w:r w:rsidRPr="00B5029A">
        <w:rPr>
          <w:rFonts w:ascii="Times New Roman" w:hAnsi="Times New Roman"/>
        </w:rPr>
        <w:t>Мониторинг и прогнозирование чрезвычайных си</w:t>
      </w:r>
      <w:r w:rsidRPr="00B5029A">
        <w:rPr>
          <w:rFonts w:ascii="Times New Roman" w:hAnsi="Times New Roman"/>
        </w:rPr>
        <w:softHyphen/>
        <w:t xml:space="preserve">туаций.(1 ч). </w:t>
      </w:r>
    </w:p>
    <w:p w:rsidR="00B5029A" w:rsidRPr="00B5029A" w:rsidRDefault="00B5029A" w:rsidP="00842925">
      <w:pPr>
        <w:pStyle w:val="a9"/>
        <w:numPr>
          <w:ilvl w:val="0"/>
          <w:numId w:val="275"/>
        </w:numPr>
        <w:shd w:val="clear" w:color="auto" w:fill="FFFFFF"/>
        <w:tabs>
          <w:tab w:val="left" w:pos="475"/>
        </w:tabs>
        <w:ind w:left="426" w:hanging="426"/>
        <w:jc w:val="both"/>
        <w:rPr>
          <w:rFonts w:ascii="Times New Roman" w:hAnsi="Times New Roman"/>
        </w:rPr>
      </w:pPr>
      <w:r w:rsidRPr="00B5029A">
        <w:rPr>
          <w:rFonts w:ascii="Times New Roman" w:hAnsi="Times New Roman"/>
        </w:rPr>
        <w:t>Инженерная защита на</w:t>
      </w:r>
      <w:r w:rsidRPr="00B5029A">
        <w:rPr>
          <w:rFonts w:ascii="Times New Roman" w:hAnsi="Times New Roman"/>
        </w:rPr>
        <w:softHyphen/>
        <w:t xml:space="preserve">селения от чрезвычайных ситуаций. Средства индивидуальной и коллективной защиты.(1 ч). </w:t>
      </w:r>
    </w:p>
    <w:p w:rsidR="00B5029A" w:rsidRPr="00B5029A" w:rsidRDefault="00B5029A" w:rsidP="00842925">
      <w:pPr>
        <w:pStyle w:val="a9"/>
        <w:numPr>
          <w:ilvl w:val="0"/>
          <w:numId w:val="275"/>
        </w:numPr>
        <w:shd w:val="clear" w:color="auto" w:fill="FFFFFF"/>
        <w:tabs>
          <w:tab w:val="left" w:pos="475"/>
        </w:tabs>
        <w:ind w:left="426" w:hanging="426"/>
        <w:jc w:val="both"/>
        <w:rPr>
          <w:rFonts w:ascii="Times New Roman" w:hAnsi="Times New Roman"/>
        </w:rPr>
      </w:pPr>
      <w:r w:rsidRPr="00B5029A">
        <w:rPr>
          <w:rFonts w:ascii="Times New Roman" w:hAnsi="Times New Roman"/>
        </w:rPr>
        <w:t>Оповещение и эвакуа</w:t>
      </w:r>
      <w:r w:rsidRPr="00B5029A">
        <w:rPr>
          <w:rFonts w:ascii="Times New Roman" w:hAnsi="Times New Roman"/>
        </w:rPr>
        <w:softHyphen/>
        <w:t xml:space="preserve">ция населения в условиях чрезвычайных ситуаций.(1 ч). </w:t>
      </w:r>
    </w:p>
    <w:p w:rsidR="00B5029A" w:rsidRPr="00B5029A" w:rsidRDefault="00B5029A" w:rsidP="00842925">
      <w:pPr>
        <w:pStyle w:val="a9"/>
        <w:numPr>
          <w:ilvl w:val="0"/>
          <w:numId w:val="275"/>
        </w:numPr>
        <w:shd w:val="clear" w:color="auto" w:fill="FFFFFF"/>
        <w:tabs>
          <w:tab w:val="left" w:pos="475"/>
        </w:tabs>
        <w:ind w:left="426" w:hanging="426"/>
        <w:jc w:val="both"/>
        <w:rPr>
          <w:rFonts w:ascii="Times New Roman" w:hAnsi="Times New Roman"/>
        </w:rPr>
      </w:pPr>
      <w:r w:rsidRPr="00B5029A">
        <w:rPr>
          <w:rFonts w:ascii="Times New Roman" w:hAnsi="Times New Roman"/>
        </w:rPr>
        <w:lastRenderedPageBreak/>
        <w:t>Аварийно-спасательные и другие неотложные работы в очагах поражения.(1 ч).</w:t>
      </w:r>
    </w:p>
    <w:p w:rsidR="00B5029A" w:rsidRPr="00B5029A" w:rsidRDefault="00B5029A" w:rsidP="00B5029A">
      <w:pPr>
        <w:shd w:val="clear" w:color="auto" w:fill="FFFFFF"/>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3. Противодействие терроризму и экстремизму в Российской Федерации (9 ч).</w:t>
      </w:r>
    </w:p>
    <w:p w:rsidR="00B5029A" w:rsidRPr="00B5029A" w:rsidRDefault="00B5029A" w:rsidP="00842925">
      <w:pPr>
        <w:pStyle w:val="a9"/>
        <w:widowControl w:val="0"/>
        <w:numPr>
          <w:ilvl w:val="0"/>
          <w:numId w:val="276"/>
        </w:numPr>
        <w:shd w:val="clear" w:color="auto" w:fill="FFFFFF"/>
        <w:tabs>
          <w:tab w:val="left" w:pos="495"/>
        </w:tabs>
        <w:autoSpaceDE w:val="0"/>
        <w:autoSpaceDN w:val="0"/>
        <w:adjustRightInd w:val="0"/>
        <w:ind w:left="426" w:hanging="426"/>
        <w:jc w:val="both"/>
        <w:rPr>
          <w:rFonts w:ascii="Times New Roman" w:hAnsi="Times New Roman"/>
        </w:rPr>
      </w:pPr>
      <w:r w:rsidRPr="00B5029A">
        <w:rPr>
          <w:rFonts w:ascii="Times New Roman" w:hAnsi="Times New Roman"/>
        </w:rPr>
        <w:t>Международный терроризм - угроза национальной безопасности России. (1 ч)</w:t>
      </w:r>
    </w:p>
    <w:p w:rsidR="00B5029A" w:rsidRPr="00B5029A" w:rsidRDefault="00B5029A" w:rsidP="00842925">
      <w:pPr>
        <w:pStyle w:val="a9"/>
        <w:numPr>
          <w:ilvl w:val="0"/>
          <w:numId w:val="276"/>
        </w:numPr>
        <w:shd w:val="clear" w:color="auto" w:fill="FFFFFF"/>
        <w:ind w:left="426" w:hanging="426"/>
        <w:jc w:val="both"/>
        <w:rPr>
          <w:rFonts w:ascii="Times New Roman" w:hAnsi="Times New Roman"/>
        </w:rPr>
      </w:pPr>
      <w:r w:rsidRPr="00B5029A">
        <w:rPr>
          <w:rFonts w:ascii="Times New Roman" w:hAnsi="Times New Roman"/>
        </w:rPr>
        <w:t>Виды террористической деятельности и террористических актов, их цели и спо</w:t>
      </w:r>
      <w:r w:rsidRPr="00B5029A">
        <w:rPr>
          <w:rFonts w:ascii="Times New Roman" w:hAnsi="Times New Roman"/>
        </w:rPr>
        <w:softHyphen/>
        <w:t>собы осуществления.(1 ч).</w:t>
      </w:r>
    </w:p>
    <w:p w:rsidR="00B5029A" w:rsidRPr="00B5029A" w:rsidRDefault="00B5029A" w:rsidP="00842925">
      <w:pPr>
        <w:pStyle w:val="a9"/>
        <w:numPr>
          <w:ilvl w:val="0"/>
          <w:numId w:val="276"/>
        </w:numPr>
        <w:shd w:val="clear" w:color="auto" w:fill="FFFFFF"/>
        <w:tabs>
          <w:tab w:val="left" w:pos="542"/>
        </w:tabs>
        <w:ind w:left="426" w:hanging="426"/>
        <w:jc w:val="both"/>
        <w:rPr>
          <w:rFonts w:ascii="Times New Roman" w:hAnsi="Times New Roman"/>
        </w:rPr>
      </w:pPr>
      <w:r w:rsidRPr="00B5029A">
        <w:rPr>
          <w:rFonts w:ascii="Times New Roman" w:hAnsi="Times New Roman"/>
        </w:rPr>
        <w:t xml:space="preserve">Основные нормативно-правовые акты по противодействию терроризму и экстремизму.(1 ч). </w:t>
      </w:r>
    </w:p>
    <w:p w:rsidR="00B5029A" w:rsidRPr="00B5029A" w:rsidRDefault="00B5029A" w:rsidP="00842925">
      <w:pPr>
        <w:pStyle w:val="a9"/>
        <w:numPr>
          <w:ilvl w:val="0"/>
          <w:numId w:val="276"/>
        </w:numPr>
        <w:shd w:val="clear" w:color="auto" w:fill="FFFFFF"/>
        <w:tabs>
          <w:tab w:val="left" w:pos="542"/>
        </w:tabs>
        <w:ind w:left="426" w:hanging="426"/>
        <w:jc w:val="both"/>
        <w:rPr>
          <w:rFonts w:ascii="Times New Roman" w:hAnsi="Times New Roman"/>
        </w:rPr>
      </w:pPr>
      <w:r w:rsidRPr="00B5029A">
        <w:rPr>
          <w:rFonts w:ascii="Times New Roman" w:hAnsi="Times New Roman"/>
        </w:rPr>
        <w:t>Общегосударственное противодействие терроризму.(1 ч).</w:t>
      </w:r>
    </w:p>
    <w:p w:rsidR="00B5029A" w:rsidRPr="00B5029A" w:rsidRDefault="00B5029A" w:rsidP="00842925">
      <w:pPr>
        <w:pStyle w:val="a9"/>
        <w:numPr>
          <w:ilvl w:val="0"/>
          <w:numId w:val="276"/>
        </w:numPr>
        <w:shd w:val="clear" w:color="auto" w:fill="FFFFFF"/>
        <w:ind w:left="426" w:hanging="426"/>
        <w:jc w:val="both"/>
        <w:rPr>
          <w:rFonts w:ascii="Times New Roman" w:hAnsi="Times New Roman"/>
        </w:rPr>
      </w:pPr>
      <w:r w:rsidRPr="00B5029A">
        <w:rPr>
          <w:rFonts w:ascii="Times New Roman" w:hAnsi="Times New Roman"/>
        </w:rPr>
        <w:t>Нормативно-правовая ба</w:t>
      </w:r>
      <w:r w:rsidRPr="00B5029A">
        <w:rPr>
          <w:rFonts w:ascii="Times New Roman" w:hAnsi="Times New Roman"/>
        </w:rPr>
        <w:softHyphen/>
        <w:t>за противодействия наркотизму.(1 ч).</w:t>
      </w:r>
    </w:p>
    <w:p w:rsidR="00B5029A" w:rsidRPr="00B5029A" w:rsidRDefault="00B5029A" w:rsidP="00842925">
      <w:pPr>
        <w:pStyle w:val="a9"/>
        <w:numPr>
          <w:ilvl w:val="0"/>
          <w:numId w:val="276"/>
        </w:numPr>
        <w:shd w:val="clear" w:color="auto" w:fill="FFFFFF"/>
        <w:tabs>
          <w:tab w:val="left" w:pos="643"/>
        </w:tabs>
        <w:ind w:left="426" w:right="34" w:hanging="426"/>
        <w:jc w:val="both"/>
        <w:rPr>
          <w:rFonts w:ascii="Times New Roman" w:hAnsi="Times New Roman"/>
        </w:rPr>
      </w:pPr>
      <w:r w:rsidRPr="00B5029A">
        <w:rPr>
          <w:rFonts w:ascii="Times New Roman" w:hAnsi="Times New Roman"/>
        </w:rPr>
        <w:t>Организационные   основы   противодействия   терро</w:t>
      </w:r>
      <w:r w:rsidRPr="00B5029A">
        <w:rPr>
          <w:rFonts w:ascii="Times New Roman" w:hAnsi="Times New Roman"/>
        </w:rPr>
        <w:softHyphen/>
        <w:t xml:space="preserve">ризму в Российской Федерации.(1 ч). </w:t>
      </w:r>
    </w:p>
    <w:p w:rsidR="00B5029A" w:rsidRPr="00B5029A" w:rsidRDefault="00B5029A" w:rsidP="00842925">
      <w:pPr>
        <w:pStyle w:val="a9"/>
        <w:numPr>
          <w:ilvl w:val="0"/>
          <w:numId w:val="276"/>
        </w:numPr>
        <w:shd w:val="clear" w:color="auto" w:fill="FFFFFF"/>
        <w:tabs>
          <w:tab w:val="left" w:pos="643"/>
        </w:tabs>
        <w:ind w:left="426" w:right="34" w:hanging="426"/>
        <w:jc w:val="both"/>
        <w:rPr>
          <w:rFonts w:ascii="Times New Roman" w:hAnsi="Times New Roman"/>
        </w:rPr>
      </w:pPr>
      <w:r w:rsidRPr="00B5029A">
        <w:rPr>
          <w:rFonts w:ascii="Times New Roman" w:hAnsi="Times New Roman"/>
        </w:rPr>
        <w:t>Организационные   основы   противодействия   наркотизму в Российской Федерации.(1 ч).</w:t>
      </w:r>
    </w:p>
    <w:p w:rsidR="00B5029A" w:rsidRPr="00B5029A" w:rsidRDefault="00B5029A" w:rsidP="00842925">
      <w:pPr>
        <w:pStyle w:val="a9"/>
        <w:numPr>
          <w:ilvl w:val="0"/>
          <w:numId w:val="276"/>
        </w:numPr>
        <w:shd w:val="clear" w:color="auto" w:fill="FFFFFF"/>
        <w:tabs>
          <w:tab w:val="left" w:pos="643"/>
        </w:tabs>
        <w:ind w:left="426" w:right="34" w:hanging="426"/>
        <w:jc w:val="both"/>
        <w:rPr>
          <w:rFonts w:ascii="Times New Roman" w:hAnsi="Times New Roman"/>
        </w:rPr>
      </w:pPr>
      <w:r w:rsidRPr="00B5029A">
        <w:rPr>
          <w:rFonts w:ascii="Times New Roman" w:hAnsi="Times New Roman"/>
        </w:rPr>
        <w:t xml:space="preserve">Правила поведения при угрозе террористического акта.(1 ч). </w:t>
      </w:r>
    </w:p>
    <w:p w:rsidR="00B5029A" w:rsidRPr="00570EFC" w:rsidRDefault="00B5029A" w:rsidP="00842925">
      <w:pPr>
        <w:pStyle w:val="a9"/>
        <w:numPr>
          <w:ilvl w:val="0"/>
          <w:numId w:val="276"/>
        </w:numPr>
        <w:shd w:val="clear" w:color="auto" w:fill="FFFFFF"/>
        <w:ind w:left="426" w:right="34" w:hanging="426"/>
        <w:jc w:val="both"/>
        <w:rPr>
          <w:rFonts w:ascii="Times New Roman" w:hAnsi="Times New Roman"/>
          <w:b/>
          <w:i/>
        </w:rPr>
      </w:pPr>
      <w:r w:rsidRPr="00570EFC">
        <w:rPr>
          <w:rFonts w:ascii="Times New Roman" w:hAnsi="Times New Roman"/>
          <w:b/>
          <w:i/>
        </w:rPr>
        <w:t>Правила безопасного поведения на объектах железной дороги  .(1 ч)</w:t>
      </w:r>
    </w:p>
    <w:p w:rsidR="00B5029A" w:rsidRPr="00B5029A" w:rsidRDefault="00B5029A" w:rsidP="00B5029A">
      <w:pPr>
        <w:shd w:val="clear" w:color="auto" w:fill="FFFFFF"/>
        <w:tabs>
          <w:tab w:val="left" w:pos="643"/>
        </w:tabs>
        <w:spacing w:after="0" w:line="240" w:lineRule="auto"/>
        <w:ind w:right="34"/>
        <w:jc w:val="both"/>
        <w:rPr>
          <w:rFonts w:ascii="Times New Roman" w:hAnsi="Times New Roman"/>
          <w:b/>
          <w:bCs/>
          <w:sz w:val="24"/>
          <w:szCs w:val="24"/>
          <w:u w:val="single"/>
        </w:rPr>
      </w:pPr>
      <w:r w:rsidRPr="00B5029A">
        <w:rPr>
          <w:rFonts w:ascii="Times New Roman" w:hAnsi="Times New Roman"/>
          <w:b/>
          <w:bCs/>
          <w:sz w:val="24"/>
          <w:szCs w:val="24"/>
          <w:u w:val="single"/>
        </w:rPr>
        <w:t>Модуль 2. Основы медицинских знаний и здорового образа жизни (10 ч).</w:t>
      </w:r>
    </w:p>
    <w:p w:rsidR="00B5029A" w:rsidRPr="00B5029A" w:rsidRDefault="00B5029A" w:rsidP="00B5029A">
      <w:pPr>
        <w:shd w:val="clear" w:color="auto" w:fill="FFFFFF"/>
        <w:tabs>
          <w:tab w:val="left" w:pos="643"/>
        </w:tabs>
        <w:spacing w:after="0" w:line="240" w:lineRule="auto"/>
        <w:ind w:right="34" w:firstLine="360"/>
        <w:jc w:val="both"/>
        <w:rPr>
          <w:rFonts w:ascii="Times New Roman" w:hAnsi="Times New Roman"/>
          <w:b/>
          <w:iCs/>
          <w:sz w:val="24"/>
          <w:szCs w:val="24"/>
        </w:rPr>
      </w:pPr>
      <w:r w:rsidRPr="00B5029A">
        <w:rPr>
          <w:rFonts w:ascii="Times New Roman" w:hAnsi="Times New Roman"/>
          <w:b/>
          <w:iCs/>
          <w:sz w:val="24"/>
          <w:szCs w:val="24"/>
        </w:rPr>
        <w:t>Раздел 4. Основы здорового образа жизни (9 ч)</w:t>
      </w:r>
    </w:p>
    <w:p w:rsidR="00B5029A" w:rsidRPr="00B5029A" w:rsidRDefault="00B5029A" w:rsidP="00842925">
      <w:pPr>
        <w:pStyle w:val="a9"/>
        <w:widowControl w:val="0"/>
        <w:numPr>
          <w:ilvl w:val="0"/>
          <w:numId w:val="277"/>
        </w:numPr>
        <w:shd w:val="clear" w:color="auto" w:fill="FFFFFF"/>
        <w:tabs>
          <w:tab w:val="left" w:pos="504"/>
        </w:tabs>
        <w:autoSpaceDE w:val="0"/>
        <w:autoSpaceDN w:val="0"/>
        <w:adjustRightInd w:val="0"/>
        <w:ind w:left="426" w:hanging="426"/>
        <w:jc w:val="both"/>
        <w:rPr>
          <w:rFonts w:ascii="Times New Roman" w:hAnsi="Times New Roman"/>
        </w:rPr>
      </w:pPr>
      <w:r w:rsidRPr="00B5029A">
        <w:rPr>
          <w:rFonts w:ascii="Times New Roman" w:hAnsi="Times New Roman"/>
        </w:rPr>
        <w:t>Здоровье человека как индивидуальная, так и общественная ценность.(1 ч).</w:t>
      </w:r>
    </w:p>
    <w:p w:rsidR="00B5029A" w:rsidRPr="00B5029A" w:rsidRDefault="00B5029A" w:rsidP="00842925">
      <w:pPr>
        <w:pStyle w:val="a9"/>
        <w:widowControl w:val="0"/>
        <w:numPr>
          <w:ilvl w:val="0"/>
          <w:numId w:val="277"/>
        </w:numPr>
        <w:shd w:val="clear" w:color="auto" w:fill="FFFFFF"/>
        <w:tabs>
          <w:tab w:val="left" w:pos="504"/>
        </w:tabs>
        <w:autoSpaceDE w:val="0"/>
        <w:autoSpaceDN w:val="0"/>
        <w:adjustRightInd w:val="0"/>
        <w:ind w:left="426" w:right="5" w:hanging="426"/>
        <w:jc w:val="both"/>
        <w:rPr>
          <w:rFonts w:ascii="Times New Roman" w:hAnsi="Times New Roman"/>
        </w:rPr>
      </w:pPr>
      <w:r w:rsidRPr="00B5029A">
        <w:rPr>
          <w:rFonts w:ascii="Times New Roman" w:hAnsi="Times New Roman"/>
        </w:rPr>
        <w:t xml:space="preserve">Здоровый образ жизни и его составляющие.(1 ч). </w:t>
      </w:r>
    </w:p>
    <w:p w:rsidR="00B5029A" w:rsidRPr="00B5029A" w:rsidRDefault="00B5029A" w:rsidP="00842925">
      <w:pPr>
        <w:pStyle w:val="a9"/>
        <w:widowControl w:val="0"/>
        <w:numPr>
          <w:ilvl w:val="0"/>
          <w:numId w:val="277"/>
        </w:numPr>
        <w:shd w:val="clear" w:color="auto" w:fill="FFFFFF"/>
        <w:tabs>
          <w:tab w:val="left" w:pos="504"/>
        </w:tabs>
        <w:autoSpaceDE w:val="0"/>
        <w:autoSpaceDN w:val="0"/>
        <w:adjustRightInd w:val="0"/>
        <w:ind w:left="426" w:right="5" w:hanging="426"/>
        <w:jc w:val="both"/>
        <w:rPr>
          <w:rFonts w:ascii="Times New Roman" w:hAnsi="Times New Roman"/>
        </w:rPr>
      </w:pPr>
      <w:r w:rsidRPr="00B5029A">
        <w:rPr>
          <w:rFonts w:ascii="Times New Roman" w:hAnsi="Times New Roman"/>
        </w:rPr>
        <w:t>Репродуктивное здоро</w:t>
      </w:r>
      <w:r w:rsidRPr="00B5029A">
        <w:rPr>
          <w:rFonts w:ascii="Times New Roman" w:hAnsi="Times New Roman"/>
        </w:rPr>
        <w:softHyphen/>
        <w:t>вье населения и националь</w:t>
      </w:r>
      <w:r w:rsidRPr="00B5029A">
        <w:rPr>
          <w:rFonts w:ascii="Times New Roman" w:hAnsi="Times New Roman"/>
        </w:rPr>
        <w:softHyphen/>
        <w:t>ная безопасность России. (1 ч)</w:t>
      </w:r>
    </w:p>
    <w:p w:rsidR="00B5029A" w:rsidRPr="00B5029A" w:rsidRDefault="00B5029A" w:rsidP="00842925">
      <w:pPr>
        <w:pStyle w:val="a9"/>
        <w:numPr>
          <w:ilvl w:val="0"/>
          <w:numId w:val="277"/>
        </w:numPr>
        <w:shd w:val="clear" w:color="auto" w:fill="FFFFFF"/>
        <w:tabs>
          <w:tab w:val="left" w:pos="706"/>
        </w:tabs>
        <w:ind w:left="426" w:right="38" w:hanging="426"/>
        <w:jc w:val="both"/>
        <w:rPr>
          <w:rFonts w:ascii="Times New Roman" w:hAnsi="Times New Roman"/>
        </w:rPr>
      </w:pPr>
      <w:r w:rsidRPr="00B5029A">
        <w:rPr>
          <w:rFonts w:ascii="Times New Roman" w:hAnsi="Times New Roman"/>
        </w:rPr>
        <w:t xml:space="preserve">Ранние половые связи и их последствия.(1 ч). </w:t>
      </w:r>
    </w:p>
    <w:p w:rsidR="00B5029A" w:rsidRPr="00B5029A" w:rsidRDefault="00B5029A" w:rsidP="00842925">
      <w:pPr>
        <w:pStyle w:val="a9"/>
        <w:numPr>
          <w:ilvl w:val="0"/>
          <w:numId w:val="277"/>
        </w:numPr>
        <w:shd w:val="clear" w:color="auto" w:fill="FFFFFF"/>
        <w:tabs>
          <w:tab w:val="left" w:pos="706"/>
        </w:tabs>
        <w:ind w:left="426" w:right="38" w:hanging="426"/>
        <w:jc w:val="both"/>
        <w:rPr>
          <w:rFonts w:ascii="Times New Roman" w:hAnsi="Times New Roman"/>
        </w:rPr>
      </w:pPr>
      <w:r w:rsidRPr="00B5029A">
        <w:rPr>
          <w:rFonts w:ascii="Times New Roman" w:hAnsi="Times New Roman"/>
        </w:rPr>
        <w:t xml:space="preserve">Инфекции,   передаваемые половым путём.(1 ч). </w:t>
      </w:r>
    </w:p>
    <w:p w:rsidR="00B5029A" w:rsidRPr="00B5029A" w:rsidRDefault="00B5029A" w:rsidP="00842925">
      <w:pPr>
        <w:pStyle w:val="a9"/>
        <w:numPr>
          <w:ilvl w:val="0"/>
          <w:numId w:val="277"/>
        </w:numPr>
        <w:shd w:val="clear" w:color="auto" w:fill="FFFFFF"/>
        <w:tabs>
          <w:tab w:val="left" w:pos="706"/>
        </w:tabs>
        <w:ind w:left="426" w:right="38" w:hanging="426"/>
        <w:jc w:val="both"/>
        <w:rPr>
          <w:rFonts w:ascii="Times New Roman" w:hAnsi="Times New Roman"/>
        </w:rPr>
      </w:pPr>
      <w:r w:rsidRPr="00B5029A">
        <w:rPr>
          <w:rFonts w:ascii="Times New Roman" w:hAnsi="Times New Roman"/>
        </w:rPr>
        <w:t>Понятия о ВИЧ-инфекции и СПИДе.(1 ч).</w:t>
      </w:r>
    </w:p>
    <w:p w:rsidR="00B5029A" w:rsidRPr="00B5029A" w:rsidRDefault="00B5029A" w:rsidP="00842925">
      <w:pPr>
        <w:pStyle w:val="a9"/>
        <w:numPr>
          <w:ilvl w:val="0"/>
          <w:numId w:val="277"/>
        </w:numPr>
        <w:shd w:val="clear" w:color="auto" w:fill="FFFFFF"/>
        <w:tabs>
          <w:tab w:val="left" w:pos="706"/>
        </w:tabs>
        <w:ind w:left="426" w:hanging="426"/>
        <w:jc w:val="both"/>
        <w:rPr>
          <w:rFonts w:ascii="Times New Roman" w:hAnsi="Times New Roman"/>
        </w:rPr>
      </w:pPr>
      <w:r w:rsidRPr="00B5029A">
        <w:rPr>
          <w:rFonts w:ascii="Times New Roman" w:hAnsi="Times New Roman"/>
        </w:rPr>
        <w:t xml:space="preserve">Брак и семья.(1 ч). </w:t>
      </w:r>
    </w:p>
    <w:p w:rsidR="00B5029A" w:rsidRPr="00B5029A" w:rsidRDefault="00B5029A" w:rsidP="00842925">
      <w:pPr>
        <w:pStyle w:val="a9"/>
        <w:numPr>
          <w:ilvl w:val="0"/>
          <w:numId w:val="277"/>
        </w:numPr>
        <w:shd w:val="clear" w:color="auto" w:fill="FFFFFF"/>
        <w:tabs>
          <w:tab w:val="left" w:pos="706"/>
        </w:tabs>
        <w:ind w:left="426" w:hanging="426"/>
        <w:jc w:val="both"/>
        <w:rPr>
          <w:rFonts w:ascii="Times New Roman" w:hAnsi="Times New Roman"/>
        </w:rPr>
      </w:pPr>
      <w:r w:rsidRPr="00B5029A">
        <w:rPr>
          <w:rFonts w:ascii="Times New Roman" w:hAnsi="Times New Roman"/>
        </w:rPr>
        <w:t xml:space="preserve">Семья и здоровый образ жизни человека.(1 ч). </w:t>
      </w:r>
    </w:p>
    <w:p w:rsidR="00B5029A" w:rsidRPr="00B5029A" w:rsidRDefault="00B5029A" w:rsidP="00842925">
      <w:pPr>
        <w:pStyle w:val="a9"/>
        <w:numPr>
          <w:ilvl w:val="0"/>
          <w:numId w:val="277"/>
        </w:numPr>
        <w:shd w:val="clear" w:color="auto" w:fill="FFFFFF"/>
        <w:tabs>
          <w:tab w:val="left" w:pos="706"/>
        </w:tabs>
        <w:ind w:left="426" w:hanging="426"/>
        <w:jc w:val="both"/>
        <w:rPr>
          <w:rFonts w:ascii="Times New Roman" w:hAnsi="Times New Roman"/>
        </w:rPr>
      </w:pPr>
      <w:r w:rsidRPr="00B5029A">
        <w:rPr>
          <w:rFonts w:ascii="Times New Roman" w:hAnsi="Times New Roman"/>
        </w:rPr>
        <w:t>Основы семейного права в Российской Федерации.(1 ч)</w:t>
      </w:r>
    </w:p>
    <w:p w:rsidR="00B5029A" w:rsidRPr="00B5029A" w:rsidRDefault="00B5029A" w:rsidP="00B5029A">
      <w:pPr>
        <w:shd w:val="clear" w:color="auto" w:fill="FFFFFF"/>
        <w:tabs>
          <w:tab w:val="left" w:pos="706"/>
        </w:tabs>
        <w:spacing w:after="0" w:line="240" w:lineRule="auto"/>
        <w:ind w:firstLine="360"/>
        <w:jc w:val="both"/>
        <w:rPr>
          <w:rFonts w:ascii="Times New Roman" w:hAnsi="Times New Roman"/>
          <w:b/>
          <w:iCs/>
          <w:sz w:val="24"/>
          <w:szCs w:val="24"/>
        </w:rPr>
      </w:pPr>
      <w:r w:rsidRPr="00B5029A">
        <w:rPr>
          <w:rFonts w:ascii="Times New Roman" w:hAnsi="Times New Roman"/>
          <w:b/>
          <w:iCs/>
          <w:sz w:val="24"/>
          <w:szCs w:val="24"/>
        </w:rPr>
        <w:t>Раздел 5. Основы медицинских знаний и оказание первой помощи (1ч).</w:t>
      </w:r>
    </w:p>
    <w:p w:rsidR="00B5029A" w:rsidRDefault="00B5029A" w:rsidP="00842925">
      <w:pPr>
        <w:pStyle w:val="a9"/>
        <w:widowControl w:val="0"/>
        <w:numPr>
          <w:ilvl w:val="0"/>
          <w:numId w:val="278"/>
        </w:numPr>
        <w:shd w:val="clear" w:color="auto" w:fill="FFFFFF"/>
        <w:tabs>
          <w:tab w:val="left" w:pos="662"/>
        </w:tabs>
        <w:autoSpaceDE w:val="0"/>
        <w:autoSpaceDN w:val="0"/>
        <w:adjustRightInd w:val="0"/>
        <w:ind w:left="426" w:hanging="426"/>
        <w:jc w:val="both"/>
        <w:rPr>
          <w:rFonts w:ascii="Times New Roman" w:hAnsi="Times New Roman"/>
        </w:rPr>
      </w:pPr>
      <w:r w:rsidRPr="00B5029A">
        <w:rPr>
          <w:rFonts w:ascii="Times New Roman" w:hAnsi="Times New Roman"/>
        </w:rPr>
        <w:t>Первая помощь при массовых поражениях (практическое занятие по плану преподавателя).(1 ч)</w:t>
      </w:r>
    </w:p>
    <w:p w:rsidR="00B5029A" w:rsidRPr="00B5029A" w:rsidRDefault="00B5029A" w:rsidP="00B5029A">
      <w:pPr>
        <w:pStyle w:val="a9"/>
        <w:widowControl w:val="0"/>
        <w:shd w:val="clear" w:color="auto" w:fill="FFFFFF"/>
        <w:tabs>
          <w:tab w:val="left" w:pos="662"/>
        </w:tabs>
        <w:autoSpaceDE w:val="0"/>
        <w:autoSpaceDN w:val="0"/>
        <w:adjustRightInd w:val="0"/>
        <w:ind w:left="426"/>
        <w:jc w:val="both"/>
        <w:rPr>
          <w:rFonts w:ascii="Times New Roman" w:hAnsi="Times New Roman"/>
        </w:rPr>
      </w:pPr>
    </w:p>
    <w:p w:rsidR="00F818EA" w:rsidRPr="0046108B" w:rsidRDefault="005F1A2F" w:rsidP="0046108B">
      <w:pPr>
        <w:pStyle w:val="4"/>
        <w:spacing w:before="0" w:line="240" w:lineRule="auto"/>
        <w:ind w:left="284"/>
        <w:rPr>
          <w:sz w:val="24"/>
          <w:szCs w:val="24"/>
          <w:u w:val="single"/>
        </w:rPr>
      </w:pPr>
      <w:r w:rsidRPr="0046108B">
        <w:rPr>
          <w:sz w:val="24"/>
          <w:szCs w:val="24"/>
          <w:u w:val="single"/>
        </w:rPr>
        <w:t>2.2.2.21</w:t>
      </w:r>
      <w:r w:rsidR="00F818EA" w:rsidRPr="0046108B">
        <w:rPr>
          <w:sz w:val="24"/>
          <w:szCs w:val="24"/>
          <w:u w:val="single"/>
        </w:rPr>
        <w:t>. Кубановедение.</w:t>
      </w:r>
    </w:p>
    <w:p w:rsidR="004936CC" w:rsidRPr="0046108B" w:rsidRDefault="004936CC" w:rsidP="0046108B">
      <w:pPr>
        <w:pStyle w:val="2a"/>
        <w:shd w:val="clear" w:color="auto" w:fill="auto"/>
        <w:spacing w:line="240" w:lineRule="auto"/>
        <w:ind w:left="284" w:firstLine="340"/>
        <w:rPr>
          <w:b w:val="0"/>
          <w:sz w:val="24"/>
          <w:szCs w:val="24"/>
          <w:lang w:eastAsia="ru-RU"/>
        </w:rPr>
      </w:pPr>
      <w:r w:rsidRPr="0046108B">
        <w:rPr>
          <w:b w:val="0"/>
          <w:color w:val="000000"/>
          <w:sz w:val="24"/>
          <w:szCs w:val="24"/>
          <w:lang w:eastAsia="ru-RU"/>
        </w:rPr>
        <w:t>«Кубановедение» в основной школе изучается с 5 по 9 класс. Общее количество времени на пять лет обучения составляет 150 часов (30 ча</w:t>
      </w:r>
      <w:r w:rsidRPr="0046108B">
        <w:rPr>
          <w:b w:val="0"/>
          <w:color w:val="000000"/>
          <w:sz w:val="24"/>
          <w:szCs w:val="24"/>
          <w:lang w:eastAsia="ru-RU"/>
        </w:rPr>
        <w:softHyphen/>
        <w:t>сов в год за счёт части, формируемой участниками образовательного процесса, с периодичностью преподавания 1 час в неделю)’.Курс «Кубановедение» структурирован путём соединения направле</w:t>
      </w:r>
      <w:r w:rsidRPr="0046108B">
        <w:rPr>
          <w:b w:val="0"/>
          <w:color w:val="000000"/>
          <w:sz w:val="24"/>
          <w:szCs w:val="24"/>
          <w:lang w:eastAsia="ru-RU"/>
        </w:rPr>
        <w:softHyphen/>
        <w:t>ний школьного краеведения (тематических разделов), соответствую</w:t>
      </w:r>
      <w:r w:rsidRPr="0046108B">
        <w:rPr>
          <w:b w:val="0"/>
          <w:color w:val="000000"/>
          <w:sz w:val="24"/>
          <w:szCs w:val="24"/>
          <w:lang w:eastAsia="ru-RU"/>
        </w:rPr>
        <w:softHyphen/>
        <w:t>щих Федеральному государственному образовательному стандарту ос</w:t>
      </w:r>
      <w:r w:rsidRPr="0046108B">
        <w:rPr>
          <w:b w:val="0"/>
          <w:color w:val="000000"/>
          <w:sz w:val="24"/>
          <w:szCs w:val="24"/>
          <w:lang w:eastAsia="ru-RU"/>
        </w:rPr>
        <w:softHyphen/>
        <w:t>новного общего образования. Тематический раздел «История Кубани» является системообразующим. В целом соблюдается хронологический принцип, соответствующий Концепции нового учебно-методического комплекса, по отечественной истории: 5 класс (с древнейших времён до IV в.); 6 класс (с конца IV в. до XVI в.); 7 класс (конец XVI - XVII в.); 8 класс (XVIII в.); 9 класс (XIX - начало XX в.). Последовательность тем предопределена внутрипредметными и межпредметными связями. Учитываются возрастные особенности школьников, а также требова ния к знаниям, навыкам и умениям, приобретённым учащимися в ходе изучения основной программы.</w:t>
      </w:r>
    </w:p>
    <w:p w:rsidR="004936CC" w:rsidRPr="0046108B" w:rsidRDefault="004936CC" w:rsidP="0046108B">
      <w:pPr>
        <w:widowControl w:val="0"/>
        <w:spacing w:after="0" w:line="240" w:lineRule="auto"/>
        <w:ind w:left="284" w:firstLine="340"/>
        <w:rPr>
          <w:rFonts w:ascii="Times New Roman" w:hAnsi="Times New Roman"/>
          <w:sz w:val="24"/>
          <w:szCs w:val="24"/>
          <w:lang w:eastAsia="ru-RU"/>
        </w:rPr>
      </w:pPr>
      <w:r w:rsidRPr="0046108B">
        <w:rPr>
          <w:rFonts w:ascii="Times New Roman" w:hAnsi="Times New Roman"/>
          <w:color w:val="000000"/>
          <w:sz w:val="24"/>
          <w:szCs w:val="24"/>
          <w:lang w:eastAsia="ru-RU"/>
        </w:rPr>
        <w:t>На уровне основного общего образования (5-9 классы) интегриро</w:t>
      </w:r>
      <w:r w:rsidRPr="0046108B">
        <w:rPr>
          <w:rFonts w:ascii="Times New Roman" w:hAnsi="Times New Roman"/>
          <w:color w:val="000000"/>
          <w:sz w:val="24"/>
          <w:szCs w:val="24"/>
          <w:lang w:eastAsia="ru-RU"/>
        </w:rPr>
        <w:softHyphen/>
        <w:t>ванный предмет «Кубановедение» реализуется в контексте следующих предметных областей и учебных предметов: «Общественно-научные предметы» (история, обществознание, география); «Естественно-ил учные предметы» (биология); «Филология» (русский язык, литера тура); «Искусство» (музыка, изобразительное искусство).</w:t>
      </w:r>
    </w:p>
    <w:p w:rsidR="004936CC" w:rsidRPr="0046108B" w:rsidRDefault="004936CC" w:rsidP="0046108B">
      <w:pPr>
        <w:widowControl w:val="0"/>
        <w:spacing w:after="0" w:line="240" w:lineRule="auto"/>
        <w:ind w:left="284" w:firstLine="340"/>
        <w:rPr>
          <w:rFonts w:ascii="Times New Roman" w:hAnsi="Times New Roman"/>
          <w:sz w:val="24"/>
          <w:szCs w:val="24"/>
          <w:lang w:eastAsia="ru-RU"/>
        </w:rPr>
      </w:pPr>
      <w:r w:rsidRPr="0046108B">
        <w:rPr>
          <w:rFonts w:ascii="Times New Roman" w:hAnsi="Times New Roman"/>
          <w:color w:val="000000"/>
          <w:sz w:val="24"/>
          <w:szCs w:val="24"/>
          <w:lang w:eastAsia="ru-RU"/>
        </w:rPr>
        <w:t>Главным унифицированным методическим принципом структуры курса является трёхуровневое построение познавательной деятельно сти в процессе обучения:</w:t>
      </w:r>
      <w:r w:rsidRPr="0046108B">
        <w:rPr>
          <w:rFonts w:ascii="Times New Roman" w:hAnsi="Times New Roman"/>
          <w:sz w:val="24"/>
          <w:szCs w:val="24"/>
          <w:lang w:eastAsia="ru-RU"/>
        </w:rPr>
        <w:t xml:space="preserve"> </w:t>
      </w:r>
      <w:r w:rsidRPr="0046108B">
        <w:rPr>
          <w:rFonts w:ascii="Times New Roman" w:hAnsi="Times New Roman"/>
          <w:color w:val="000000"/>
          <w:sz w:val="24"/>
          <w:szCs w:val="24"/>
          <w:lang w:eastAsia="ru-RU"/>
        </w:rPr>
        <w:t>получение учащимися готовых знаний;</w:t>
      </w:r>
      <w:r w:rsidRPr="0046108B">
        <w:rPr>
          <w:rFonts w:ascii="Times New Roman" w:hAnsi="Times New Roman"/>
          <w:sz w:val="24"/>
          <w:szCs w:val="24"/>
          <w:lang w:eastAsia="ru-RU"/>
        </w:rPr>
        <w:t xml:space="preserve"> </w:t>
      </w:r>
      <w:r w:rsidRPr="0046108B">
        <w:rPr>
          <w:rFonts w:ascii="Times New Roman" w:hAnsi="Times New Roman"/>
          <w:color w:val="000000"/>
          <w:sz w:val="24"/>
          <w:szCs w:val="24"/>
          <w:lang w:eastAsia="ru-RU"/>
        </w:rPr>
        <w:t xml:space="preserve">самостоятельное приобретение знаний на основе </w:t>
      </w:r>
      <w:r w:rsidRPr="0046108B">
        <w:rPr>
          <w:rFonts w:ascii="Times New Roman" w:hAnsi="Times New Roman"/>
          <w:color w:val="000000"/>
          <w:sz w:val="24"/>
          <w:szCs w:val="24"/>
          <w:lang w:eastAsia="ru-RU"/>
        </w:rPr>
        <w:lastRenderedPageBreak/>
        <w:t>предложенных источников;исследовательская деятельность учащихся; поиск новых источни</w:t>
      </w:r>
      <w:r w:rsidRPr="0046108B">
        <w:rPr>
          <w:rFonts w:ascii="Times New Roman" w:hAnsi="Times New Roman"/>
          <w:color w:val="000000"/>
          <w:sz w:val="24"/>
          <w:szCs w:val="24"/>
          <w:lang w:eastAsia="ru-RU"/>
        </w:rPr>
        <w:softHyphen/>
        <w:t>ков знаний с последующим их анализом для повышения собственного образовательного уровня.</w:t>
      </w:r>
    </w:p>
    <w:p w:rsidR="004936CC" w:rsidRPr="0046108B" w:rsidRDefault="004936CC" w:rsidP="0046108B">
      <w:pPr>
        <w:pStyle w:val="2a"/>
        <w:shd w:val="clear" w:color="auto" w:fill="auto"/>
        <w:spacing w:after="79" w:line="240" w:lineRule="auto"/>
        <w:ind w:left="284" w:firstLine="0"/>
        <w:rPr>
          <w:sz w:val="24"/>
          <w:szCs w:val="24"/>
          <w:lang w:eastAsia="ru-RU"/>
        </w:rPr>
      </w:pPr>
      <w:r w:rsidRPr="0046108B">
        <w:rPr>
          <w:color w:val="000000"/>
          <w:sz w:val="24"/>
          <w:szCs w:val="24"/>
        </w:rPr>
        <w:t>В силу того что предмет «Кубановедение» имеет интегрированный характер, основополагающий тематический раздел «Кубань - многона</w:t>
      </w:r>
      <w:r w:rsidRPr="0046108B">
        <w:rPr>
          <w:color w:val="000000"/>
          <w:sz w:val="24"/>
          <w:szCs w:val="24"/>
        </w:rPr>
        <w:softHyphen/>
        <w:t>циональный край»</w:t>
      </w:r>
      <w:r w:rsidRPr="0046108B">
        <w:rPr>
          <w:b w:val="0"/>
          <w:sz w:val="24"/>
          <w:szCs w:val="24"/>
        </w:rPr>
        <w:t>.</w:t>
      </w:r>
    </w:p>
    <w:p w:rsidR="004936CC" w:rsidRPr="0046108B" w:rsidRDefault="004936CC" w:rsidP="0046108B">
      <w:pPr>
        <w:widowControl w:val="0"/>
        <w:spacing w:after="0" w:line="240" w:lineRule="auto"/>
        <w:ind w:left="284" w:firstLine="320"/>
        <w:jc w:val="both"/>
        <w:rPr>
          <w:rFonts w:ascii="Times New Roman" w:hAnsi="Times New Roman"/>
          <w:b/>
          <w:bCs/>
          <w:sz w:val="24"/>
          <w:szCs w:val="24"/>
          <w:lang w:eastAsia="ru-RU"/>
        </w:rPr>
      </w:pPr>
      <w:r w:rsidRPr="0046108B">
        <w:rPr>
          <w:rFonts w:ascii="Times New Roman" w:hAnsi="Times New Roman"/>
          <w:b/>
          <w:bCs/>
          <w:color w:val="000000"/>
          <w:sz w:val="24"/>
          <w:szCs w:val="24"/>
          <w:lang w:eastAsia="ru-RU"/>
        </w:rPr>
        <w:t>В соответствии с письмом министерства образования, науки и молодёж</w:t>
      </w:r>
      <w:r w:rsidRPr="0046108B">
        <w:rPr>
          <w:rFonts w:ascii="Times New Roman" w:hAnsi="Times New Roman"/>
          <w:b/>
          <w:bCs/>
          <w:color w:val="000000"/>
          <w:sz w:val="24"/>
          <w:szCs w:val="24"/>
          <w:lang w:eastAsia="ru-RU"/>
        </w:rPr>
        <w:softHyphen/>
        <w:t>ной политики Краснодарского края от 08.08.2016 № 47-13834/16-11 «О препо</w:t>
      </w:r>
      <w:r w:rsidRPr="0046108B">
        <w:rPr>
          <w:rFonts w:ascii="Times New Roman" w:hAnsi="Times New Roman"/>
          <w:b/>
          <w:bCs/>
          <w:color w:val="000000"/>
          <w:sz w:val="24"/>
          <w:szCs w:val="24"/>
          <w:lang w:eastAsia="ru-RU"/>
        </w:rPr>
        <w:softHyphen/>
        <w:t>давании предмета (курса) ОПК в 2016-2017 учебном году» предполагается изу</w:t>
      </w:r>
      <w:r w:rsidRPr="0046108B">
        <w:rPr>
          <w:rFonts w:ascii="Times New Roman" w:hAnsi="Times New Roman"/>
          <w:b/>
          <w:bCs/>
          <w:color w:val="000000"/>
          <w:sz w:val="24"/>
          <w:szCs w:val="24"/>
          <w:lang w:eastAsia="ru-RU"/>
        </w:rPr>
        <w:softHyphen/>
        <w:t>чение в 1-11 классах тематического раздела «Духовные истоки Кубани» за счёт 4 часов курса кубановедения. В связи с этим программы, учебные и методиче</w:t>
      </w:r>
      <w:r w:rsidRPr="0046108B">
        <w:rPr>
          <w:rFonts w:ascii="Times New Roman" w:hAnsi="Times New Roman"/>
          <w:b/>
          <w:bCs/>
          <w:color w:val="000000"/>
          <w:sz w:val="24"/>
          <w:szCs w:val="24"/>
          <w:lang w:eastAsia="ru-RU"/>
        </w:rPr>
        <w:softHyphen/>
        <w:t>ские пособия по кубановедению перестраиваются из расчета 30 часов обучения (в 1 классе - 29 часов). Так как концепция и содержание раздела «Духовные ис</w:t>
      </w:r>
      <w:r w:rsidRPr="0046108B">
        <w:rPr>
          <w:rFonts w:ascii="Times New Roman" w:hAnsi="Times New Roman"/>
          <w:b/>
          <w:bCs/>
          <w:color w:val="000000"/>
          <w:sz w:val="24"/>
          <w:szCs w:val="24"/>
          <w:lang w:eastAsia="ru-RU"/>
        </w:rPr>
        <w:softHyphen/>
        <w:t>токи Кубани» разработаны Институтом развития образования Краснодарского края и отделом религиозного образования и катехизации Екатеринодарской епархии, учебно-методическое сопровождение этого раздела осуществляется его разработчиками.</w:t>
      </w:r>
    </w:p>
    <w:p w:rsidR="004936CC" w:rsidRPr="0046108B" w:rsidRDefault="004936CC" w:rsidP="0046108B">
      <w:pPr>
        <w:spacing w:after="0" w:line="240" w:lineRule="auto"/>
        <w:ind w:left="284"/>
        <w:rPr>
          <w:rFonts w:ascii="Times New Roman" w:hAnsi="Times New Roman"/>
          <w:b/>
          <w:bCs/>
          <w:sz w:val="24"/>
          <w:szCs w:val="24"/>
          <w:lang w:eastAsia="ru-RU"/>
        </w:rPr>
      </w:pPr>
      <w:r w:rsidRPr="0046108B">
        <w:rPr>
          <w:rFonts w:ascii="Times New Roman" w:hAnsi="Times New Roman"/>
          <w:b/>
          <w:bCs/>
          <w:color w:val="000000"/>
          <w:sz w:val="24"/>
          <w:szCs w:val="24"/>
          <w:lang w:eastAsia="ru-RU"/>
        </w:rPr>
        <w:t>5 КЛАСС (34ч)</w:t>
      </w:r>
    </w:p>
    <w:p w:rsidR="004936CC" w:rsidRPr="0046108B" w:rsidRDefault="004936CC" w:rsidP="0046108B">
      <w:pPr>
        <w:widowControl w:val="0"/>
        <w:spacing w:after="0" w:line="240" w:lineRule="auto"/>
        <w:ind w:left="284"/>
        <w:jc w:val="both"/>
        <w:rPr>
          <w:rFonts w:ascii="Times New Roman" w:hAnsi="Times New Roman"/>
          <w:b/>
          <w:bCs/>
          <w:sz w:val="24"/>
          <w:szCs w:val="24"/>
          <w:lang w:eastAsia="ru-RU"/>
        </w:rPr>
      </w:pPr>
      <w:r w:rsidRPr="0046108B">
        <w:rPr>
          <w:rFonts w:ascii="Times New Roman" w:hAnsi="Times New Roman"/>
          <w:b/>
          <w:bCs/>
          <w:color w:val="000000"/>
          <w:sz w:val="24"/>
          <w:szCs w:val="24"/>
          <w:lang w:eastAsia="ru-RU"/>
        </w:rPr>
        <w:t>Введение (1 ч)</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Что и как изучает предмет «Кубановедение». Печатная и электрон</w:t>
      </w:r>
      <w:r w:rsidRPr="0046108B">
        <w:rPr>
          <w:rFonts w:ascii="Times New Roman" w:hAnsi="Times New Roman"/>
          <w:color w:val="000000"/>
          <w:sz w:val="24"/>
          <w:szCs w:val="24"/>
          <w:lang w:eastAsia="ru-RU"/>
        </w:rPr>
        <w:softHyphen/>
        <w:t>ная форма учебного пособия по кубановедению. Структура курса; ап</w:t>
      </w:r>
      <w:r w:rsidRPr="0046108B">
        <w:rPr>
          <w:rFonts w:ascii="Times New Roman" w:hAnsi="Times New Roman"/>
          <w:color w:val="000000"/>
          <w:sz w:val="24"/>
          <w:szCs w:val="24"/>
          <w:lang w:eastAsia="ru-RU"/>
        </w:rPr>
        <w:softHyphen/>
        <w:t>парат усвоения знаний. Рабочая тетрадь по кубановедению. Истори</w:t>
      </w:r>
      <w:r w:rsidRPr="0046108B">
        <w:rPr>
          <w:rFonts w:ascii="Times New Roman" w:hAnsi="Times New Roman"/>
          <w:color w:val="000000"/>
          <w:sz w:val="24"/>
          <w:szCs w:val="24"/>
          <w:lang w:eastAsia="ru-RU"/>
        </w:rPr>
        <w:softHyphen/>
        <w:t>ческая память народа. Историческая карта Кубани. Человек в истории. История малой родины как часть всеобщей и российской истории. Источники знаний о прошлом. Природа и история Кубани в древности. Особенности культуры и быта жителей региона в далёком прошлом.</w:t>
      </w:r>
    </w:p>
    <w:p w:rsidR="004936CC" w:rsidRPr="0046108B" w:rsidRDefault="004936CC" w:rsidP="0046108B">
      <w:pPr>
        <w:widowControl w:val="0"/>
        <w:spacing w:after="0" w:line="240" w:lineRule="auto"/>
        <w:ind w:left="284"/>
        <w:rPr>
          <w:rFonts w:ascii="Times New Roman" w:hAnsi="Times New Roman"/>
          <w:b/>
          <w:sz w:val="24"/>
          <w:szCs w:val="24"/>
          <w:lang w:eastAsia="ru-RU"/>
        </w:rPr>
      </w:pPr>
      <w:r w:rsidRPr="0046108B">
        <w:rPr>
          <w:rFonts w:ascii="Times New Roman" w:hAnsi="Times New Roman"/>
          <w:b/>
          <w:color w:val="000000"/>
          <w:sz w:val="24"/>
          <w:szCs w:val="24"/>
          <w:lang w:eastAsia="ru-RU"/>
        </w:rPr>
        <w:t>РАЗДЕЛ I. КУБАНЬ В ЭПОХУ КАМЕННОГО ВЕКА (5 ч)</w:t>
      </w:r>
    </w:p>
    <w:p w:rsidR="004936CC" w:rsidRPr="0046108B" w:rsidRDefault="004936CC" w:rsidP="0046108B">
      <w:pPr>
        <w:widowControl w:val="0"/>
        <w:spacing w:after="0" w:line="240" w:lineRule="auto"/>
        <w:ind w:left="284"/>
        <w:jc w:val="both"/>
        <w:rPr>
          <w:rFonts w:ascii="Times New Roman" w:hAnsi="Times New Roman"/>
          <w:b/>
          <w:bCs/>
          <w:sz w:val="24"/>
          <w:szCs w:val="24"/>
          <w:lang w:eastAsia="ru-RU"/>
        </w:rPr>
      </w:pPr>
      <w:r w:rsidRPr="0046108B">
        <w:rPr>
          <w:rFonts w:ascii="Times New Roman" w:hAnsi="Times New Roman"/>
          <w:b/>
          <w:bCs/>
          <w:color w:val="000000"/>
          <w:sz w:val="24"/>
          <w:szCs w:val="24"/>
          <w:lang w:eastAsia="ru-RU"/>
        </w:rPr>
        <w:t>Тема 1. Древние собиратели и охотники</w:t>
      </w:r>
    </w:p>
    <w:p w:rsidR="004936CC" w:rsidRPr="0046108B" w:rsidRDefault="004936CC" w:rsidP="0046108B">
      <w:pPr>
        <w:widowControl w:val="0"/>
        <w:spacing w:after="0" w:line="240" w:lineRule="auto"/>
        <w:ind w:left="284"/>
        <w:rPr>
          <w:rFonts w:ascii="Times New Roman" w:hAnsi="Times New Roman"/>
          <w:sz w:val="24"/>
          <w:szCs w:val="24"/>
          <w:lang w:eastAsia="ru-RU"/>
        </w:rPr>
      </w:pPr>
      <w:r w:rsidRPr="0046108B">
        <w:rPr>
          <w:rFonts w:ascii="Times New Roman" w:hAnsi="Times New Roman"/>
          <w:color w:val="000000"/>
          <w:sz w:val="24"/>
          <w:szCs w:val="24"/>
          <w:lang w:eastAsia="ru-RU"/>
        </w:rPr>
        <w:t>Каменный век на Кубани, его периодизация: палеолит, мезолит, не</w:t>
      </w:r>
      <w:r w:rsidRPr="0046108B">
        <w:rPr>
          <w:rFonts w:ascii="Times New Roman" w:hAnsi="Times New Roman"/>
          <w:color w:val="000000"/>
          <w:sz w:val="24"/>
          <w:szCs w:val="24"/>
          <w:lang w:eastAsia="ru-RU"/>
        </w:rPr>
        <w:softHyphen/>
        <w:t>олит, энеолит. Этапы эволюции человека: питекантроп, неандерталец, человек. современного вида. Расселение людей по территории Кубами. Стоянки раннего палеолита: Абадзехская, Хаджох и Шаханская (Май копский район, Адыгея). Быт и занятия древнейшего человека. Перво</w:t>
      </w:r>
      <w:r w:rsidRPr="0046108B">
        <w:rPr>
          <w:rFonts w:ascii="Times New Roman" w:hAnsi="Times New Roman"/>
          <w:color w:val="000000"/>
          <w:sz w:val="24"/>
          <w:szCs w:val="24"/>
          <w:lang w:eastAsia="ru-RU"/>
        </w:rPr>
        <w:softHyphen/>
        <w:t>бытное человеческое стадо. Присваивающее хозяйство. Орудия груда и особенности жилища. Места обитания (пещеры, гроты) древних людей. Стоянки среднего палеолита: Ильская, Губская, Монашеская, Баракаем ская, Ачинская, Воронцовская, Хостинская. Изменения в общественной (элементы родового строя) и хозяйственной жизни. Добывание и исполь зование огня. Искусственные жилища (землянки, шалаши). Погребальный ритуал. Зачатки религии.</w:t>
      </w:r>
      <w:r w:rsidRPr="0046108B">
        <w:rPr>
          <w:rFonts w:ascii="Times New Roman" w:hAnsi="Times New Roman"/>
          <w:sz w:val="24"/>
          <w:szCs w:val="24"/>
          <w:lang w:eastAsia="ru-RU"/>
        </w:rPr>
        <w:t xml:space="preserve"> </w:t>
      </w:r>
      <w:r w:rsidRPr="0046108B">
        <w:rPr>
          <w:rFonts w:ascii="Times New Roman" w:hAnsi="Times New Roman"/>
          <w:color w:val="000000"/>
          <w:sz w:val="24"/>
          <w:szCs w:val="24"/>
          <w:lang w:eastAsia="ru-RU"/>
        </w:rPr>
        <w:t>Работа с текстом «Удачный день».</w:t>
      </w:r>
    </w:p>
    <w:p w:rsidR="004936CC" w:rsidRPr="0046108B" w:rsidRDefault="004936CC" w:rsidP="0046108B">
      <w:pPr>
        <w:widowControl w:val="0"/>
        <w:spacing w:after="0" w:line="240" w:lineRule="auto"/>
        <w:ind w:left="284"/>
        <w:jc w:val="both"/>
        <w:rPr>
          <w:rFonts w:ascii="Times New Roman" w:hAnsi="Times New Roman"/>
          <w:b/>
          <w:bCs/>
          <w:sz w:val="24"/>
          <w:szCs w:val="24"/>
          <w:lang w:eastAsia="ru-RU"/>
        </w:rPr>
      </w:pPr>
      <w:r w:rsidRPr="0046108B">
        <w:rPr>
          <w:rFonts w:ascii="Times New Roman" w:hAnsi="Times New Roman"/>
          <w:b/>
          <w:bCs/>
          <w:color w:val="000000"/>
          <w:sz w:val="24"/>
          <w:szCs w:val="24"/>
          <w:lang w:eastAsia="ru-RU"/>
        </w:rPr>
        <w:t>Тема 2. Появление человека современного облика</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«Человек разумный» в позднем палеолите. Родовая община. Костя</w:t>
      </w:r>
      <w:r w:rsidRPr="0046108B">
        <w:rPr>
          <w:rFonts w:ascii="Times New Roman" w:hAnsi="Times New Roman"/>
          <w:color w:val="000000"/>
          <w:sz w:val="24"/>
          <w:szCs w:val="24"/>
          <w:lang w:eastAsia="ru-RU"/>
        </w:rPr>
        <w:softHyphen/>
        <w:t>ной век. Техника шлифования. Памятники позднего палеолита: Камен- номостская пещера (Майкопский район, Адыгея), Губские навесы (Мостовский район).</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Работа с текстом «Охота на мамонта».</w:t>
      </w:r>
    </w:p>
    <w:p w:rsidR="004936CC" w:rsidRPr="0046108B" w:rsidRDefault="004936CC" w:rsidP="0046108B">
      <w:pPr>
        <w:widowControl w:val="0"/>
        <w:spacing w:after="0" w:line="240" w:lineRule="auto"/>
        <w:ind w:left="284"/>
        <w:jc w:val="both"/>
        <w:rPr>
          <w:rFonts w:ascii="Times New Roman" w:hAnsi="Times New Roman"/>
          <w:b/>
          <w:bCs/>
          <w:sz w:val="24"/>
          <w:szCs w:val="24"/>
          <w:lang w:eastAsia="ru-RU"/>
        </w:rPr>
      </w:pPr>
      <w:r w:rsidRPr="0046108B">
        <w:rPr>
          <w:rFonts w:ascii="Times New Roman" w:hAnsi="Times New Roman"/>
          <w:b/>
          <w:bCs/>
          <w:color w:val="000000"/>
          <w:sz w:val="24"/>
          <w:szCs w:val="24"/>
          <w:lang w:eastAsia="ru-RU"/>
        </w:rPr>
        <w:t>Тема 3. Земледельцы и скотоводы</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Неолитическая революция. Производящий тип хозяйства: земледе</w:t>
      </w:r>
      <w:r w:rsidRPr="0046108B">
        <w:rPr>
          <w:rFonts w:ascii="Times New Roman" w:hAnsi="Times New Roman"/>
          <w:color w:val="000000"/>
          <w:sz w:val="24"/>
          <w:szCs w:val="24"/>
          <w:lang w:eastAsia="ru-RU"/>
        </w:rPr>
        <w:softHyphen/>
        <w:t>лие и скотоводство. Родовая община. Неолитические стоянки на Куба</w:t>
      </w:r>
      <w:r w:rsidRPr="0046108B">
        <w:rPr>
          <w:rFonts w:ascii="Times New Roman" w:hAnsi="Times New Roman"/>
          <w:color w:val="000000"/>
          <w:sz w:val="24"/>
          <w:szCs w:val="24"/>
          <w:lang w:eastAsia="ru-RU"/>
        </w:rPr>
        <w:softHyphen/>
        <w:t>ни: Каменномостская (Майкопский район, Адыгея), Нижнешиловская (г. Сочи), Нововочепшийская (Теучежский район, Адыгея). Энеолит (медно-каменный век). Начало использования металла. Стоянки на территории Кубани: подкурганные захоронения (Правобережная Ку</w:t>
      </w:r>
      <w:r w:rsidRPr="0046108B">
        <w:rPr>
          <w:rFonts w:ascii="Times New Roman" w:hAnsi="Times New Roman"/>
          <w:color w:val="000000"/>
          <w:sz w:val="24"/>
          <w:szCs w:val="24"/>
          <w:lang w:eastAsia="ru-RU"/>
        </w:rPr>
        <w:softHyphen/>
        <w:t>бань); поселения Мешоко (пос. Каменномостский, Адыгея), Свободное (Красногвардейский район, Адыгея), Болынетегинское (Отрадненский район); стоянки Нижнешиловская, Бочаров ручей (г. Сочи).</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Работа с текстом «Весенний праздник».</w:t>
      </w:r>
    </w:p>
    <w:p w:rsidR="004936CC" w:rsidRPr="0046108B" w:rsidRDefault="004936CC" w:rsidP="0046108B">
      <w:pPr>
        <w:widowControl w:val="0"/>
        <w:spacing w:after="60" w:line="240" w:lineRule="auto"/>
        <w:ind w:left="284"/>
        <w:rPr>
          <w:rFonts w:ascii="Times New Roman" w:hAnsi="Times New Roman"/>
          <w:b/>
          <w:sz w:val="24"/>
          <w:szCs w:val="24"/>
          <w:lang w:eastAsia="ru-RU"/>
        </w:rPr>
      </w:pPr>
      <w:r w:rsidRPr="0046108B">
        <w:rPr>
          <w:rFonts w:ascii="Times New Roman" w:hAnsi="Times New Roman"/>
          <w:b/>
          <w:color w:val="000000"/>
          <w:sz w:val="24"/>
          <w:szCs w:val="24"/>
          <w:lang w:eastAsia="ru-RU"/>
        </w:rPr>
        <w:t>РАЗДЕЛ II. ЗЕМЛЕДЕЛЬЦЫ И СКОТОВОДЫ СЕВЕРО-ЗАПАДНОГО КАВКАЗА В ЭПОХУ БРОНЗЫ (5 ч)</w:t>
      </w:r>
    </w:p>
    <w:p w:rsidR="004936CC" w:rsidRPr="0046108B" w:rsidRDefault="004936CC" w:rsidP="0046108B">
      <w:pPr>
        <w:widowControl w:val="0"/>
        <w:spacing w:after="0" w:line="240" w:lineRule="auto"/>
        <w:ind w:left="284"/>
        <w:jc w:val="both"/>
        <w:rPr>
          <w:rFonts w:ascii="Times New Roman" w:hAnsi="Times New Roman"/>
          <w:b/>
          <w:bCs/>
          <w:sz w:val="24"/>
          <w:szCs w:val="24"/>
          <w:lang w:eastAsia="ru-RU"/>
        </w:rPr>
      </w:pPr>
      <w:r w:rsidRPr="0046108B">
        <w:rPr>
          <w:rFonts w:ascii="Times New Roman" w:hAnsi="Times New Roman"/>
          <w:b/>
          <w:bCs/>
          <w:color w:val="000000"/>
          <w:sz w:val="24"/>
          <w:szCs w:val="24"/>
          <w:lang w:eastAsia="ru-RU"/>
        </w:rPr>
        <w:t>Тема 4. Майкопская и ямная археологические культуры</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 xml:space="preserve">Кубань в эпоху бронзы. </w:t>
      </w:r>
      <w:r w:rsidRPr="0046108B">
        <w:rPr>
          <w:rFonts w:ascii="Times New Roman" w:hAnsi="Times New Roman"/>
          <w:color w:val="000000"/>
          <w:sz w:val="24"/>
          <w:szCs w:val="24"/>
          <w:lang w:eastAsia="ru-RU"/>
        </w:rPr>
        <w:lastRenderedPageBreak/>
        <w:t>Особенности производства бронзы на Север</w:t>
      </w:r>
      <w:r w:rsidRPr="0046108B">
        <w:rPr>
          <w:rFonts w:ascii="Times New Roman" w:hAnsi="Times New Roman"/>
          <w:color w:val="000000"/>
          <w:sz w:val="24"/>
          <w:szCs w:val="24"/>
          <w:lang w:eastAsia="ru-RU"/>
        </w:rPr>
        <w:softHyphen/>
        <w:t>ном Кавказе. Первое общественное разделение труда: земледельцы и скотоводы. Развитие обмена.</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Археологические культуры. Майкопская культура, Майкопский и Новосвободненские курганы. Поселение Мешоко (пос. Каменномост</w:t>
      </w:r>
      <w:r w:rsidRPr="0046108B">
        <w:rPr>
          <w:rFonts w:ascii="Times New Roman" w:hAnsi="Times New Roman"/>
          <w:color w:val="000000"/>
          <w:sz w:val="24"/>
          <w:szCs w:val="24"/>
          <w:lang w:eastAsia="ru-RU"/>
        </w:rPr>
        <w:softHyphen/>
        <w:t>ский). Ямная культура (правобережье Кубани). Особенности погребаль</w:t>
      </w:r>
      <w:r w:rsidRPr="0046108B">
        <w:rPr>
          <w:rFonts w:ascii="Times New Roman" w:hAnsi="Times New Roman"/>
          <w:color w:val="000000"/>
          <w:sz w:val="24"/>
          <w:szCs w:val="24"/>
          <w:lang w:eastAsia="ru-RU"/>
        </w:rPr>
        <w:softHyphen/>
        <w:t>ного обряда. Основные занятия племён ямной культуры.</w:t>
      </w:r>
    </w:p>
    <w:p w:rsidR="004936CC" w:rsidRPr="0046108B" w:rsidRDefault="004936CC" w:rsidP="0046108B">
      <w:pPr>
        <w:widowControl w:val="0"/>
        <w:spacing w:after="0" w:line="240" w:lineRule="auto"/>
        <w:ind w:left="284"/>
        <w:jc w:val="both"/>
        <w:rPr>
          <w:rFonts w:ascii="Times New Roman" w:hAnsi="Times New Roman"/>
          <w:b/>
          <w:bCs/>
          <w:sz w:val="24"/>
          <w:szCs w:val="24"/>
          <w:lang w:eastAsia="ru-RU"/>
        </w:rPr>
      </w:pPr>
      <w:r w:rsidRPr="0046108B">
        <w:rPr>
          <w:rFonts w:ascii="Times New Roman" w:hAnsi="Times New Roman"/>
          <w:b/>
          <w:bCs/>
          <w:color w:val="000000"/>
          <w:sz w:val="24"/>
          <w:szCs w:val="24"/>
          <w:lang w:eastAsia="ru-RU"/>
        </w:rPr>
        <w:t>Тема 5. Дольменная культура</w:t>
      </w:r>
      <w:r w:rsidRPr="0046108B">
        <w:rPr>
          <w:rFonts w:ascii="Times New Roman" w:hAnsi="Times New Roman"/>
          <w:b/>
          <w:bCs/>
          <w:sz w:val="24"/>
          <w:szCs w:val="24"/>
          <w:lang w:eastAsia="ru-RU"/>
        </w:rPr>
        <w:t xml:space="preserve">. </w:t>
      </w:r>
      <w:r w:rsidRPr="0046108B">
        <w:rPr>
          <w:rFonts w:ascii="Times New Roman" w:hAnsi="Times New Roman"/>
          <w:color w:val="000000"/>
          <w:sz w:val="24"/>
          <w:szCs w:val="24"/>
          <w:lang w:eastAsia="ru-RU"/>
        </w:rPr>
        <w:t>Дольмены и их типы (плиточные, составные, корытообразные, монолиты). Легенды о происхождении дольменов. Памятники доль- менной культуры в Прикубанье и на Черноморском побережье: ст. Даховская и Новосвободная (Майкопский район, Адыгея), ст. Баговская (Мостовский район); пос. Каменномостский (Майкопский район, Ады</w:t>
      </w:r>
      <w:r w:rsidRPr="0046108B">
        <w:rPr>
          <w:rFonts w:ascii="Times New Roman" w:hAnsi="Times New Roman"/>
          <w:color w:val="000000"/>
          <w:sz w:val="24"/>
          <w:szCs w:val="24"/>
          <w:lang w:eastAsia="ru-RU"/>
        </w:rPr>
        <w:softHyphen/>
        <w:t>гея); окрестности Геленджика и Сочи. Образ жизни, занятия представи</w:t>
      </w:r>
      <w:r w:rsidRPr="0046108B">
        <w:rPr>
          <w:rFonts w:ascii="Times New Roman" w:hAnsi="Times New Roman"/>
          <w:color w:val="000000"/>
          <w:sz w:val="24"/>
          <w:szCs w:val="24"/>
          <w:lang w:eastAsia="ru-RU"/>
        </w:rPr>
        <w:softHyphen/>
        <w:t>телей племён дольменной культуры.</w:t>
      </w:r>
    </w:p>
    <w:p w:rsidR="004936CC" w:rsidRPr="0046108B" w:rsidRDefault="004936CC" w:rsidP="0046108B">
      <w:pPr>
        <w:widowControl w:val="0"/>
        <w:tabs>
          <w:tab w:val="left" w:pos="581"/>
        </w:tabs>
        <w:spacing w:after="0" w:line="240" w:lineRule="auto"/>
        <w:ind w:left="284"/>
        <w:jc w:val="both"/>
        <w:rPr>
          <w:rFonts w:ascii="Times New Roman" w:hAnsi="Times New Roman"/>
          <w:sz w:val="24"/>
          <w:szCs w:val="24"/>
          <w:lang w:eastAsia="ru-RU"/>
        </w:rPr>
      </w:pPr>
      <w:r w:rsidRPr="0046108B">
        <w:rPr>
          <w:rFonts w:ascii="Times New Roman" w:hAnsi="Times New Roman"/>
          <w:color w:val="000000"/>
          <w:sz w:val="24"/>
          <w:szCs w:val="24"/>
          <w:lang w:eastAsia="ru-RU"/>
        </w:rPr>
        <w:t>объяснения обычаев и традиций, распространённых на Кубани;</w:t>
      </w:r>
      <w:r w:rsidRPr="0046108B">
        <w:rPr>
          <w:rFonts w:ascii="Times New Roman" w:hAnsi="Times New Roman"/>
          <w:sz w:val="24"/>
          <w:szCs w:val="24"/>
          <w:lang w:eastAsia="ru-RU"/>
        </w:rPr>
        <w:t xml:space="preserve"> </w:t>
      </w:r>
      <w:r w:rsidRPr="0046108B">
        <w:rPr>
          <w:rFonts w:ascii="Times New Roman" w:hAnsi="Times New Roman"/>
          <w:color w:val="000000"/>
          <w:sz w:val="24"/>
          <w:szCs w:val="24"/>
          <w:lang w:eastAsia="ru-RU"/>
        </w:rPr>
        <w:t>сохранения и дальнейшего развития культурных традиций своего народа;</w:t>
      </w:r>
      <w:r w:rsidRPr="0046108B">
        <w:rPr>
          <w:rFonts w:ascii="Times New Roman" w:hAnsi="Times New Roman"/>
          <w:sz w:val="24"/>
          <w:szCs w:val="24"/>
          <w:lang w:eastAsia="ru-RU"/>
        </w:rPr>
        <w:t xml:space="preserve"> </w:t>
      </w:r>
      <w:r w:rsidRPr="0046108B">
        <w:rPr>
          <w:rFonts w:ascii="Times New Roman" w:hAnsi="Times New Roman"/>
          <w:color w:val="000000"/>
          <w:sz w:val="24"/>
          <w:szCs w:val="24"/>
          <w:lang w:eastAsia="ru-RU"/>
        </w:rPr>
        <w:t>высказывания собственных суждений о культурно-историческом наследии народов многонациональной Кубанобщения с людьми разных национальностей и религиозных взглядов;</w:t>
      </w:r>
      <w:r w:rsidRPr="0046108B">
        <w:rPr>
          <w:rFonts w:ascii="Times New Roman" w:hAnsi="Times New Roman"/>
          <w:sz w:val="24"/>
          <w:szCs w:val="24"/>
          <w:lang w:eastAsia="ru-RU"/>
        </w:rPr>
        <w:t xml:space="preserve"> </w:t>
      </w:r>
      <w:r w:rsidRPr="0046108B">
        <w:rPr>
          <w:rFonts w:ascii="Times New Roman" w:hAnsi="Times New Roman"/>
          <w:color w:val="000000"/>
          <w:sz w:val="24"/>
          <w:szCs w:val="24"/>
          <w:lang w:eastAsia="ru-RU"/>
        </w:rPr>
        <w:t>формирования художественного вкуса, эмоционально-ценност</w:t>
      </w:r>
      <w:r w:rsidRPr="0046108B">
        <w:rPr>
          <w:rFonts w:ascii="Times New Roman" w:hAnsi="Times New Roman"/>
          <w:color w:val="000000"/>
          <w:sz w:val="24"/>
          <w:szCs w:val="24"/>
          <w:lang w:eastAsia="ru-RU"/>
        </w:rPr>
        <w:softHyphen/>
        <w:t>ного отношения к художественно-культурному наследию;</w:t>
      </w:r>
      <w:r w:rsidRPr="0046108B">
        <w:rPr>
          <w:rFonts w:ascii="Times New Roman" w:hAnsi="Times New Roman"/>
          <w:sz w:val="24"/>
          <w:szCs w:val="24"/>
          <w:lang w:eastAsia="ru-RU"/>
        </w:rPr>
        <w:t xml:space="preserve"> </w:t>
      </w:r>
      <w:r w:rsidRPr="0046108B">
        <w:rPr>
          <w:rFonts w:ascii="Times New Roman" w:hAnsi="Times New Roman"/>
          <w:color w:val="000000"/>
          <w:sz w:val="24"/>
          <w:szCs w:val="24"/>
          <w:lang w:eastAsia="ru-RU"/>
        </w:rPr>
        <w:t>адекватной оценки собственных способностей и возможностей их применения в будущем.</w:t>
      </w:r>
      <w:r w:rsidRPr="0046108B">
        <w:rPr>
          <w:rFonts w:ascii="Times New Roman" w:hAnsi="Times New Roman"/>
          <w:b/>
          <w:sz w:val="24"/>
          <w:szCs w:val="24"/>
        </w:rPr>
        <w:t xml:space="preserve"> Работа с текстом «Каменное святилище».</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 xml:space="preserve">Тема 6. </w:t>
      </w:r>
      <w:r w:rsidRPr="0046108B">
        <w:rPr>
          <w:rFonts w:ascii="Times New Roman" w:hAnsi="Times New Roman"/>
          <w:sz w:val="24"/>
          <w:szCs w:val="24"/>
        </w:rPr>
        <w:t>Северокавказская, катакомбная и срубная культуры. Северокавказские племена на территории Кубани. Памятники северокавказской археологической культуры: окрестности аулов Улян (Красногвардейский район, Адыгея), Хатажукай (Шовгеновский район, Адыгея); ст. Казанской Кавказского района и др. Образ жизни, хозяйственная деятельность. Общественный строй.</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Катакомбная культура. Особенности погребального обряда. Памятники племён катакомбной культуры.</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Срубная культура. Погребальный ритуал. Памятники срубной кульуры на территории Кубани.</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Работа с текстом «Тайны Литейщика».</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III. КОЧЕВЫЕ И ОСЕДЛЫЕ ПЛЕМЕНА ПРИКУБАНЬЯ В РАННЕМ ЖЕЛЕЗНОМ ВЕКЕ (8 ч)</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 xml:space="preserve">Тема 7. </w:t>
      </w:r>
      <w:r w:rsidRPr="0046108B">
        <w:rPr>
          <w:rFonts w:ascii="Times New Roman" w:hAnsi="Times New Roman"/>
          <w:sz w:val="24"/>
          <w:szCs w:val="24"/>
        </w:rPr>
        <w:t>Кочевники кубанских степей. Кубань в раннем железном веке. Орудия труда, хозяйственная деятельность 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 Кочевые племена кубанских степей. Киммерийцы. Территория расселения, особенности быта и занятия. Скифы. Территория обитания. Занятия, образ жизни, обычаи. Общественный строй. Вооружение. Звериный стиль в искусстве скифов. Скифская военная история. Погребальный ритуал. Курганы. Усыпальницы воинов и вождей. Взаимоотношения скифов с другими племенами, населявшими территорию Кубани. Памятники скифской культуры: Костромской (Мостовский район), Келермесский и Ульский (Республика Адыгея) курганы. Сарматы. Особенности быта, образ жизни, погребальный обряд. Памятники сарматской культуры: курганы ст. Динской, Раздольной, х. Бойкопонура и др. Сираки.Территория расселения. Античные авторы о кочевниках: Геродот, Страбон, Овидий и др. Работа с текстом «Курган в степи (рассказ археолога)».</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8. Меоты - земледельческие племена</w:t>
      </w:r>
      <w:r w:rsidRPr="0046108B">
        <w:rPr>
          <w:rFonts w:ascii="Times New Roman" w:hAnsi="Times New Roman"/>
          <w:sz w:val="24"/>
          <w:szCs w:val="24"/>
        </w:rPr>
        <w:t xml:space="preserve">Северо-Западного Кавказа. </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Племена меотов на Кубани. Территория проживания меотов. Плсменной состав. 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 Общественный строй. Работа с текстом «Городок у дубовой рощи».</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 xml:space="preserve">Тема 9. </w:t>
      </w:r>
      <w:r w:rsidRPr="0046108B">
        <w:rPr>
          <w:rFonts w:ascii="Times New Roman" w:hAnsi="Times New Roman"/>
          <w:sz w:val="24"/>
          <w:szCs w:val="24"/>
        </w:rPr>
        <w:t>Мифология. Искусство и быт кочевого и оседлого населения Прикубанья.</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 xml:space="preserve">Материальная культура народов Прикубанья. Оружие, одежда, предметы быта, украшения, найденные в скифских курганах. Звериный стиль в искусстве скифов и сарматов. Древние традиции в культуре народов Северного Кавказа. «История» Геродота. </w:t>
      </w:r>
      <w:r w:rsidRPr="0046108B">
        <w:rPr>
          <w:rFonts w:ascii="Times New Roman" w:hAnsi="Times New Roman"/>
          <w:sz w:val="24"/>
          <w:szCs w:val="24"/>
        </w:rPr>
        <w:lastRenderedPageBreak/>
        <w:t>Легенды о происхождении скифов. Верования скифов. Скифские божества. Обряды. Культ предков. Культ плодородия. Работа с текстом «Бычья шкура».</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IV. ГРЕЧЕСКИЕ КОЛОНИИ НА БЕРЕГАХ ЧЁРНОГО И АЗОВСКОГО МОРЕЙ (10ч)</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Тема 10</w:t>
      </w:r>
      <w:r w:rsidRPr="0046108B">
        <w:rPr>
          <w:rFonts w:ascii="Times New Roman" w:hAnsi="Times New Roman"/>
          <w:sz w:val="24"/>
          <w:szCs w:val="24"/>
        </w:rPr>
        <w:t>. Начало древнегреческой колонизации. Великая греческая колонизация. Причины переселения древних греков на северо-восточное побережье Чёрного моря. Основание колоний. Фанагория, Гермонасса, Пантикапей, Синдика-Горгиппия, Кепы и др. Греки и местное население.</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 xml:space="preserve">Тема 11. </w:t>
      </w:r>
      <w:r w:rsidRPr="0046108B">
        <w:rPr>
          <w:rFonts w:ascii="Times New Roman" w:hAnsi="Times New Roman"/>
          <w:sz w:val="24"/>
          <w:szCs w:val="24"/>
        </w:rPr>
        <w:t>Античная мифология и Причерноморье. Миф о путешествии аргонавтов. Северное Причерноморье в поэмах Гомера. Мифы об Ахилле. Миф об Ифигении. Боспор Киммерийский и миф об Ио. Мифы о Геракле. Мифы об амазонках. Миф о Прометее.</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 xml:space="preserve">Тема 12. </w:t>
      </w:r>
      <w:r w:rsidRPr="0046108B">
        <w:rPr>
          <w:rFonts w:ascii="Times New Roman" w:hAnsi="Times New Roman"/>
          <w:sz w:val="24"/>
          <w:szCs w:val="24"/>
        </w:rPr>
        <w:t>Союз греческих городов-полисов. Архонты. Династии Археанактидов и Спартокидов. Внешняя политика Боспорского царства. Левкои I. Перисад I. Упадок Боспора в III в. до н. э. Набеги кочевников. Нашествие готов и гуннов на Северный Кавказ. Падение Боспорского царства (IV в. н. э.).</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Работа с текстом «Битва на реке Фат». Повседневная жизнь греческих переселенцев. Развитие земледелия, животноводства. Ремесло и торговля. Торговые партнёры, предметы вывоза и ввоза.</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Работа с текстом «Микка - дочь Стратоника</w:t>
      </w:r>
      <w:r w:rsidRPr="0046108B">
        <w:rPr>
          <w:rFonts w:ascii="Times New Roman" w:hAnsi="Times New Roman"/>
          <w:b/>
          <w:sz w:val="24"/>
          <w:szCs w:val="24"/>
        </w:rPr>
        <w:t>».                                                                                                                                                                                 Тема 13. Культура и быт греческих городов-колоний</w:t>
      </w:r>
      <w:r w:rsidRPr="0046108B">
        <w:rPr>
          <w:rFonts w:ascii="Times New Roman" w:hAnsi="Times New Roman"/>
          <w:sz w:val="24"/>
          <w:szCs w:val="24"/>
        </w:rPr>
        <w:t xml:space="preserve"> и Боспора римского времени.</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традиционная пища. Верования. Святилища и храмы. Культовая скульптура. Жрецы и жрицы. Празднества. Погребальный обряд. Образование, спорт, искусство. Отражение культурных традиций Рима в культуре Боспора. Произведения античного искусства, найденные археологами на территории Кубани. Историческая и художественная ценность археологических находок. Взаимодействие античной и местной (варварской) скифско-сар-матской культур. Архитектура. Новые типы сооружений: ипподромы, термы (бани). Новые строительные материалы: известковый раствор, обожжённый кирпич. Признаки варваризации античного искусства в скульптурных произведениях. Скульптуры правителей. Статуя Неокла (Горгиппия). Живопись. Роспись по камню. Фрески. Мифологические и бытовые сюжеты. Растительные и геометрические орнаменты. Склеп Геракла. Поэзия. Эпитафии. «Варваризмы» в языке. Тамгообразные знаки. На пути к христианству. Тайные общины первых христиан. Предание об апостоле Андрее Первозванном. Боспорская и Зихская епархии. Базилики. Работа с текстом «Тиргатао - царица синдов».</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Итоговое повторение и проектная деятельность (1ч)</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 xml:space="preserve">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Средневековьем. Вклад археологов, проводивших раскопки на Кубани, в разви тие отечественной и мировой науки: Е.Д. Фелицын, Н. И. Веселов ский, Н. В. Анфимов, В. Е. Щелинский, И. И. Марченко, В. И. Марковиц, Н.Е.Берлизов.                                                                                                                                                                              </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 xml:space="preserve">Раздел  </w:t>
      </w:r>
      <w:r w:rsidRPr="0046108B">
        <w:rPr>
          <w:rFonts w:ascii="Times New Roman" w:hAnsi="Times New Roman"/>
          <w:b/>
          <w:sz w:val="24"/>
          <w:szCs w:val="24"/>
          <w:lang w:val="en-US"/>
        </w:rPr>
        <w:t>V</w:t>
      </w:r>
      <w:r w:rsidRPr="0046108B">
        <w:rPr>
          <w:rFonts w:ascii="Times New Roman" w:hAnsi="Times New Roman"/>
          <w:b/>
          <w:sz w:val="24"/>
          <w:szCs w:val="24"/>
        </w:rPr>
        <w:t xml:space="preserve">.  « Духовные истоки  Кубани»- 4 часа                                                                                                                                                                                                            </w:t>
      </w:r>
      <w:r w:rsidRPr="0046108B">
        <w:rPr>
          <w:rFonts w:ascii="Times New Roman" w:hAnsi="Times New Roman"/>
          <w:sz w:val="24"/>
          <w:szCs w:val="24"/>
        </w:rPr>
        <w:t xml:space="preserve">Нравственные  принципы  христианства  в  притчах   и  легендах                                                                                                                                                           Появление  первых  христиан  на  территории  нашего  края. Первые  христианские  храмы.                                                                                                                                                                                                Истоки  христианства  на  Северном  Кавказе                                                                                                                                                                                                                               Духовные  подвижники Святые  Апостолы Андрей  Первозванный  , Симон  Кананит                                         </w:t>
      </w:r>
    </w:p>
    <w:p w:rsidR="004936CC" w:rsidRPr="0046108B" w:rsidRDefault="004936CC" w:rsidP="0046108B">
      <w:pPr>
        <w:tabs>
          <w:tab w:val="left" w:pos="4879"/>
        </w:tabs>
        <w:spacing w:after="0" w:line="240" w:lineRule="auto"/>
        <w:ind w:left="284"/>
        <w:rPr>
          <w:rFonts w:ascii="Times New Roman" w:hAnsi="Times New Roman"/>
          <w:b/>
          <w:sz w:val="24"/>
          <w:szCs w:val="24"/>
        </w:rPr>
      </w:pPr>
      <w:r w:rsidRPr="0046108B">
        <w:rPr>
          <w:rFonts w:ascii="Times New Roman" w:hAnsi="Times New Roman"/>
          <w:b/>
          <w:sz w:val="24"/>
          <w:szCs w:val="24"/>
        </w:rPr>
        <w:t>6 КЛАСС (34 ч)</w:t>
      </w:r>
    </w:p>
    <w:p w:rsidR="004936CC" w:rsidRPr="0046108B" w:rsidRDefault="004936CC" w:rsidP="0046108B">
      <w:pPr>
        <w:spacing w:after="0" w:line="240" w:lineRule="auto"/>
        <w:ind w:left="284"/>
        <w:rPr>
          <w:rFonts w:ascii="Times New Roman" w:hAnsi="Times New Roman"/>
          <w:b/>
          <w:bCs/>
          <w:iCs/>
          <w:color w:val="000000"/>
          <w:spacing w:val="20"/>
          <w:sz w:val="24"/>
          <w:szCs w:val="24"/>
        </w:rPr>
      </w:pPr>
      <w:r w:rsidRPr="0046108B">
        <w:rPr>
          <w:rFonts w:ascii="Times New Roman" w:hAnsi="Times New Roman"/>
          <w:b/>
          <w:sz w:val="24"/>
          <w:szCs w:val="24"/>
        </w:rPr>
        <w:t>Введение (1ч)</w:t>
      </w:r>
      <w:r w:rsidRPr="0046108B">
        <w:rPr>
          <w:rFonts w:ascii="Times New Roman" w:hAnsi="Times New Roman"/>
          <w:b/>
          <w:bCs/>
          <w:iCs/>
          <w:color w:val="000000"/>
          <w:spacing w:val="20"/>
          <w:sz w:val="24"/>
          <w:szCs w:val="24"/>
        </w:rPr>
        <w:t xml:space="preserve">. </w:t>
      </w:r>
      <w:r w:rsidRPr="0046108B">
        <w:rPr>
          <w:rFonts w:ascii="Times New Roman" w:hAnsi="Times New Roman"/>
          <w:sz w:val="24"/>
          <w:szCs w:val="24"/>
        </w:rPr>
        <w:t xml:space="preserve">Кубань - перекрёсток цивилизаций. Средневековый период истории Кубани. Содержание и структура курса; аппарат усвоения знаний. Печатная и электронная </w:t>
      </w:r>
      <w:r w:rsidRPr="0046108B">
        <w:rPr>
          <w:rFonts w:ascii="Times New Roman" w:hAnsi="Times New Roman"/>
          <w:sz w:val="24"/>
          <w:szCs w:val="24"/>
        </w:rPr>
        <w:lastRenderedPageBreak/>
        <w:t>форма учебного пособия по кубановедению. Рабочая тетрадь для проверки знаний учащихся и закрепления изученного материала.</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 ПРИРОДА МАЛОЙ РОДИНЫ И ЧЕЛОВЕК (8 ч)</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1. Источники информации о малой родине</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Фенология, фенологические наблюдения. Биоклиматические карты. Краеведческие музеи.</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Тема 2. Неповторимый мир природы</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Почвы.Растительный мир Кубани. Растения, которые нас окружают.Животные - обитатели населённых пунктов.Природные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 xml:space="preserve">Тема 3. Изменение природы человеком. </w:t>
      </w:r>
      <w:r w:rsidRPr="0046108B">
        <w:rPr>
          <w:rFonts w:ascii="Times New Roman" w:hAnsi="Times New Roman"/>
          <w:sz w:val="24"/>
          <w:szCs w:val="24"/>
        </w:rPr>
        <w:t xml:space="preserve">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биосферный заповедник. Государственный природный заповедник Утриш.                                                                                                                                                        </w:t>
      </w:r>
      <w:r w:rsidRPr="0046108B">
        <w:rPr>
          <w:rFonts w:ascii="Times New Roman" w:hAnsi="Times New Roman"/>
          <w:b/>
          <w:sz w:val="24"/>
          <w:szCs w:val="24"/>
        </w:rPr>
        <w:t xml:space="preserve">Тема 4. Население. </w:t>
      </w:r>
      <w:r w:rsidRPr="0046108B">
        <w:rPr>
          <w:rFonts w:ascii="Times New Roman" w:hAnsi="Times New Roman"/>
          <w:sz w:val="24"/>
          <w:szCs w:val="24"/>
        </w:rPr>
        <w:t>Площадь территории Краснодарского края. Население, национальный состав, особенности культуры, быта, традиции. Типы населённых пунктов. Города (промышленные центры, портовые, курортные и др.). Сельские поселения (станицы, сёла, хутора, аулы). Влияние окружающей среды на здоровье человека. Жители вашего населённого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II. ИСТОРИЯ КУБАНИ В IV-XVI вв. (13 ч)</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 xml:space="preserve">Тема 5. Кубань в эпоху Средневековья. </w:t>
      </w:r>
      <w:r w:rsidRPr="0046108B">
        <w:rPr>
          <w:rFonts w:ascii="Times New Roman" w:hAnsi="Times New Roman"/>
          <w:sz w:val="24"/>
          <w:szCs w:val="24"/>
        </w:rPr>
        <w:t>Переход от древности к периоду Средневековья. Великое переселение народов. Гунны: образ жизни и общественный строй. Завоевательные походы гуннских племён. Проникновение гуннов на Северо- Западный Кавказ. Последствия гуннского нашествия для Боспорского царства и племён, проживавших на Северном Кавказе. Аммиан  Марцеллин о гуннах.</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Племена болгар (булгар) на Северном Кавказе. Расцвет Великой Булгарии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Булгария.Авары (обры) в степях Предкавказья.Образование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IX в. Падение Хазарского каганата.</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6. Восточные славяне в Прикубанье.</w:t>
      </w:r>
      <w:r w:rsidR="0039597E" w:rsidRPr="0046108B">
        <w:rPr>
          <w:rFonts w:ascii="Times New Roman" w:hAnsi="Times New Roman"/>
          <w:b/>
          <w:sz w:val="24"/>
          <w:szCs w:val="24"/>
        </w:rPr>
        <w:t xml:space="preserve"> </w:t>
      </w:r>
      <w:r w:rsidRPr="0046108B">
        <w:rPr>
          <w:rFonts w:ascii="Times New Roman" w:hAnsi="Times New Roman"/>
          <w:sz w:val="24"/>
          <w:szCs w:val="24"/>
        </w:rPr>
        <w:t>Тмутараканское княжество</w:t>
      </w:r>
      <w:r w:rsidR="0039597E" w:rsidRPr="0046108B">
        <w:rPr>
          <w:rFonts w:ascii="Times New Roman" w:hAnsi="Times New Roman"/>
          <w:sz w:val="24"/>
          <w:szCs w:val="24"/>
        </w:rPr>
        <w:t xml:space="preserve">. </w:t>
      </w:r>
      <w:r w:rsidRPr="0046108B">
        <w:rPr>
          <w:rFonts w:ascii="Times New Roman" w:hAnsi="Times New Roman"/>
          <w:sz w:val="24"/>
          <w:szCs w:val="24"/>
        </w:rPr>
        <w:t>Артания. Восточные походы киевских дружин в первой половине X в. Внешняя политика, проводимая древнерусскими князьями Олегом, Игорем. Победы князя Святослава.</w:t>
      </w:r>
      <w:r w:rsidR="0039597E" w:rsidRPr="0046108B">
        <w:rPr>
          <w:rFonts w:ascii="Times New Roman" w:hAnsi="Times New Roman"/>
          <w:b/>
          <w:sz w:val="24"/>
          <w:szCs w:val="24"/>
        </w:rPr>
        <w:t xml:space="preserve"> </w:t>
      </w:r>
      <w:r w:rsidRPr="0046108B">
        <w:rPr>
          <w:rFonts w:ascii="Times New Roman" w:hAnsi="Times New Roman"/>
          <w:sz w:val="24"/>
          <w:szCs w:val="24"/>
        </w:rPr>
        <w:t xml:space="preserve">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w:t>
      </w:r>
      <w:r w:rsidRPr="0046108B">
        <w:rPr>
          <w:rFonts w:ascii="Times New Roman" w:hAnsi="Times New Roman"/>
          <w:sz w:val="24"/>
          <w:szCs w:val="24"/>
        </w:rPr>
        <w:lastRenderedPageBreak/>
        <w:t>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(Таматархой). Игорь Святославич в поисках «града Тмутороканя».</w:t>
      </w:r>
      <w:r w:rsidR="0039597E" w:rsidRPr="0046108B">
        <w:rPr>
          <w:rFonts w:ascii="Times New Roman" w:hAnsi="Times New Roman"/>
          <w:b/>
          <w:sz w:val="24"/>
          <w:szCs w:val="24"/>
        </w:rPr>
        <w:t xml:space="preserve"> </w:t>
      </w:r>
      <w:r w:rsidRPr="0046108B">
        <w:rPr>
          <w:rFonts w:ascii="Times New Roman" w:hAnsi="Times New Roman"/>
          <w:sz w:val="24"/>
          <w:szCs w:val="24"/>
        </w:rPr>
        <w:t>Половцы (кыпчаки) на Кубани. «Каменные бабы». Аланы. Столкновения с адыгами.</w:t>
      </w:r>
    </w:p>
    <w:p w:rsidR="0039597E"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7. Кубань в XIII-XV вв. Между ордынцами и генуэзцами</w:t>
      </w:r>
      <w:r w:rsidR="0039597E" w:rsidRPr="0046108B">
        <w:rPr>
          <w:rFonts w:ascii="Times New Roman" w:hAnsi="Times New Roman"/>
          <w:b/>
          <w:sz w:val="24"/>
          <w:szCs w:val="24"/>
        </w:rPr>
        <w:t xml:space="preserve">. </w:t>
      </w:r>
      <w:r w:rsidRPr="0046108B">
        <w:rPr>
          <w:rFonts w:ascii="Times New Roman" w:hAnsi="Times New Roman"/>
          <w:sz w:val="24"/>
          <w:szCs w:val="24"/>
        </w:rPr>
        <w:t>Борьба народов Северного Кавказа с монгольскими завоевателями. Держава Чингисхана. Завоевания монголов. Поход Джебе и Субедея (Су- 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r w:rsidR="0039597E" w:rsidRPr="0046108B">
        <w:rPr>
          <w:rFonts w:ascii="Times New Roman" w:hAnsi="Times New Roman"/>
          <w:b/>
          <w:sz w:val="24"/>
          <w:szCs w:val="24"/>
        </w:rPr>
        <w:t xml:space="preserve"> </w:t>
      </w:r>
      <w:r w:rsidRPr="0046108B">
        <w:rPr>
          <w:rFonts w:ascii="Times New Roman" w:hAnsi="Times New Roman"/>
          <w:sz w:val="24"/>
          <w:szCs w:val="24"/>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8. Народы Кубани в XVI в.</w:t>
      </w:r>
      <w:r w:rsidR="0039597E" w:rsidRPr="0046108B">
        <w:rPr>
          <w:rFonts w:ascii="Times New Roman" w:hAnsi="Times New Roman"/>
          <w:b/>
          <w:sz w:val="24"/>
          <w:szCs w:val="24"/>
        </w:rPr>
        <w:t xml:space="preserve"> </w:t>
      </w:r>
      <w:r w:rsidRPr="0046108B">
        <w:rPr>
          <w:rFonts w:ascii="Times New Roman" w:hAnsi="Times New Roman"/>
          <w:sz w:val="24"/>
          <w:szCs w:val="24"/>
        </w:rPr>
        <w:t>Племена адыгов после распада Золотой Орды. Расселение адыгов. Племенной состав (жанеевцы, шегаки, адамиевцы, хатукаевцы, те- 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 Борьба горцев против турецких завоевателей. Наступление Османской империи и Крымского ханства на Северо-Западный Кавказ. Военные походы османов и крымских татар на Кубань.Политика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XVI в.</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III. КУЛЬТУРА НАРОДОВ ПРИКУБАНЬЯ</w:t>
      </w:r>
      <w:r w:rsidR="0039597E" w:rsidRPr="0046108B">
        <w:rPr>
          <w:rFonts w:ascii="Times New Roman" w:hAnsi="Times New Roman"/>
          <w:b/>
          <w:sz w:val="24"/>
          <w:szCs w:val="24"/>
        </w:rPr>
        <w:t xml:space="preserve"> </w:t>
      </w:r>
      <w:r w:rsidRPr="0046108B">
        <w:rPr>
          <w:rFonts w:ascii="Times New Roman" w:hAnsi="Times New Roman"/>
          <w:b/>
          <w:sz w:val="24"/>
          <w:szCs w:val="24"/>
        </w:rPr>
        <w:t>В СРЕДНИЕ ВЕКА (7 ч)</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9. Религиозные верования жителей</w:t>
      </w:r>
      <w:r w:rsidR="0039597E" w:rsidRPr="0046108B">
        <w:rPr>
          <w:rFonts w:ascii="Times New Roman" w:hAnsi="Times New Roman"/>
          <w:b/>
          <w:sz w:val="24"/>
          <w:szCs w:val="24"/>
        </w:rPr>
        <w:t xml:space="preserve"> </w:t>
      </w:r>
      <w:r w:rsidRPr="0046108B">
        <w:rPr>
          <w:rFonts w:ascii="Times New Roman" w:hAnsi="Times New Roman"/>
          <w:sz w:val="24"/>
          <w:szCs w:val="24"/>
        </w:rPr>
        <w:t>Северо-Западного Кавказа</w:t>
      </w:r>
      <w:r w:rsidR="0039597E" w:rsidRPr="0046108B">
        <w:rPr>
          <w:rFonts w:ascii="Times New Roman" w:hAnsi="Times New Roman"/>
          <w:sz w:val="24"/>
          <w:szCs w:val="24"/>
        </w:rPr>
        <w:t>.</w:t>
      </w:r>
      <w:r w:rsidR="0039597E" w:rsidRPr="0046108B">
        <w:rPr>
          <w:rFonts w:ascii="Times New Roman" w:hAnsi="Times New Roman"/>
          <w:b/>
          <w:sz w:val="24"/>
          <w:szCs w:val="24"/>
        </w:rPr>
        <w:t xml:space="preserve"> </w:t>
      </w:r>
      <w:r w:rsidRPr="0046108B">
        <w:rPr>
          <w:rFonts w:ascii="Times New Roman" w:hAnsi="Times New Roman"/>
          <w:sz w:val="24"/>
          <w:szCs w:val="24"/>
        </w:rPr>
        <w:t>Язычество славян. Культ природы. Погребальный культ. Культ семейно-родового предка-владыки. Языческие боги восточных славян. Святилища (капища). Волхвы.</w:t>
      </w:r>
      <w:r w:rsidR="0039597E" w:rsidRPr="0046108B">
        <w:rPr>
          <w:rFonts w:ascii="Times New Roman" w:hAnsi="Times New Roman"/>
          <w:b/>
          <w:sz w:val="24"/>
          <w:szCs w:val="24"/>
        </w:rPr>
        <w:t xml:space="preserve"> </w:t>
      </w:r>
      <w:r w:rsidRPr="0046108B">
        <w:rPr>
          <w:rFonts w:ascii="Times New Roman" w:hAnsi="Times New Roman"/>
          <w:sz w:val="24"/>
          <w:szCs w:val="24"/>
        </w:rPr>
        <w:t>Языческие верования адыгов. Особо почитаемые божества.</w:t>
      </w:r>
      <w:r w:rsidR="0039597E" w:rsidRPr="0046108B">
        <w:rPr>
          <w:rFonts w:ascii="Times New Roman" w:hAnsi="Times New Roman"/>
          <w:b/>
          <w:sz w:val="24"/>
          <w:szCs w:val="24"/>
        </w:rPr>
        <w:t xml:space="preserve"> </w:t>
      </w:r>
      <w:r w:rsidRPr="0046108B">
        <w:rPr>
          <w:rFonts w:ascii="Times New Roman" w:hAnsi="Times New Roman"/>
          <w:sz w:val="24"/>
          <w:szCs w:val="24"/>
        </w:rPr>
        <w:t>Распространение христианства на Северо-Западном Кавказе. Апостол Андрей Первозванный. Боспорская епархия. Распространение христианства в Приазовье и Прикубанье. Христианизация Хазарского каганата. Сведения о епархиях, существовавших ни территории Зихии. Епископы Иоанн и Дамиан. Шора Ногмов о христианизации адыгов в период правления византийского императора Юстиниана.</w:t>
      </w:r>
      <w:r w:rsidR="0039597E" w:rsidRPr="0046108B">
        <w:rPr>
          <w:rFonts w:ascii="Times New Roman" w:hAnsi="Times New Roman"/>
          <w:b/>
          <w:sz w:val="24"/>
          <w:szCs w:val="24"/>
        </w:rPr>
        <w:t xml:space="preserve"> </w:t>
      </w:r>
      <w:r w:rsidRPr="0046108B">
        <w:rPr>
          <w:rFonts w:ascii="Times New Roman" w:hAnsi="Times New Roman"/>
          <w:sz w:val="24"/>
          <w:szCs w:val="24"/>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Куньша (Лабинский район); пос. Победа (Адыгея); район г. Белореченска. Остатки христианских храмов ХИ-ХШ вв. на территории Сочи.</w:t>
      </w:r>
      <w:r w:rsidR="0039597E" w:rsidRPr="0046108B">
        <w:rPr>
          <w:rFonts w:ascii="Times New Roman" w:hAnsi="Times New Roman"/>
          <w:b/>
          <w:sz w:val="24"/>
          <w:szCs w:val="24"/>
        </w:rPr>
        <w:t xml:space="preserve"> </w:t>
      </w:r>
      <w:r w:rsidRPr="0046108B">
        <w:rPr>
          <w:rFonts w:ascii="Times New Roman" w:hAnsi="Times New Roman"/>
          <w:sz w:val="24"/>
          <w:szCs w:val="24"/>
        </w:rPr>
        <w:t xml:space="preserve">Христианизация Алании. Первые проповедники - апостолы Ан¬дрей Первозванный и Симон Кананит. Памятники христианской культуры VIII—IX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w:t>
      </w:r>
      <w:r w:rsidRPr="0046108B">
        <w:rPr>
          <w:rFonts w:ascii="Times New Roman" w:hAnsi="Times New Roman"/>
          <w:sz w:val="24"/>
          <w:szCs w:val="24"/>
        </w:rPr>
        <w:lastRenderedPageBreak/>
        <w:t>епископия). Архитектурное своеобразие Сентинского храма.</w:t>
      </w:r>
      <w:r w:rsidR="0039597E" w:rsidRPr="0046108B">
        <w:rPr>
          <w:rFonts w:ascii="Times New Roman" w:hAnsi="Times New Roman"/>
          <w:b/>
          <w:sz w:val="24"/>
          <w:szCs w:val="24"/>
        </w:rPr>
        <w:t xml:space="preserve"> </w:t>
      </w:r>
      <w:r w:rsidRPr="0046108B">
        <w:rPr>
          <w:rFonts w:ascii="Times New Roman" w:hAnsi="Times New Roman"/>
          <w:sz w:val="24"/>
          <w:szCs w:val="24"/>
        </w:rPr>
        <w:t>Ильичёвское городище (район х. Ильич, Отрадненский район) - центр Урупской епископии. Синтез византийской и грузинской архитектуры.</w:t>
      </w:r>
      <w:r w:rsidR="0039597E" w:rsidRPr="0046108B">
        <w:rPr>
          <w:rFonts w:ascii="Times New Roman" w:hAnsi="Times New Roman"/>
          <w:b/>
          <w:sz w:val="24"/>
          <w:szCs w:val="24"/>
        </w:rPr>
        <w:t xml:space="preserve"> </w:t>
      </w:r>
      <w:r w:rsidRPr="0046108B">
        <w:rPr>
          <w:rFonts w:ascii="Times New Roman" w:hAnsi="Times New Roman"/>
          <w:sz w:val="24"/>
          <w:szCs w:val="24"/>
        </w:rPr>
        <w:t>Проникновение римско-католической церкви на Северный Кавказ. Католические миссионеры Иоанн, Жан де Зикки (Зих). Епископство Ка-спийских гор.</w:t>
      </w:r>
      <w:r w:rsidR="0039597E" w:rsidRPr="0046108B">
        <w:rPr>
          <w:rFonts w:ascii="Times New Roman" w:hAnsi="Times New Roman"/>
          <w:b/>
          <w:sz w:val="24"/>
          <w:szCs w:val="24"/>
        </w:rPr>
        <w:t xml:space="preserve"> </w:t>
      </w:r>
      <w:r w:rsidRPr="0046108B">
        <w:rPr>
          <w:rFonts w:ascii="Times New Roman" w:hAnsi="Times New Roman"/>
          <w:sz w:val="24"/>
          <w:szCs w:val="24"/>
        </w:rPr>
        <w:t>Ослабление позиций христианства. Проникновение ислама на Северный Кавказ.</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Тема 10. Кубанские страницы древнерусской литературы</w:t>
      </w:r>
      <w:r w:rsidRPr="0046108B">
        <w:rPr>
          <w:rFonts w:ascii="Times New Roman" w:hAnsi="Times New Roman"/>
          <w:sz w:val="24"/>
          <w:szCs w:val="24"/>
        </w:rPr>
        <w:t>.</w:t>
      </w:r>
      <w:r w:rsidR="0039597E" w:rsidRPr="0046108B">
        <w:rPr>
          <w:rFonts w:ascii="Times New Roman" w:hAnsi="Times New Roman"/>
          <w:sz w:val="24"/>
          <w:szCs w:val="24"/>
        </w:rPr>
        <w:t xml:space="preserve"> </w:t>
      </w:r>
      <w:r w:rsidRPr="0046108B">
        <w:rPr>
          <w:rFonts w:ascii="Times New Roman" w:hAnsi="Times New Roman"/>
          <w:sz w:val="24"/>
          <w:szCs w:val="24"/>
        </w:rPr>
        <w:t>Нартские сказания</w:t>
      </w:r>
      <w:r w:rsidR="0039597E" w:rsidRPr="0046108B">
        <w:rPr>
          <w:rFonts w:ascii="Times New Roman" w:hAnsi="Times New Roman"/>
          <w:sz w:val="24"/>
          <w:szCs w:val="24"/>
        </w:rPr>
        <w:t xml:space="preserve">. </w:t>
      </w:r>
      <w:r w:rsidRPr="0046108B">
        <w:rPr>
          <w:rFonts w:ascii="Times New Roman" w:hAnsi="Times New Roman"/>
          <w:sz w:val="24"/>
          <w:szCs w:val="24"/>
        </w:rPr>
        <w:t>Произведения древнерусской литературы в историческом контексте. Сюжеты о Тмутаракани в «Повести временных лет».</w:t>
      </w:r>
      <w:r w:rsidR="0039597E" w:rsidRPr="0046108B">
        <w:rPr>
          <w:rFonts w:ascii="Times New Roman" w:hAnsi="Times New Roman"/>
          <w:sz w:val="24"/>
          <w:szCs w:val="24"/>
        </w:rPr>
        <w:t xml:space="preserve"> </w:t>
      </w:r>
      <w:r w:rsidRPr="0046108B">
        <w:rPr>
          <w:rFonts w:ascii="Times New Roman" w:hAnsi="Times New Roman"/>
          <w:sz w:val="24"/>
          <w:szCs w:val="24"/>
        </w:rPr>
        <w:t>Мужество князя Мстислава (эпизод схватки с касожским князем Редедей в 1022 г.). «Тмутараканская тема» в</w:t>
      </w:r>
      <w:r w:rsidR="0039597E" w:rsidRPr="0046108B">
        <w:rPr>
          <w:rFonts w:ascii="Times New Roman" w:hAnsi="Times New Roman"/>
          <w:sz w:val="24"/>
          <w:szCs w:val="24"/>
        </w:rPr>
        <w:t xml:space="preserve"> «Слове о полку Игореве». За</w:t>
      </w:r>
      <w:r w:rsidRPr="0046108B">
        <w:rPr>
          <w:rFonts w:ascii="Times New Roman" w:hAnsi="Times New Roman"/>
          <w:sz w:val="24"/>
          <w:szCs w:val="24"/>
        </w:rPr>
        <w:t>гадки Тмутараканского идола. Автор «Слова...» о «деяниях» Олега Святославича.</w:t>
      </w:r>
      <w:r w:rsidR="0039597E" w:rsidRPr="0046108B">
        <w:rPr>
          <w:rFonts w:ascii="Times New Roman" w:hAnsi="Times New Roman"/>
          <w:sz w:val="24"/>
          <w:szCs w:val="24"/>
        </w:rPr>
        <w:t xml:space="preserve"> </w:t>
      </w:r>
      <w:r w:rsidRPr="0046108B">
        <w:rPr>
          <w:rFonts w:ascii="Times New Roman" w:hAnsi="Times New Roman"/>
          <w:sz w:val="24"/>
          <w:szCs w:val="24"/>
        </w:rPr>
        <w:t>Кубань в произведениях русской литературы XV-XVI вв., в документах,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Сарматиях». Сигизмунд Герберштейн, «Записки о Мо- сковитских делах». Никоновская летопись об истории адыгских посольств. Сведения о «служилых» адыгских князьях в разрядных записях и боярских списках.</w:t>
      </w:r>
      <w:r w:rsidR="0039597E" w:rsidRPr="0046108B">
        <w:rPr>
          <w:rFonts w:ascii="Times New Roman" w:hAnsi="Times New Roman"/>
          <w:sz w:val="24"/>
          <w:szCs w:val="24"/>
        </w:rPr>
        <w:t xml:space="preserve"> </w:t>
      </w:r>
      <w:r w:rsidRPr="0046108B">
        <w:rPr>
          <w:rFonts w:ascii="Times New Roman" w:hAnsi="Times New Roman"/>
          <w:sz w:val="24"/>
          <w:szCs w:val="24"/>
        </w:rPr>
        <w:t>Героический эпос «Нарты».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 Темы, образы, сюжетные линии, поэтические фигуры и средства художественной выразительности в нартском эпосе.</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Итоговое повторение и проектная деятельность (1 ч)</w:t>
      </w:r>
      <w:r w:rsidR="0039597E" w:rsidRPr="0046108B">
        <w:rPr>
          <w:rFonts w:ascii="Times New Roman" w:hAnsi="Times New Roman"/>
          <w:b/>
          <w:sz w:val="24"/>
          <w:szCs w:val="24"/>
        </w:rPr>
        <w:t xml:space="preserve"> </w:t>
      </w:r>
      <w:r w:rsidRPr="0046108B">
        <w:rPr>
          <w:rFonts w:ascii="Times New Roman" w:hAnsi="Times New Roman"/>
          <w:sz w:val="24"/>
          <w:szCs w:val="24"/>
        </w:rP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r w:rsidR="0039597E" w:rsidRPr="0046108B">
        <w:rPr>
          <w:rFonts w:ascii="Times New Roman" w:hAnsi="Times New Roman"/>
          <w:b/>
          <w:sz w:val="24"/>
          <w:szCs w:val="24"/>
        </w:rPr>
        <w:t xml:space="preserve"> </w:t>
      </w:r>
      <w:r w:rsidRPr="0046108B">
        <w:rPr>
          <w:rFonts w:ascii="Times New Roman" w:hAnsi="Times New Roman"/>
          <w:sz w:val="24"/>
          <w:szCs w:val="24"/>
        </w:rPr>
        <w:t>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Археологические памятники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нартском эпосе. Ваш населённый пункт в эпоху Средневековья.</w:t>
      </w:r>
    </w:p>
    <w:p w:rsidR="004806A2"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 xml:space="preserve">Раздел </w:t>
      </w:r>
      <w:r w:rsidRPr="0046108B">
        <w:rPr>
          <w:rFonts w:ascii="Times New Roman" w:hAnsi="Times New Roman"/>
          <w:b/>
          <w:sz w:val="24"/>
          <w:szCs w:val="24"/>
          <w:lang w:val="en-US"/>
        </w:rPr>
        <w:t>IV</w:t>
      </w:r>
      <w:r w:rsidRPr="0046108B">
        <w:rPr>
          <w:rFonts w:ascii="Times New Roman" w:hAnsi="Times New Roman"/>
          <w:b/>
          <w:sz w:val="24"/>
          <w:szCs w:val="24"/>
        </w:rPr>
        <w:t xml:space="preserve">. « Духовные истоки  Кубани»- 4 часа                                                                                                                                                                                                          </w:t>
      </w:r>
      <w:r w:rsidRPr="0046108B">
        <w:rPr>
          <w:rFonts w:ascii="Times New Roman" w:hAnsi="Times New Roman"/>
          <w:sz w:val="24"/>
          <w:szCs w:val="24"/>
        </w:rPr>
        <w:t>День славянс</w:t>
      </w:r>
      <w:r w:rsidR="004806A2" w:rsidRPr="0046108B">
        <w:rPr>
          <w:rFonts w:ascii="Times New Roman" w:hAnsi="Times New Roman"/>
          <w:sz w:val="24"/>
          <w:szCs w:val="24"/>
        </w:rPr>
        <w:t xml:space="preserve">кой  культуры  и письменности. </w:t>
      </w:r>
      <w:r w:rsidRPr="0046108B">
        <w:rPr>
          <w:rFonts w:ascii="Times New Roman" w:hAnsi="Times New Roman"/>
          <w:sz w:val="24"/>
          <w:szCs w:val="24"/>
        </w:rPr>
        <w:t xml:space="preserve">Христианская  символика на  Северо-Западном  Кавказе.                                                                                                                              </w:t>
      </w:r>
      <w:r w:rsidR="004806A2" w:rsidRPr="0046108B">
        <w:rPr>
          <w:rFonts w:ascii="Times New Roman" w:hAnsi="Times New Roman"/>
          <w:sz w:val="24"/>
          <w:szCs w:val="24"/>
        </w:rPr>
        <w:t xml:space="preserve">                             </w:t>
      </w:r>
      <w:r w:rsidRPr="0046108B">
        <w:rPr>
          <w:rFonts w:ascii="Times New Roman" w:hAnsi="Times New Roman"/>
          <w:sz w:val="24"/>
          <w:szCs w:val="24"/>
        </w:rPr>
        <w:t>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w:t>
      </w:r>
      <w:r w:rsidR="004806A2" w:rsidRPr="0046108B">
        <w:rPr>
          <w:rFonts w:ascii="Times New Roman" w:hAnsi="Times New Roman"/>
          <w:sz w:val="24"/>
          <w:szCs w:val="24"/>
        </w:rPr>
        <w:t xml:space="preserve">  </w:t>
      </w:r>
      <w:r w:rsidRPr="0046108B">
        <w:rPr>
          <w:rFonts w:ascii="Times New Roman" w:hAnsi="Times New Roman"/>
          <w:sz w:val="24"/>
          <w:szCs w:val="24"/>
        </w:rPr>
        <w:t>Главное  событие  христианства. Пасха  в кубанской  семье. Житийная  литература.</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7 класс –( 34ч)</w:t>
      </w:r>
    </w:p>
    <w:p w:rsidR="004806A2" w:rsidRPr="0046108B" w:rsidRDefault="004936CC" w:rsidP="0046108B">
      <w:pPr>
        <w:spacing w:after="0" w:line="240" w:lineRule="auto"/>
        <w:ind w:left="284"/>
        <w:rPr>
          <w:rFonts w:ascii="Times New Roman" w:hAnsi="Times New Roman"/>
          <w:bCs/>
          <w:sz w:val="24"/>
          <w:szCs w:val="24"/>
        </w:rPr>
      </w:pPr>
      <w:bookmarkStart w:id="268" w:name="bookmark13"/>
      <w:r w:rsidRPr="0046108B">
        <w:rPr>
          <w:rFonts w:ascii="Times New Roman" w:hAnsi="Times New Roman"/>
          <w:bCs/>
          <w:sz w:val="24"/>
          <w:szCs w:val="24"/>
        </w:rPr>
        <w:t>Введение (1 ч)</w:t>
      </w:r>
      <w:r w:rsidR="004806A2" w:rsidRPr="0046108B">
        <w:rPr>
          <w:rFonts w:ascii="Times New Roman" w:hAnsi="Times New Roman"/>
          <w:bCs/>
          <w:sz w:val="24"/>
          <w:szCs w:val="24"/>
        </w:rPr>
        <w:t xml:space="preserve">  </w:t>
      </w:r>
      <w:r w:rsidRPr="0046108B">
        <w:rPr>
          <w:rFonts w:ascii="Times New Roman" w:hAnsi="Times New Roman"/>
          <w:bCs/>
          <w:sz w:val="24"/>
          <w:szCs w:val="24"/>
        </w:rPr>
        <w:t>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Печатная и электронная форма (ЭФУ) учебного пособия по кубановедению для 7 класса. Структура и основное содержание курса; аппарат усвоения знаний.</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РАЗДЕЛ I. ПРИРОДА КУБАНИ.</w:t>
      </w:r>
    </w:p>
    <w:p w:rsidR="004806A2"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ПРИРОДНО-ХОЗЯЙСТВЕННЫЕ КОМПЛЕКСЫ (10 ч)</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
          <w:bCs/>
          <w:sz w:val="24"/>
          <w:szCs w:val="24"/>
        </w:rPr>
        <w:t>Тема 1. Степи</w:t>
      </w:r>
      <w:r w:rsidR="004806A2" w:rsidRPr="0046108B">
        <w:rPr>
          <w:rFonts w:ascii="Times New Roman" w:hAnsi="Times New Roman"/>
          <w:bCs/>
          <w:sz w:val="24"/>
          <w:szCs w:val="24"/>
        </w:rPr>
        <w:t xml:space="preserve"> </w:t>
      </w:r>
      <w:r w:rsidRPr="0046108B">
        <w:rPr>
          <w:rFonts w:ascii="Times New Roman" w:hAnsi="Times New Roman"/>
          <w:bCs/>
          <w:sz w:val="24"/>
          <w:szCs w:val="24"/>
        </w:rPr>
        <w:t>Азово-Кубанская равнина. Географическое пол</w:t>
      </w:r>
      <w:r w:rsidR="004806A2" w:rsidRPr="0046108B">
        <w:rPr>
          <w:rFonts w:ascii="Times New Roman" w:hAnsi="Times New Roman"/>
          <w:bCs/>
          <w:sz w:val="24"/>
          <w:szCs w:val="24"/>
        </w:rPr>
        <w:t xml:space="preserve">ожение. Основные формы рельефа:. </w:t>
      </w:r>
      <w:r w:rsidRPr="0046108B">
        <w:rPr>
          <w:rFonts w:ascii="Times New Roman" w:hAnsi="Times New Roman"/>
          <w:bCs/>
          <w:sz w:val="24"/>
          <w:szCs w:val="24"/>
        </w:rPr>
        <w:t>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w:t>
      </w:r>
      <w:r w:rsidR="004806A2" w:rsidRPr="0046108B">
        <w:rPr>
          <w:rFonts w:ascii="Times New Roman" w:hAnsi="Times New Roman"/>
          <w:bCs/>
          <w:sz w:val="24"/>
          <w:szCs w:val="24"/>
        </w:rPr>
        <w:t xml:space="preserve"> </w:t>
      </w:r>
      <w:r w:rsidRPr="0046108B">
        <w:rPr>
          <w:rFonts w:ascii="Times New Roman" w:hAnsi="Times New Roman"/>
          <w:bCs/>
          <w:sz w:val="24"/>
          <w:szCs w:val="24"/>
        </w:rPr>
        <w:t>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 Растительный и животный мир Таманского полуострова. Памятник природы Краснодарского края - гора Дубовый Рынок.</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 xml:space="preserve">Закубанская равнина. Природные особенности левобережья Кубани: рельеф, особенности климата. Закубанские реки: Абин, Иль, Хабль и др.; происхождение названий и </w:t>
      </w:r>
      <w:r w:rsidRPr="0046108B">
        <w:rPr>
          <w:rFonts w:ascii="Times New Roman" w:hAnsi="Times New Roman"/>
          <w:bCs/>
          <w:sz w:val="24"/>
          <w:szCs w:val="24"/>
        </w:rPr>
        <w:lastRenderedPageBreak/>
        <w:t>характерные особенности. Закубанские плавни. Основные типы почв (чернозёмы, серые лесные, луговые). Типичные представители растительного и животного мира.</w:t>
      </w:r>
      <w:r w:rsidR="004806A2" w:rsidRPr="0046108B">
        <w:rPr>
          <w:rFonts w:ascii="Times New Roman" w:hAnsi="Times New Roman"/>
          <w:bCs/>
          <w:sz w:val="24"/>
          <w:szCs w:val="24"/>
        </w:rPr>
        <w:t xml:space="preserve"> </w:t>
      </w:r>
      <w:r w:rsidRPr="0046108B">
        <w:rPr>
          <w:rFonts w:ascii="Times New Roman" w:hAnsi="Times New Roman"/>
          <w:bCs/>
          <w:sz w:val="24"/>
          <w:szCs w:val="24"/>
        </w:rPr>
        <w:t xml:space="preserve">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 </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
          <w:bCs/>
          <w:sz w:val="24"/>
          <w:szCs w:val="24"/>
        </w:rPr>
        <w:t>Тема 2.</w:t>
      </w:r>
      <w:r w:rsidRPr="0046108B">
        <w:rPr>
          <w:rFonts w:ascii="Times New Roman" w:hAnsi="Times New Roman"/>
          <w:bCs/>
          <w:sz w:val="24"/>
          <w:szCs w:val="24"/>
        </w:rPr>
        <w:t xml:space="preserve"> </w:t>
      </w:r>
      <w:r w:rsidRPr="0046108B">
        <w:rPr>
          <w:rFonts w:ascii="Times New Roman" w:hAnsi="Times New Roman"/>
          <w:b/>
          <w:bCs/>
          <w:sz w:val="24"/>
          <w:szCs w:val="24"/>
        </w:rPr>
        <w:t>Предгорья и горы Западного Кавказа</w:t>
      </w:r>
      <w:r w:rsidR="004806A2" w:rsidRPr="0046108B">
        <w:rPr>
          <w:rFonts w:ascii="Times New Roman" w:hAnsi="Times New Roman"/>
          <w:b/>
          <w:bCs/>
          <w:sz w:val="24"/>
          <w:szCs w:val="24"/>
        </w:rPr>
        <w:t>.</w:t>
      </w:r>
      <w:r w:rsidR="004806A2" w:rsidRPr="0046108B">
        <w:rPr>
          <w:rFonts w:ascii="Times New Roman" w:hAnsi="Times New Roman"/>
          <w:bCs/>
          <w:sz w:val="24"/>
          <w:szCs w:val="24"/>
        </w:rPr>
        <w:t xml:space="preserve"> </w:t>
      </w:r>
      <w:r w:rsidRPr="0046108B">
        <w:rPr>
          <w:rFonts w:ascii="Times New Roman" w:hAnsi="Times New Roman"/>
          <w:bCs/>
          <w:sz w:val="24"/>
          <w:szCs w:val="24"/>
        </w:rPr>
        <w:t>Природа предгорий. Географическое 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w:t>
      </w:r>
      <w:r w:rsidR="004806A2" w:rsidRPr="0046108B">
        <w:rPr>
          <w:rFonts w:ascii="Times New Roman" w:hAnsi="Times New Roman"/>
          <w:bCs/>
          <w:sz w:val="24"/>
          <w:szCs w:val="24"/>
        </w:rPr>
        <w:t xml:space="preserve"> </w:t>
      </w:r>
      <w:r w:rsidRPr="0046108B">
        <w:rPr>
          <w:rFonts w:ascii="Times New Roman" w:hAnsi="Times New Roman"/>
          <w:bCs/>
          <w:sz w:val="24"/>
          <w:szCs w:val="24"/>
        </w:rPr>
        <w:t>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Кавказа. Живой мир» горной части Краснодарского края. Эндемичные и реликтовые виды.</w:t>
      </w:r>
      <w:r w:rsidR="004806A2" w:rsidRPr="0046108B">
        <w:rPr>
          <w:rFonts w:ascii="Times New Roman" w:hAnsi="Times New Roman"/>
          <w:bCs/>
          <w:sz w:val="24"/>
          <w:szCs w:val="24"/>
        </w:rPr>
        <w:t xml:space="preserve"> </w:t>
      </w:r>
      <w:r w:rsidRPr="0046108B">
        <w:rPr>
          <w:rFonts w:ascii="Times New Roman" w:hAnsi="Times New Roman"/>
          <w:bCs/>
          <w:sz w:val="24"/>
          <w:szCs w:val="24"/>
        </w:rPr>
        <w:t>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
          <w:bCs/>
          <w:sz w:val="24"/>
          <w:szCs w:val="24"/>
        </w:rPr>
        <w:t>Тема 3.</w:t>
      </w:r>
      <w:r w:rsidRPr="0046108B">
        <w:rPr>
          <w:rFonts w:ascii="Times New Roman" w:hAnsi="Times New Roman"/>
          <w:bCs/>
          <w:sz w:val="24"/>
          <w:szCs w:val="24"/>
        </w:rPr>
        <w:t xml:space="preserve"> </w:t>
      </w:r>
      <w:r w:rsidRPr="0046108B">
        <w:rPr>
          <w:rFonts w:ascii="Times New Roman" w:hAnsi="Times New Roman"/>
          <w:b/>
          <w:bCs/>
          <w:sz w:val="24"/>
          <w:szCs w:val="24"/>
        </w:rPr>
        <w:t>Природа Азовского и Черноморского побережий</w:t>
      </w:r>
      <w:r w:rsidR="004806A2" w:rsidRPr="0046108B">
        <w:rPr>
          <w:rFonts w:ascii="Times New Roman" w:hAnsi="Times New Roman"/>
          <w:b/>
          <w:bCs/>
          <w:sz w:val="24"/>
          <w:szCs w:val="24"/>
        </w:rPr>
        <w:t xml:space="preserve"> </w:t>
      </w:r>
      <w:r w:rsidRPr="0046108B">
        <w:rPr>
          <w:rFonts w:ascii="Times New Roman" w:hAnsi="Times New Roman"/>
          <w:b/>
          <w:bCs/>
          <w:sz w:val="24"/>
          <w:szCs w:val="24"/>
        </w:rPr>
        <w:t>Краснодарского края</w:t>
      </w:r>
      <w:r w:rsidR="004806A2" w:rsidRPr="0046108B">
        <w:rPr>
          <w:rFonts w:ascii="Times New Roman" w:hAnsi="Times New Roman"/>
          <w:b/>
          <w:bCs/>
          <w:sz w:val="24"/>
          <w:szCs w:val="24"/>
        </w:rPr>
        <w:t>.</w:t>
      </w:r>
      <w:r w:rsidR="004806A2" w:rsidRPr="0046108B">
        <w:rPr>
          <w:rFonts w:ascii="Times New Roman" w:hAnsi="Times New Roman"/>
          <w:bCs/>
          <w:sz w:val="24"/>
          <w:szCs w:val="24"/>
        </w:rPr>
        <w:t xml:space="preserve"> </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озеро Ханское - место миграций птиц. Живой мир Приазовских лиманов и плавней. Хозяйственное освоение Азовского побережья. Мероприятия по сохранению экологического равновесия в зоне побережья.</w:t>
      </w:r>
      <w:r w:rsidR="004806A2" w:rsidRPr="0046108B">
        <w:rPr>
          <w:rFonts w:ascii="Times New Roman" w:hAnsi="Times New Roman"/>
          <w:bCs/>
          <w:sz w:val="24"/>
          <w:szCs w:val="24"/>
        </w:rPr>
        <w:t xml:space="preserve"> </w:t>
      </w:r>
      <w:r w:rsidRPr="0046108B">
        <w:rPr>
          <w:rFonts w:ascii="Times New Roman" w:hAnsi="Times New Roman"/>
          <w:bCs/>
          <w:sz w:val="24"/>
          <w:szCs w:val="24"/>
        </w:rPr>
        <w:t>Географическое положение и особенности природы Черноморского побережья. Рельеф, климатические особенности, неблагоприятные природные явления (бора, смерчи, наводнения и др.). Реки Черноморского побережья: Мзымта, Псоу, Сочи и др. Озёра: Абрау, Кардывач и др. 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w:t>
      </w:r>
      <w:r w:rsidR="004806A2" w:rsidRPr="0046108B">
        <w:rPr>
          <w:rFonts w:ascii="Times New Roman" w:hAnsi="Times New Roman"/>
          <w:bCs/>
          <w:sz w:val="24"/>
          <w:szCs w:val="24"/>
        </w:rPr>
        <w:t xml:space="preserve"> </w:t>
      </w:r>
      <w:r w:rsidRPr="0046108B">
        <w:rPr>
          <w:rFonts w:ascii="Times New Roman" w:hAnsi="Times New Roman"/>
          <w:bCs/>
          <w:sz w:val="24"/>
          <w:szCs w:val="24"/>
        </w:rPr>
        <w:t>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w:t>
      </w:r>
    </w:p>
    <w:bookmarkEnd w:id="268"/>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Тема 4. Моря</w:t>
      </w:r>
      <w:r w:rsidR="004806A2" w:rsidRPr="0046108B">
        <w:rPr>
          <w:rFonts w:ascii="Times New Roman" w:hAnsi="Times New Roman"/>
          <w:b/>
          <w:bCs/>
          <w:sz w:val="24"/>
          <w:szCs w:val="24"/>
        </w:rPr>
        <w:t xml:space="preserve">. </w:t>
      </w:r>
      <w:r w:rsidRPr="0046108B">
        <w:rPr>
          <w:rFonts w:ascii="Times New Roman" w:hAnsi="Times New Roman"/>
          <w:bCs/>
          <w:sz w:val="24"/>
          <w:szCs w:val="24"/>
        </w:rPr>
        <w:t>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w:t>
      </w:r>
    </w:p>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Итоговое повторение и проектная деятельность (1 ч)</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 охраны природных компонентов. Разработка проекта на тему «Природно-хозяйственный комплекс моей местности».</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lastRenderedPageBreak/>
        <w:t>РАЗДЕЛ И. ИСТОРИЯ КУБАНИ</w:t>
      </w:r>
      <w:r w:rsidR="004806A2" w:rsidRPr="0046108B">
        <w:rPr>
          <w:rFonts w:ascii="Times New Roman" w:hAnsi="Times New Roman"/>
          <w:bCs/>
          <w:sz w:val="24"/>
          <w:szCs w:val="24"/>
        </w:rPr>
        <w:t xml:space="preserve"> </w:t>
      </w:r>
      <w:r w:rsidRPr="0046108B">
        <w:rPr>
          <w:rFonts w:ascii="Times New Roman" w:hAnsi="Times New Roman"/>
          <w:bCs/>
          <w:sz w:val="24"/>
          <w:szCs w:val="24"/>
        </w:rPr>
        <w:t>В КОНЦЕ XVI - XVII в. (13 ч)</w:t>
      </w:r>
    </w:p>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Тема 5. Турецкие и крымско-татарские поселения</w:t>
      </w:r>
      <w:r w:rsidR="004806A2" w:rsidRPr="0046108B">
        <w:rPr>
          <w:rFonts w:ascii="Times New Roman" w:hAnsi="Times New Roman"/>
          <w:b/>
          <w:bCs/>
          <w:sz w:val="24"/>
          <w:szCs w:val="24"/>
        </w:rPr>
        <w:t xml:space="preserve"> </w:t>
      </w:r>
      <w:r w:rsidRPr="0046108B">
        <w:rPr>
          <w:rFonts w:ascii="Times New Roman" w:hAnsi="Times New Roman"/>
          <w:b/>
          <w:bCs/>
          <w:sz w:val="24"/>
          <w:szCs w:val="24"/>
        </w:rPr>
        <w:t>на Кубани</w:t>
      </w:r>
      <w:r w:rsidR="004806A2" w:rsidRPr="0046108B">
        <w:rPr>
          <w:rFonts w:ascii="Times New Roman" w:hAnsi="Times New Roman"/>
          <w:b/>
          <w:bCs/>
          <w:sz w:val="24"/>
          <w:szCs w:val="24"/>
        </w:rPr>
        <w:t xml:space="preserve">. </w:t>
      </w:r>
      <w:r w:rsidRPr="0046108B">
        <w:rPr>
          <w:rFonts w:ascii="Times New Roman" w:hAnsi="Times New Roman"/>
          <w:bCs/>
          <w:sz w:val="24"/>
          <w:szCs w:val="24"/>
        </w:rPr>
        <w:t>Повседневная жизнь гарнизонов турецких крепостей («Шахский остров» Тамань, Копыл, Ачу и др.). Управление территориями. Свидетельства турецкого путешественника Эвлии Челеби о Кубани.</w:t>
      </w:r>
    </w:p>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Тема 6. Население кубанских земель в конце XVI - XVII в.</w:t>
      </w:r>
      <w:r w:rsidR="004806A2" w:rsidRPr="0046108B">
        <w:rPr>
          <w:rFonts w:ascii="Times New Roman" w:hAnsi="Times New Roman"/>
          <w:b/>
          <w:bCs/>
          <w:sz w:val="24"/>
          <w:szCs w:val="24"/>
        </w:rPr>
        <w:t xml:space="preserve"> </w:t>
      </w:r>
      <w:r w:rsidRPr="0046108B">
        <w:rPr>
          <w:rFonts w:ascii="Times New Roman" w:hAnsi="Times New Roman"/>
          <w:bCs/>
          <w:sz w:val="24"/>
          <w:szCs w:val="24"/>
        </w:rPr>
        <w:t>Полиэтничность Северо-Западного Кавказа. Области расселения различных этнических групп на территории Кубани. Межэтнические контакты.</w:t>
      </w:r>
      <w:r w:rsidR="004806A2" w:rsidRPr="0046108B">
        <w:rPr>
          <w:rFonts w:ascii="Times New Roman" w:hAnsi="Times New Roman"/>
          <w:b/>
          <w:bCs/>
          <w:sz w:val="24"/>
          <w:szCs w:val="24"/>
        </w:rPr>
        <w:t xml:space="preserve"> </w:t>
      </w:r>
      <w:r w:rsidRPr="0046108B">
        <w:rPr>
          <w:rFonts w:ascii="Times New Roman" w:hAnsi="Times New Roman"/>
          <w:bCs/>
          <w:sz w:val="24"/>
          <w:szCs w:val="24"/>
        </w:rPr>
        <w:t>Материальная культура и быт адыгов. Традиционные занятия. 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 утварь. Женский и мужской костюмы. Золотошвейное искусство.</w:t>
      </w:r>
      <w:r w:rsidR="004806A2" w:rsidRPr="0046108B">
        <w:rPr>
          <w:rFonts w:ascii="Times New Roman" w:hAnsi="Times New Roman"/>
          <w:b/>
          <w:bCs/>
          <w:sz w:val="24"/>
          <w:szCs w:val="24"/>
        </w:rPr>
        <w:t xml:space="preserve"> </w:t>
      </w:r>
      <w:r w:rsidRPr="0046108B">
        <w:rPr>
          <w:rFonts w:ascii="Times New Roman" w:hAnsi="Times New Roman"/>
          <w:bCs/>
          <w:sz w:val="24"/>
          <w:szCs w:val="24"/>
        </w:rPr>
        <w:t xml:space="preserve">Военизированный уклад жизни черкесов. Система набегов. Адыгские, русские и зарубежные авторы о наездничестве: Хан-Гирей, А. Бестужев-Марлинский, Э. Кемпфер. </w:t>
      </w:r>
      <w:r w:rsidR="004806A2" w:rsidRPr="0046108B">
        <w:rPr>
          <w:rFonts w:ascii="Times New Roman" w:hAnsi="Times New Roman"/>
          <w:b/>
          <w:bCs/>
          <w:sz w:val="24"/>
          <w:szCs w:val="24"/>
        </w:rPr>
        <w:t xml:space="preserve"> </w:t>
      </w:r>
      <w:r w:rsidRPr="0046108B">
        <w:rPr>
          <w:rFonts w:ascii="Times New Roman" w:hAnsi="Times New Roman"/>
          <w:bCs/>
          <w:sz w:val="24"/>
          <w:szCs w:val="24"/>
        </w:rPr>
        <w:t>Обычаи и традиции адыгов. Гостеприимство, куначество, взаимопомощь. Аталычество.</w:t>
      </w:r>
      <w:r w:rsidR="004806A2" w:rsidRPr="0046108B">
        <w:rPr>
          <w:rFonts w:ascii="Times New Roman" w:hAnsi="Times New Roman"/>
          <w:b/>
          <w:bCs/>
          <w:sz w:val="24"/>
          <w:szCs w:val="24"/>
        </w:rPr>
        <w:t xml:space="preserve"> </w:t>
      </w:r>
      <w:r w:rsidRPr="0046108B">
        <w:rPr>
          <w:rFonts w:ascii="Times New Roman" w:hAnsi="Times New Roman"/>
          <w:bCs/>
          <w:sz w:val="24"/>
          <w:szCs w:val="24"/>
        </w:rPr>
        <w:t>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Нартский эпос - воплощение духовных ценностей народа. Религия - важнейший компонент духовной культуры адыгов.</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Ногайцы - кочевники Прикубанья. Кубанская Ногайская Орда. Её отношения с Россией и Крымским ханством.</w:t>
      </w:r>
      <w:r w:rsidR="004806A2" w:rsidRPr="0046108B">
        <w:rPr>
          <w:rFonts w:ascii="Times New Roman" w:hAnsi="Times New Roman"/>
          <w:bCs/>
          <w:sz w:val="24"/>
          <w:szCs w:val="24"/>
        </w:rPr>
        <w:t xml:space="preserve"> </w:t>
      </w:r>
      <w:r w:rsidRPr="0046108B">
        <w:rPr>
          <w:rFonts w:ascii="Times New Roman" w:hAnsi="Times New Roman"/>
          <w:bCs/>
          <w:sz w:val="24"/>
          <w:szCs w:val="24"/>
        </w:rPr>
        <w:t>Традиционные занятия и материальная культура ногайцев. Кочевое скотоводство: коневодство, верблюдоводство, овцеводство. Жилище и одежда ногайцев.</w:t>
      </w:r>
      <w:r w:rsidR="004806A2" w:rsidRPr="0046108B">
        <w:rPr>
          <w:rFonts w:ascii="Times New Roman" w:hAnsi="Times New Roman"/>
          <w:bCs/>
          <w:sz w:val="24"/>
          <w:szCs w:val="24"/>
        </w:rPr>
        <w:t xml:space="preserve"> </w:t>
      </w:r>
      <w:r w:rsidRPr="0046108B">
        <w:rPr>
          <w:rFonts w:ascii="Times New Roman" w:hAnsi="Times New Roman"/>
          <w:bCs/>
          <w:sz w:val="24"/>
          <w:szCs w:val="24"/>
        </w:rPr>
        <w:t>Духовная культура ногайцев. Представления о мире, верования. Ногайский героический эпос «Эдиге».</w:t>
      </w:r>
    </w:p>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Тема 7. Освоение Кубани русскими переселенцами в XVII в.</w:t>
      </w:r>
      <w:r w:rsidR="004806A2" w:rsidRPr="0046108B">
        <w:rPr>
          <w:rFonts w:ascii="Times New Roman" w:hAnsi="Times New Roman"/>
          <w:b/>
          <w:bCs/>
          <w:sz w:val="24"/>
          <w:szCs w:val="24"/>
        </w:rPr>
        <w:t xml:space="preserve"> </w:t>
      </w:r>
      <w:r w:rsidRPr="0046108B">
        <w:rPr>
          <w:rFonts w:ascii="Times New Roman" w:hAnsi="Times New Roman"/>
          <w:bCs/>
          <w:sz w:val="24"/>
          <w:szCs w:val="24"/>
        </w:rPr>
        <w:t>Последствия церковной реформы XVII в. Социальные потрясений «бунташного века». Переселенческие потоки на Кубань: беглые крестьяне, донские казаки, старообрядцы. Отношения с официальной властью. Образ жизни и занятия кубанских казаков-раскольников: Кубанские казаки-раскольники и Великое войско Донское.</w:t>
      </w:r>
      <w:r w:rsidR="004806A2" w:rsidRPr="0046108B">
        <w:rPr>
          <w:rFonts w:ascii="Times New Roman" w:hAnsi="Times New Roman"/>
          <w:b/>
          <w:bCs/>
          <w:sz w:val="24"/>
          <w:szCs w:val="24"/>
        </w:rPr>
        <w:t xml:space="preserve"> </w:t>
      </w:r>
      <w:r w:rsidRPr="0046108B">
        <w:rPr>
          <w:rFonts w:ascii="Times New Roman" w:hAnsi="Times New Roman"/>
          <w:bCs/>
          <w:sz w:val="24"/>
          <w:szCs w:val="24"/>
        </w:rPr>
        <w:t>Борьба России за укрепление южных рубежей. Насущные задачи Российского государства на юге. Осада Азова и её уроки. Подвиг донцов и хопёрцев. Взятие Азова.</w:t>
      </w:r>
    </w:p>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Итоговое повторение и проектная деятельность (1 ч)</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Исследовательский проект на одну из тем: «Отражение истории народа в его эпосе на примере адыгов и ногайцев»; «Кубань и внешняя политика России в конце XVI - XVII в.» или др.</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РАЗДЕЛ III. КУБАНЬ В «КНИГЕ БОЛЬШОМУ ЧЕРТЕЖУ»,</w:t>
      </w:r>
      <w:r w:rsidR="004806A2" w:rsidRPr="0046108B">
        <w:rPr>
          <w:rFonts w:ascii="Times New Roman" w:hAnsi="Times New Roman"/>
          <w:bCs/>
          <w:sz w:val="24"/>
          <w:szCs w:val="24"/>
        </w:rPr>
        <w:t xml:space="preserve"> </w:t>
      </w:r>
      <w:r w:rsidRPr="0046108B">
        <w:rPr>
          <w:rFonts w:ascii="Times New Roman" w:hAnsi="Times New Roman"/>
          <w:bCs/>
          <w:sz w:val="24"/>
          <w:szCs w:val="24"/>
        </w:rPr>
        <w:t>В ЗАПИСКАХ ПУТЕШЕСТВЕННИКОВ, В ДОКУМЕНТАХ (3 ч)</w:t>
      </w:r>
    </w:p>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Тема 8. Кубанская тематика в исторических документах,</w:t>
      </w:r>
      <w:r w:rsidR="004806A2" w:rsidRPr="0046108B">
        <w:rPr>
          <w:rFonts w:ascii="Times New Roman" w:hAnsi="Times New Roman"/>
          <w:b/>
          <w:bCs/>
          <w:sz w:val="24"/>
          <w:szCs w:val="24"/>
        </w:rPr>
        <w:t xml:space="preserve"> </w:t>
      </w:r>
      <w:r w:rsidRPr="0046108B">
        <w:rPr>
          <w:rFonts w:ascii="Times New Roman" w:hAnsi="Times New Roman"/>
          <w:b/>
          <w:bCs/>
          <w:sz w:val="24"/>
          <w:szCs w:val="24"/>
        </w:rPr>
        <w:t>в трудах путешественников и учёных</w:t>
      </w:r>
    </w:p>
    <w:p w:rsidR="004936CC" w:rsidRPr="0046108B" w:rsidRDefault="004936CC" w:rsidP="0046108B">
      <w:pPr>
        <w:spacing w:after="0" w:line="240" w:lineRule="auto"/>
        <w:ind w:left="284"/>
        <w:rPr>
          <w:rFonts w:ascii="Times New Roman" w:hAnsi="Times New Roman"/>
          <w:bCs/>
          <w:sz w:val="24"/>
          <w:szCs w:val="24"/>
        </w:rPr>
      </w:pPr>
      <w:r w:rsidRPr="0046108B">
        <w:rPr>
          <w:rFonts w:ascii="Times New Roman" w:hAnsi="Times New Roman"/>
          <w:bCs/>
          <w:sz w:val="24"/>
          <w:szCs w:val="24"/>
        </w:rPr>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чертёж»), «Книга Большому чертежу» Афанасия Мезенцова. Изображение на карте верховьев Кубани.</w:t>
      </w:r>
      <w:r w:rsidR="004806A2" w:rsidRPr="0046108B">
        <w:rPr>
          <w:rFonts w:ascii="Times New Roman" w:hAnsi="Times New Roman"/>
          <w:bCs/>
          <w:sz w:val="24"/>
          <w:szCs w:val="24"/>
        </w:rPr>
        <w:t xml:space="preserve"> </w:t>
      </w:r>
      <w:r w:rsidRPr="0046108B">
        <w:rPr>
          <w:rFonts w:ascii="Times New Roman" w:hAnsi="Times New Roman"/>
          <w:bCs/>
          <w:sz w:val="24"/>
          <w:szCs w:val="24"/>
        </w:rPr>
        <w:t>«Описание Чёрного моря и Татарии» Эмиддио Дортелли д’Асколи. Описание Темрюка, характеристика быта и нравов черкесов в работе Джованни да Лукка «Отчёт святой конгрегации». Отражение русско- адыгских связей в боярских списках и дворцовых разрядах. Кубанские страницы «Книги путешествия» Эвлии Челеби. Быт и нравы черкесов и ногайцев. Вопросы веры.</w:t>
      </w:r>
    </w:p>
    <w:p w:rsidR="004936CC" w:rsidRPr="0046108B" w:rsidRDefault="004936CC" w:rsidP="0046108B">
      <w:pPr>
        <w:spacing w:after="0" w:line="240" w:lineRule="auto"/>
        <w:ind w:left="284"/>
        <w:rPr>
          <w:rFonts w:ascii="Times New Roman" w:hAnsi="Times New Roman"/>
          <w:b/>
          <w:bCs/>
          <w:sz w:val="24"/>
          <w:szCs w:val="24"/>
        </w:rPr>
      </w:pPr>
      <w:r w:rsidRPr="0046108B">
        <w:rPr>
          <w:rFonts w:ascii="Times New Roman" w:hAnsi="Times New Roman"/>
          <w:b/>
          <w:bCs/>
          <w:sz w:val="24"/>
          <w:szCs w:val="24"/>
        </w:rPr>
        <w:t>Итоговое повторение и проектная деятельность (1 ч)</w:t>
      </w:r>
    </w:p>
    <w:p w:rsidR="004806A2"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Cs/>
          <w:sz w:val="24"/>
          <w:szCs w:val="24"/>
        </w:rPr>
        <w:t>Население Кубани в конце XVI - XVII в. Освоение кубанских земель русскими переселенцами. Быт, материальная и духовная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r w:rsidR="004806A2" w:rsidRPr="0046108B">
        <w:rPr>
          <w:rFonts w:ascii="Times New Roman" w:hAnsi="Times New Roman"/>
          <w:bCs/>
          <w:sz w:val="24"/>
          <w:szCs w:val="24"/>
        </w:rPr>
        <w:t xml:space="preserve"> </w:t>
      </w:r>
      <w:r w:rsidRPr="0046108B">
        <w:rPr>
          <w:rFonts w:ascii="Times New Roman" w:hAnsi="Times New Roman"/>
          <w:bCs/>
          <w:sz w:val="24"/>
          <w:szCs w:val="24"/>
        </w:rPr>
        <w:t xml:space="preserve">Исследовательский проект по одной из изученных тем.                                                                                                                                                               </w:t>
      </w:r>
      <w:r w:rsidRPr="0046108B">
        <w:rPr>
          <w:rFonts w:ascii="Times New Roman" w:hAnsi="Times New Roman"/>
          <w:b/>
          <w:bCs/>
          <w:sz w:val="24"/>
          <w:szCs w:val="24"/>
        </w:rPr>
        <w:t xml:space="preserve">Раздел </w:t>
      </w:r>
      <w:r w:rsidRPr="0046108B">
        <w:rPr>
          <w:rFonts w:ascii="Times New Roman" w:hAnsi="Times New Roman"/>
          <w:b/>
          <w:bCs/>
          <w:sz w:val="24"/>
          <w:szCs w:val="24"/>
          <w:lang w:val="en-US"/>
        </w:rPr>
        <w:t>V</w:t>
      </w:r>
      <w:r w:rsidRPr="0046108B">
        <w:rPr>
          <w:rFonts w:ascii="Times New Roman" w:hAnsi="Times New Roman"/>
          <w:b/>
          <w:bCs/>
          <w:sz w:val="24"/>
          <w:szCs w:val="24"/>
        </w:rPr>
        <w:t xml:space="preserve">. </w:t>
      </w:r>
      <w:r w:rsidRPr="0046108B">
        <w:rPr>
          <w:rFonts w:ascii="Times New Roman" w:hAnsi="Times New Roman"/>
          <w:b/>
          <w:sz w:val="24"/>
          <w:szCs w:val="24"/>
        </w:rPr>
        <w:t>« Духовные истоки  Кубани» 4 часа</w:t>
      </w:r>
      <w:r w:rsidRPr="0046108B">
        <w:rPr>
          <w:rFonts w:ascii="Times New Roman" w:hAnsi="Times New Roman"/>
          <w:b/>
          <w:bCs/>
          <w:sz w:val="24"/>
          <w:szCs w:val="24"/>
        </w:rPr>
        <w:t xml:space="preserve">                                                                                                                                                                                                              </w:t>
      </w:r>
      <w:r w:rsidRPr="0046108B">
        <w:rPr>
          <w:rFonts w:ascii="Times New Roman" w:hAnsi="Times New Roman"/>
          <w:sz w:val="24"/>
          <w:szCs w:val="24"/>
        </w:rPr>
        <w:lastRenderedPageBreak/>
        <w:t>Освоение  черноморскими  казаками   земель  Кубани. Казак  без  веры  не  казак.</w:t>
      </w:r>
      <w:r w:rsidR="004806A2" w:rsidRPr="0046108B">
        <w:rPr>
          <w:rFonts w:ascii="Times New Roman" w:hAnsi="Times New Roman"/>
          <w:sz w:val="24"/>
          <w:szCs w:val="24"/>
        </w:rPr>
        <w:t xml:space="preserve"> </w:t>
      </w:r>
      <w:r w:rsidRPr="0046108B">
        <w:rPr>
          <w:rFonts w:ascii="Times New Roman" w:hAnsi="Times New Roman"/>
          <w:sz w:val="24"/>
          <w:szCs w:val="24"/>
        </w:rPr>
        <w:t>Духовные  покровители  казачества</w:t>
      </w:r>
      <w:r w:rsidR="004806A2" w:rsidRPr="0046108B">
        <w:rPr>
          <w:rFonts w:ascii="Times New Roman" w:hAnsi="Times New Roman"/>
          <w:sz w:val="24"/>
          <w:szCs w:val="24"/>
        </w:rPr>
        <w:t xml:space="preserve">. </w:t>
      </w:r>
      <w:r w:rsidRPr="0046108B">
        <w:rPr>
          <w:rFonts w:ascii="Times New Roman" w:hAnsi="Times New Roman"/>
          <w:sz w:val="24"/>
          <w:szCs w:val="24"/>
        </w:rPr>
        <w:t xml:space="preserve">Старейшие  храмы  на  Кубани  .       </w:t>
      </w:r>
    </w:p>
    <w:p w:rsidR="004806A2" w:rsidRPr="0046108B" w:rsidRDefault="004806A2" w:rsidP="0046108B">
      <w:pPr>
        <w:spacing w:after="0" w:line="240" w:lineRule="auto"/>
        <w:ind w:left="284"/>
        <w:rPr>
          <w:rFonts w:ascii="Times New Roman" w:hAnsi="Times New Roman"/>
          <w:sz w:val="24"/>
          <w:szCs w:val="24"/>
        </w:rPr>
      </w:pPr>
      <w:r w:rsidRPr="0046108B">
        <w:rPr>
          <w:rFonts w:ascii="Times New Roman" w:hAnsi="Times New Roman"/>
          <w:b/>
          <w:sz w:val="24"/>
          <w:szCs w:val="24"/>
        </w:rPr>
        <w:t>Тема 12</w:t>
      </w:r>
      <w:r w:rsidRPr="0046108B">
        <w:rPr>
          <w:rFonts w:ascii="Times New Roman" w:hAnsi="Times New Roman"/>
          <w:sz w:val="24"/>
          <w:szCs w:val="24"/>
        </w:rPr>
        <w:t xml:space="preserve">.Духовный  подвиг  русского  воинства       </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8  класс –( 34 ч)</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Введение (1 ч)</w:t>
      </w:r>
      <w:r w:rsidR="004806A2" w:rsidRPr="0046108B">
        <w:rPr>
          <w:rFonts w:ascii="Times New Roman" w:hAnsi="Times New Roman"/>
          <w:b/>
          <w:sz w:val="24"/>
          <w:szCs w:val="24"/>
        </w:rPr>
        <w:t xml:space="preserve"> </w:t>
      </w:r>
      <w:r w:rsidRPr="0046108B">
        <w:rPr>
          <w:rFonts w:ascii="Times New Roman" w:hAnsi="Times New Roman"/>
          <w:sz w:val="24"/>
          <w:szCs w:val="24"/>
        </w:rPr>
        <w:t>История кубанского региона в конце XVI - XVII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XVII в. Печатная и электронная форма (ЭФУ) учебного пособия по кубановедению для 8 класса. Структура и содержание курса, аппарат усвоения знаний.</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 ФИЗИКО-ГЕОГРАФИЧЕСКИЙ ПОРТРЕТ КУБАНСКОГО РЕГИОНА (8 ч)</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1. Изучение кубанских земель в XVIII - середине XIX в.</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Начало комплексного исследования Кубани. Академические экспедиции. Труды И. А. Гильденштедта, П. С. Палласа, С. Г. Гмелина. Работы М. Гулика и В. Колчигина.</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Книга И. Д. Попко «Черноморские казаки в их гражданском и военном быту».</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2. Физико-географическое положение</w:t>
      </w:r>
      <w:r w:rsidR="004806A2" w:rsidRPr="0046108B">
        <w:rPr>
          <w:rFonts w:ascii="Times New Roman" w:hAnsi="Times New Roman"/>
          <w:b/>
          <w:sz w:val="24"/>
          <w:szCs w:val="24"/>
        </w:rPr>
        <w:t xml:space="preserve"> </w:t>
      </w:r>
      <w:r w:rsidRPr="0046108B">
        <w:rPr>
          <w:rFonts w:ascii="Times New Roman" w:hAnsi="Times New Roman"/>
          <w:b/>
          <w:sz w:val="24"/>
          <w:szCs w:val="24"/>
        </w:rPr>
        <w:t>современной территории Краснодарского края.</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Рельеф и полезные ископаемые</w:t>
      </w:r>
      <w:r w:rsidR="004806A2" w:rsidRPr="0046108B">
        <w:rPr>
          <w:rFonts w:ascii="Times New Roman" w:hAnsi="Times New Roman"/>
          <w:sz w:val="24"/>
          <w:szCs w:val="24"/>
        </w:rPr>
        <w:t xml:space="preserve">. </w:t>
      </w:r>
      <w:r w:rsidRPr="0046108B">
        <w:rPr>
          <w:rFonts w:ascii="Times New Roman" w:hAnsi="Times New Roman"/>
          <w:sz w:val="24"/>
          <w:szCs w:val="24"/>
        </w:rPr>
        <w:t>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w:t>
      </w:r>
      <w:r w:rsidR="004806A2" w:rsidRPr="0046108B">
        <w:rPr>
          <w:rFonts w:ascii="Times New Roman" w:hAnsi="Times New Roman"/>
          <w:sz w:val="24"/>
          <w:szCs w:val="24"/>
        </w:rPr>
        <w:t xml:space="preserve"> </w:t>
      </w:r>
      <w:r w:rsidRPr="0046108B">
        <w:rPr>
          <w:rFonts w:ascii="Times New Roman" w:hAnsi="Times New Roman"/>
          <w:sz w:val="24"/>
          <w:szCs w:val="24"/>
        </w:rPr>
        <w:t>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ископаемых.</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3. Климат. Внутренние воды</w:t>
      </w:r>
      <w:r w:rsidR="004806A2" w:rsidRPr="0046108B">
        <w:rPr>
          <w:rFonts w:ascii="Times New Roman" w:hAnsi="Times New Roman"/>
          <w:b/>
          <w:sz w:val="24"/>
          <w:szCs w:val="24"/>
        </w:rPr>
        <w:t xml:space="preserve">. </w:t>
      </w:r>
      <w:r w:rsidRPr="0046108B">
        <w:rPr>
          <w:rFonts w:ascii="Times New Roman" w:hAnsi="Times New Roman"/>
          <w:sz w:val="24"/>
          <w:szCs w:val="24"/>
        </w:rP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r w:rsidR="004806A2" w:rsidRPr="0046108B">
        <w:rPr>
          <w:rFonts w:ascii="Times New Roman" w:hAnsi="Times New Roman"/>
          <w:b/>
          <w:sz w:val="24"/>
          <w:szCs w:val="24"/>
        </w:rPr>
        <w:t xml:space="preserve"> </w:t>
      </w:r>
      <w:r w:rsidRPr="0046108B">
        <w:rPr>
          <w:rFonts w:ascii="Times New Roman" w:hAnsi="Times New Roman"/>
          <w:sz w:val="24"/>
          <w:szCs w:val="24"/>
        </w:rPr>
        <w:t>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Псезупсе, Сочи, Мзымта, Псоу. Происхождение некоторых географических названий.</w:t>
      </w:r>
      <w:r w:rsidR="004806A2" w:rsidRPr="0046108B">
        <w:rPr>
          <w:rFonts w:ascii="Times New Roman" w:hAnsi="Times New Roman"/>
          <w:b/>
          <w:sz w:val="24"/>
          <w:szCs w:val="24"/>
        </w:rPr>
        <w:t xml:space="preserve"> </w:t>
      </w:r>
      <w:r w:rsidRPr="0046108B">
        <w:rPr>
          <w:rFonts w:ascii="Times New Roman" w:hAnsi="Times New Roman"/>
          <w:sz w:val="24"/>
          <w:szCs w:val="24"/>
        </w:rPr>
        <w:t>Озёра. Плавни. Лиманы. Искусственные водоёмы. Подземные воды. Ледники.</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4. Почвы, растительный и животный мир Кубани.</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Охрана природы</w:t>
      </w:r>
      <w:r w:rsidR="004806A2" w:rsidRPr="0046108B">
        <w:rPr>
          <w:rFonts w:ascii="Times New Roman" w:hAnsi="Times New Roman"/>
          <w:b/>
          <w:sz w:val="24"/>
          <w:szCs w:val="24"/>
        </w:rPr>
        <w:t xml:space="preserve">. </w:t>
      </w:r>
      <w:r w:rsidRPr="0046108B">
        <w:rPr>
          <w:rFonts w:ascii="Times New Roman" w:hAnsi="Times New Roman"/>
          <w:sz w:val="24"/>
          <w:szCs w:val="24"/>
        </w:rPr>
        <w:t>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w:t>
      </w:r>
      <w:r w:rsidR="004806A2" w:rsidRPr="0046108B">
        <w:rPr>
          <w:rFonts w:ascii="Times New Roman" w:hAnsi="Times New Roman"/>
          <w:b/>
          <w:sz w:val="24"/>
          <w:szCs w:val="24"/>
        </w:rPr>
        <w:t xml:space="preserve"> </w:t>
      </w:r>
      <w:r w:rsidRPr="0046108B">
        <w:rPr>
          <w:rFonts w:ascii="Times New Roman" w:hAnsi="Times New Roman"/>
          <w:sz w:val="24"/>
          <w:szCs w:val="24"/>
        </w:rPr>
        <w:t>Изменение ареалов животных во времени. Животные - обитатели природных зон. Охрана живого мира Кубани. Заповедники Краснодарского края.</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Итоговое повторение и проектная деятельность (1 ч)</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Физико-географический портрет кубанского региона. Географическое положение, рельеф, полезные ископаемые. Климат, воды суши, растительный и животный мир Краснодарского края. Охрана природных богатств региона. Разработка проекта на одну из тем: «Мой район (населённый пункт): историко-географический очерк»; «Природные богатства моего района и их использование в хозяйстве»; «Охрана растительности горной части края» или др.</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II. ИСТОРИЯ КУБАНИ XVIII в. (12 ч)</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5. Казаки-некрасовцы на Кубани</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 xml:space="preserve">Антиправительственные выступления казаков. П. И. Мельников- 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 «Заветы Игната». Система </w:t>
      </w:r>
      <w:r w:rsidRPr="0046108B">
        <w:rPr>
          <w:rFonts w:ascii="Times New Roman" w:hAnsi="Times New Roman"/>
          <w:sz w:val="24"/>
          <w:szCs w:val="24"/>
        </w:rPr>
        <w:lastRenderedPageBreak/>
        <w:t>управления у казаков-некрасовцев. Основные занятия и уклад жизни. Быт и культура некрасовцев. Начало распада некрасовской общины на Кубани. Переселение в Турцию.</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6. Кубань во внешней политике России XVIII в.</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Попытка Петра I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договор.Начало Русско-турецкой войны 1735-1739 гг. X. А. Миних. Воссоз¬дание флота на юге России и взятие Азова. П. П. Бредаль. П. П. Ласси. Действия донских казаков и калмыков. Дондук-Омбо. Крымский поход 1737 г. Завершающий этап и итоги войны. Белградский мир.Обострение борьбы между Россией и Турцией за обладание Северо-Западным Кавказом. Выдающиеся победы русского оружия. Русско-турецкая война 1768-1774 гг. Военные действия на земле Кубани. П. А. Румянцев. А. Н. Сенявин. Кубанский корпус в Русско-турецкой войне. Кючук-Кайнарджийский мирный договор.Роль Кубани в русско-турецких отношениях на рубеже 1770-80-х гг. Присоединение Крыма и Прикубанья к России. Русско-турецкая война 1787-1791 гг. Разгром Батал-паши. Взятие Анапы под командованием И. В. Гудовича. Ясский мирный договор. Расширение и укрепление границ Российской империи.</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7. А. В. Суворов во главе Кубанского корпуса</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8. История формированияЧерноморского казачьего войска</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 1792 г.</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9. Начало заселения Правобережной Кубани</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Переселение черноморцев. Кошевой атаман Захарий 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селений.Служба донских казаков на Кавказской линии. Волнения в донских полках - реакция на решение об их переселении на Кубань. Н. И. Бело- горохов. Начало формирования линейного казачества. Кубанский казачий линейный полк.</w:t>
      </w:r>
      <w:r w:rsidR="004806A2" w:rsidRPr="0046108B">
        <w:rPr>
          <w:rFonts w:ascii="Times New Roman" w:hAnsi="Times New Roman"/>
          <w:sz w:val="24"/>
          <w:szCs w:val="24"/>
        </w:rPr>
        <w:t xml:space="preserve"> </w:t>
      </w:r>
      <w:r w:rsidRPr="0046108B">
        <w:rPr>
          <w:rFonts w:ascii="Times New Roman" w:hAnsi="Times New Roman"/>
          <w:sz w:val="24"/>
          <w:szCs w:val="24"/>
        </w:rPr>
        <w:t>Организация кордонной стражи на р. Кубани.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w:t>
      </w:r>
      <w:r w:rsidR="004806A2" w:rsidRPr="0046108B">
        <w:rPr>
          <w:rFonts w:ascii="Times New Roman" w:hAnsi="Times New Roman"/>
          <w:sz w:val="24"/>
          <w:szCs w:val="24"/>
        </w:rPr>
        <w:t xml:space="preserve"> </w:t>
      </w:r>
      <w:r w:rsidRPr="0046108B">
        <w:rPr>
          <w:rFonts w:ascii="Times New Roman" w:hAnsi="Times New Roman"/>
          <w:sz w:val="24"/>
          <w:szCs w:val="24"/>
        </w:rPr>
        <w:t>Екатерина II в исторической памяти кубанцев.</w:t>
      </w:r>
      <w:r w:rsidR="004806A2" w:rsidRPr="0046108B">
        <w:rPr>
          <w:rFonts w:ascii="Times New Roman" w:hAnsi="Times New Roman"/>
          <w:sz w:val="24"/>
          <w:szCs w:val="24"/>
        </w:rPr>
        <w:t xml:space="preserve"> </w:t>
      </w:r>
      <w:r w:rsidRPr="0046108B">
        <w:rPr>
          <w:rFonts w:ascii="Times New Roman" w:hAnsi="Times New Roman"/>
          <w:sz w:val="24"/>
          <w:szCs w:val="24"/>
        </w:rPr>
        <w:t>Социальные выступления адыгов и казаков. Бзиюкская битва (1796 г.). Персидский поход. «Персидский бунт» (1797 г.). Т. Котлярев1 ский, Ф. Дикун, О. Шмалько и др. участники событий. Борьба казаков за сохранение демократических традиций запорожской вольницы.</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Итоговое повторение и проектная деятельность (1ч)</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Основные потоки русских переселенцев на Кубань. Некрасовцы в Прикубанье. А. В. Суворов на Кубани. Черноморцы и линейцы: общее и особенное. Казачьи атаманы.</w:t>
      </w:r>
      <w:r w:rsidR="004806A2" w:rsidRPr="0046108B">
        <w:rPr>
          <w:rFonts w:ascii="Times New Roman" w:hAnsi="Times New Roman"/>
          <w:sz w:val="24"/>
          <w:szCs w:val="24"/>
        </w:rPr>
        <w:t xml:space="preserve"> </w:t>
      </w:r>
      <w:r w:rsidRPr="0046108B">
        <w:rPr>
          <w:rFonts w:ascii="Times New Roman" w:hAnsi="Times New Roman"/>
          <w:sz w:val="24"/>
          <w:szCs w:val="24"/>
        </w:rPr>
        <w:t>Исследовательский проект на одну из тем: «Приобретения и потери России в ходе Русско-турецких войн XVIII в.»; «История возникновения населённых пунктов Краснодарского края на месте (или вблизи) суворовских укреплений и крепостей» или др.</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РАЗДЕЛ III. ТРАДИЦИОННАЯ КУЛЬТУРА ЖИТЕЛЕЙ КУБАНИ И ЧЕРНОМОРЬЯ (6 ч)</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b/>
          <w:sz w:val="24"/>
          <w:szCs w:val="24"/>
        </w:rPr>
        <w:t>Тема 10. Языковое разнообразие Кубани и Черноморья</w:t>
      </w:r>
      <w:r w:rsidRPr="0046108B">
        <w:rPr>
          <w:rFonts w:ascii="Times New Roman" w:hAnsi="Times New Roman"/>
          <w:sz w:val="24"/>
          <w:szCs w:val="24"/>
        </w:rPr>
        <w:t xml:space="preserve"> </w:t>
      </w:r>
      <w:r w:rsidRPr="0046108B">
        <w:rPr>
          <w:rFonts w:ascii="Times New Roman" w:hAnsi="Times New Roman"/>
          <w:b/>
          <w:sz w:val="24"/>
          <w:szCs w:val="24"/>
        </w:rPr>
        <w:t xml:space="preserve">Кавказские языки. </w:t>
      </w:r>
      <w:r w:rsidRPr="0046108B">
        <w:rPr>
          <w:rFonts w:ascii="Times New Roman" w:hAnsi="Times New Roman"/>
          <w:sz w:val="24"/>
          <w:szCs w:val="24"/>
        </w:rPr>
        <w:t>Адыги - коренные жители кубанских земель. Тюркские языки. Тюркизмы (аул, курган, кунак, казак, джигит, саман, очаг и др.). Семитские и финно-угорские языки. Индоевропейские языки.Специфика кубанских говоров. «Кубанська 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lastRenderedPageBreak/>
        <w:t>Тема 11. Повседневная жизнь и традиции</w:t>
      </w:r>
      <w:r w:rsidR="004806A2" w:rsidRPr="0046108B">
        <w:rPr>
          <w:rFonts w:ascii="Times New Roman" w:hAnsi="Times New Roman"/>
          <w:b/>
          <w:sz w:val="24"/>
          <w:szCs w:val="24"/>
        </w:rPr>
        <w:t xml:space="preserve"> </w:t>
      </w:r>
      <w:r w:rsidRPr="0046108B">
        <w:rPr>
          <w:rFonts w:ascii="Times New Roman" w:hAnsi="Times New Roman"/>
          <w:b/>
          <w:sz w:val="24"/>
          <w:szCs w:val="24"/>
        </w:rPr>
        <w:t>казачьего населения XVIII в.</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Казачьи традиции и уклад жизни. Казачье подворье в XVIII в. Подготовка к военной жизни. Военное мастерство. Традиционная казачья кухня. Любимые блюда казаков. Место религии в жизни казаков. Казачье духовенство. Первые храмы и монастыри Черномории.</w:t>
      </w:r>
      <w:r w:rsidR="004806A2" w:rsidRPr="0046108B">
        <w:rPr>
          <w:rFonts w:ascii="Times New Roman" w:hAnsi="Times New Roman"/>
          <w:sz w:val="24"/>
          <w:szCs w:val="24"/>
        </w:rPr>
        <w:t xml:space="preserve"> </w:t>
      </w:r>
      <w:r w:rsidRPr="0046108B">
        <w:rPr>
          <w:rFonts w:ascii="Times New Roman" w:hAnsi="Times New Roman"/>
          <w:sz w:val="24"/>
          <w:szCs w:val="24"/>
        </w:rPr>
        <w:t>Православные праздники и обряды. Разнообразие обрядового фольклора: Святки, гадание, крещенский сочельник, Масленица, Прощёное воскресенье, Великий пост, Пасха, Троица, день Ивана Купалы, Покров Пресвятой Богородицы. Песни кубанских казаков.</w:t>
      </w:r>
    </w:p>
    <w:p w:rsidR="004936CC"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Тема 12. Кубанская тема в письменных источниках XVIII в.</w:t>
      </w:r>
    </w:p>
    <w:p w:rsidR="004936CC" w:rsidRPr="0046108B" w:rsidRDefault="004936CC" w:rsidP="0046108B">
      <w:pPr>
        <w:spacing w:after="0" w:line="240" w:lineRule="auto"/>
        <w:ind w:left="284"/>
        <w:rPr>
          <w:rFonts w:ascii="Times New Roman" w:hAnsi="Times New Roman"/>
          <w:sz w:val="24"/>
          <w:szCs w:val="24"/>
        </w:rPr>
      </w:pPr>
      <w:r w:rsidRPr="0046108B">
        <w:rPr>
          <w:rFonts w:ascii="Times New Roman" w:hAnsi="Times New Roman"/>
          <w:sz w:val="24"/>
          <w:szCs w:val="24"/>
        </w:rPr>
        <w:t>У истоков литературы Кубани</w:t>
      </w:r>
      <w:r w:rsidR="004806A2" w:rsidRPr="0046108B">
        <w:rPr>
          <w:rFonts w:ascii="Times New Roman" w:hAnsi="Times New Roman"/>
          <w:sz w:val="24"/>
          <w:szCs w:val="24"/>
        </w:rPr>
        <w:t xml:space="preserve">. </w:t>
      </w:r>
      <w:r w:rsidRPr="0046108B">
        <w:rPr>
          <w:rFonts w:ascii="Times New Roman" w:hAnsi="Times New Roman"/>
          <w:sz w:val="24"/>
          <w:szCs w:val="24"/>
        </w:rPr>
        <w:t>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 Мотрэ. Кубань в документах и трудах учёных. Работы С. П. Гмелина, И. А. Гильденштедта, П. С. Палласа.</w:t>
      </w:r>
      <w:r w:rsidR="004806A2" w:rsidRPr="0046108B">
        <w:rPr>
          <w:rFonts w:ascii="Times New Roman" w:hAnsi="Times New Roman"/>
          <w:sz w:val="24"/>
          <w:szCs w:val="24"/>
        </w:rPr>
        <w:t xml:space="preserve"> </w:t>
      </w:r>
      <w:r w:rsidRPr="0046108B">
        <w:rPr>
          <w:rFonts w:ascii="Times New Roman" w:hAnsi="Times New Roman"/>
          <w:sz w:val="24"/>
          <w:szCs w:val="24"/>
        </w:rPr>
        <w:t>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w:t>
      </w:r>
    </w:p>
    <w:p w:rsidR="004806A2" w:rsidRPr="0046108B" w:rsidRDefault="004936CC"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Итоговое повторение и проектная деятельность (1 ч)</w:t>
      </w:r>
      <w:r w:rsidR="004806A2" w:rsidRPr="0046108B">
        <w:rPr>
          <w:rFonts w:ascii="Times New Roman" w:hAnsi="Times New Roman"/>
          <w:b/>
          <w:sz w:val="24"/>
          <w:szCs w:val="24"/>
        </w:rPr>
        <w:t xml:space="preserve">. </w:t>
      </w:r>
      <w:r w:rsidRPr="0046108B">
        <w:rPr>
          <w:rFonts w:ascii="Times New Roman" w:hAnsi="Times New Roman"/>
          <w:sz w:val="24"/>
          <w:szCs w:val="24"/>
        </w:rPr>
        <w:t>Быт, материальная и духовная культура жителей Кубани. Взаимовлияние казачьей и горской традиций. Начало формирования новой этнокультуры. Знакомство с народными мастерами декоративно-прикладного искусства, фольклорными коллективами своего населённого пункта. Посещение местного музея.</w:t>
      </w:r>
      <w:r w:rsidR="004806A2" w:rsidRPr="0046108B">
        <w:rPr>
          <w:rFonts w:ascii="Times New Roman" w:hAnsi="Times New Roman"/>
          <w:b/>
          <w:sz w:val="24"/>
          <w:szCs w:val="24"/>
        </w:rPr>
        <w:t xml:space="preserve"> </w:t>
      </w:r>
      <w:r w:rsidRPr="0046108B">
        <w:rPr>
          <w:rFonts w:ascii="Times New Roman" w:hAnsi="Times New Roman"/>
          <w:sz w:val="24"/>
          <w:szCs w:val="24"/>
        </w:rPr>
        <w:t>Исследовательский проект на одну из тем: «Особенности повседневной жизни кубанского казачества»; «Православные традиции Кубани» или др.</w:t>
      </w:r>
    </w:p>
    <w:p w:rsidR="004936CC" w:rsidRPr="0046108B" w:rsidRDefault="004936CC" w:rsidP="0046108B">
      <w:pPr>
        <w:spacing w:after="0" w:line="240" w:lineRule="auto"/>
        <w:ind w:left="284"/>
        <w:rPr>
          <w:rFonts w:ascii="Times New Roman" w:hAnsi="Times New Roman"/>
          <w:color w:val="000000"/>
          <w:spacing w:val="1"/>
          <w:sz w:val="24"/>
          <w:szCs w:val="24"/>
        </w:rPr>
      </w:pPr>
      <w:r w:rsidRPr="0046108B">
        <w:rPr>
          <w:rFonts w:ascii="Times New Roman" w:hAnsi="Times New Roman"/>
          <w:b/>
          <w:sz w:val="24"/>
          <w:szCs w:val="24"/>
        </w:rPr>
        <w:t xml:space="preserve">Раздел </w:t>
      </w:r>
      <w:r w:rsidRPr="0046108B">
        <w:rPr>
          <w:rFonts w:ascii="Times New Roman" w:hAnsi="Times New Roman"/>
          <w:b/>
          <w:sz w:val="24"/>
          <w:szCs w:val="24"/>
          <w:lang w:val="en-US"/>
        </w:rPr>
        <w:t>VI</w:t>
      </w:r>
      <w:r w:rsidRPr="0046108B">
        <w:rPr>
          <w:rFonts w:ascii="Times New Roman" w:hAnsi="Times New Roman"/>
          <w:b/>
          <w:sz w:val="24"/>
          <w:szCs w:val="24"/>
        </w:rPr>
        <w:t>.</w:t>
      </w:r>
      <w:r w:rsidRPr="0046108B">
        <w:rPr>
          <w:rFonts w:ascii="Times New Roman" w:hAnsi="Times New Roman"/>
          <w:sz w:val="24"/>
          <w:szCs w:val="24"/>
        </w:rPr>
        <w:t xml:space="preserve"> </w:t>
      </w:r>
      <w:r w:rsidRPr="0046108B">
        <w:rPr>
          <w:rFonts w:ascii="Times New Roman" w:hAnsi="Times New Roman"/>
          <w:b/>
          <w:sz w:val="24"/>
          <w:szCs w:val="24"/>
        </w:rPr>
        <w:t>« Духовные истоки  Кубани»</w:t>
      </w:r>
      <w:r w:rsidRPr="0046108B">
        <w:rPr>
          <w:rFonts w:ascii="Times New Roman" w:hAnsi="Times New Roman"/>
          <w:sz w:val="24"/>
          <w:szCs w:val="24"/>
        </w:rPr>
        <w:t xml:space="preserve"> </w:t>
      </w:r>
      <w:r w:rsidRPr="0046108B">
        <w:rPr>
          <w:rStyle w:val="15Consolas"/>
          <w:rFonts w:eastAsia="Calibri"/>
        </w:rPr>
        <w:t xml:space="preserve">4  часа.                                                                                                                                                                                       </w:t>
      </w:r>
      <w:r w:rsidRPr="0046108B">
        <w:rPr>
          <w:rFonts w:ascii="Times New Roman" w:hAnsi="Times New Roman"/>
          <w:sz w:val="24"/>
          <w:szCs w:val="24"/>
        </w:rPr>
        <w:t xml:space="preserve">Просветительская  и миссионерская  деятельность  церкви .  </w:t>
      </w:r>
      <w:r w:rsidRPr="0046108B">
        <w:rPr>
          <w:rFonts w:ascii="Times New Roman" w:hAnsi="Times New Roman"/>
          <w:b/>
          <w:bCs/>
          <w:sz w:val="24"/>
          <w:szCs w:val="24"/>
        </w:rPr>
        <w:t xml:space="preserve">1 час                                                                                                                                    </w:t>
      </w:r>
      <w:r w:rsidRPr="0046108B">
        <w:rPr>
          <w:rFonts w:ascii="Times New Roman" w:hAnsi="Times New Roman"/>
          <w:sz w:val="24"/>
          <w:szCs w:val="24"/>
        </w:rPr>
        <w:t xml:space="preserve">                                                                                                                                                                         </w:t>
      </w:r>
      <w:r w:rsidRPr="0046108B">
        <w:rPr>
          <w:rFonts w:ascii="Times New Roman" w:hAnsi="Times New Roman"/>
          <w:b/>
          <w:bCs/>
          <w:sz w:val="24"/>
          <w:szCs w:val="24"/>
        </w:rPr>
        <w:t xml:space="preserve">Воинская  культура  казачества как  «православного  рыцарства» 1 час                                                                                                                                    </w:t>
      </w:r>
      <w:r w:rsidRPr="0046108B">
        <w:rPr>
          <w:rFonts w:ascii="Times New Roman" w:hAnsi="Times New Roman"/>
          <w:sz w:val="24"/>
          <w:szCs w:val="24"/>
        </w:rPr>
        <w:t>Монастыри  как  центры  духовной  культуры</w:t>
      </w:r>
      <w:r w:rsidRPr="0046108B">
        <w:rPr>
          <w:rFonts w:ascii="Times New Roman" w:hAnsi="Times New Roman"/>
          <w:color w:val="000000"/>
          <w:spacing w:val="1"/>
          <w:sz w:val="24"/>
          <w:szCs w:val="24"/>
        </w:rPr>
        <w:t xml:space="preserve"> 1час                                                                                                                                                                      Социальное  служение  и  просветительская  деятельность  церкви  1 час</w:t>
      </w:r>
    </w:p>
    <w:p w:rsidR="004936CC" w:rsidRPr="0046108B" w:rsidRDefault="004936CC" w:rsidP="0046108B">
      <w:pPr>
        <w:pStyle w:val="82"/>
        <w:shd w:val="clear" w:color="auto" w:fill="auto"/>
        <w:spacing w:line="240" w:lineRule="auto"/>
        <w:ind w:left="284"/>
        <w:jc w:val="left"/>
        <w:rPr>
          <w:b/>
          <w:sz w:val="24"/>
          <w:szCs w:val="24"/>
        </w:rPr>
      </w:pPr>
      <w:r w:rsidRPr="0046108B">
        <w:rPr>
          <w:b/>
          <w:sz w:val="24"/>
          <w:szCs w:val="24"/>
        </w:rPr>
        <w:t>9 класс –( 34 ч)</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Введение (1 ч)</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Физико-географический портрет кубанского региона. История Кубани XVIII в. (повторение материала, изученного в 8 классе). Начало заселения кубанских земель русскими переселенцами и казаками. Кубань в Русс ко-турецких войнах. Образование Черноморского казачьего войска.Основание Екатеринодара. Традиционная культура жителей Кубани и Черноморья. Кубань XVIII в. в записках путешественников, трудах учёных, в документах. История региона - часть истории России. Общность исторических судеб народов Кубани.</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РАЗДЕЛ I. КУБАНЬ В ПЕРВОЙ ПОЛОВИНЕ XIX в. (7 ч)</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 Освоение кубанских степей</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Особенности развития России в XIX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 ской, Урупской и др., города-порта Ейска (1848).Заселение северо-восточной части Кубани (Старой линии), основание станиц Тифлисской, Темижбекской, Ладожской, Казанской, Воронежской (1802-1804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2. Черноморцы в Отечественной войне 1812 г.</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Кубанцы в боях за Отечество. Участие черноморцев в Бородинском сражении и Заграничных походах русской армии 1813-1814 гг. Воинская доблесть А. Ф. и П. Ф. Бурсаков, А. Д. Безкровного, В. В. Орлова-Денисова, Н. С. Заводовского. Казачья тактика ведения боевых действий.</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3. Декабристы на Кубани</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lastRenderedPageBreak/>
        <w:t>Кавказ - «тёплая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4. Зарево Кавказской войны</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Кавказ в системе международных отношений. Роль Турции в усилении противоборства между казаками и горцами. Бой у Ольгинско 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5. Черноморская береговая линия.</w:t>
      </w:r>
      <w:r w:rsidR="00A014BF" w:rsidRPr="0046108B">
        <w:rPr>
          <w:rFonts w:ascii="Times New Roman" w:hAnsi="Times New Roman"/>
          <w:b/>
          <w:sz w:val="24"/>
          <w:szCs w:val="24"/>
          <w:lang w:eastAsia="ru-RU"/>
        </w:rPr>
        <w:t xml:space="preserve"> </w:t>
      </w:r>
      <w:r w:rsidRPr="0046108B">
        <w:rPr>
          <w:rFonts w:ascii="Times New Roman" w:hAnsi="Times New Roman"/>
          <w:sz w:val="24"/>
          <w:szCs w:val="24"/>
          <w:lang w:eastAsia="ru-RU"/>
        </w:rPr>
        <w:t>Активизация военных действий в Закубанье</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Борьба с работорговлей. Строительство укреплений, создание Черноморской береговой линии. Российские военачальники на Кубани (А. А. Вельяминов, М. П. Лазарев, Н. Н. Раевский). Активизация военных действий в Закубанье и на Черноморском побережье. Оборона Михайловского укрепления, подвиг Архипа Осипова. Деятельность наибов Шамиля в Закубанье (Мухаммед-Амин).</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6. Материальная культура казачьего населения Кубани</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в первой половине XIX в. Развитие образования</w:t>
      </w:r>
      <w:r w:rsidRPr="0046108B">
        <w:rPr>
          <w:rFonts w:ascii="Times New Roman" w:hAnsi="Times New Roman"/>
          <w:sz w:val="24"/>
          <w:szCs w:val="24"/>
          <w:lang w:eastAsia="ru-RU"/>
        </w:rPr>
        <w:t>.</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Искусство и архитектура</w:t>
      </w:r>
      <w:r w:rsidR="00A014BF" w:rsidRPr="0046108B">
        <w:rPr>
          <w:rFonts w:ascii="Times New Roman" w:hAnsi="Times New Roman"/>
          <w:sz w:val="24"/>
          <w:szCs w:val="24"/>
          <w:lang w:eastAsia="ru-RU"/>
        </w:rPr>
        <w:t>.</w:t>
      </w:r>
      <w:r w:rsidRPr="0046108B">
        <w:rPr>
          <w:rFonts w:ascii="Times New Roman" w:hAnsi="Times New Roman"/>
          <w:sz w:val="24"/>
          <w:szCs w:val="24"/>
          <w:lang w:eastAsia="ru-RU"/>
        </w:rPr>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Становление системы образования на Кубани. Первый просветитель Черномории (К. В. Российский). Образование горцев Закубанья. Первые библиотеки. Роль Я. Г. Кухаренко, И. 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 Берсей («Букварь черкесского языка»). Л. Я. Люлье - составитель адыгейского алфавита на основе кириллицы.</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XIX в.: здание войсковой богадельни в Екатеринодаре (ныне первая городская больница Краснодара), гостиный двор в Ейске.</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РАЗДЕЛ II. КУБАНЬ ВО ВТОРОЙ ПОЛОВИНЕ XIX в. (12 ч)</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7. Присоединение Закубанья к России.</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Окончание Кавказской войны</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8. Участие кубанцев в Крымской войне</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Бои за Таманский полуостров и участие в них казаков.</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9. Преобразования на Кубани</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в период общероссийских реформ</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Российская модель перехода от традиционного общества к индустриальному. 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  левладение на Кубани.Административно-</w:t>
      </w:r>
      <w:r w:rsidRPr="0046108B">
        <w:rPr>
          <w:rFonts w:ascii="Times New Roman" w:hAnsi="Times New Roman"/>
          <w:sz w:val="24"/>
          <w:szCs w:val="24"/>
          <w:lang w:eastAsia="ru-RU"/>
        </w:rPr>
        <w:lastRenderedPageBreak/>
        <w:t>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10. Народная колонизация.</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Становление транспортной системы Кубани</w:t>
      </w:r>
    </w:p>
    <w:p w:rsidR="004936CC" w:rsidRPr="0046108B" w:rsidRDefault="00A014BF"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w:t>
      </w:r>
      <w:r w:rsidR="004936CC" w:rsidRPr="0046108B">
        <w:rPr>
          <w:rFonts w:ascii="Times New Roman" w:hAnsi="Times New Roman"/>
          <w:sz w:val="24"/>
          <w:szCs w:val="24"/>
          <w:lang w:eastAsia="ru-RU"/>
        </w:rPr>
        <w:t>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11. Земельные отношения, сельское хозяйство</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и торговля. Промышленность</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w:t>
      </w:r>
      <w:r w:rsidRPr="0046108B">
        <w:rPr>
          <w:rFonts w:ascii="Times New Roman" w:hAnsi="Times New Roman"/>
          <w:sz w:val="24"/>
          <w:szCs w:val="24"/>
        </w:rPr>
        <w:t xml:space="preserve"> </w:t>
      </w:r>
      <w:r w:rsidRPr="0046108B">
        <w:rPr>
          <w:rFonts w:ascii="Times New Roman" w:hAnsi="Times New Roman"/>
          <w:sz w:val="24"/>
          <w:szCs w:val="24"/>
          <w:lang w:eastAsia="ru-RU"/>
        </w:rPr>
        <w:t>Особенности развития сельского хозяйства в регионе. Ведущая роль животноводства. 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Становление промышленности на Кубани. Кустарные промыслы -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12. На помощь славянским братьям</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 Я. Ку- харенко, П. Д. Бабыча и др. Награды за храбрость, мужество и доблесть.</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13. Общественно-политическая жизнь</w:t>
      </w:r>
      <w:r w:rsidR="00A014BF" w:rsidRPr="0046108B">
        <w:rPr>
          <w:rFonts w:ascii="Times New Roman" w:hAnsi="Times New Roman"/>
          <w:b/>
          <w:sz w:val="24"/>
          <w:szCs w:val="24"/>
          <w:lang w:eastAsia="ru-RU"/>
        </w:rPr>
        <w:t xml:space="preserve">. </w:t>
      </w:r>
      <w:r w:rsidRPr="0046108B">
        <w:rPr>
          <w:rFonts w:ascii="Times New Roman" w:hAnsi="Times New Roman"/>
          <w:sz w:val="24"/>
          <w:szCs w:val="24"/>
          <w:lang w:eastAsia="ru-RU"/>
        </w:rPr>
        <w:t xml:space="preserve">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П.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 В. Еропкин). Деятельность правоохранительных органов. </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14. Развитие традиционной культуры</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во второй половине XIX в. Образование и культура</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в условиях реформирования общества</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lastRenderedPageBreak/>
        <w:t>Культурное наследие горских народов. Народная культура адыгов: традиции и новшества. Женский и мужской костюмы. Адыгейская кухня - наиболее устойчивый 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РАЗДЕЛ III. КУБАНСКИЕ СТРАНИЦЫ РУССКОЙ КЛАССИКИ.</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ЛИТЕРАТУРА КУБАНИ (4 ч)</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15. Русские писатели первой половины XIX в.</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о Кубани. Становление литературы Кубани</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Кубанская тематика в «Истории государства Российского» Н. М. Карамзина. А. С. Пушкин и Кубань. Заметки и письма А. С. Грибоедова о Кубани.</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Кавказские пленники (А. И. Полежаев, А. А. Бестужев, А. И. Одоевский). Кубань в творчестве М. Ю. Лермонтова. Становление литературы Кубани (К. В. Российский, Я. Г. Кухаренко).</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sz w:val="24"/>
          <w:szCs w:val="24"/>
          <w:lang w:eastAsia="ru-RU"/>
        </w:rPr>
        <w:t xml:space="preserve"> </w:t>
      </w:r>
      <w:r w:rsidRPr="0046108B">
        <w:rPr>
          <w:rFonts w:ascii="Times New Roman" w:hAnsi="Times New Roman"/>
          <w:b/>
          <w:sz w:val="24"/>
          <w:szCs w:val="24"/>
          <w:lang w:eastAsia="ru-RU"/>
        </w:rPr>
        <w:t>Тема 16. Кубань в творчестве писателей второй половины</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XIX в. Развитие литературы Кубани</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Тема Кубани в жизни и творчестве русских писателей Г. И. Успенского, А. П. Чехова, М. Горького, А. И. Куприна.</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Конец XIX в. - время активного развития оригинальной литературы Кубани. «Казачий Цицерон» В. С. Вареник. Летописец Кубани И. Д. Поп- ко. Писательская судьба В. С. Мовы (В. Лиманского). Талантливый быто-писатель Н. Н. Канивецкий. Певец русской старины Д. В. Аверкиев.</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РАЗДЕЛ IV. КУБАНСКАЯ ОБЛАСТЬ</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И ЧЕРНОМОРСКАЯ ГУБЕРНИЯ В 1900-1913 гг. (5 ч)</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17. Социально-экономическое развитие</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Кубанская область и Черноморская губерния в 1900-1913 гг.</w:t>
      </w:r>
      <w:r w:rsidRPr="0046108B">
        <w:rPr>
          <w:rFonts w:ascii="Times New Roman" w:hAnsi="Times New Roman"/>
          <w:sz w:val="24"/>
          <w:szCs w:val="24"/>
          <w:lang w:eastAsia="ru-RU"/>
        </w:rPr>
        <w:t xml:space="preserve">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18. Развитие сельского хозяйства,</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торговли и промышленности</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 xml:space="preserve">Особенности развития сельского хозяйства в начале XX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торгово-хозяйственных связей с другими регионами страны, выход на мировой рынок. Развитие ярмарочной торговли.Экономика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на Кубани. Владелец кирпичных заводов Л. Н. Трахов. «Майкопский бум» в нефтяной </w:t>
      </w:r>
      <w:r w:rsidRPr="0046108B">
        <w:rPr>
          <w:rFonts w:ascii="Times New Roman" w:hAnsi="Times New Roman"/>
          <w:sz w:val="24"/>
          <w:szCs w:val="24"/>
          <w:lang w:eastAsia="ru-RU"/>
        </w:rPr>
        <w:lastRenderedPageBreak/>
        <w:t xml:space="preserve">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Мисожникова. </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19. Общественная ситуация и революционное движение</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Подъём революционного движения в Сочи. Волнения в воинских частях. Восстание казаков 2-го Урупского полка (декабрь 1905 - февраль 1906),</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A.</w:t>
      </w:r>
      <w:r w:rsidRPr="0046108B">
        <w:rPr>
          <w:rFonts w:ascii="Times New Roman" w:hAnsi="Times New Roman"/>
          <w:sz w:val="24"/>
          <w:szCs w:val="24"/>
          <w:lang w:eastAsia="ru-RU"/>
        </w:rPr>
        <w:tab/>
        <w:t>С. Курганов. Выступления крестьян. Действия анархистов и террористов. Восстание крестьян адыгского аула Хакуриновского (1913).</w:t>
      </w:r>
    </w:p>
    <w:p w:rsidR="004936CC" w:rsidRPr="0046108B" w:rsidRDefault="004936CC" w:rsidP="0046108B">
      <w:pPr>
        <w:spacing w:after="0"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Тема 20. Культурное пространство Кубани</w:t>
      </w:r>
      <w:r w:rsidR="00A014BF" w:rsidRPr="0046108B">
        <w:rPr>
          <w:rFonts w:ascii="Times New Roman" w:hAnsi="Times New Roman"/>
          <w:b/>
          <w:sz w:val="24"/>
          <w:szCs w:val="24"/>
          <w:lang w:eastAsia="ru-RU"/>
        </w:rPr>
        <w:t xml:space="preserve"> </w:t>
      </w:r>
      <w:r w:rsidRPr="0046108B">
        <w:rPr>
          <w:rFonts w:ascii="Times New Roman" w:hAnsi="Times New Roman"/>
          <w:b/>
          <w:sz w:val="24"/>
          <w:szCs w:val="24"/>
          <w:lang w:eastAsia="ru-RU"/>
        </w:rPr>
        <w:t>в конце XIX - начале XX в.</w:t>
      </w:r>
    </w:p>
    <w:p w:rsidR="004936CC" w:rsidRPr="0046108B" w:rsidRDefault="004936CC" w:rsidP="0046108B">
      <w:pPr>
        <w:spacing w:after="0" w:line="240" w:lineRule="auto"/>
        <w:ind w:left="284"/>
        <w:rPr>
          <w:rFonts w:ascii="Times New Roman" w:hAnsi="Times New Roman"/>
          <w:sz w:val="24"/>
          <w:szCs w:val="24"/>
          <w:lang w:eastAsia="ru-RU"/>
        </w:rPr>
      </w:pPr>
      <w:r w:rsidRPr="0046108B">
        <w:rPr>
          <w:rFonts w:ascii="Times New Roman" w:hAnsi="Times New Roman"/>
          <w:sz w:val="24"/>
          <w:szCs w:val="24"/>
          <w:lang w:eastAsia="ru-RU"/>
        </w:rPr>
        <w:t>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B.</w:t>
      </w:r>
      <w:r w:rsidRPr="0046108B">
        <w:rPr>
          <w:rFonts w:ascii="Times New Roman" w:hAnsi="Times New Roman"/>
          <w:sz w:val="24"/>
          <w:szCs w:val="24"/>
          <w:lang w:eastAsia="ru-RU"/>
        </w:rPr>
        <w:tab/>
        <w:t>А. Будзинским первого санатория в Анапе. Центры просветительской деятельности на Кубани. Открытие народных домов, публичных библиотек. Дальнейшее развитие музейного дела.</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Зрелищные виды искусства на Кубани: театр, цирк, кино. Спортивные зрелища: конные скачки, джигитовка, скетинг, футбол и др.</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w:t>
      </w:r>
      <w:r w:rsidR="00A014BF" w:rsidRPr="0046108B">
        <w:rPr>
          <w:rFonts w:ascii="Times New Roman" w:hAnsi="Times New Roman"/>
          <w:sz w:val="24"/>
          <w:szCs w:val="24"/>
          <w:lang w:eastAsia="ru-RU"/>
        </w:rPr>
        <w:t xml:space="preserve">  </w:t>
      </w:r>
      <w:r w:rsidRPr="0046108B">
        <w:rPr>
          <w:rFonts w:ascii="Times New Roman" w:hAnsi="Times New Roman"/>
          <w:sz w:val="24"/>
          <w:szCs w:val="24"/>
          <w:lang w:eastAsia="ru-RU"/>
        </w:rPr>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w:t>
      </w:r>
    </w:p>
    <w:p w:rsidR="005F1A2F" w:rsidRPr="0046108B" w:rsidRDefault="004936CC" w:rsidP="0046108B">
      <w:pPr>
        <w:tabs>
          <w:tab w:val="left" w:pos="851"/>
        </w:tabs>
        <w:spacing w:line="240" w:lineRule="auto"/>
        <w:ind w:left="284"/>
        <w:rPr>
          <w:rFonts w:ascii="Times New Roman" w:hAnsi="Times New Roman"/>
          <w:b/>
          <w:sz w:val="24"/>
          <w:szCs w:val="24"/>
          <w:lang w:eastAsia="ru-RU"/>
        </w:rPr>
      </w:pPr>
      <w:r w:rsidRPr="0046108B">
        <w:rPr>
          <w:rFonts w:ascii="Times New Roman" w:hAnsi="Times New Roman"/>
          <w:b/>
          <w:sz w:val="24"/>
          <w:szCs w:val="24"/>
          <w:lang w:eastAsia="ru-RU"/>
        </w:rPr>
        <w:t>Итоговое повторение и проектная деятельность (1ч</w:t>
      </w:r>
      <w:r w:rsidR="00A014BF" w:rsidRPr="0046108B">
        <w:rPr>
          <w:rFonts w:ascii="Times New Roman" w:hAnsi="Times New Roman"/>
          <w:b/>
          <w:sz w:val="24"/>
          <w:szCs w:val="24"/>
          <w:lang w:eastAsia="ru-RU"/>
        </w:rPr>
        <w:t xml:space="preserve">). </w:t>
      </w:r>
      <w:r w:rsidRPr="0046108B">
        <w:rPr>
          <w:rFonts w:ascii="Times New Roman" w:hAnsi="Times New Roman"/>
          <w:sz w:val="24"/>
          <w:szCs w:val="24"/>
          <w:lang w:eastAsia="ru-RU"/>
        </w:rPr>
        <w:t>Основные события истории Кубани XIX - начала XX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XIX - начала XX в.</w:t>
      </w:r>
      <w:r w:rsidR="00A014BF" w:rsidRPr="0046108B">
        <w:rPr>
          <w:rFonts w:ascii="Times New Roman" w:hAnsi="Times New Roman"/>
          <w:b/>
          <w:sz w:val="24"/>
          <w:szCs w:val="24"/>
          <w:lang w:eastAsia="ru-RU"/>
        </w:rPr>
        <w:t xml:space="preserve"> </w:t>
      </w:r>
      <w:r w:rsidRPr="0046108B">
        <w:rPr>
          <w:rFonts w:ascii="Times New Roman" w:hAnsi="Times New Roman"/>
          <w:sz w:val="24"/>
          <w:szCs w:val="24"/>
          <w:lang w:eastAsia="ru-RU"/>
        </w:rPr>
        <w:t xml:space="preserve">Исследовательские проекты по пройденному материалу.                                                                                                                                                                                                                                                                                             </w:t>
      </w:r>
      <w:r w:rsidRPr="0046108B">
        <w:rPr>
          <w:rFonts w:ascii="Times New Roman" w:hAnsi="Times New Roman"/>
          <w:b/>
          <w:sz w:val="24"/>
          <w:szCs w:val="24"/>
          <w:lang w:eastAsia="ru-RU"/>
        </w:rPr>
        <w:t>Раздел V1. « Духовные истоки  Кубани» (4 часа)</w:t>
      </w:r>
      <w:r w:rsidR="00A014BF" w:rsidRPr="0046108B">
        <w:rPr>
          <w:rFonts w:ascii="Times New Roman" w:hAnsi="Times New Roman"/>
          <w:b/>
          <w:sz w:val="24"/>
          <w:szCs w:val="24"/>
          <w:lang w:eastAsia="ru-RU"/>
        </w:rPr>
        <w:t xml:space="preserve"> </w:t>
      </w:r>
      <w:r w:rsidRPr="0046108B">
        <w:rPr>
          <w:rFonts w:ascii="Times New Roman" w:hAnsi="Times New Roman"/>
          <w:sz w:val="24"/>
          <w:szCs w:val="24"/>
          <w:lang w:eastAsia="ru-RU"/>
        </w:rPr>
        <w:t>Христианские  мотивы  в культуре.                                                                                                                                                                                               Духовные  основы  художественной  культуры  казачества.                                                                                                                                                                                                              Духовная  лирика   кубанских  поэтов  и композиторов «Екатеринодарский                                                                                                                             Третьяков»  - Ф.А.Коваленко  и его  дар  городу</w:t>
      </w:r>
      <w:r w:rsidR="00DF2A44" w:rsidRPr="0046108B">
        <w:rPr>
          <w:rFonts w:ascii="Times New Roman" w:hAnsi="Times New Roman"/>
          <w:sz w:val="24"/>
          <w:szCs w:val="24"/>
          <w:lang w:eastAsia="ru-RU"/>
        </w:rPr>
        <w:t>.</w:t>
      </w:r>
    </w:p>
    <w:p w:rsidR="005F1A2F" w:rsidRPr="0046108B" w:rsidRDefault="005F1A2F" w:rsidP="00842925">
      <w:pPr>
        <w:pStyle w:val="a9"/>
        <w:numPr>
          <w:ilvl w:val="3"/>
          <w:numId w:val="213"/>
        </w:numPr>
        <w:tabs>
          <w:tab w:val="left" w:pos="709"/>
        </w:tabs>
        <w:ind w:left="284" w:hanging="284"/>
        <w:rPr>
          <w:rFonts w:ascii="Times New Roman" w:hAnsi="Times New Roman"/>
          <w:b/>
          <w:u w:val="single"/>
        </w:rPr>
      </w:pPr>
      <w:r w:rsidRPr="0046108B">
        <w:rPr>
          <w:rFonts w:ascii="Times New Roman" w:hAnsi="Times New Roman"/>
          <w:b/>
          <w:bCs/>
          <w:u w:val="single"/>
        </w:rPr>
        <w:t>Проектная и исследовательская деятельность</w:t>
      </w:r>
    </w:p>
    <w:p w:rsidR="005F1A2F" w:rsidRPr="0046108B" w:rsidRDefault="005F1A2F" w:rsidP="0046108B">
      <w:pPr>
        <w:shd w:val="clear" w:color="auto" w:fill="FFFFFF"/>
        <w:spacing w:after="0" w:line="240" w:lineRule="auto"/>
        <w:ind w:left="284" w:hanging="284"/>
        <w:rPr>
          <w:rFonts w:ascii="Times New Roman" w:hAnsi="Times New Roman"/>
          <w:b/>
          <w:sz w:val="24"/>
          <w:szCs w:val="24"/>
        </w:rPr>
      </w:pPr>
      <w:r w:rsidRPr="0046108B">
        <w:rPr>
          <w:rFonts w:ascii="Times New Roman" w:hAnsi="Times New Roman"/>
          <w:b/>
          <w:sz w:val="24"/>
          <w:szCs w:val="24"/>
        </w:rPr>
        <w:t>Содержание курса</w:t>
      </w:r>
    </w:p>
    <w:p w:rsidR="005F1A2F" w:rsidRPr="0046108B" w:rsidRDefault="005F1A2F" w:rsidP="0046108B">
      <w:pPr>
        <w:shd w:val="clear" w:color="auto" w:fill="FFFFFF"/>
        <w:spacing w:after="0" w:line="240" w:lineRule="auto"/>
        <w:ind w:left="284"/>
        <w:rPr>
          <w:rFonts w:ascii="Times New Roman" w:hAnsi="Times New Roman"/>
          <w:b/>
          <w:bCs/>
          <w:sz w:val="24"/>
          <w:szCs w:val="24"/>
        </w:rPr>
      </w:pPr>
      <w:r w:rsidRPr="0046108B">
        <w:rPr>
          <w:rFonts w:ascii="Times New Roman" w:hAnsi="Times New Roman"/>
          <w:b/>
          <w:sz w:val="24"/>
          <w:szCs w:val="24"/>
        </w:rPr>
        <w:t xml:space="preserve"> </w:t>
      </w:r>
      <w:r w:rsidRPr="0046108B">
        <w:rPr>
          <w:rFonts w:ascii="Times New Roman" w:hAnsi="Times New Roman"/>
          <w:b/>
          <w:bCs/>
          <w:sz w:val="24"/>
          <w:szCs w:val="24"/>
        </w:rPr>
        <w:t>8 класс (34 ч)</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Что такое исследование? Что можно исследовать? </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Формулирование темы.</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Как задавать вопросы? Банк идей.</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Как выбрать тему исследования? </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Тема, предмет, объект исследования.</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Цели и задачи исследования.</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Учимся выбирать дополнительную литературу (экскурсия в библиотеку).</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Библиотечное занятие «Знакомство с информационными справочниками».</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Наблюдение и наблюдательность. Наблюдение как способ выявления проблем.</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Совместное или самостоятельное планирование выполнения практического задания.</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Выдвижение идеи (мозговой штурм). </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lastRenderedPageBreak/>
        <w:t>Развитие умения видеть проблемы.</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Постановка вопроса (поиск гипотезы). </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Формулировка предположения (гипотезы).</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Развитие умения выдвигать гипотезы. Развитие умений задавать вопросы. </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Учимся выделять гипотезы.</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Экскурсия как средство стимулирования исследовательской  деятельности детей.</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Обоснованный выбор способа выполнения задания.</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Составление аннотации к прочитанной книге, картотек.</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Учимся выделять главное и второстепенное. Как делать схемы?</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Методика проведения самостоятельных исследований. </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Коллективная игра-исследование.</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Организация исследования (практическое занятие).</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Коллекционирование.</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Экспресс-исследование «Какие коллекции собирают люди».</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Сообщение о своих коллекциях.</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Что такое эксперимент?</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Мысленные эксперименты и эксперименты на моделях.</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Сбор материала для исследования.</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Обобщение полученных данных.</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Индивидуальные творческие работы на уроке по выбранной тематике.</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Подготовка к защите (практическое занятие).</w:t>
      </w:r>
    </w:p>
    <w:p w:rsidR="005F1A2F" w:rsidRPr="0046108B" w:rsidRDefault="005F1A2F" w:rsidP="0046108B">
      <w:pPr>
        <w:shd w:val="clear" w:color="auto" w:fill="FFFFFF"/>
        <w:spacing w:after="0" w:line="240" w:lineRule="auto"/>
        <w:ind w:left="284"/>
        <w:jc w:val="both"/>
        <w:rPr>
          <w:rFonts w:ascii="Times New Roman" w:hAnsi="Times New Roman"/>
          <w:b/>
          <w:bCs/>
          <w:sz w:val="24"/>
          <w:szCs w:val="24"/>
        </w:rPr>
      </w:pPr>
      <w:r w:rsidRPr="0046108B">
        <w:rPr>
          <w:rFonts w:ascii="Times New Roman" w:hAnsi="Times New Roman"/>
          <w:sz w:val="24"/>
          <w:szCs w:val="24"/>
        </w:rPr>
        <w:t>Защита любимого проекта перед учащимися.</w:t>
      </w:r>
    </w:p>
    <w:p w:rsidR="005F1A2F" w:rsidRPr="0046108B" w:rsidRDefault="005F1A2F" w:rsidP="0046108B">
      <w:pPr>
        <w:pStyle w:val="af2"/>
        <w:ind w:left="284" w:firstLine="0"/>
        <w:rPr>
          <w:sz w:val="24"/>
          <w:szCs w:val="24"/>
        </w:rPr>
      </w:pPr>
      <w:r w:rsidRPr="0046108B">
        <w:rPr>
          <w:sz w:val="24"/>
          <w:szCs w:val="24"/>
        </w:rPr>
        <w:t>Итоговый урок.</w:t>
      </w:r>
    </w:p>
    <w:p w:rsidR="005F1A2F" w:rsidRPr="0046108B" w:rsidRDefault="005F1A2F" w:rsidP="0046108B">
      <w:pPr>
        <w:pStyle w:val="af2"/>
        <w:ind w:left="284" w:firstLine="0"/>
        <w:rPr>
          <w:b/>
          <w:sz w:val="24"/>
          <w:szCs w:val="24"/>
        </w:rPr>
      </w:pPr>
      <w:r w:rsidRPr="0046108B">
        <w:rPr>
          <w:b/>
          <w:sz w:val="24"/>
          <w:szCs w:val="24"/>
        </w:rPr>
        <w:t>9 класс (34 ч)</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Проект? Проект!</w:t>
      </w:r>
    </w:p>
    <w:p w:rsidR="005F1A2F" w:rsidRPr="0046108B" w:rsidRDefault="005F1A2F" w:rsidP="0046108B">
      <w:pPr>
        <w:pStyle w:val="af2"/>
        <w:tabs>
          <w:tab w:val="left" w:pos="284"/>
        </w:tabs>
        <w:ind w:left="284" w:firstLine="0"/>
        <w:rPr>
          <w:sz w:val="24"/>
          <w:szCs w:val="24"/>
        </w:rPr>
      </w:pPr>
      <w:r w:rsidRPr="0046108B">
        <w:rPr>
          <w:sz w:val="24"/>
          <w:szCs w:val="24"/>
        </w:rPr>
        <w:t>Научные исследования и наша жизнь.</w:t>
      </w:r>
    </w:p>
    <w:p w:rsidR="005F1A2F" w:rsidRPr="0046108B" w:rsidRDefault="005F1A2F" w:rsidP="0046108B">
      <w:pPr>
        <w:pStyle w:val="af2"/>
        <w:tabs>
          <w:tab w:val="left" w:pos="284"/>
        </w:tabs>
        <w:ind w:left="284" w:firstLine="0"/>
        <w:rPr>
          <w:sz w:val="24"/>
          <w:szCs w:val="24"/>
        </w:rPr>
      </w:pPr>
      <w:r w:rsidRPr="0046108B">
        <w:rPr>
          <w:sz w:val="24"/>
          <w:szCs w:val="24"/>
        </w:rPr>
        <w:t>Типы и виды учебных исследований.</w:t>
      </w:r>
    </w:p>
    <w:p w:rsidR="005F1A2F" w:rsidRPr="0046108B" w:rsidRDefault="005F1A2F" w:rsidP="0046108B">
      <w:pPr>
        <w:pStyle w:val="af2"/>
        <w:tabs>
          <w:tab w:val="left" w:pos="284"/>
        </w:tabs>
        <w:ind w:left="284" w:firstLine="0"/>
        <w:rPr>
          <w:sz w:val="24"/>
          <w:szCs w:val="24"/>
        </w:rPr>
      </w:pPr>
      <w:r w:rsidRPr="0046108B">
        <w:rPr>
          <w:sz w:val="24"/>
          <w:szCs w:val="24"/>
        </w:rPr>
        <w:t>Как выбрать тему проекта? Обсуждение и выбор тем исследования.</w:t>
      </w:r>
    </w:p>
    <w:p w:rsidR="005F1A2F" w:rsidRPr="0046108B" w:rsidRDefault="005F1A2F" w:rsidP="0046108B">
      <w:pPr>
        <w:pStyle w:val="af2"/>
        <w:tabs>
          <w:tab w:val="left" w:pos="284"/>
        </w:tabs>
        <w:ind w:left="284" w:firstLine="0"/>
        <w:rPr>
          <w:sz w:val="24"/>
          <w:szCs w:val="24"/>
        </w:rPr>
      </w:pPr>
      <w:r w:rsidRPr="0046108B">
        <w:rPr>
          <w:sz w:val="24"/>
          <w:szCs w:val="24"/>
        </w:rPr>
        <w:t>Как выбрать друга по общему интересу? (группы по интересам).</w:t>
      </w:r>
    </w:p>
    <w:p w:rsidR="005F1A2F" w:rsidRPr="0046108B" w:rsidRDefault="005F1A2F" w:rsidP="0046108B">
      <w:pPr>
        <w:pStyle w:val="af2"/>
        <w:tabs>
          <w:tab w:val="left" w:pos="284"/>
        </w:tabs>
        <w:ind w:left="284" w:firstLine="0"/>
        <w:rPr>
          <w:sz w:val="24"/>
          <w:szCs w:val="24"/>
        </w:rPr>
      </w:pPr>
      <w:r w:rsidRPr="0046108B">
        <w:rPr>
          <w:sz w:val="24"/>
          <w:szCs w:val="24"/>
        </w:rPr>
        <w:t>Какими могут быть  проекты?</w:t>
      </w:r>
    </w:p>
    <w:p w:rsidR="005F1A2F" w:rsidRPr="0046108B" w:rsidRDefault="005F1A2F" w:rsidP="0046108B">
      <w:pPr>
        <w:pStyle w:val="af2"/>
        <w:tabs>
          <w:tab w:val="left" w:pos="284"/>
        </w:tabs>
        <w:ind w:left="284" w:firstLine="0"/>
        <w:rPr>
          <w:sz w:val="24"/>
          <w:szCs w:val="24"/>
        </w:rPr>
      </w:pPr>
      <w:r w:rsidRPr="0046108B">
        <w:rPr>
          <w:sz w:val="24"/>
          <w:szCs w:val="24"/>
        </w:rPr>
        <w:t>Формулирование цели, задач исследования, гипотез.</w:t>
      </w:r>
    </w:p>
    <w:p w:rsidR="005F1A2F" w:rsidRPr="0046108B" w:rsidRDefault="005F1A2F" w:rsidP="0046108B">
      <w:pPr>
        <w:pStyle w:val="af2"/>
        <w:tabs>
          <w:tab w:val="left" w:pos="284"/>
        </w:tabs>
        <w:ind w:left="284" w:firstLine="0"/>
        <w:rPr>
          <w:sz w:val="24"/>
          <w:szCs w:val="24"/>
        </w:rPr>
      </w:pPr>
      <w:r w:rsidRPr="0046108B">
        <w:rPr>
          <w:sz w:val="24"/>
          <w:szCs w:val="24"/>
        </w:rPr>
        <w:t>Планирование работы.</w:t>
      </w:r>
    </w:p>
    <w:p w:rsidR="005F1A2F" w:rsidRPr="0046108B" w:rsidRDefault="005F1A2F" w:rsidP="0046108B">
      <w:pPr>
        <w:pStyle w:val="af2"/>
        <w:tabs>
          <w:tab w:val="left" w:pos="284"/>
        </w:tabs>
        <w:ind w:left="284" w:firstLine="0"/>
        <w:rPr>
          <w:sz w:val="24"/>
          <w:szCs w:val="24"/>
        </w:rPr>
      </w:pPr>
      <w:r w:rsidRPr="0046108B">
        <w:rPr>
          <w:sz w:val="24"/>
          <w:szCs w:val="24"/>
        </w:rPr>
        <w:t xml:space="preserve">Знакомство с методами и предметами исследования. </w:t>
      </w:r>
    </w:p>
    <w:p w:rsidR="005F1A2F" w:rsidRPr="0046108B" w:rsidRDefault="005F1A2F" w:rsidP="0046108B">
      <w:pPr>
        <w:pStyle w:val="af2"/>
        <w:tabs>
          <w:tab w:val="left" w:pos="284"/>
        </w:tabs>
        <w:ind w:left="284" w:firstLine="0"/>
        <w:rPr>
          <w:sz w:val="24"/>
          <w:szCs w:val="24"/>
        </w:rPr>
      </w:pPr>
      <w:r w:rsidRPr="0046108B">
        <w:rPr>
          <w:sz w:val="24"/>
          <w:szCs w:val="24"/>
        </w:rPr>
        <w:t>Эксперимент познания в действии.</w:t>
      </w:r>
    </w:p>
    <w:p w:rsidR="005F1A2F" w:rsidRPr="0046108B" w:rsidRDefault="005F1A2F" w:rsidP="0046108B">
      <w:pPr>
        <w:pStyle w:val="af2"/>
        <w:tabs>
          <w:tab w:val="left" w:pos="284"/>
        </w:tabs>
        <w:ind w:left="284" w:firstLine="0"/>
        <w:rPr>
          <w:sz w:val="24"/>
          <w:szCs w:val="24"/>
        </w:rPr>
      </w:pPr>
      <w:r w:rsidRPr="0046108B">
        <w:rPr>
          <w:sz w:val="24"/>
          <w:szCs w:val="24"/>
        </w:rPr>
        <w:t>Обучение анкетированию, социальному опросу, интервьюированию.</w:t>
      </w:r>
    </w:p>
    <w:p w:rsidR="005F1A2F" w:rsidRPr="0046108B" w:rsidRDefault="005F1A2F" w:rsidP="0046108B">
      <w:pPr>
        <w:pStyle w:val="af2"/>
        <w:tabs>
          <w:tab w:val="left" w:pos="284"/>
        </w:tabs>
        <w:ind w:left="284" w:firstLine="0"/>
        <w:rPr>
          <w:sz w:val="24"/>
          <w:szCs w:val="24"/>
        </w:rPr>
      </w:pPr>
      <w:r w:rsidRPr="0046108B">
        <w:rPr>
          <w:sz w:val="24"/>
          <w:szCs w:val="24"/>
        </w:rPr>
        <w:t>Работа в библиотеке с каталогами. Отбор и составление списка литературы по теме исследования.</w:t>
      </w:r>
    </w:p>
    <w:p w:rsidR="005F1A2F" w:rsidRPr="0046108B" w:rsidRDefault="005F1A2F" w:rsidP="0046108B">
      <w:pPr>
        <w:pStyle w:val="af2"/>
        <w:tabs>
          <w:tab w:val="left" w:pos="284"/>
        </w:tabs>
        <w:ind w:left="284" w:firstLine="0"/>
        <w:rPr>
          <w:sz w:val="24"/>
          <w:szCs w:val="24"/>
        </w:rPr>
      </w:pPr>
      <w:r w:rsidRPr="0046108B">
        <w:rPr>
          <w:sz w:val="24"/>
          <w:szCs w:val="24"/>
        </w:rPr>
        <w:t>Анализ прочитанной литературы.</w:t>
      </w:r>
    </w:p>
    <w:p w:rsidR="005F1A2F" w:rsidRPr="0046108B" w:rsidRDefault="005F1A2F" w:rsidP="0046108B">
      <w:pPr>
        <w:pStyle w:val="af2"/>
        <w:tabs>
          <w:tab w:val="left" w:pos="284"/>
        </w:tabs>
        <w:ind w:left="284" w:firstLine="0"/>
        <w:rPr>
          <w:sz w:val="24"/>
          <w:szCs w:val="24"/>
        </w:rPr>
      </w:pPr>
      <w:r w:rsidRPr="0046108B">
        <w:rPr>
          <w:sz w:val="24"/>
          <w:szCs w:val="24"/>
        </w:rPr>
        <w:t>Конспектирование источников.</w:t>
      </w:r>
    </w:p>
    <w:p w:rsidR="005F1A2F" w:rsidRPr="0046108B" w:rsidRDefault="005F1A2F" w:rsidP="0046108B">
      <w:pPr>
        <w:pStyle w:val="af2"/>
        <w:tabs>
          <w:tab w:val="left" w:pos="284"/>
        </w:tabs>
        <w:ind w:left="284" w:firstLine="0"/>
        <w:rPr>
          <w:sz w:val="24"/>
          <w:szCs w:val="24"/>
        </w:rPr>
      </w:pPr>
      <w:r w:rsidRPr="0046108B">
        <w:rPr>
          <w:sz w:val="24"/>
          <w:szCs w:val="24"/>
        </w:rPr>
        <w:t>Исследование объектов.</w:t>
      </w:r>
    </w:p>
    <w:p w:rsidR="005F1A2F" w:rsidRPr="0046108B" w:rsidRDefault="005F1A2F" w:rsidP="0046108B">
      <w:pPr>
        <w:pStyle w:val="af2"/>
        <w:tabs>
          <w:tab w:val="left" w:pos="284"/>
        </w:tabs>
        <w:ind w:left="284" w:firstLine="0"/>
        <w:rPr>
          <w:sz w:val="24"/>
          <w:szCs w:val="24"/>
        </w:rPr>
      </w:pPr>
      <w:r w:rsidRPr="0046108B">
        <w:rPr>
          <w:sz w:val="24"/>
          <w:szCs w:val="24"/>
        </w:rPr>
        <w:t>Основные логические операции. Учимся оценивать идеи, выделять главное и второстепенное.</w:t>
      </w:r>
    </w:p>
    <w:p w:rsidR="005F1A2F" w:rsidRPr="0046108B" w:rsidRDefault="005F1A2F" w:rsidP="0046108B">
      <w:pPr>
        <w:pStyle w:val="af2"/>
        <w:tabs>
          <w:tab w:val="left" w:pos="284"/>
        </w:tabs>
        <w:ind w:left="284" w:firstLine="0"/>
        <w:rPr>
          <w:sz w:val="24"/>
          <w:szCs w:val="24"/>
        </w:rPr>
      </w:pPr>
      <w:r w:rsidRPr="0046108B">
        <w:rPr>
          <w:sz w:val="24"/>
          <w:szCs w:val="24"/>
        </w:rPr>
        <w:t>Анализ и синтез. Суждения, умозаключения, выводы.</w:t>
      </w:r>
    </w:p>
    <w:p w:rsidR="005F1A2F" w:rsidRPr="0046108B" w:rsidRDefault="005F1A2F" w:rsidP="0046108B">
      <w:pPr>
        <w:pStyle w:val="af2"/>
        <w:tabs>
          <w:tab w:val="left" w:pos="284"/>
        </w:tabs>
        <w:ind w:left="284" w:firstLine="0"/>
        <w:rPr>
          <w:sz w:val="24"/>
          <w:szCs w:val="24"/>
        </w:rPr>
      </w:pPr>
      <w:r w:rsidRPr="0046108B">
        <w:rPr>
          <w:sz w:val="24"/>
          <w:szCs w:val="24"/>
        </w:rPr>
        <w:t>Формы представления исследовательских  работ.</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Как подготовить результат исследования.</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Как сделать сообщение о результатах исследования.</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Структура исследовательских работ.</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Оформление работы. Требования к оформлению исследовательских работ.</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Работа в компьютерном классе. Оформление презентации.</w:t>
      </w:r>
    </w:p>
    <w:p w:rsidR="005F1A2F" w:rsidRPr="0046108B" w:rsidRDefault="005F1A2F" w:rsidP="0046108B">
      <w:pPr>
        <w:spacing w:after="0" w:line="240" w:lineRule="auto"/>
        <w:ind w:left="284"/>
        <w:jc w:val="both"/>
        <w:rPr>
          <w:rFonts w:ascii="Times New Roman" w:hAnsi="Times New Roman"/>
          <w:bCs/>
          <w:sz w:val="24"/>
          <w:szCs w:val="24"/>
        </w:rPr>
      </w:pPr>
      <w:r w:rsidRPr="0046108B">
        <w:rPr>
          <w:rFonts w:ascii="Times New Roman" w:hAnsi="Times New Roman"/>
          <w:bCs/>
          <w:sz w:val="24"/>
          <w:szCs w:val="24"/>
        </w:rPr>
        <w:t>Культура выступления.</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Речевая компетенция учащихся. Публичное выступление.</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Аргументация.</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Понятие информационной речи.</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Виды убеждающих выступлений.</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bCs/>
          <w:sz w:val="24"/>
          <w:szCs w:val="24"/>
        </w:rPr>
        <w:lastRenderedPageBreak/>
        <w:t>Подготовка к защите исследования.</w:t>
      </w:r>
    </w:p>
    <w:p w:rsidR="005F1A2F" w:rsidRPr="0046108B" w:rsidRDefault="005F1A2F" w:rsidP="0046108B">
      <w:pPr>
        <w:spacing w:after="0" w:line="240" w:lineRule="auto"/>
        <w:ind w:left="284"/>
        <w:jc w:val="both"/>
        <w:rPr>
          <w:rFonts w:ascii="Times New Roman" w:hAnsi="Times New Roman"/>
          <w:bCs/>
          <w:sz w:val="24"/>
          <w:szCs w:val="24"/>
        </w:rPr>
      </w:pPr>
      <w:r w:rsidRPr="0046108B">
        <w:rPr>
          <w:rFonts w:ascii="Times New Roman" w:hAnsi="Times New Roman"/>
          <w:bCs/>
          <w:sz w:val="24"/>
          <w:szCs w:val="24"/>
        </w:rPr>
        <w:t xml:space="preserve">Защита научно-исследовательских работ. </w:t>
      </w:r>
    </w:p>
    <w:p w:rsidR="005F1A2F" w:rsidRPr="0046108B" w:rsidRDefault="005F1A2F"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Мини-конференция по итогам собственных исследований.</w:t>
      </w:r>
    </w:p>
    <w:p w:rsidR="005F1A2F" w:rsidRPr="0046108B" w:rsidRDefault="005F1A2F"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Выставки творческих работ –  средство стимулирования проектной деятельности детей.</w:t>
      </w:r>
    </w:p>
    <w:p w:rsidR="005F1A2F" w:rsidRPr="0046108B" w:rsidRDefault="005F1A2F" w:rsidP="0046108B">
      <w:pPr>
        <w:spacing w:after="0" w:line="240" w:lineRule="auto"/>
        <w:ind w:left="284"/>
        <w:jc w:val="both"/>
        <w:rPr>
          <w:rFonts w:ascii="Times New Roman" w:hAnsi="Times New Roman"/>
          <w:b/>
          <w:sz w:val="24"/>
          <w:szCs w:val="24"/>
        </w:rPr>
      </w:pPr>
      <w:r w:rsidRPr="0046108B">
        <w:rPr>
          <w:rFonts w:ascii="Times New Roman" w:hAnsi="Times New Roman"/>
          <w:sz w:val="24"/>
          <w:szCs w:val="24"/>
        </w:rPr>
        <w:t>Анализ исследовательской деятельности.</w:t>
      </w:r>
    </w:p>
    <w:p w:rsidR="005F1A2F" w:rsidRPr="0046108B" w:rsidRDefault="005F1A2F" w:rsidP="0046108B">
      <w:pPr>
        <w:pStyle w:val="af2"/>
        <w:ind w:left="284" w:firstLine="0"/>
        <w:rPr>
          <w:sz w:val="24"/>
          <w:szCs w:val="24"/>
        </w:rPr>
      </w:pPr>
      <w:r w:rsidRPr="0046108B">
        <w:rPr>
          <w:sz w:val="24"/>
          <w:szCs w:val="24"/>
        </w:rPr>
        <w:t>Итоговый урок.</w:t>
      </w:r>
    </w:p>
    <w:p w:rsidR="00417A8B" w:rsidRPr="0046108B" w:rsidRDefault="00417A8B" w:rsidP="0046108B">
      <w:pPr>
        <w:widowControl w:val="0"/>
        <w:shd w:val="clear" w:color="auto" w:fill="FFFFFF"/>
        <w:autoSpaceDE w:val="0"/>
        <w:autoSpaceDN w:val="0"/>
        <w:adjustRightInd w:val="0"/>
        <w:spacing w:after="0"/>
        <w:ind w:left="284" w:right="5"/>
        <w:jc w:val="both"/>
        <w:rPr>
          <w:rFonts w:ascii="Times New Roman" w:hAnsi="Times New Roman"/>
          <w:sz w:val="24"/>
          <w:szCs w:val="24"/>
        </w:rPr>
      </w:pPr>
    </w:p>
    <w:p w:rsidR="00417A8B" w:rsidRPr="0046108B" w:rsidRDefault="00417A8B" w:rsidP="00842925">
      <w:pPr>
        <w:pStyle w:val="a9"/>
        <w:widowControl w:val="0"/>
        <w:numPr>
          <w:ilvl w:val="3"/>
          <w:numId w:val="232"/>
        </w:numPr>
        <w:shd w:val="clear" w:color="auto" w:fill="FFFFFF"/>
        <w:autoSpaceDE w:val="0"/>
        <w:autoSpaceDN w:val="0"/>
        <w:adjustRightInd w:val="0"/>
        <w:ind w:left="284" w:right="5" w:hanging="851"/>
        <w:jc w:val="both"/>
        <w:rPr>
          <w:rFonts w:ascii="Times New Roman" w:hAnsi="Times New Roman"/>
          <w:b/>
          <w:u w:val="single"/>
        </w:rPr>
      </w:pPr>
      <w:r w:rsidRPr="0046108B">
        <w:rPr>
          <w:rFonts w:ascii="Times New Roman" w:hAnsi="Times New Roman"/>
          <w:b/>
          <w:u w:val="single"/>
        </w:rPr>
        <w:t>Черчение</w:t>
      </w:r>
    </w:p>
    <w:p w:rsidR="00417A8B" w:rsidRPr="0046108B" w:rsidRDefault="00417A8B" w:rsidP="0046108B">
      <w:pPr>
        <w:widowControl w:val="0"/>
        <w:shd w:val="clear" w:color="auto" w:fill="FFFFFF"/>
        <w:autoSpaceDE w:val="0"/>
        <w:autoSpaceDN w:val="0"/>
        <w:adjustRightInd w:val="0"/>
        <w:spacing w:after="0"/>
        <w:ind w:left="284" w:right="5"/>
        <w:jc w:val="both"/>
        <w:rPr>
          <w:rFonts w:ascii="Times New Roman" w:hAnsi="Times New Roman"/>
          <w:b/>
          <w:sz w:val="24"/>
          <w:szCs w:val="24"/>
        </w:rPr>
      </w:pPr>
      <w:r w:rsidRPr="0046108B">
        <w:rPr>
          <w:rFonts w:ascii="Times New Roman" w:hAnsi="Times New Roman"/>
          <w:b/>
          <w:sz w:val="24"/>
          <w:szCs w:val="24"/>
        </w:rPr>
        <w:t>Содержание предмета</w:t>
      </w:r>
    </w:p>
    <w:p w:rsidR="00417A8B" w:rsidRPr="0046108B" w:rsidRDefault="00417A8B" w:rsidP="00842925">
      <w:pPr>
        <w:pStyle w:val="a8"/>
        <w:numPr>
          <w:ilvl w:val="0"/>
          <w:numId w:val="237"/>
        </w:numPr>
        <w:shd w:val="clear" w:color="auto" w:fill="FFFFFF"/>
        <w:spacing w:before="0" w:beforeAutospacing="0" w:after="0" w:afterAutospacing="0"/>
        <w:ind w:left="284" w:hanging="567"/>
        <w:jc w:val="both"/>
        <w:rPr>
          <w:rFonts w:ascii="Times New Roman" w:hAnsi="Times New Roman"/>
          <w:i/>
        </w:rPr>
      </w:pPr>
      <w:r w:rsidRPr="0046108B">
        <w:rPr>
          <w:rFonts w:ascii="Times New Roman" w:hAnsi="Times New Roman"/>
          <w:b/>
          <w:bCs/>
          <w:i/>
        </w:rPr>
        <w:t>Раздел. Введение. Правила оформления чертежей  (7 часов)</w:t>
      </w:r>
    </w:p>
    <w:p w:rsidR="00417A8B" w:rsidRPr="0046108B" w:rsidRDefault="00417A8B" w:rsidP="00842925">
      <w:pPr>
        <w:pStyle w:val="a8"/>
        <w:numPr>
          <w:ilvl w:val="0"/>
          <w:numId w:val="238"/>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Учебный предмет «Черчение» (1 час)</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должна знать: какие бывают графические зображения, что такое чертёж, какие требования предъявляются к чертежу, что такое сборочный чертёж, о роли чертежей в изучении школьных дисциплин.</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Учащиеся должны уметь: различать графические изображения, применять полученные знания о чертежахВиды графических изображений: рисунки, наглядные изображения, чертежи, схемы, графики, диаграммы, топограммы. Исторические сведения о развитии чертежа.</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Инструменты, принадлежности и материалы, необходимые для выполнения чертежей. Рациональные приёмы работы инструментами. Организация рабочего места.</w:t>
      </w:r>
    </w:p>
    <w:p w:rsidR="00417A8B" w:rsidRPr="0046108B" w:rsidRDefault="00417A8B" w:rsidP="00842925">
      <w:pPr>
        <w:pStyle w:val="a8"/>
        <w:numPr>
          <w:ilvl w:val="0"/>
          <w:numId w:val="238"/>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Формат, рамка, основная надпись(1 час).</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знать: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что такое стандарт ЕСКД, разновидности форматов, размер формата А4, что такое основная надпись, еѐ назначение, размеры </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начертить рамку и основную Понятие о предмете (модель, техническая деталь, изделие), его положение в пространстве, о геометрической форме. Геометрические фигуры правильные и неправильные. Основные геометрические тела (призма, пирамида, цилиндр, конус, шар, тор), полные и усечённые, прямые и наклонные. Правильные и неправильные; их существенные и несущественные признаки; определения геометрических тел, название их элементов (грани, рёбра, вершины, основания и др.). Обобщение знаний о развёртках геометрических тел и построении их чертежей.</w:t>
      </w:r>
    </w:p>
    <w:p w:rsidR="00417A8B" w:rsidRPr="0046108B" w:rsidRDefault="00417A8B" w:rsidP="00842925">
      <w:pPr>
        <w:pStyle w:val="a8"/>
        <w:numPr>
          <w:ilvl w:val="0"/>
          <w:numId w:val="238"/>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Графическая работа №1 «Линии чертежа»(1 час).</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знать: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написание строчных и прописных букв алфавита, их размеры и ширину, а так же цифр и знаков. </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самостоятельно заполнять основную надпись работы №1.</w:t>
      </w:r>
    </w:p>
    <w:p w:rsidR="00417A8B" w:rsidRPr="0046108B" w:rsidRDefault="00417A8B" w:rsidP="00842925">
      <w:pPr>
        <w:pStyle w:val="a8"/>
        <w:numPr>
          <w:ilvl w:val="0"/>
          <w:numId w:val="238"/>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Чертёжный шрифт(1 час).</w:t>
      </w:r>
    </w:p>
    <w:p w:rsidR="00417A8B" w:rsidRPr="0046108B" w:rsidRDefault="00417A8B" w:rsidP="0046108B">
      <w:pPr>
        <w:pStyle w:val="a9"/>
        <w:ind w:left="284" w:hanging="567"/>
        <w:jc w:val="both"/>
        <w:rPr>
          <w:rFonts w:ascii="Times New Roman" w:hAnsi="Times New Roman"/>
        </w:rPr>
      </w:pPr>
      <w:r w:rsidRPr="0046108B">
        <w:rPr>
          <w:rFonts w:ascii="Times New Roman" w:hAnsi="Times New Roman"/>
        </w:rPr>
        <w:t>Учащиеся должны знать: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 xml:space="preserve">написание строчных и прописных букв алфавита, их размеры и ширину, а так же цифр и знаков. </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уметь: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Правильно чертить буквы и цифры алфавита</w:t>
      </w:r>
    </w:p>
    <w:p w:rsidR="00417A8B" w:rsidRPr="0046108B" w:rsidRDefault="00417A8B" w:rsidP="00842925">
      <w:pPr>
        <w:pStyle w:val="a8"/>
        <w:numPr>
          <w:ilvl w:val="0"/>
          <w:numId w:val="238"/>
        </w:numPr>
        <w:shd w:val="clear" w:color="auto" w:fill="FFFFFF"/>
        <w:spacing w:before="0" w:beforeAutospacing="0" w:after="0" w:afterAutospacing="0"/>
        <w:ind w:left="284"/>
        <w:jc w:val="both"/>
        <w:rPr>
          <w:rFonts w:ascii="Times New Roman" w:hAnsi="Times New Roman"/>
          <w:b/>
        </w:rPr>
      </w:pPr>
      <w:r w:rsidRPr="0046108B">
        <w:rPr>
          <w:rFonts w:ascii="Times New Roman" w:hAnsi="Times New Roman"/>
          <w:b/>
        </w:rPr>
        <w:t>Графическая работа № 2 «Чертёжный шрифт»(1 час).</w:t>
      </w:r>
    </w:p>
    <w:p w:rsidR="00417A8B" w:rsidRPr="0046108B" w:rsidRDefault="00417A8B" w:rsidP="0046108B">
      <w:pPr>
        <w:pStyle w:val="a9"/>
        <w:ind w:left="284" w:hanging="567"/>
        <w:jc w:val="both"/>
        <w:rPr>
          <w:rFonts w:ascii="Times New Roman" w:hAnsi="Times New Roman"/>
        </w:rPr>
      </w:pPr>
      <w:r w:rsidRPr="0046108B">
        <w:rPr>
          <w:rFonts w:ascii="Times New Roman" w:hAnsi="Times New Roman"/>
        </w:rPr>
        <w:t>Учащиеся должны знать: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 xml:space="preserve">написание строчных и прописных букв алфавита, их размеры и ширину, а так же цифр и знаков. </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уметь:</w:t>
      </w:r>
    </w:p>
    <w:p w:rsidR="00417A8B" w:rsidRPr="0046108B" w:rsidRDefault="00417A8B" w:rsidP="0046108B">
      <w:pPr>
        <w:pStyle w:val="a9"/>
        <w:ind w:left="284"/>
        <w:jc w:val="both"/>
        <w:rPr>
          <w:rFonts w:ascii="Times New Roman" w:hAnsi="Times New Roman"/>
          <w:b/>
        </w:rPr>
      </w:pPr>
      <w:r w:rsidRPr="0046108B">
        <w:rPr>
          <w:rFonts w:ascii="Times New Roman" w:hAnsi="Times New Roman"/>
        </w:rPr>
        <w:t>Правильно чертить буквы и цифры алфавита; самостоятельно заполнять основную надпись работы №1и наносить размеры на чертеже.</w:t>
      </w:r>
    </w:p>
    <w:p w:rsidR="00417A8B" w:rsidRPr="0046108B" w:rsidRDefault="00417A8B" w:rsidP="00842925">
      <w:pPr>
        <w:pStyle w:val="a8"/>
        <w:numPr>
          <w:ilvl w:val="0"/>
          <w:numId w:val="238"/>
        </w:numPr>
        <w:shd w:val="clear" w:color="auto" w:fill="FFFFFF"/>
        <w:spacing w:before="0" w:beforeAutospacing="0" w:after="0" w:afterAutospacing="0"/>
        <w:ind w:left="284"/>
        <w:jc w:val="both"/>
        <w:rPr>
          <w:rFonts w:ascii="Times New Roman" w:hAnsi="Times New Roman"/>
          <w:b/>
        </w:rPr>
      </w:pPr>
      <w:r w:rsidRPr="0046108B">
        <w:rPr>
          <w:rFonts w:ascii="Times New Roman" w:hAnsi="Times New Roman"/>
          <w:b/>
          <w:iCs/>
        </w:rPr>
        <w:t>Нанесение размеров. Масштабы</w:t>
      </w:r>
      <w:r w:rsidRPr="0046108B">
        <w:rPr>
          <w:rFonts w:ascii="Times New Roman" w:hAnsi="Times New Roman"/>
          <w:b/>
        </w:rPr>
        <w:t>(1 час)</w:t>
      </w:r>
      <w:r w:rsidRPr="0046108B">
        <w:rPr>
          <w:rFonts w:ascii="Times New Roman" w:hAnsi="Times New Roman"/>
          <w:b/>
          <w:iCs/>
        </w:rPr>
        <w:t>.</w:t>
      </w:r>
    </w:p>
    <w:p w:rsidR="00417A8B" w:rsidRPr="0046108B" w:rsidRDefault="00417A8B" w:rsidP="0046108B">
      <w:pPr>
        <w:pStyle w:val="a9"/>
        <w:ind w:left="284" w:hanging="426"/>
        <w:jc w:val="both"/>
        <w:rPr>
          <w:rFonts w:ascii="Times New Roman" w:hAnsi="Times New Roman"/>
        </w:rPr>
      </w:pPr>
      <w:r w:rsidRPr="0046108B">
        <w:rPr>
          <w:rFonts w:ascii="Times New Roman" w:hAnsi="Times New Roman"/>
        </w:rPr>
        <w:t>Учащиеся должны знать: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lastRenderedPageBreak/>
        <w:t>какие линии используются для нанесения размеров, правила их нанесения по ГОСТу, какие бывают масштабы и условности для выполнения чертежей.</w:t>
      </w:r>
    </w:p>
    <w:p w:rsidR="00417A8B" w:rsidRPr="0046108B" w:rsidRDefault="00417A8B" w:rsidP="0046108B">
      <w:pPr>
        <w:pStyle w:val="a9"/>
        <w:ind w:left="284"/>
        <w:jc w:val="both"/>
        <w:rPr>
          <w:rFonts w:ascii="Times New Roman" w:hAnsi="Times New Roman"/>
        </w:rPr>
      </w:pPr>
      <w:r w:rsidRPr="0046108B">
        <w:rPr>
          <w:rFonts w:ascii="Times New Roman" w:hAnsi="Times New Roman"/>
        </w:rPr>
        <w:t xml:space="preserve"> 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наносить размеры на чертежах по ГОСТу, использовать различные условности и упрощения.</w:t>
      </w:r>
    </w:p>
    <w:p w:rsidR="00417A8B" w:rsidRPr="0046108B" w:rsidRDefault="00417A8B" w:rsidP="00842925">
      <w:pPr>
        <w:pStyle w:val="a9"/>
        <w:numPr>
          <w:ilvl w:val="0"/>
          <w:numId w:val="238"/>
        </w:numPr>
        <w:ind w:left="284" w:hanging="567"/>
        <w:jc w:val="both"/>
        <w:rPr>
          <w:rFonts w:ascii="Times New Roman" w:hAnsi="Times New Roman"/>
          <w:b/>
        </w:rPr>
      </w:pPr>
      <w:r w:rsidRPr="0046108B">
        <w:rPr>
          <w:rFonts w:ascii="Times New Roman" w:hAnsi="Times New Roman"/>
          <w:b/>
          <w:bCs/>
        </w:rPr>
        <w:t xml:space="preserve"> Графическая работа №3 «Чертёж плоской детали» </w:t>
      </w:r>
      <w:r w:rsidRPr="0046108B">
        <w:rPr>
          <w:rFonts w:ascii="Times New Roman" w:hAnsi="Times New Roman"/>
          <w:b/>
        </w:rPr>
        <w:t>(1 час)</w:t>
      </w:r>
      <w:r w:rsidRPr="0046108B">
        <w:rPr>
          <w:rFonts w:ascii="Times New Roman" w:hAnsi="Times New Roman"/>
          <w:b/>
          <w:iCs/>
        </w:rPr>
        <w:t>.</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знать: какие линии используются для нанесения размеров, правила их нанесения по ГОСТу, какие бывают масштабы и условности для выполнения чертежей.</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bCs/>
        </w:rPr>
      </w:pPr>
      <w:r w:rsidRPr="0046108B">
        <w:rPr>
          <w:rFonts w:ascii="Times New Roman" w:hAnsi="Times New Roman"/>
        </w:rPr>
        <w:t>Учащиеся должны уметь: наносить размеры на чертежах по ГОСТу, использовать условности</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i/>
        </w:rPr>
      </w:pPr>
      <w:r w:rsidRPr="0046108B">
        <w:rPr>
          <w:rFonts w:ascii="Times New Roman" w:hAnsi="Times New Roman"/>
          <w:b/>
          <w:bCs/>
          <w:i/>
        </w:rPr>
        <w:t xml:space="preserve">2 раздел. </w:t>
      </w:r>
      <w:r w:rsidRPr="0046108B">
        <w:rPr>
          <w:rFonts w:ascii="Times New Roman" w:hAnsi="Times New Roman"/>
          <w:b/>
          <w:i/>
        </w:rPr>
        <w:t xml:space="preserve"> Способы проецирования</w:t>
      </w:r>
      <w:r w:rsidRPr="0046108B">
        <w:rPr>
          <w:rFonts w:ascii="Times New Roman" w:hAnsi="Times New Roman"/>
          <w:b/>
          <w:bCs/>
          <w:i/>
        </w:rPr>
        <w:t xml:space="preserve"> (9 часов)</w:t>
      </w:r>
    </w:p>
    <w:p w:rsidR="00417A8B" w:rsidRPr="0046108B" w:rsidRDefault="00417A8B" w:rsidP="00842925">
      <w:pPr>
        <w:pStyle w:val="a8"/>
        <w:numPr>
          <w:ilvl w:val="0"/>
          <w:numId w:val="239"/>
        </w:numPr>
        <w:shd w:val="clear" w:color="auto" w:fill="FFFFFF"/>
        <w:spacing w:before="0" w:beforeAutospacing="0" w:after="0" w:afterAutospacing="0"/>
        <w:ind w:left="284" w:hanging="567"/>
        <w:jc w:val="both"/>
        <w:rPr>
          <w:rFonts w:ascii="Times New Roman" w:hAnsi="Times New Roman"/>
          <w:b/>
          <w:bCs/>
        </w:rPr>
      </w:pPr>
      <w:r w:rsidRPr="0046108B">
        <w:rPr>
          <w:rFonts w:ascii="Times New Roman" w:hAnsi="Times New Roman"/>
          <w:b/>
        </w:rPr>
        <w:t>Общие сведения о проекциях. Проецирование на одну плоскость проекций(1 час).</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Учащиеся должны знать: что такое проецирование, проецирующий луч, проекция, плоскость проекций, способы проецирования, примеры центральных проекций из личной жизни. </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выполнять фронтальную проекцию по наглядному изображению «плоской» детали</w:t>
      </w:r>
    </w:p>
    <w:p w:rsidR="00417A8B" w:rsidRPr="0046108B" w:rsidRDefault="00417A8B" w:rsidP="00842925">
      <w:pPr>
        <w:pStyle w:val="a9"/>
        <w:numPr>
          <w:ilvl w:val="0"/>
          <w:numId w:val="239"/>
        </w:numPr>
        <w:ind w:left="284" w:hanging="567"/>
        <w:jc w:val="both"/>
        <w:rPr>
          <w:rFonts w:ascii="Times New Roman" w:hAnsi="Times New Roman"/>
          <w:b/>
        </w:rPr>
      </w:pPr>
      <w:r w:rsidRPr="0046108B">
        <w:rPr>
          <w:rFonts w:ascii="Times New Roman" w:hAnsi="Times New Roman"/>
          <w:b/>
          <w:iCs/>
        </w:rPr>
        <w:t>Проецирование на две плоскости проекций</w:t>
      </w:r>
      <w:r w:rsidRPr="0046108B">
        <w:rPr>
          <w:rFonts w:ascii="Times New Roman" w:hAnsi="Times New Roman"/>
          <w:b/>
        </w:rPr>
        <w:t>(1 час)</w:t>
      </w:r>
      <w:r w:rsidRPr="0046108B">
        <w:rPr>
          <w:rFonts w:ascii="Times New Roman" w:hAnsi="Times New Roman"/>
          <w:b/>
          <w:iCs/>
        </w:rPr>
        <w:t>.</w:t>
      </w:r>
    </w:p>
    <w:p w:rsidR="00417A8B" w:rsidRPr="0046108B" w:rsidRDefault="00417A8B" w:rsidP="0046108B">
      <w:pPr>
        <w:pStyle w:val="a9"/>
        <w:ind w:left="284" w:hanging="567"/>
        <w:jc w:val="both"/>
        <w:rPr>
          <w:rFonts w:ascii="Times New Roman" w:hAnsi="Times New Roman"/>
        </w:rPr>
      </w:pPr>
      <w:r w:rsidRPr="0046108B">
        <w:rPr>
          <w:rFonts w:ascii="Times New Roman" w:hAnsi="Times New Roman"/>
        </w:rPr>
        <w:t>Учащиеся должны знать:</w:t>
      </w:r>
    </w:p>
    <w:p w:rsidR="00417A8B" w:rsidRPr="0046108B" w:rsidRDefault="00417A8B" w:rsidP="0046108B">
      <w:pPr>
        <w:pStyle w:val="a9"/>
        <w:ind w:left="284" w:hanging="567"/>
        <w:jc w:val="both"/>
        <w:rPr>
          <w:rFonts w:ascii="Times New Roman" w:hAnsi="Times New Roman"/>
        </w:rPr>
      </w:pPr>
      <w:r w:rsidRPr="0046108B">
        <w:rPr>
          <w:rFonts w:ascii="Times New Roman" w:hAnsi="Times New Roman"/>
        </w:rPr>
        <w:t>что такое горизонтальная и профильная проекции, правила их построения.</w:t>
      </w:r>
    </w:p>
    <w:p w:rsidR="00417A8B" w:rsidRPr="0046108B" w:rsidRDefault="00417A8B" w:rsidP="0046108B">
      <w:pPr>
        <w:pStyle w:val="a9"/>
        <w:ind w:left="284" w:hanging="567"/>
        <w:jc w:val="both"/>
        <w:rPr>
          <w:rFonts w:ascii="Times New Roman" w:hAnsi="Times New Roman"/>
        </w:rPr>
      </w:pPr>
      <w:r w:rsidRPr="0046108B">
        <w:rPr>
          <w:rFonts w:ascii="Times New Roman" w:hAnsi="Times New Roman"/>
        </w:rPr>
        <w:t>Учащиеся должны уметь:</w:t>
      </w:r>
    </w:p>
    <w:p w:rsidR="00417A8B" w:rsidRPr="0046108B" w:rsidRDefault="00417A8B" w:rsidP="0046108B">
      <w:pPr>
        <w:pStyle w:val="a8"/>
        <w:shd w:val="clear" w:color="auto" w:fill="FFFFFF"/>
        <w:spacing w:before="0" w:beforeAutospacing="0" w:after="0" w:afterAutospacing="0"/>
        <w:ind w:left="284" w:hanging="567"/>
        <w:jc w:val="both"/>
        <w:rPr>
          <w:rFonts w:ascii="Times New Roman" w:hAnsi="Times New Roman"/>
          <w:b/>
          <w:bCs/>
        </w:rPr>
      </w:pPr>
      <w:r w:rsidRPr="0046108B">
        <w:rPr>
          <w:rFonts w:ascii="Times New Roman" w:hAnsi="Times New Roman"/>
        </w:rPr>
        <w:t>строить горизонтальную и профильную проекции предметов.</w:t>
      </w:r>
    </w:p>
    <w:p w:rsidR="00417A8B" w:rsidRPr="0046108B" w:rsidRDefault="00417A8B" w:rsidP="00842925">
      <w:pPr>
        <w:pStyle w:val="a8"/>
        <w:numPr>
          <w:ilvl w:val="0"/>
          <w:numId w:val="239"/>
        </w:numPr>
        <w:shd w:val="clear" w:color="auto" w:fill="FFFFFF"/>
        <w:spacing w:before="0" w:beforeAutospacing="0" w:after="0" w:afterAutospacing="0"/>
        <w:ind w:left="284" w:hanging="567"/>
        <w:jc w:val="both"/>
        <w:rPr>
          <w:rFonts w:ascii="Times New Roman" w:hAnsi="Times New Roman"/>
          <w:b/>
          <w:bCs/>
        </w:rPr>
      </w:pPr>
      <w:r w:rsidRPr="0046108B">
        <w:rPr>
          <w:rFonts w:ascii="Times New Roman" w:hAnsi="Times New Roman"/>
          <w:b/>
        </w:rPr>
        <w:t>Прямоугольное проецирование как основной способ получения изображений на плоскости(1 час)</w:t>
      </w:r>
      <w:r w:rsidRPr="0046108B">
        <w:rPr>
          <w:rFonts w:ascii="Times New Roman" w:hAnsi="Times New Roman"/>
          <w:b/>
          <w:iCs/>
        </w:rPr>
        <w:t>.</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знать: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что такое фронтальная, горизонтальная и профильная проекции, правила их построения.</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строить фронтальную, горизонтальную и профильную проекции предметов</w:t>
      </w:r>
    </w:p>
    <w:p w:rsidR="00417A8B" w:rsidRPr="0046108B" w:rsidRDefault="00417A8B" w:rsidP="00842925">
      <w:pPr>
        <w:pStyle w:val="a8"/>
        <w:numPr>
          <w:ilvl w:val="0"/>
          <w:numId w:val="239"/>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Расположение видов. Задачи на составление чертежей по разрозненным изображениям(1 час)</w:t>
      </w:r>
      <w:r w:rsidRPr="0046108B">
        <w:rPr>
          <w:rFonts w:ascii="Times New Roman" w:hAnsi="Times New Roman"/>
          <w:b/>
          <w:iCs/>
        </w:rPr>
        <w:t>.</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знать: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какие бывают виды на чертежах, что такое местный вид, в каком случае его применяют, что такое проекционная связь.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b/>
        </w:rPr>
      </w:pPr>
      <w:r w:rsidRPr="0046108B">
        <w:rPr>
          <w:rFonts w:ascii="Times New Roman" w:hAnsi="Times New Roman"/>
        </w:rPr>
        <w:t>выполнять построения видов (главного, сверху, слева) и местных видов на чертеже в проекционной связи.</w:t>
      </w:r>
    </w:p>
    <w:p w:rsidR="00417A8B" w:rsidRPr="0046108B" w:rsidRDefault="00417A8B" w:rsidP="00842925">
      <w:pPr>
        <w:pStyle w:val="a8"/>
        <w:numPr>
          <w:ilvl w:val="0"/>
          <w:numId w:val="239"/>
        </w:numPr>
        <w:shd w:val="clear" w:color="auto" w:fill="FFFFFF"/>
        <w:spacing w:before="0" w:beforeAutospacing="0" w:after="0" w:afterAutospacing="0"/>
        <w:ind w:left="284"/>
        <w:jc w:val="both"/>
        <w:rPr>
          <w:rFonts w:ascii="Times New Roman" w:hAnsi="Times New Roman"/>
          <w:b/>
        </w:rPr>
      </w:pPr>
      <w:r w:rsidRPr="0046108B">
        <w:rPr>
          <w:rFonts w:ascii="Times New Roman" w:hAnsi="Times New Roman"/>
          <w:b/>
        </w:rPr>
        <w:t>Практическая работа №4 «Моделирование по чертежу»(1 час).</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знать: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что такое горизонтальная и профильная проекции, правила их построения, какие бывают виды на чертежах, что такое местный вид, что такое проекционная связь.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строить горизонтальную и профильную проекции предметов, выполнять построения видов на чертеже в проекционной связи</w:t>
      </w:r>
    </w:p>
    <w:p w:rsidR="00417A8B" w:rsidRPr="0046108B" w:rsidRDefault="00417A8B" w:rsidP="00842925">
      <w:pPr>
        <w:pStyle w:val="a8"/>
        <w:numPr>
          <w:ilvl w:val="0"/>
          <w:numId w:val="239"/>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Аксонометрические проекции деталей. Аксонометрические проекции плоских фигур(1 час).</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знать: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способы построения аксонометрических проекций, направления осей косоугольной фронтальной диметрической и прямоугольной изометрической проекций.</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строить аксонометрические оси, а так же косоугольную фронтальную</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диметрическую и прямоугольную изометрическую проекции.</w:t>
      </w:r>
    </w:p>
    <w:p w:rsidR="00417A8B" w:rsidRPr="0046108B" w:rsidRDefault="00417A8B" w:rsidP="0046108B">
      <w:pPr>
        <w:pStyle w:val="a8"/>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7. Аксонометрические проекции объёмных плоскогранных предметов(1 час).</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знать: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lastRenderedPageBreak/>
        <w:t>последовательность построения аксонометрических проекций плоских фигур, объѐмных тел и овалов.</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строить аксонометрические проекции плоских фигур и объѐмных тел, овалы.</w:t>
      </w:r>
    </w:p>
    <w:p w:rsidR="00417A8B" w:rsidRPr="0046108B" w:rsidRDefault="00417A8B" w:rsidP="00842925">
      <w:pPr>
        <w:pStyle w:val="a8"/>
        <w:numPr>
          <w:ilvl w:val="0"/>
          <w:numId w:val="238"/>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Аксонометрические проекции предметов с цилиндрическими элементами(1 час).</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знать:</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последовательность построения аксонометрических проекций плоских фигур, объѐмных тел и овалов.</w:t>
      </w:r>
    </w:p>
    <w:p w:rsidR="00417A8B" w:rsidRPr="0046108B" w:rsidRDefault="00417A8B"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строить аксонометрические проекции плоских фигур и объѐмных тел, овалы.</w:t>
      </w:r>
    </w:p>
    <w:p w:rsidR="00417A8B" w:rsidRPr="0046108B" w:rsidRDefault="00417A8B" w:rsidP="00842925">
      <w:pPr>
        <w:pStyle w:val="a8"/>
        <w:numPr>
          <w:ilvl w:val="0"/>
          <w:numId w:val="238"/>
        </w:numPr>
        <w:shd w:val="clear" w:color="auto" w:fill="FFFFFF"/>
        <w:spacing w:before="0" w:beforeAutospacing="0" w:after="0" w:afterAutospacing="0"/>
        <w:ind w:left="284" w:hanging="567"/>
        <w:jc w:val="both"/>
        <w:rPr>
          <w:rFonts w:ascii="Times New Roman" w:hAnsi="Times New Roman"/>
          <w:b/>
        </w:rPr>
      </w:pPr>
      <w:r w:rsidRPr="0046108B">
        <w:rPr>
          <w:rFonts w:ascii="Times New Roman" w:hAnsi="Times New Roman"/>
          <w:b/>
        </w:rPr>
        <w:t>Технический рисунок. Приёмы от руки и на глаз(1 час).</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знать:</w:t>
      </w:r>
    </w:p>
    <w:p w:rsidR="00417A8B" w:rsidRPr="0046108B" w:rsidRDefault="00417A8B" w:rsidP="0046108B">
      <w:pPr>
        <w:pStyle w:val="a9"/>
        <w:ind w:left="284"/>
        <w:jc w:val="both"/>
        <w:rPr>
          <w:rFonts w:ascii="Times New Roman" w:hAnsi="Times New Roman"/>
        </w:rPr>
      </w:pPr>
      <w:r w:rsidRPr="0046108B">
        <w:rPr>
          <w:rFonts w:ascii="Times New Roman" w:hAnsi="Times New Roman"/>
        </w:rPr>
        <w:t>понятие технический рисунок, для чего он используется на производстве, приѐмы штриховки.</w:t>
      </w:r>
    </w:p>
    <w:p w:rsidR="00417A8B" w:rsidRPr="0046108B" w:rsidRDefault="00417A8B" w:rsidP="0046108B">
      <w:pPr>
        <w:pStyle w:val="a9"/>
        <w:ind w:left="284"/>
        <w:jc w:val="both"/>
        <w:rPr>
          <w:rFonts w:ascii="Times New Roman" w:hAnsi="Times New Roman"/>
        </w:rPr>
      </w:pPr>
      <w:r w:rsidRPr="0046108B">
        <w:rPr>
          <w:rFonts w:ascii="Times New Roman" w:hAnsi="Times New Roman"/>
        </w:rPr>
        <w:t>Учащиеся должны уметь:</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rPr>
      </w:pPr>
      <w:r w:rsidRPr="0046108B">
        <w:rPr>
          <w:rFonts w:ascii="Times New Roman" w:hAnsi="Times New Roman"/>
        </w:rPr>
        <w:t>выполнять технические рисунки, их штриховку</w:t>
      </w:r>
    </w:p>
    <w:p w:rsidR="00417A8B" w:rsidRPr="0046108B" w:rsidRDefault="00417A8B" w:rsidP="0046108B">
      <w:pPr>
        <w:pStyle w:val="a8"/>
        <w:shd w:val="clear" w:color="auto" w:fill="FFFFFF"/>
        <w:spacing w:before="0" w:beforeAutospacing="0" w:after="0" w:afterAutospacing="0"/>
        <w:ind w:left="284"/>
        <w:jc w:val="both"/>
        <w:rPr>
          <w:rFonts w:ascii="Times New Roman" w:hAnsi="Times New Roman"/>
          <w:i/>
        </w:rPr>
      </w:pPr>
      <w:r w:rsidRPr="0046108B">
        <w:rPr>
          <w:rFonts w:ascii="Times New Roman" w:hAnsi="Times New Roman"/>
          <w:b/>
          <w:bCs/>
          <w:i/>
        </w:rPr>
        <w:t>3раздел.</w:t>
      </w:r>
      <w:r w:rsidRPr="0046108B">
        <w:rPr>
          <w:rFonts w:ascii="Times New Roman" w:hAnsi="Times New Roman"/>
          <w:b/>
          <w:i/>
        </w:rPr>
        <w:t>Чтение и выполнение чертежей</w:t>
      </w:r>
      <w:r w:rsidRPr="0046108B">
        <w:rPr>
          <w:rFonts w:ascii="Times New Roman" w:hAnsi="Times New Roman"/>
          <w:b/>
          <w:bCs/>
          <w:i/>
        </w:rPr>
        <w:t xml:space="preserve"> (18 часов)</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hAnsi="Times New Roman"/>
          <w:b/>
        </w:rPr>
        <w:t>Развёртки геометрических тел. Группа геометрических тел(1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что такое анализ геометрической формы предмета, названия геометрических тел.</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 выполнять чертежи и аксонометрические проекции геометрических тел, делать анализ геометрической формы предмета.</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hAnsi="Times New Roman"/>
          <w:b/>
        </w:rPr>
        <w:t xml:space="preserve">Практическая работа № 5 «Развёртки геометрических тел»(1 час). </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Порядок построения деталей геометрической формы.</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 выполнять чертежи и аксонометрические проекции геометрических тел, делать анализ геометрической формы предмета.</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hAnsi="Times New Roman"/>
          <w:b/>
        </w:rPr>
        <w:t>Проекции вершин, рёбер, граней и точек(1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элементы формы предмета (вершины, рѐбра, грани, кривые поверхности), обозначение проекций вершин, граней и ребер предмета (видимых и невидимых).</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находить на чертеже вершины, ребра и грани предмета и грамотно обозначать их.</w:t>
      </w:r>
    </w:p>
    <w:p w:rsidR="00417A8B" w:rsidRPr="0046108B" w:rsidRDefault="00417A8B" w:rsidP="00842925">
      <w:pPr>
        <w:pStyle w:val="a9"/>
        <w:numPr>
          <w:ilvl w:val="0"/>
          <w:numId w:val="240"/>
        </w:numPr>
        <w:tabs>
          <w:tab w:val="left" w:pos="567"/>
        </w:tabs>
        <w:ind w:left="284" w:firstLine="0"/>
        <w:jc w:val="both"/>
        <w:rPr>
          <w:rFonts w:ascii="Times New Roman" w:hAnsi="Times New Roman"/>
          <w:b/>
        </w:rPr>
      </w:pPr>
      <w:r w:rsidRPr="0046108B">
        <w:rPr>
          <w:rFonts w:ascii="Times New Roman" w:hAnsi="Times New Roman"/>
          <w:b/>
        </w:rPr>
        <w:t>Графическая работа №6 «Чертёж и наглядное изображение детали»(1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hAnsi="Times New Roman"/>
          <w:sz w:val="24"/>
          <w:szCs w:val="24"/>
        </w:rPr>
      </w:pPr>
      <w:r w:rsidRPr="0046108B">
        <w:rPr>
          <w:rFonts w:ascii="Times New Roman" w:hAnsi="Times New Roman"/>
          <w:sz w:val="24"/>
          <w:szCs w:val="24"/>
        </w:rPr>
        <w:t>порядок построения изображений на чертежах; что по двум любым видам всегда можно построить третий вид.</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hAnsi="Times New Roman"/>
          <w:sz w:val="24"/>
          <w:szCs w:val="24"/>
        </w:rPr>
      </w:pPr>
      <w:r w:rsidRPr="0046108B">
        <w:rPr>
          <w:rFonts w:ascii="Times New Roman" w:hAnsi="Times New Roman"/>
          <w:sz w:val="24"/>
          <w:szCs w:val="24"/>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hAnsi="Times New Roman"/>
          <w:sz w:val="24"/>
          <w:szCs w:val="24"/>
        </w:rPr>
      </w:pPr>
      <w:r w:rsidRPr="0046108B">
        <w:rPr>
          <w:rFonts w:ascii="Times New Roman" w:hAnsi="Times New Roman"/>
          <w:sz w:val="24"/>
          <w:szCs w:val="24"/>
        </w:rPr>
        <w:t>строить третий вид по двум данным видам.</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Порядок построения изображений на чертежах. Вырезы на геометрических телах</w:t>
      </w:r>
      <w:r w:rsidRPr="0046108B">
        <w:rPr>
          <w:rFonts w:ascii="Times New Roman" w:hAnsi="Times New Roman"/>
          <w:b/>
        </w:rPr>
        <w:t>(1 час)</w:t>
      </w:r>
      <w:r w:rsidRPr="0046108B">
        <w:rPr>
          <w:rFonts w:ascii="Times New Roman" w:eastAsia="Times New Roman" w:hAnsi="Times New Roman"/>
          <w:b/>
          <w:iCs/>
        </w:rPr>
        <w:t>.</w:t>
      </w:r>
    </w:p>
    <w:p w:rsidR="00417A8B" w:rsidRPr="0046108B" w:rsidRDefault="00417A8B" w:rsidP="0046108B">
      <w:pPr>
        <w:pStyle w:val="a9"/>
        <w:widowControl w:val="0"/>
        <w:tabs>
          <w:tab w:val="left" w:pos="567"/>
        </w:tabs>
        <w:autoSpaceDE w:val="0"/>
        <w:autoSpaceDN w:val="0"/>
        <w:adjustRightInd w:val="0"/>
        <w:ind w:left="284"/>
        <w:jc w:val="both"/>
        <w:rPr>
          <w:rFonts w:ascii="Times New Roman" w:eastAsia="Times New Roman" w:hAnsi="Times New Roman"/>
          <w:iCs/>
        </w:rPr>
      </w:pPr>
      <w:r w:rsidRPr="0046108B">
        <w:rPr>
          <w:rFonts w:ascii="Times New Roman" w:eastAsia="Times New Roman" w:hAnsi="Times New Roman"/>
          <w:iCs/>
        </w:rPr>
        <w:t>Учащиеся должны знать:</w:t>
      </w:r>
    </w:p>
    <w:p w:rsidR="00417A8B" w:rsidRPr="0046108B" w:rsidRDefault="00417A8B" w:rsidP="0046108B">
      <w:pPr>
        <w:pStyle w:val="a9"/>
        <w:widowControl w:val="0"/>
        <w:tabs>
          <w:tab w:val="left" w:pos="567"/>
        </w:tabs>
        <w:autoSpaceDE w:val="0"/>
        <w:autoSpaceDN w:val="0"/>
        <w:adjustRightInd w:val="0"/>
        <w:ind w:left="284"/>
        <w:jc w:val="both"/>
        <w:rPr>
          <w:rFonts w:ascii="Times New Roman" w:eastAsia="Times New Roman" w:hAnsi="Times New Roman"/>
          <w:iCs/>
        </w:rPr>
      </w:pPr>
      <w:r w:rsidRPr="0046108B">
        <w:rPr>
          <w:rFonts w:ascii="Times New Roman" w:eastAsia="Times New Roman" w:hAnsi="Times New Roman"/>
          <w:iCs/>
        </w:rPr>
        <w:t xml:space="preserve">как учитывая форму предмета нанести минимальное количество размеров, используя условные обозначения; как наносят размеры на геометрических форм; </w:t>
      </w:r>
    </w:p>
    <w:p w:rsidR="00417A8B" w:rsidRPr="0046108B" w:rsidRDefault="00417A8B" w:rsidP="0046108B">
      <w:pPr>
        <w:pStyle w:val="a9"/>
        <w:widowControl w:val="0"/>
        <w:tabs>
          <w:tab w:val="left" w:pos="567"/>
        </w:tabs>
        <w:autoSpaceDE w:val="0"/>
        <w:autoSpaceDN w:val="0"/>
        <w:adjustRightInd w:val="0"/>
        <w:ind w:left="284"/>
        <w:jc w:val="both"/>
        <w:rPr>
          <w:rFonts w:ascii="Times New Roman" w:eastAsia="Times New Roman" w:hAnsi="Times New Roman"/>
          <w:iCs/>
        </w:rPr>
      </w:pPr>
      <w:r w:rsidRPr="0046108B">
        <w:rPr>
          <w:rFonts w:ascii="Times New Roman" w:eastAsia="Times New Roman" w:hAnsi="Times New Roman"/>
          <w:iCs/>
        </w:rPr>
        <w:t>Учащиеся должны уметь:</w:t>
      </w:r>
    </w:p>
    <w:p w:rsidR="00417A8B" w:rsidRPr="0046108B" w:rsidRDefault="00417A8B" w:rsidP="0046108B">
      <w:pPr>
        <w:pStyle w:val="a9"/>
        <w:widowControl w:val="0"/>
        <w:tabs>
          <w:tab w:val="left" w:pos="567"/>
        </w:tabs>
        <w:autoSpaceDE w:val="0"/>
        <w:autoSpaceDN w:val="0"/>
        <w:adjustRightInd w:val="0"/>
        <w:ind w:left="284"/>
        <w:jc w:val="both"/>
        <w:rPr>
          <w:rFonts w:ascii="Times New Roman" w:eastAsia="Times New Roman" w:hAnsi="Times New Roman"/>
          <w:iCs/>
        </w:rPr>
      </w:pPr>
      <w:r w:rsidRPr="0046108B">
        <w:rPr>
          <w:rFonts w:ascii="Times New Roman" w:eastAsia="Times New Roman" w:hAnsi="Times New Roman"/>
          <w:iCs/>
        </w:rPr>
        <w:t>грамотно по ГОСТу наносить размеры на детали любой формы; уметь обозначать вырезы на изображениях трёх видов геометрических тел и на трёхмерном изометрическом рисунке данной детали.</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hAnsi="Times New Roman"/>
          <w:b/>
        </w:rPr>
        <w:t>Графическая работа №7«Чертёж детали в трёх видах по двум данным»(1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что по двум любым видам всегда можно построить третий вид.</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строить третий вид по двум данным видам.</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Нанесение размеров с учётом формы предмета</w:t>
      </w:r>
      <w:r w:rsidRPr="0046108B">
        <w:rPr>
          <w:rFonts w:ascii="Times New Roman" w:hAnsi="Times New Roman"/>
          <w:b/>
        </w:rPr>
        <w:t>(1 час)</w:t>
      </w:r>
      <w:r w:rsidRPr="0046108B">
        <w:rPr>
          <w:rFonts w:ascii="Times New Roman" w:eastAsia="Times New Roman" w:hAnsi="Times New Roman"/>
          <w:b/>
          <w:iCs/>
        </w:rPr>
        <w:t xml:space="preserve">. </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lastRenderedPageBreak/>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как учитывая форму предмета нанести минимальное количество размеров, используя условные обозначения; как наносят размеры на детали типа вала.  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грамотно по ГОСТу наносить размеры на детали любой формы.</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Сопряжения</w:t>
      </w:r>
      <w:r w:rsidRPr="0046108B">
        <w:rPr>
          <w:rFonts w:ascii="Times New Roman" w:hAnsi="Times New Roman"/>
          <w:b/>
        </w:rPr>
        <w:t>(1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порядок построения сопряжений (центр сопряжения, точки</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сопряжения, радиус сопряжения).</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выполнять сопряжения двух прямых, окружности с прямой, двух окружностей.</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Графическая работа № 8 «Чертёж детали с использованием геометрических построений»</w:t>
      </w:r>
      <w:r w:rsidRPr="0046108B">
        <w:rPr>
          <w:rFonts w:ascii="Times New Roman" w:hAnsi="Times New Roman"/>
          <w:b/>
        </w:rPr>
        <w:t>(1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приёмы деления отрезка на две и более равные части и угла пополам, правила деления окружности на 3,4,5,6,8, 10,12 частей с использованием циркуля, циркуля и угольника, транспортира.</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делить отрезок, угол и окружность на равные части</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Развёртки. Чтение чертежа</w:t>
      </w:r>
      <w:r w:rsidRPr="0046108B">
        <w:rPr>
          <w:rFonts w:ascii="Times New Roman" w:hAnsi="Times New Roman"/>
          <w:b/>
        </w:rPr>
        <w:t>(1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порядок построения развёрток различных геометрических тел, их оформление, последовательность чтения чертежей.</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строить развёртки геометрических тел, читать чертежи деталей.</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 xml:space="preserve">Общие понятия о преобразовании формы. Связь чертежа с разметкой </w:t>
      </w:r>
      <w:r w:rsidRPr="0046108B">
        <w:rPr>
          <w:rFonts w:ascii="Times New Roman" w:hAnsi="Times New Roman"/>
          <w:b/>
        </w:rPr>
        <w:t>(1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в какой последовательности происходит преобразование формы предмета, этапы работы.Учащиеся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чѐтко представлять преобразованный предмет, строить его три вида.</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Графическая работа № 9. Чертёж детали в трёх видах с преобразованием формы</w:t>
      </w:r>
      <w:r w:rsidRPr="0046108B">
        <w:rPr>
          <w:rFonts w:ascii="Times New Roman" w:hAnsi="Times New Roman"/>
          <w:b/>
        </w:rPr>
        <w:t>(1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порядок построения изображений на чертежах; как грамотно выбрать необходимое количество видов.</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делать анализ геометрической формы предмета, грамотно выбирать необходимое количество видов для чертежа детали.</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Эскиз и технический рисунок детали</w:t>
      </w:r>
      <w:r w:rsidRPr="0046108B">
        <w:rPr>
          <w:rFonts w:ascii="Times New Roman" w:hAnsi="Times New Roman"/>
          <w:b/>
        </w:rPr>
        <w:t>(1 час)</w:t>
      </w:r>
      <w:r w:rsidRPr="0046108B">
        <w:rPr>
          <w:rFonts w:ascii="Times New Roman" w:eastAsia="Times New Roman" w:hAnsi="Times New Roman"/>
          <w:b/>
          <w:iCs/>
        </w:rPr>
        <w:t>.</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последовательность выполнения эскиза, понятие технический рисунок, приёмы штриховки.</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выполнять эскизы деталей, использовать условные знаки,</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Выполнение эскизов деталей с включением элементов конструирования</w:t>
      </w:r>
      <w:r w:rsidRPr="0046108B">
        <w:rPr>
          <w:rFonts w:ascii="Times New Roman" w:hAnsi="Times New Roman"/>
          <w:b/>
        </w:rPr>
        <w:t>(1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 xml:space="preserve">последовательность выполнения эскиза, </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выполнять эскизы деталей, использовать условные знаки, обозначения, мысленно видоизменять деталь</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Графическая работа № 10 «Чертёж детали с элементами сопряжения»</w:t>
      </w:r>
      <w:r w:rsidRPr="0046108B">
        <w:rPr>
          <w:rFonts w:ascii="Times New Roman" w:hAnsi="Times New Roman"/>
          <w:b/>
        </w:rPr>
        <w:t>(1 час).</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знать: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последовательность выполнения эскиза, иметь хорошее объѐмное воображение.</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t>Учащиеся должны уметь:</w:t>
      </w:r>
    </w:p>
    <w:p w:rsidR="00417A8B" w:rsidRPr="0046108B" w:rsidRDefault="00417A8B" w:rsidP="0046108B">
      <w:pPr>
        <w:widowControl w:val="0"/>
        <w:tabs>
          <w:tab w:val="left" w:pos="426"/>
        </w:tabs>
        <w:autoSpaceDE w:val="0"/>
        <w:autoSpaceDN w:val="0"/>
        <w:adjustRightInd w:val="0"/>
        <w:spacing w:after="0" w:line="240" w:lineRule="auto"/>
        <w:ind w:left="284"/>
        <w:jc w:val="both"/>
        <w:rPr>
          <w:rFonts w:ascii="Times New Roman" w:eastAsia="Times New Roman" w:hAnsi="Times New Roman"/>
          <w:iCs/>
          <w:sz w:val="24"/>
          <w:szCs w:val="24"/>
          <w:lang w:eastAsia="ru-RU"/>
        </w:rPr>
      </w:pPr>
      <w:r w:rsidRPr="0046108B">
        <w:rPr>
          <w:rFonts w:ascii="Times New Roman" w:eastAsia="Times New Roman" w:hAnsi="Times New Roman"/>
          <w:iCs/>
          <w:sz w:val="24"/>
          <w:szCs w:val="24"/>
          <w:lang w:eastAsia="ru-RU"/>
        </w:rPr>
        <w:lastRenderedPageBreak/>
        <w:t>выполнять эскизы деталей с элементами конструирования</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Графическая работа №11 «Чертёж детали с элементами конструирования»</w:t>
      </w:r>
      <w:r w:rsidRPr="0046108B">
        <w:rPr>
          <w:rFonts w:ascii="Times New Roman" w:hAnsi="Times New Roman"/>
          <w:b/>
        </w:rPr>
        <w:t>(1 час).</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Учащиеся должны знать:</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 xml:space="preserve">порядок построения изображений на чертежах. </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Учащиеся должны уметь:</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делать анализ геометрической формы предмета, грамотно выбирать необходимое количество видов для чертежа детали</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Графическая работа №12 (контрольная).  «Чертёж детали»</w:t>
      </w:r>
      <w:r w:rsidRPr="0046108B">
        <w:rPr>
          <w:rFonts w:ascii="Times New Roman" w:hAnsi="Times New Roman"/>
          <w:b/>
        </w:rPr>
        <w:t>(1 час).</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Учащиеся должны знать:</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порядок построения изображений на чертежах; как грамотно выбрать необходимое количество видов.</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Учащиеся должны уметь:</w:t>
      </w:r>
    </w:p>
    <w:p w:rsidR="00417A8B" w:rsidRPr="0046108B" w:rsidRDefault="00417A8B" w:rsidP="0046108B">
      <w:pPr>
        <w:pStyle w:val="a9"/>
        <w:tabs>
          <w:tab w:val="left" w:pos="426"/>
        </w:tabs>
        <w:ind w:left="284"/>
        <w:jc w:val="both"/>
        <w:rPr>
          <w:rFonts w:ascii="Times New Roman" w:eastAsia="Times New Roman" w:hAnsi="Times New Roman"/>
          <w:iCs/>
        </w:rPr>
      </w:pPr>
      <w:r w:rsidRPr="0046108B">
        <w:rPr>
          <w:rFonts w:ascii="Times New Roman" w:eastAsia="Times New Roman" w:hAnsi="Times New Roman"/>
          <w:iCs/>
        </w:rPr>
        <w:t>делать анализ геометрической формы предмета,порядок построения изображений на чертежах; как грамотно выбрать необходимое количество видов.</w:t>
      </w:r>
    </w:p>
    <w:p w:rsidR="00417A8B" w:rsidRPr="0046108B" w:rsidRDefault="00417A8B" w:rsidP="00842925">
      <w:pPr>
        <w:pStyle w:val="a9"/>
        <w:widowControl w:val="0"/>
        <w:numPr>
          <w:ilvl w:val="0"/>
          <w:numId w:val="240"/>
        </w:numPr>
        <w:tabs>
          <w:tab w:val="left" w:pos="567"/>
        </w:tabs>
        <w:autoSpaceDE w:val="0"/>
        <w:autoSpaceDN w:val="0"/>
        <w:adjustRightInd w:val="0"/>
        <w:ind w:left="284" w:firstLine="0"/>
        <w:jc w:val="both"/>
        <w:rPr>
          <w:rFonts w:ascii="Times New Roman" w:eastAsia="Times New Roman" w:hAnsi="Times New Roman"/>
          <w:b/>
          <w:iCs/>
        </w:rPr>
      </w:pPr>
      <w:r w:rsidRPr="0046108B">
        <w:rPr>
          <w:rFonts w:ascii="Times New Roman" w:eastAsia="Times New Roman" w:hAnsi="Times New Roman"/>
          <w:b/>
          <w:iCs/>
        </w:rPr>
        <w:t>Обзор разновидностей графических изображений</w:t>
      </w:r>
      <w:r w:rsidRPr="0046108B">
        <w:rPr>
          <w:rFonts w:ascii="Times New Roman" w:hAnsi="Times New Roman"/>
          <w:b/>
        </w:rPr>
        <w:t>(1 час)</w:t>
      </w:r>
      <w:r w:rsidRPr="0046108B">
        <w:rPr>
          <w:rFonts w:ascii="Times New Roman" w:eastAsia="Times New Roman" w:hAnsi="Times New Roman"/>
          <w:b/>
          <w:iCs/>
        </w:rPr>
        <w:t>.</w:t>
      </w:r>
    </w:p>
    <w:p w:rsidR="00417A8B" w:rsidRPr="0046108B" w:rsidRDefault="00417A8B" w:rsidP="0046108B">
      <w:pPr>
        <w:pStyle w:val="a9"/>
        <w:tabs>
          <w:tab w:val="left" w:pos="426"/>
        </w:tabs>
        <w:ind w:left="284"/>
        <w:rPr>
          <w:rFonts w:ascii="Times New Roman" w:eastAsia="Times New Roman" w:hAnsi="Times New Roman"/>
          <w:iCs/>
        </w:rPr>
      </w:pPr>
      <w:r w:rsidRPr="0046108B">
        <w:rPr>
          <w:rFonts w:ascii="Times New Roman" w:eastAsia="Times New Roman" w:hAnsi="Times New Roman"/>
          <w:iCs/>
        </w:rPr>
        <w:t>Учащиеся должны знать:</w:t>
      </w:r>
    </w:p>
    <w:p w:rsidR="00417A8B" w:rsidRPr="0046108B" w:rsidRDefault="00417A8B" w:rsidP="0046108B">
      <w:pPr>
        <w:pStyle w:val="a9"/>
        <w:tabs>
          <w:tab w:val="left" w:pos="426"/>
        </w:tabs>
        <w:ind w:left="284"/>
        <w:rPr>
          <w:rFonts w:ascii="Times New Roman" w:eastAsia="Times New Roman" w:hAnsi="Times New Roman"/>
          <w:iCs/>
        </w:rPr>
      </w:pPr>
      <w:r w:rsidRPr="0046108B">
        <w:rPr>
          <w:rFonts w:ascii="Times New Roman" w:eastAsia="Times New Roman" w:hAnsi="Times New Roman"/>
          <w:iCs/>
        </w:rPr>
        <w:t>порядок построения изображений на чертежах; как грамотно выбрать необходимое количество видов.</w:t>
      </w:r>
    </w:p>
    <w:p w:rsidR="00417A8B" w:rsidRPr="0046108B" w:rsidRDefault="00417A8B" w:rsidP="0046108B">
      <w:pPr>
        <w:pStyle w:val="a9"/>
        <w:tabs>
          <w:tab w:val="left" w:pos="426"/>
        </w:tabs>
        <w:ind w:left="284"/>
        <w:rPr>
          <w:rFonts w:ascii="Times New Roman" w:eastAsia="Times New Roman" w:hAnsi="Times New Roman"/>
          <w:iCs/>
        </w:rPr>
      </w:pPr>
      <w:r w:rsidRPr="0046108B">
        <w:rPr>
          <w:rFonts w:ascii="Times New Roman" w:eastAsia="Times New Roman" w:hAnsi="Times New Roman"/>
          <w:iCs/>
        </w:rPr>
        <w:t>Учащиеся должны уметь:</w:t>
      </w:r>
    </w:p>
    <w:p w:rsidR="00417A8B" w:rsidRPr="0046108B" w:rsidRDefault="00417A8B" w:rsidP="0046108B">
      <w:pPr>
        <w:pStyle w:val="a9"/>
        <w:tabs>
          <w:tab w:val="left" w:pos="426"/>
        </w:tabs>
        <w:ind w:left="284"/>
        <w:rPr>
          <w:rFonts w:ascii="Times New Roman" w:eastAsia="Times New Roman" w:hAnsi="Times New Roman"/>
          <w:iCs/>
        </w:rPr>
      </w:pPr>
      <w:r w:rsidRPr="0046108B">
        <w:rPr>
          <w:rFonts w:ascii="Times New Roman" w:eastAsia="Times New Roman" w:hAnsi="Times New Roman"/>
          <w:iCs/>
        </w:rPr>
        <w:t>делать анализ геометрической формы предмета.</w:t>
      </w:r>
    </w:p>
    <w:p w:rsidR="00417A8B" w:rsidRPr="0046108B" w:rsidRDefault="00417A8B" w:rsidP="0046108B">
      <w:pPr>
        <w:widowControl w:val="0"/>
        <w:shd w:val="clear" w:color="auto" w:fill="FFFFFF"/>
        <w:autoSpaceDE w:val="0"/>
        <w:autoSpaceDN w:val="0"/>
        <w:adjustRightInd w:val="0"/>
        <w:spacing w:after="0"/>
        <w:ind w:left="284" w:right="5"/>
        <w:jc w:val="both"/>
        <w:rPr>
          <w:rFonts w:ascii="Times New Roman" w:hAnsi="Times New Roman"/>
          <w:sz w:val="24"/>
          <w:szCs w:val="24"/>
        </w:rPr>
      </w:pPr>
    </w:p>
    <w:p w:rsidR="00417A8B" w:rsidRPr="0046108B" w:rsidRDefault="00C67CB4" w:rsidP="00842925">
      <w:pPr>
        <w:pStyle w:val="a9"/>
        <w:widowControl w:val="0"/>
        <w:numPr>
          <w:ilvl w:val="3"/>
          <w:numId w:val="232"/>
        </w:numPr>
        <w:shd w:val="clear" w:color="auto" w:fill="FFFFFF"/>
        <w:autoSpaceDE w:val="0"/>
        <w:autoSpaceDN w:val="0"/>
        <w:adjustRightInd w:val="0"/>
        <w:ind w:left="284" w:right="5"/>
        <w:jc w:val="both"/>
        <w:rPr>
          <w:rFonts w:ascii="Times New Roman" w:hAnsi="Times New Roman"/>
          <w:b/>
          <w:u w:val="single"/>
        </w:rPr>
      </w:pPr>
      <w:r w:rsidRPr="0046108B">
        <w:rPr>
          <w:rFonts w:ascii="Times New Roman" w:hAnsi="Times New Roman"/>
          <w:b/>
          <w:u w:val="single"/>
        </w:rPr>
        <w:t>Основы проектной деятельности</w:t>
      </w:r>
    </w:p>
    <w:p w:rsidR="00C67CB4" w:rsidRPr="0046108B" w:rsidRDefault="00C67CB4" w:rsidP="0046108B">
      <w:pPr>
        <w:spacing w:after="0" w:line="240" w:lineRule="auto"/>
        <w:ind w:left="284"/>
        <w:rPr>
          <w:rFonts w:ascii="Times New Roman" w:hAnsi="Times New Roman"/>
          <w:b/>
          <w:sz w:val="24"/>
          <w:szCs w:val="24"/>
        </w:rPr>
      </w:pPr>
      <w:r w:rsidRPr="0046108B">
        <w:rPr>
          <w:rFonts w:ascii="Times New Roman" w:hAnsi="Times New Roman"/>
          <w:b/>
          <w:sz w:val="24"/>
          <w:szCs w:val="24"/>
        </w:rPr>
        <w:t>Содержание курса «</w:t>
      </w:r>
      <w:r w:rsidRPr="0046108B">
        <w:rPr>
          <w:rFonts w:ascii="Times New Roman" w:hAnsi="Times New Roman"/>
          <w:b/>
          <w:bCs/>
          <w:sz w:val="24"/>
          <w:szCs w:val="24"/>
        </w:rPr>
        <w:t>Основы проектной деятельности»</w:t>
      </w:r>
    </w:p>
    <w:p w:rsidR="00C67CB4" w:rsidRPr="0046108B" w:rsidRDefault="00C67CB4" w:rsidP="0046108B">
      <w:pPr>
        <w:shd w:val="clear" w:color="auto" w:fill="FFFFFF"/>
        <w:spacing w:after="0" w:line="240" w:lineRule="auto"/>
        <w:ind w:left="284"/>
        <w:rPr>
          <w:rFonts w:ascii="Times New Roman" w:hAnsi="Times New Roman"/>
          <w:b/>
          <w:bCs/>
          <w:sz w:val="24"/>
          <w:szCs w:val="24"/>
        </w:rPr>
      </w:pPr>
      <w:r w:rsidRPr="0046108B">
        <w:rPr>
          <w:rFonts w:ascii="Times New Roman" w:hAnsi="Times New Roman"/>
          <w:b/>
          <w:bCs/>
          <w:sz w:val="24"/>
          <w:szCs w:val="24"/>
        </w:rPr>
        <w:t>8 класс</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Что такое исследование? Что можно исследовать? </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Формулирование темы.</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Как задавать вопросы? Банк идей.</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Как выбрать тему исследования? </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Тема, предмет, объект исследования.</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Цели и задачи исследования.</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Учимся выбирать дополнительную литературу (экскурсия в библиотеку).</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Библиотечное занятие «Знакомство с информационными справочниками».</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Наблюдение и наблюдательность. Наблюдение как способ выявления проблем.</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Совместное или самостоятельное планирование выполнения практического задания.</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Выдвижение идеи (мозговой штурм). </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Развитие умения видеть проблемы.</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Постановка вопроса (поиск гипотезы). </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Формулировка предположения (гипотезы).</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Развитие умения выдвигать гипотезы. Развитие умений задавать вопросы. </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Учимся выделять гипотезы.</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Экскурсия как средство стимулирования исследовательской  деятельности детей.</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Обоснованный выбор способа выполнения задания.</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Составление аннотации к прочитанной книге, картотек.</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Учимся выделять главное и второстепенное. Как делать схемы?</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Методика проведения самостоятельных исследований. </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Коллективная игра-исследование.</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Организация исследования (практическое занятие).</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Коллекционирование.</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Экспресс-исследование «Какие коллекции собирают люди».</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Сообщение о своих коллекциях.</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Что такое эксперимент?</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Мысленные эксперименты и эксперименты на моделях.</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Сбор материала для исследования.</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lastRenderedPageBreak/>
        <w:t>Обобщение полученных данных.</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Индивидуальные творческие работы на уроке по выбранной тематике.</w:t>
      </w:r>
    </w:p>
    <w:p w:rsidR="00C67CB4" w:rsidRPr="0046108B" w:rsidRDefault="00C67CB4" w:rsidP="0046108B">
      <w:pPr>
        <w:shd w:val="clear" w:color="auto" w:fill="FFFFFF"/>
        <w:spacing w:after="0" w:line="240" w:lineRule="auto"/>
        <w:ind w:left="284"/>
        <w:jc w:val="both"/>
        <w:rPr>
          <w:rFonts w:ascii="Times New Roman" w:hAnsi="Times New Roman"/>
          <w:sz w:val="24"/>
          <w:szCs w:val="24"/>
        </w:rPr>
      </w:pPr>
      <w:r w:rsidRPr="0046108B">
        <w:rPr>
          <w:rFonts w:ascii="Times New Roman" w:hAnsi="Times New Roman"/>
          <w:sz w:val="24"/>
          <w:szCs w:val="24"/>
        </w:rPr>
        <w:t>Подготовка к защите (практическое занятие).</w:t>
      </w:r>
    </w:p>
    <w:p w:rsidR="00C67CB4" w:rsidRPr="0046108B" w:rsidRDefault="00C67CB4" w:rsidP="0046108B">
      <w:pPr>
        <w:shd w:val="clear" w:color="auto" w:fill="FFFFFF"/>
        <w:spacing w:after="0" w:line="240" w:lineRule="auto"/>
        <w:ind w:left="284"/>
        <w:jc w:val="both"/>
        <w:rPr>
          <w:rFonts w:ascii="Times New Roman" w:hAnsi="Times New Roman"/>
          <w:b/>
          <w:bCs/>
          <w:sz w:val="24"/>
          <w:szCs w:val="24"/>
        </w:rPr>
      </w:pPr>
      <w:r w:rsidRPr="0046108B">
        <w:rPr>
          <w:rFonts w:ascii="Times New Roman" w:hAnsi="Times New Roman"/>
          <w:sz w:val="24"/>
          <w:szCs w:val="24"/>
        </w:rPr>
        <w:t>Защита любимого проекта перед учащимися.</w:t>
      </w:r>
    </w:p>
    <w:p w:rsidR="00C67CB4" w:rsidRPr="0046108B" w:rsidRDefault="00C67CB4" w:rsidP="0046108B">
      <w:pPr>
        <w:pStyle w:val="af2"/>
        <w:ind w:left="284" w:firstLine="0"/>
        <w:rPr>
          <w:sz w:val="24"/>
          <w:szCs w:val="24"/>
        </w:rPr>
      </w:pPr>
      <w:r w:rsidRPr="0046108B">
        <w:rPr>
          <w:sz w:val="24"/>
          <w:szCs w:val="24"/>
        </w:rPr>
        <w:t>Итоговый урок.</w:t>
      </w:r>
    </w:p>
    <w:p w:rsidR="00C67CB4" w:rsidRPr="0046108B" w:rsidRDefault="00C67CB4" w:rsidP="0046108B">
      <w:pPr>
        <w:spacing w:after="0" w:line="240" w:lineRule="auto"/>
        <w:ind w:left="284" w:right="660"/>
        <w:jc w:val="center"/>
        <w:rPr>
          <w:rFonts w:ascii="Times New Roman" w:hAnsi="Times New Roman"/>
          <w:b/>
          <w:bCs/>
          <w:sz w:val="24"/>
          <w:szCs w:val="24"/>
        </w:rPr>
      </w:pPr>
      <w:r w:rsidRPr="0046108B">
        <w:rPr>
          <w:rFonts w:ascii="Times New Roman" w:hAnsi="Times New Roman"/>
          <w:b/>
          <w:bCs/>
          <w:sz w:val="24"/>
          <w:szCs w:val="24"/>
        </w:rPr>
        <w:t>Направления проектной деятельности обучающихся</w:t>
      </w:r>
    </w:p>
    <w:p w:rsidR="00C67CB4" w:rsidRPr="0046108B" w:rsidRDefault="00C67CB4"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     Проектная деятельность обучающихся рассматривается прежде всего как основа совершенствования универсальных учебных действий при получении среднего  общего  образования.  Основной  процедурой  итоговой  оценки достижения метапредметных результатов освоения основной образовательной программы является защита итогового индивидуального проекта.</w:t>
      </w:r>
    </w:p>
    <w:p w:rsidR="00C67CB4" w:rsidRPr="0046108B" w:rsidRDefault="00C67CB4" w:rsidP="0046108B">
      <w:pPr>
        <w:spacing w:after="0" w:line="240" w:lineRule="auto"/>
        <w:ind w:left="284"/>
        <w:rPr>
          <w:rFonts w:ascii="Times New Roman" w:hAnsi="Times New Roman"/>
          <w:sz w:val="24"/>
          <w:szCs w:val="24"/>
        </w:rPr>
      </w:pPr>
      <w:r w:rsidRPr="0046108B">
        <w:rPr>
          <w:rFonts w:ascii="Times New Roman" w:hAnsi="Times New Roman"/>
          <w:sz w:val="24"/>
          <w:szCs w:val="24"/>
        </w:rPr>
        <w:t>Результатом  (продуктом)  проектной  деятельности  по  учебному предмету «</w:t>
      </w:r>
      <w:r w:rsidRPr="0046108B">
        <w:rPr>
          <w:rFonts w:ascii="Times New Roman" w:hAnsi="Times New Roman"/>
          <w:bCs/>
          <w:sz w:val="24"/>
          <w:szCs w:val="24"/>
        </w:rPr>
        <w:t>Основы проектной деятельности»</w:t>
      </w:r>
      <w:r w:rsidRPr="0046108B">
        <w:rPr>
          <w:rFonts w:ascii="Times New Roman" w:hAnsi="Times New Roman"/>
          <w:sz w:val="24"/>
          <w:szCs w:val="24"/>
        </w:rPr>
        <w:t xml:space="preserve"> могут быть:</w:t>
      </w:r>
    </w:p>
    <w:p w:rsidR="00C67CB4" w:rsidRPr="0046108B" w:rsidRDefault="00C67CB4"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письменная работа (эссе, реферат, аналитические материалы, обзорные материалы, отчеты о проведенных исследованиях, стендовый доклад и др.);</w:t>
      </w:r>
    </w:p>
    <w:p w:rsidR="00C67CB4" w:rsidRPr="0046108B" w:rsidRDefault="00C67CB4"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художественная  творческая  работа  (в  том  числе  интегрированного характера),  представленная  в  виде  прозаического  или  стихотворного произведения,  сценария,  инсценировки,  художественной  декламации, видеофильма и др.;</w:t>
      </w:r>
    </w:p>
    <w:p w:rsidR="00C67CB4" w:rsidRPr="0046108B" w:rsidRDefault="00C67CB4"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xml:space="preserve">-  материальный  объект  (словарь,  сборник  материалов,  иллюстраций, компьютерные развивающие игры и тренажеры по предмету и др.); </w:t>
      </w:r>
    </w:p>
    <w:p w:rsidR="00C67CB4" w:rsidRPr="0046108B" w:rsidRDefault="00C67CB4" w:rsidP="0046108B">
      <w:pPr>
        <w:spacing w:after="0" w:line="240" w:lineRule="auto"/>
        <w:ind w:left="284"/>
        <w:jc w:val="both"/>
        <w:rPr>
          <w:rFonts w:ascii="Times New Roman" w:hAnsi="Times New Roman"/>
          <w:sz w:val="24"/>
          <w:szCs w:val="24"/>
        </w:rPr>
      </w:pPr>
      <w:r w:rsidRPr="0046108B">
        <w:rPr>
          <w:rFonts w:ascii="Times New Roman" w:hAnsi="Times New Roman"/>
          <w:sz w:val="24"/>
          <w:szCs w:val="24"/>
        </w:rPr>
        <w:t>- отчетные материалы по социальному проекту, которые могут включать как тексты, так и мультимедийные проекты.</w:t>
      </w:r>
    </w:p>
    <w:p w:rsidR="00C67CB4" w:rsidRPr="0046108B" w:rsidRDefault="00C67CB4" w:rsidP="0046108B">
      <w:pPr>
        <w:spacing w:after="0" w:line="240" w:lineRule="auto"/>
        <w:ind w:left="284"/>
        <w:jc w:val="both"/>
        <w:rPr>
          <w:rFonts w:ascii="Times New Roman" w:hAnsi="Times New Roman"/>
          <w:sz w:val="24"/>
          <w:szCs w:val="24"/>
        </w:rPr>
      </w:pPr>
    </w:p>
    <w:p w:rsidR="00C67CB4" w:rsidRPr="0046108B" w:rsidRDefault="00C67CB4" w:rsidP="00842925">
      <w:pPr>
        <w:pStyle w:val="a9"/>
        <w:numPr>
          <w:ilvl w:val="3"/>
          <w:numId w:val="232"/>
        </w:numPr>
        <w:ind w:left="284"/>
        <w:jc w:val="both"/>
        <w:rPr>
          <w:rFonts w:ascii="Times New Roman" w:hAnsi="Times New Roman"/>
          <w:b/>
          <w:u w:val="single"/>
        </w:rPr>
      </w:pPr>
      <w:r w:rsidRPr="0046108B">
        <w:rPr>
          <w:rFonts w:ascii="Times New Roman" w:hAnsi="Times New Roman"/>
          <w:b/>
          <w:u w:val="single"/>
        </w:rPr>
        <w:t>Информационная работа, профессиональная ориентация</w:t>
      </w:r>
    </w:p>
    <w:p w:rsidR="00C67CB4" w:rsidRPr="0046108B" w:rsidRDefault="00FF1E97" w:rsidP="00FF1E97">
      <w:pPr>
        <w:spacing w:after="0"/>
        <w:ind w:left="284"/>
        <w:jc w:val="both"/>
        <w:rPr>
          <w:rFonts w:ascii="Times New Roman" w:hAnsi="Times New Roman"/>
          <w:b/>
          <w:sz w:val="24"/>
          <w:szCs w:val="24"/>
        </w:rPr>
      </w:pPr>
      <w:r>
        <w:rPr>
          <w:rFonts w:ascii="Times New Roman" w:hAnsi="Times New Roman"/>
          <w:b/>
          <w:sz w:val="24"/>
          <w:szCs w:val="24"/>
        </w:rPr>
        <w:t>Содержание предмета</w:t>
      </w:r>
    </w:p>
    <w:p w:rsidR="00FF1E97" w:rsidRPr="00FF1E97" w:rsidRDefault="00FF1E97" w:rsidP="00FF1E97">
      <w:pPr>
        <w:spacing w:after="0" w:line="240" w:lineRule="auto"/>
        <w:rPr>
          <w:rFonts w:ascii="Times New Roman" w:eastAsia="Times New Roman" w:hAnsi="Times New Roman"/>
          <w:b/>
          <w:sz w:val="24"/>
          <w:szCs w:val="24"/>
          <w:lang w:eastAsia="ru-RU"/>
        </w:rPr>
      </w:pPr>
      <w:r w:rsidRPr="00FF1E97">
        <w:rPr>
          <w:rFonts w:ascii="Times New Roman" w:eastAsia="Times New Roman" w:hAnsi="Times New Roman"/>
          <w:b/>
          <w:bCs/>
          <w:sz w:val="24"/>
          <w:szCs w:val="24"/>
          <w:lang w:eastAsia="ru-RU"/>
        </w:rPr>
        <w:t>1. Внутренний мир человека и возможности его познания —  1ч.</w:t>
      </w:r>
    </w:p>
    <w:p w:rsidR="00FF1E97" w:rsidRP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sz w:val="24"/>
          <w:szCs w:val="24"/>
          <w:lang w:eastAsia="ru-RU"/>
        </w:rPr>
        <w:t>Цели и задачи курса. Содержание, специфика занятий по психологическим основам выбора профессий. Дневник выбора профессии как форма фиксации данных по курсу «Твоя профессиональная карьера»</w:t>
      </w:r>
      <w:r w:rsidRPr="00FF1E97">
        <w:rPr>
          <w:rFonts w:ascii="Times New Roman" w:eastAsia="Times New Roman" w:hAnsi="Times New Roman"/>
          <w:sz w:val="24"/>
          <w:szCs w:val="24"/>
          <w:lang w:eastAsia="ru-RU"/>
        </w:rPr>
        <w:br/>
        <w:t>Понятие личности. Уникальность личности каждого человека. Многообразие личностных особенностей.</w:t>
      </w:r>
      <w:r w:rsidRPr="00FF1E97">
        <w:rPr>
          <w:rFonts w:ascii="Times New Roman" w:eastAsia="Times New Roman" w:hAnsi="Times New Roman"/>
          <w:sz w:val="24"/>
          <w:szCs w:val="24"/>
          <w:lang w:eastAsia="ru-RU"/>
        </w:rPr>
        <w:br/>
        <w:t>Общее представление о психологии как науке, изучающей внутренний психологический мир человека. Методы изучения личности.</w:t>
      </w:r>
      <w:r w:rsidRPr="00FF1E97">
        <w:rPr>
          <w:rFonts w:ascii="Times New Roman" w:eastAsia="Times New Roman" w:hAnsi="Times New Roman"/>
          <w:sz w:val="24"/>
          <w:szCs w:val="24"/>
          <w:lang w:eastAsia="ru-RU"/>
        </w:rPr>
        <w:br/>
        <w:t> </w:t>
      </w:r>
      <w:r w:rsidRPr="00FF1E97">
        <w:rPr>
          <w:rFonts w:ascii="Times New Roman" w:eastAsia="Times New Roman" w:hAnsi="Times New Roman"/>
          <w:b/>
          <w:bCs/>
          <w:sz w:val="24"/>
          <w:szCs w:val="24"/>
          <w:lang w:eastAsia="ru-RU"/>
        </w:rPr>
        <w:t>2. Многообразие мира профессий — 1 ч.</w:t>
      </w:r>
      <w:r w:rsidRPr="00FF1E97">
        <w:rPr>
          <w:rFonts w:ascii="Times New Roman" w:eastAsia="Times New Roman" w:hAnsi="Times New Roman"/>
          <w:sz w:val="24"/>
          <w:szCs w:val="24"/>
          <w:lang w:eastAsia="ru-RU"/>
        </w:rPr>
        <w:br/>
      </w:r>
      <w:r>
        <w:rPr>
          <w:rFonts w:ascii="Times New Roman" w:eastAsia="Times New Roman" w:hAnsi="Times New Roman"/>
          <w:bCs/>
          <w:sz w:val="24"/>
          <w:szCs w:val="24"/>
          <w:lang w:eastAsia="ru-RU"/>
        </w:rPr>
        <w:t> </w:t>
      </w:r>
      <w:r w:rsidRPr="00FF1E97">
        <w:rPr>
          <w:rFonts w:ascii="Times New Roman" w:eastAsia="Times New Roman" w:hAnsi="Times New Roman"/>
          <w:sz w:val="24"/>
          <w:szCs w:val="24"/>
          <w:lang w:eastAsia="ru-RU"/>
        </w:rPr>
        <w:t xml:space="preserve">Труд в </w:t>
      </w:r>
      <w:r>
        <w:rPr>
          <w:rFonts w:ascii="Times New Roman" w:eastAsia="Times New Roman" w:hAnsi="Times New Roman"/>
          <w:sz w:val="24"/>
          <w:szCs w:val="24"/>
          <w:lang w:eastAsia="ru-RU"/>
        </w:rPr>
        <w:t>жизни человека и общества.</w:t>
      </w:r>
      <w:r>
        <w:rPr>
          <w:rFonts w:ascii="Times New Roman" w:eastAsia="Times New Roman" w:hAnsi="Times New Roman"/>
          <w:sz w:val="24"/>
          <w:szCs w:val="24"/>
          <w:lang w:eastAsia="ru-RU"/>
        </w:rPr>
        <w:br/>
      </w:r>
      <w:r w:rsidRPr="00FF1E97">
        <w:rPr>
          <w:rFonts w:ascii="Times New Roman" w:eastAsia="Times New Roman" w:hAnsi="Times New Roman"/>
          <w:sz w:val="24"/>
          <w:szCs w:val="24"/>
          <w:lang w:eastAsia="ru-RU"/>
        </w:rPr>
        <w:t>Разнообразие профессий. Развитие личности и профессиональное самоопределение.</w:t>
      </w:r>
      <w:r w:rsidRPr="00FF1E97">
        <w:rPr>
          <w:rFonts w:ascii="Times New Roman" w:eastAsia="Times New Roman" w:hAnsi="Times New Roman"/>
          <w:sz w:val="24"/>
          <w:szCs w:val="24"/>
          <w:lang w:eastAsia="ru-RU"/>
        </w:rPr>
        <w:br/>
        <w:t>Профессиональная деятельность как способ самореализации и самоутверждения личности.</w:t>
      </w:r>
    </w:p>
    <w:p w:rsid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b/>
          <w:bCs/>
          <w:sz w:val="24"/>
          <w:szCs w:val="24"/>
          <w:lang w:eastAsia="ru-RU"/>
        </w:rPr>
        <w:t>3. Представление о себе и проблема выбора профессии — 2 ч.</w:t>
      </w:r>
      <w:r w:rsidRPr="00FF1E97">
        <w:rPr>
          <w:rFonts w:ascii="Times New Roman" w:eastAsia="Times New Roman" w:hAnsi="Times New Roman"/>
          <w:sz w:val="24"/>
          <w:szCs w:val="24"/>
          <w:lang w:eastAsia="ru-RU"/>
        </w:rPr>
        <w:br/>
        <w:t>«Образ „Я“» как система представлений о себе. Структура «образа „Я“» (знание о себе, оценка себя, умение управлять собой).</w:t>
      </w:r>
      <w:r w:rsidRPr="00FF1E97">
        <w:rPr>
          <w:rFonts w:ascii="Times New Roman" w:eastAsia="Times New Roman" w:hAnsi="Times New Roman"/>
          <w:sz w:val="24"/>
          <w:szCs w:val="24"/>
          <w:lang w:eastAsia="ru-RU"/>
        </w:rPr>
        <w:br/>
        <w:t>Диагностические процедуры. Методика «Кто я?».</w:t>
      </w:r>
      <w:r w:rsidRPr="00FF1E97">
        <w:rPr>
          <w:rFonts w:ascii="Times New Roman" w:eastAsia="Times New Roman" w:hAnsi="Times New Roman"/>
          <w:sz w:val="24"/>
          <w:szCs w:val="24"/>
          <w:lang w:eastAsia="ru-RU"/>
        </w:rPr>
        <w:br/>
        <w:t>Развивающие процедуры. Методика «Произвольное самоописание» (с учетом модификации «я» в глазах другого); методика самооценки (соотношение «реаль</w:t>
      </w:r>
      <w:r>
        <w:rPr>
          <w:rFonts w:ascii="Times New Roman" w:eastAsia="Times New Roman" w:hAnsi="Times New Roman"/>
          <w:sz w:val="24"/>
          <w:szCs w:val="24"/>
          <w:lang w:eastAsia="ru-RU"/>
        </w:rPr>
        <w:t>ного» и «идеального „я“»).</w:t>
      </w:r>
      <w:r>
        <w:rPr>
          <w:rFonts w:ascii="Times New Roman" w:eastAsia="Times New Roman" w:hAnsi="Times New Roman"/>
          <w:sz w:val="24"/>
          <w:szCs w:val="24"/>
          <w:lang w:eastAsia="ru-RU"/>
        </w:rPr>
        <w:br/>
      </w:r>
      <w:r w:rsidRPr="00FF1E97">
        <w:rPr>
          <w:rFonts w:ascii="Times New Roman" w:eastAsia="Times New Roman" w:hAnsi="Times New Roman"/>
          <w:b/>
          <w:bCs/>
          <w:sz w:val="24"/>
          <w:szCs w:val="24"/>
          <w:lang w:eastAsia="ru-RU"/>
        </w:rPr>
        <w:t>4. «Секреты» выбора профессии («хочу» — «могу» — «надо») — 2 ч.</w:t>
      </w:r>
      <w:r w:rsidRPr="00FF1E97">
        <w:rPr>
          <w:rFonts w:ascii="Times New Roman" w:eastAsia="Times New Roman" w:hAnsi="Times New Roman"/>
          <w:sz w:val="24"/>
          <w:szCs w:val="24"/>
          <w:lang w:eastAsia="ru-RU"/>
        </w:rPr>
        <w:br/>
        <w:t>«Хочу» — склонности, желания, интересы личности; «могу» — человеческие возможности (физиологические и психологические ресурсы личности); «надо» — потребности рынка труда в кадрах. Типичные ошибки при выборе профессии. Общее понятие о профе</w:t>
      </w:r>
      <w:r>
        <w:rPr>
          <w:rFonts w:ascii="Times New Roman" w:eastAsia="Times New Roman" w:hAnsi="Times New Roman"/>
          <w:sz w:val="24"/>
          <w:szCs w:val="24"/>
          <w:lang w:eastAsia="ru-RU"/>
        </w:rPr>
        <w:t>ссии, специальности, должности.</w:t>
      </w:r>
      <w:r w:rsidRPr="00FF1E97">
        <w:rPr>
          <w:rFonts w:ascii="Times New Roman" w:eastAsia="Times New Roman" w:hAnsi="Times New Roman"/>
          <w:sz w:val="24"/>
          <w:szCs w:val="24"/>
          <w:lang w:eastAsia="ru-RU"/>
        </w:rPr>
        <w:t>Личный профессиональный план.</w:t>
      </w:r>
      <w:r w:rsidRPr="00FF1E97">
        <w:rPr>
          <w:rFonts w:ascii="Times New Roman" w:eastAsia="Times New Roman" w:hAnsi="Times New Roman"/>
          <w:sz w:val="24"/>
          <w:szCs w:val="24"/>
          <w:lang w:eastAsia="ru-RU"/>
        </w:rPr>
        <w:br/>
        <w:t>Практическая работа. Ответы на вопросы: какие три специальности относятся к одной профессии? К какой профессии относятся следующие специальности: хирург, стоматолог, терапевт, невропатолог? Распределение профессий, специальностей, должностей по соответствующим группам (предлагается перечень профессий).</w:t>
      </w:r>
      <w:r w:rsidRPr="00FF1E97">
        <w:rPr>
          <w:rFonts w:ascii="Times New Roman" w:eastAsia="Times New Roman" w:hAnsi="Times New Roman"/>
          <w:sz w:val="24"/>
          <w:szCs w:val="24"/>
          <w:lang w:eastAsia="ru-RU"/>
        </w:rPr>
        <w:br/>
      </w:r>
      <w:r w:rsidRPr="00FF1E97">
        <w:rPr>
          <w:rFonts w:ascii="Times New Roman" w:eastAsia="Times New Roman" w:hAnsi="Times New Roman"/>
          <w:b/>
          <w:sz w:val="24"/>
          <w:szCs w:val="24"/>
          <w:lang w:eastAsia="ru-RU"/>
        </w:rPr>
        <w:t>  </w:t>
      </w:r>
      <w:r w:rsidRPr="00FF1E97">
        <w:rPr>
          <w:rFonts w:ascii="Times New Roman" w:eastAsia="Times New Roman" w:hAnsi="Times New Roman"/>
          <w:b/>
          <w:bCs/>
          <w:sz w:val="24"/>
          <w:szCs w:val="24"/>
          <w:lang w:eastAsia="ru-RU"/>
        </w:rPr>
        <w:t>5. Склонности и интересы в профессиональном выборе («хочу») — 3 ч.</w:t>
      </w:r>
      <w:r w:rsidRPr="00FF1E97">
        <w:rPr>
          <w:rFonts w:ascii="Times New Roman" w:eastAsia="Times New Roman" w:hAnsi="Times New Roman"/>
          <w:sz w:val="24"/>
          <w:szCs w:val="24"/>
          <w:lang w:eastAsia="ru-RU"/>
        </w:rPr>
        <w:br/>
        <w:t> Потребности и мотивы как условие активности личности. Виды мотивов.</w:t>
      </w:r>
      <w:r w:rsidRPr="00FF1E97">
        <w:rPr>
          <w:rFonts w:ascii="Times New Roman" w:eastAsia="Times New Roman" w:hAnsi="Times New Roman"/>
          <w:sz w:val="24"/>
          <w:szCs w:val="24"/>
          <w:lang w:eastAsia="ru-RU"/>
        </w:rPr>
        <w:br/>
      </w:r>
      <w:r w:rsidRPr="00FF1E97">
        <w:rPr>
          <w:rFonts w:ascii="Times New Roman" w:eastAsia="Times New Roman" w:hAnsi="Times New Roman"/>
          <w:sz w:val="24"/>
          <w:szCs w:val="24"/>
          <w:lang w:eastAsia="ru-RU"/>
        </w:rPr>
        <w:lastRenderedPageBreak/>
        <w:t>Индивидуальные интересы.</w:t>
      </w:r>
      <w:r w:rsidRPr="00FF1E97">
        <w:rPr>
          <w:rFonts w:ascii="Times New Roman" w:eastAsia="Times New Roman" w:hAnsi="Times New Roman"/>
          <w:sz w:val="24"/>
          <w:szCs w:val="24"/>
          <w:lang w:eastAsia="ru-RU"/>
        </w:rPr>
        <w:br/>
        <w:t>Профессиональные намерения.</w:t>
      </w:r>
      <w:r w:rsidRPr="00FF1E97">
        <w:rPr>
          <w:rFonts w:ascii="Times New Roman" w:eastAsia="Times New Roman" w:hAnsi="Times New Roman"/>
          <w:sz w:val="24"/>
          <w:szCs w:val="24"/>
          <w:lang w:eastAsia="ru-RU"/>
        </w:rPr>
        <w:br/>
        <w:t>Диагностические процедуры. Карта интересов; опросник профессиональной готовности.</w:t>
      </w:r>
      <w:r w:rsidRPr="00FF1E97">
        <w:rPr>
          <w:rFonts w:ascii="Times New Roman" w:eastAsia="Times New Roman" w:hAnsi="Times New Roman"/>
          <w:sz w:val="24"/>
          <w:szCs w:val="24"/>
          <w:lang w:eastAsia="ru-RU"/>
        </w:rPr>
        <w:br/>
        <w:t>Развивающие процедуры. Актуализация профессиональных интересов путем группового обсуждения соответствующей профессиональной сферы.</w:t>
      </w:r>
      <w:r w:rsidRPr="00FF1E97">
        <w:rPr>
          <w:rFonts w:ascii="Times New Roman" w:eastAsia="Times New Roman" w:hAnsi="Times New Roman"/>
          <w:sz w:val="24"/>
          <w:szCs w:val="24"/>
          <w:lang w:eastAsia="ru-RU"/>
        </w:rPr>
        <w:br/>
      </w:r>
      <w:r w:rsidRPr="00FF1E97">
        <w:rPr>
          <w:rFonts w:ascii="Times New Roman" w:eastAsia="Times New Roman" w:hAnsi="Times New Roman"/>
          <w:b/>
          <w:bCs/>
          <w:sz w:val="24"/>
          <w:szCs w:val="24"/>
          <w:lang w:eastAsia="ru-RU"/>
        </w:rPr>
        <w:t>6. Возможности личности в профессиональной деятельности («могу») — 3ч.</w:t>
      </w:r>
      <w:r w:rsidRPr="00FF1E97">
        <w:rPr>
          <w:rFonts w:ascii="Times New Roman" w:eastAsia="Times New Roman" w:hAnsi="Times New Roman"/>
          <w:sz w:val="24"/>
          <w:szCs w:val="24"/>
          <w:lang w:eastAsia="ru-RU"/>
        </w:rPr>
        <w:br/>
        <w:t>Понятие профпригодности. Профессионально важные качества. Активная роль личности при выборе профессии.</w:t>
      </w:r>
      <w:r w:rsidRPr="00FF1E97">
        <w:rPr>
          <w:rFonts w:ascii="Times New Roman" w:eastAsia="Times New Roman" w:hAnsi="Times New Roman"/>
          <w:sz w:val="24"/>
          <w:szCs w:val="24"/>
          <w:lang w:eastAsia="ru-RU"/>
        </w:rPr>
        <w:br/>
        <w:t>Диагностические процедуры. Методика самооценки индивидуальных особенностей.</w:t>
      </w:r>
      <w:r w:rsidRPr="00FF1E97">
        <w:rPr>
          <w:rFonts w:ascii="Times New Roman" w:eastAsia="Times New Roman" w:hAnsi="Times New Roman"/>
          <w:sz w:val="24"/>
          <w:szCs w:val="24"/>
          <w:lang w:eastAsia="ru-RU"/>
        </w:rPr>
        <w:br/>
      </w:r>
      <w:r w:rsidRPr="00FF1E97">
        <w:rPr>
          <w:rFonts w:ascii="Times New Roman" w:eastAsia="Times New Roman" w:hAnsi="Times New Roman"/>
          <w:b/>
          <w:bCs/>
          <w:sz w:val="24"/>
          <w:szCs w:val="24"/>
          <w:lang w:eastAsia="ru-RU"/>
        </w:rPr>
        <w:t>7. Социальные проблемы труда («надо») — 3  ч.</w:t>
      </w:r>
      <w:r>
        <w:rPr>
          <w:rFonts w:ascii="Times New Roman" w:eastAsia="Times New Roman" w:hAnsi="Times New Roman"/>
          <w:sz w:val="24"/>
          <w:szCs w:val="24"/>
          <w:lang w:eastAsia="ru-RU"/>
        </w:rPr>
        <w:t> </w:t>
      </w:r>
    </w:p>
    <w:p w:rsid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sz w:val="24"/>
          <w:szCs w:val="24"/>
          <w:lang w:eastAsia="ru-RU"/>
        </w:rPr>
        <w:t>Р</w:t>
      </w:r>
      <w:r>
        <w:rPr>
          <w:rFonts w:ascii="Times New Roman" w:eastAsia="Times New Roman" w:hAnsi="Times New Roman"/>
          <w:sz w:val="24"/>
          <w:szCs w:val="24"/>
          <w:lang w:eastAsia="ru-RU"/>
        </w:rPr>
        <w:t xml:space="preserve">азделение труда </w:t>
      </w:r>
      <w:r w:rsidRPr="00FF1E97">
        <w:rPr>
          <w:rFonts w:ascii="Times New Roman" w:eastAsia="Times New Roman" w:hAnsi="Times New Roman"/>
          <w:sz w:val="24"/>
          <w:szCs w:val="24"/>
          <w:lang w:eastAsia="ru-RU"/>
        </w:rPr>
        <w:t xml:space="preserve">Общественное разделение труда. Территориальное разделение труда. Формы разделения труда на предприятии. Социальные перемещения. Содержание и </w:t>
      </w:r>
      <w:r>
        <w:rPr>
          <w:rFonts w:ascii="Times New Roman" w:eastAsia="Times New Roman" w:hAnsi="Times New Roman"/>
          <w:sz w:val="24"/>
          <w:szCs w:val="24"/>
          <w:lang w:eastAsia="ru-RU"/>
        </w:rPr>
        <w:t>характер трудовых функций.</w:t>
      </w:r>
      <w:r w:rsidRPr="00FF1E97">
        <w:rPr>
          <w:rFonts w:ascii="Times New Roman" w:eastAsia="Times New Roman" w:hAnsi="Times New Roman"/>
          <w:sz w:val="24"/>
          <w:szCs w:val="24"/>
          <w:lang w:eastAsia="ru-RU"/>
        </w:rPr>
        <w:t> Профессионализация. Специализация. Квалификация.</w:t>
      </w:r>
      <w:r w:rsidRPr="00FF1E97">
        <w:rPr>
          <w:rFonts w:ascii="Times New Roman" w:eastAsia="Times New Roman" w:hAnsi="Times New Roman"/>
          <w:sz w:val="24"/>
          <w:szCs w:val="24"/>
          <w:lang w:eastAsia="ru-RU"/>
        </w:rPr>
        <w:br/>
        <w:t>Развивающие процедуры. Игровая дискуссия «Кто нужен нашему городу?».</w:t>
      </w:r>
    </w:p>
    <w:p w:rsidR="00FF1E97" w:rsidRP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b/>
          <w:sz w:val="24"/>
          <w:szCs w:val="24"/>
          <w:lang w:eastAsia="ru-RU"/>
        </w:rPr>
        <w:t> 8. Содержание и характер труда (1 ч).</w:t>
      </w:r>
      <w:r w:rsidRPr="00FF1E97">
        <w:rPr>
          <w:rFonts w:ascii="Times New Roman" w:eastAsia="Times New Roman" w:hAnsi="Times New Roman"/>
          <w:sz w:val="24"/>
          <w:szCs w:val="24"/>
          <w:lang w:eastAsia="ru-RU"/>
        </w:rPr>
        <w:br/>
        <w:t>Цель труда и его результаты. Умственный и физический труд. Характер труда. Культура труда.</w:t>
      </w:r>
      <w:r w:rsidRPr="00FF1E97">
        <w:rPr>
          <w:rFonts w:ascii="Times New Roman" w:eastAsia="Times New Roman" w:hAnsi="Times New Roman"/>
          <w:sz w:val="24"/>
          <w:szCs w:val="24"/>
          <w:lang w:eastAsia="ru-RU"/>
        </w:rPr>
        <w:br/>
        <w:t xml:space="preserve"> </w:t>
      </w:r>
      <w:r w:rsidRPr="00FF1E97">
        <w:rPr>
          <w:rFonts w:ascii="Times New Roman" w:eastAsia="Times New Roman" w:hAnsi="Times New Roman"/>
          <w:b/>
          <w:sz w:val="24"/>
          <w:szCs w:val="24"/>
          <w:lang w:eastAsia="ru-RU"/>
        </w:rPr>
        <w:t>9. Процесс и условия труда (1 ч).</w:t>
      </w:r>
      <w:r w:rsidRPr="00FF1E97">
        <w:rPr>
          <w:rFonts w:ascii="Times New Roman" w:eastAsia="Times New Roman" w:hAnsi="Times New Roman"/>
          <w:sz w:val="24"/>
          <w:szCs w:val="24"/>
          <w:lang w:eastAsia="ru-RU"/>
        </w:rPr>
        <w:t>  Современные требования к труду. Предметы и средства труда. Условия труда.</w:t>
      </w:r>
    </w:p>
    <w:p w:rsid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b/>
          <w:sz w:val="24"/>
          <w:szCs w:val="24"/>
          <w:lang w:eastAsia="ru-RU"/>
        </w:rPr>
        <w:t>10</w:t>
      </w:r>
      <w:r w:rsidRPr="00FF1E97">
        <w:rPr>
          <w:rFonts w:ascii="Times New Roman" w:eastAsia="Times New Roman" w:hAnsi="Times New Roman"/>
          <w:b/>
          <w:bCs/>
          <w:sz w:val="24"/>
          <w:szCs w:val="24"/>
          <w:lang w:eastAsia="ru-RU"/>
        </w:rPr>
        <w:t>. Социально-психологический портрет современного профессионала — 2 ч.</w:t>
      </w:r>
      <w:r w:rsidRPr="00FF1E97">
        <w:rPr>
          <w:rFonts w:ascii="Times New Roman" w:eastAsia="Times New Roman" w:hAnsi="Times New Roman"/>
          <w:sz w:val="24"/>
          <w:szCs w:val="24"/>
          <w:lang w:eastAsia="ru-RU"/>
        </w:rPr>
        <w:br/>
        <w:t> Предприимчивость. Интеллектуальность. Ответственность. Социально-профессиональная мобильность. Психология принятия решений.</w:t>
      </w:r>
      <w:r w:rsidRPr="00FF1E97">
        <w:rPr>
          <w:rFonts w:ascii="Times New Roman" w:eastAsia="Times New Roman" w:hAnsi="Times New Roman"/>
          <w:sz w:val="24"/>
          <w:szCs w:val="24"/>
          <w:lang w:eastAsia="ru-RU"/>
        </w:rPr>
        <w:br/>
        <w:t>Развивающие процедуры. Деловая игра «Мэрия». (1ч,)</w:t>
      </w:r>
    </w:p>
    <w:p w:rsidR="00FF1E97" w:rsidRP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b/>
          <w:sz w:val="24"/>
          <w:szCs w:val="24"/>
          <w:lang w:eastAsia="ru-RU"/>
        </w:rPr>
        <w:t> 11</w:t>
      </w:r>
      <w:r w:rsidRPr="00FF1E97">
        <w:rPr>
          <w:rFonts w:ascii="Times New Roman" w:eastAsia="Times New Roman" w:hAnsi="Times New Roman"/>
          <w:b/>
          <w:bCs/>
          <w:sz w:val="24"/>
          <w:szCs w:val="24"/>
          <w:lang w:eastAsia="ru-RU"/>
        </w:rPr>
        <w:t>. Анализ профессий </w:t>
      </w:r>
      <w:r w:rsidRPr="00FF1E97">
        <w:rPr>
          <w:rFonts w:ascii="Times New Roman" w:eastAsia="Times New Roman" w:hAnsi="Times New Roman"/>
          <w:b/>
          <w:sz w:val="24"/>
          <w:szCs w:val="24"/>
          <w:lang w:eastAsia="ru-RU"/>
        </w:rPr>
        <w:t xml:space="preserve">— </w:t>
      </w:r>
      <w:r w:rsidRPr="00FF1E97">
        <w:rPr>
          <w:rFonts w:ascii="Times New Roman" w:eastAsia="Times New Roman" w:hAnsi="Times New Roman"/>
          <w:b/>
          <w:bCs/>
          <w:sz w:val="24"/>
          <w:szCs w:val="24"/>
          <w:lang w:eastAsia="ru-RU"/>
        </w:rPr>
        <w:t>2 ч</w:t>
      </w:r>
      <w:r w:rsidRPr="00FF1E97">
        <w:rPr>
          <w:rFonts w:ascii="Times New Roman" w:eastAsia="Times New Roman" w:hAnsi="Times New Roman"/>
          <w:bCs/>
          <w:sz w:val="24"/>
          <w:szCs w:val="24"/>
          <w:lang w:eastAsia="ru-RU"/>
        </w:rPr>
        <w:t>.</w:t>
      </w:r>
      <w:r w:rsidRPr="00FF1E97">
        <w:rPr>
          <w:rFonts w:ascii="Times New Roman" w:eastAsia="Times New Roman" w:hAnsi="Times New Roman"/>
          <w:sz w:val="24"/>
          <w:szCs w:val="24"/>
          <w:lang w:eastAsia="ru-RU"/>
        </w:rPr>
        <w:br/>
        <w:t>Основные признаки профессиональной деятельности (1 ч).</w:t>
      </w:r>
      <w:r w:rsidRPr="00FF1E97">
        <w:rPr>
          <w:rFonts w:ascii="Times New Roman" w:eastAsia="Times New Roman" w:hAnsi="Times New Roman"/>
          <w:sz w:val="24"/>
          <w:szCs w:val="24"/>
          <w:lang w:eastAsia="ru-RU"/>
        </w:rPr>
        <w:br/>
        <w:t>Предмет труда. Цели труда. Средства труда. Проблемность трудовых ситуаций. Коллективность процесса труда. Ответственность в труде. Условия труда. Формула профессии. Понятие о профессиограмме.(1ч.)</w:t>
      </w:r>
      <w:r w:rsidRPr="00FF1E97">
        <w:rPr>
          <w:rFonts w:ascii="Times New Roman" w:eastAsia="Times New Roman" w:hAnsi="Times New Roman"/>
          <w:sz w:val="24"/>
          <w:szCs w:val="24"/>
          <w:lang w:eastAsia="ru-RU"/>
        </w:rPr>
        <w:br/>
        <w:t xml:space="preserve">Практическая работа. </w:t>
      </w:r>
      <w:r>
        <w:rPr>
          <w:rFonts w:ascii="Times New Roman" w:eastAsia="Times New Roman" w:hAnsi="Times New Roman"/>
          <w:sz w:val="24"/>
          <w:szCs w:val="24"/>
          <w:lang w:eastAsia="ru-RU"/>
        </w:rPr>
        <w:t>Конкурс «Угадай профессию».</w:t>
      </w:r>
      <w:r>
        <w:rPr>
          <w:rFonts w:ascii="Times New Roman" w:eastAsia="Times New Roman" w:hAnsi="Times New Roman"/>
          <w:sz w:val="24"/>
          <w:szCs w:val="24"/>
          <w:lang w:eastAsia="ru-RU"/>
        </w:rPr>
        <w:br/>
        <w:t> </w:t>
      </w:r>
      <w:r w:rsidRPr="00FF1E97">
        <w:rPr>
          <w:rFonts w:ascii="Times New Roman" w:eastAsia="Times New Roman" w:hAnsi="Times New Roman"/>
          <w:b/>
          <w:sz w:val="24"/>
          <w:szCs w:val="24"/>
          <w:lang w:eastAsia="ru-RU"/>
        </w:rPr>
        <w:t>12.Классификация профессий (1 ч).</w:t>
      </w:r>
      <w:r>
        <w:rPr>
          <w:rFonts w:ascii="Times New Roman" w:eastAsia="Times New Roman" w:hAnsi="Times New Roman"/>
          <w:sz w:val="24"/>
          <w:szCs w:val="24"/>
          <w:lang w:eastAsia="ru-RU"/>
        </w:rPr>
        <w:br/>
        <w:t> </w:t>
      </w:r>
      <w:r w:rsidRPr="00FF1E97">
        <w:rPr>
          <w:rFonts w:ascii="Times New Roman" w:eastAsia="Times New Roman" w:hAnsi="Times New Roman"/>
          <w:sz w:val="24"/>
          <w:szCs w:val="24"/>
          <w:lang w:eastAsia="ru-RU"/>
        </w:rPr>
        <w:t>Способы классифик</w:t>
      </w:r>
      <w:r>
        <w:rPr>
          <w:rFonts w:ascii="Times New Roman" w:eastAsia="Times New Roman" w:hAnsi="Times New Roman"/>
          <w:sz w:val="24"/>
          <w:szCs w:val="24"/>
          <w:lang w:eastAsia="ru-RU"/>
        </w:rPr>
        <w:t>ации профессий.</w:t>
      </w:r>
      <w:r>
        <w:rPr>
          <w:rFonts w:ascii="Times New Roman" w:eastAsia="Times New Roman" w:hAnsi="Times New Roman"/>
          <w:sz w:val="24"/>
          <w:szCs w:val="24"/>
          <w:lang w:eastAsia="ru-RU"/>
        </w:rPr>
        <w:br/>
        <w:t> </w:t>
      </w:r>
      <w:r w:rsidRPr="00FF1E97">
        <w:rPr>
          <w:rFonts w:ascii="Times New Roman" w:eastAsia="Times New Roman" w:hAnsi="Times New Roman"/>
          <w:sz w:val="24"/>
          <w:szCs w:val="24"/>
          <w:lang w:eastAsia="ru-RU"/>
        </w:rPr>
        <w:t> Профессии типа «человек — человек», «человек — техника», «человек — природа», «человек — знаковая система», «человек — художественный образ». Характеристика профессий по общим признакам профес</w:t>
      </w:r>
      <w:r>
        <w:rPr>
          <w:rFonts w:ascii="Times New Roman" w:eastAsia="Times New Roman" w:hAnsi="Times New Roman"/>
          <w:sz w:val="24"/>
          <w:szCs w:val="24"/>
          <w:lang w:eastAsia="ru-RU"/>
        </w:rPr>
        <w:t xml:space="preserve">сиональной деятельности. </w:t>
      </w:r>
      <w:r>
        <w:rPr>
          <w:rFonts w:ascii="Times New Roman" w:eastAsia="Times New Roman" w:hAnsi="Times New Roman"/>
          <w:sz w:val="24"/>
          <w:szCs w:val="24"/>
          <w:lang w:eastAsia="ru-RU"/>
        </w:rPr>
        <w:br/>
        <w:t> </w:t>
      </w:r>
      <w:r w:rsidRPr="00FF1E97">
        <w:rPr>
          <w:rFonts w:ascii="Times New Roman" w:eastAsia="Times New Roman" w:hAnsi="Times New Roman"/>
          <w:sz w:val="24"/>
          <w:szCs w:val="24"/>
          <w:lang w:eastAsia="ru-RU"/>
        </w:rPr>
        <w:t>Практическая работа. Составлени</w:t>
      </w:r>
      <w:r>
        <w:rPr>
          <w:rFonts w:ascii="Times New Roman" w:eastAsia="Times New Roman" w:hAnsi="Times New Roman"/>
          <w:sz w:val="24"/>
          <w:szCs w:val="24"/>
          <w:lang w:eastAsia="ru-RU"/>
        </w:rPr>
        <w:t>е формул профессий. (1ч.)</w:t>
      </w:r>
      <w:r>
        <w:rPr>
          <w:rFonts w:ascii="Times New Roman" w:eastAsia="Times New Roman" w:hAnsi="Times New Roman"/>
          <w:sz w:val="24"/>
          <w:szCs w:val="24"/>
          <w:lang w:eastAsia="ru-RU"/>
        </w:rPr>
        <w:br/>
      </w:r>
      <w:r w:rsidRPr="00FF1E97">
        <w:rPr>
          <w:rFonts w:ascii="Times New Roman" w:eastAsia="Times New Roman" w:hAnsi="Times New Roman"/>
          <w:b/>
          <w:bCs/>
          <w:sz w:val="24"/>
          <w:szCs w:val="24"/>
          <w:lang w:eastAsia="ru-RU"/>
        </w:rPr>
        <w:t>13. Здоровье и выбор профессии — 1 ч.</w:t>
      </w:r>
      <w:r w:rsidRPr="00FF1E97">
        <w:rPr>
          <w:rFonts w:ascii="Times New Roman" w:eastAsia="Times New Roman" w:hAnsi="Times New Roman"/>
          <w:sz w:val="24"/>
          <w:szCs w:val="24"/>
          <w:lang w:eastAsia="ru-RU"/>
        </w:rPr>
        <w:br/>
        <w:t>Учет состояния здоровья при выборе профессии. Понятие «неблагоприятные производственные факторы». Типы профессий по медицинским противопоказаниям. Укрепление здоровья в соответствии с требованиями профессии. Работоспособность. Роль активного отдыха в зависимости от условий и режима работы.</w:t>
      </w:r>
    </w:p>
    <w:p w:rsidR="00FF1E97" w:rsidRP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b/>
          <w:bCs/>
          <w:sz w:val="24"/>
          <w:szCs w:val="24"/>
          <w:lang w:eastAsia="ru-RU"/>
        </w:rPr>
        <w:t>14. Свойства нервной системы в профессиональной деятельности — 3 ч.</w:t>
      </w:r>
      <w:r>
        <w:rPr>
          <w:rFonts w:ascii="Times New Roman" w:eastAsia="Times New Roman" w:hAnsi="Times New Roman"/>
          <w:sz w:val="24"/>
          <w:szCs w:val="24"/>
          <w:lang w:eastAsia="ru-RU"/>
        </w:rPr>
        <w:br/>
        <w:t> </w:t>
      </w:r>
      <w:r w:rsidRPr="00FF1E97">
        <w:rPr>
          <w:rFonts w:ascii="Times New Roman" w:eastAsia="Times New Roman" w:hAnsi="Times New Roman"/>
          <w:sz w:val="24"/>
          <w:szCs w:val="24"/>
          <w:lang w:eastAsia="ru-RU"/>
        </w:rPr>
        <w:t>Общее представление о нервной системе и ее свойствах (сила, подвиж</w:t>
      </w:r>
      <w:r>
        <w:rPr>
          <w:rFonts w:ascii="Times New Roman" w:eastAsia="Times New Roman" w:hAnsi="Times New Roman"/>
          <w:sz w:val="24"/>
          <w:szCs w:val="24"/>
          <w:lang w:eastAsia="ru-RU"/>
        </w:rPr>
        <w:t>ность, уравновешенность).</w:t>
      </w:r>
      <w:r w:rsidRPr="00FF1E97">
        <w:rPr>
          <w:rFonts w:ascii="Times New Roman" w:eastAsia="Times New Roman" w:hAnsi="Times New Roman"/>
          <w:sz w:val="24"/>
          <w:szCs w:val="24"/>
          <w:lang w:eastAsia="ru-RU"/>
        </w:rPr>
        <w:t>Ограничения при выборе некоторых профессий, обусловленные свойствами нервной системы. Возможность компенсации свойств нервной системы за счет выработки индивидуального стиля деятельности.</w:t>
      </w:r>
    </w:p>
    <w:p w:rsid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b/>
          <w:bCs/>
          <w:sz w:val="24"/>
          <w:szCs w:val="24"/>
          <w:lang w:eastAsia="ru-RU"/>
        </w:rPr>
        <w:t>15. Темперамент в профессиональном становлении личности — 1 ч.</w:t>
      </w:r>
      <w:r>
        <w:rPr>
          <w:rFonts w:ascii="Times New Roman" w:eastAsia="Times New Roman" w:hAnsi="Times New Roman"/>
          <w:sz w:val="24"/>
          <w:szCs w:val="24"/>
          <w:lang w:eastAsia="ru-RU"/>
        </w:rPr>
        <w:br/>
        <w:t> </w:t>
      </w:r>
      <w:r w:rsidRPr="00FF1E97">
        <w:rPr>
          <w:rFonts w:ascii="Times New Roman" w:eastAsia="Times New Roman" w:hAnsi="Times New Roman"/>
          <w:sz w:val="24"/>
          <w:szCs w:val="24"/>
          <w:lang w:eastAsia="ru-RU"/>
        </w:rPr>
        <w:t>Общее представление о темпераменте. Психологическая характеристика основных типов темперамента, особенности их проявления в учебной и профессиональной деятельности.</w:t>
      </w:r>
      <w:r w:rsidRPr="00FF1E97">
        <w:rPr>
          <w:rFonts w:ascii="Times New Roman" w:eastAsia="Times New Roman" w:hAnsi="Times New Roman"/>
          <w:sz w:val="24"/>
          <w:szCs w:val="24"/>
          <w:lang w:eastAsia="ru-RU"/>
        </w:rPr>
        <w:br/>
        <w:t> Психологические состояния (монотонность, утомление, психическая направленность в ситуациях аварийности и ри</w:t>
      </w:r>
      <w:r>
        <w:rPr>
          <w:rFonts w:ascii="Times New Roman" w:eastAsia="Times New Roman" w:hAnsi="Times New Roman"/>
          <w:sz w:val="24"/>
          <w:szCs w:val="24"/>
          <w:lang w:eastAsia="ru-RU"/>
        </w:rPr>
        <w:t>ска) в трудовом процессе.</w:t>
      </w:r>
      <w:r w:rsidRPr="00FF1E97">
        <w:rPr>
          <w:rFonts w:ascii="Times New Roman" w:eastAsia="Times New Roman" w:hAnsi="Times New Roman"/>
          <w:sz w:val="24"/>
          <w:szCs w:val="24"/>
          <w:lang w:eastAsia="ru-RU"/>
        </w:rPr>
        <w:t>Диагностические процедуры. Опросник Айзенка. (1ч.)</w:t>
      </w:r>
      <w:r w:rsidRPr="00FF1E97">
        <w:rPr>
          <w:rFonts w:ascii="Times New Roman" w:eastAsia="Times New Roman" w:hAnsi="Times New Roman"/>
          <w:sz w:val="24"/>
          <w:szCs w:val="24"/>
          <w:lang w:eastAsia="ru-RU"/>
        </w:rPr>
        <w:br/>
        <w:t xml:space="preserve">Практическая работа. Анализ особенностей поведения людей, имеющих разные типы темперамента, в конкретных ситуациях. </w:t>
      </w:r>
      <w:r w:rsidRPr="00FF1E97">
        <w:rPr>
          <w:rFonts w:ascii="Times New Roman" w:eastAsia="Times New Roman" w:hAnsi="Times New Roman"/>
          <w:sz w:val="24"/>
          <w:szCs w:val="24"/>
          <w:lang w:eastAsia="ru-RU"/>
        </w:rPr>
        <w:br/>
      </w:r>
      <w:r w:rsidRPr="00FF1E97">
        <w:rPr>
          <w:rFonts w:ascii="Times New Roman" w:eastAsia="Times New Roman" w:hAnsi="Times New Roman"/>
          <w:b/>
          <w:bCs/>
          <w:sz w:val="24"/>
          <w:szCs w:val="24"/>
          <w:lang w:eastAsia="ru-RU"/>
        </w:rPr>
        <w:t>16. Ведущие отношения личности и типы профессий — 3 ч.</w:t>
      </w:r>
      <w:r w:rsidRPr="00FF1E97">
        <w:rPr>
          <w:rFonts w:ascii="Times New Roman" w:eastAsia="Times New Roman" w:hAnsi="Times New Roman"/>
          <w:sz w:val="24"/>
          <w:szCs w:val="24"/>
          <w:lang w:eastAsia="ru-RU"/>
        </w:rPr>
        <w:br/>
      </w:r>
      <w:r w:rsidRPr="00FF1E97">
        <w:rPr>
          <w:rFonts w:ascii="Times New Roman" w:eastAsia="Times New Roman" w:hAnsi="Times New Roman"/>
          <w:sz w:val="24"/>
          <w:szCs w:val="24"/>
          <w:lang w:eastAsia="ru-RU"/>
        </w:rPr>
        <w:lastRenderedPageBreak/>
        <w:t>Отношение к деятельности (удовлетворенность трудом, местом работы, профессией).</w:t>
      </w:r>
      <w:r w:rsidRPr="00FF1E97">
        <w:rPr>
          <w:rFonts w:ascii="Times New Roman" w:eastAsia="Times New Roman" w:hAnsi="Times New Roman"/>
          <w:sz w:val="24"/>
          <w:szCs w:val="24"/>
          <w:lang w:eastAsia="ru-RU"/>
        </w:rPr>
        <w:br/>
        <w:t>Отношение к людям (профессиональные взаимоотношения). Отношение к самому себе. Особенности самово</w:t>
      </w:r>
      <w:r>
        <w:rPr>
          <w:rFonts w:ascii="Times New Roman" w:eastAsia="Times New Roman" w:hAnsi="Times New Roman"/>
          <w:sz w:val="24"/>
          <w:szCs w:val="24"/>
          <w:lang w:eastAsia="ru-RU"/>
        </w:rPr>
        <w:t>сприятия и самооценивания.</w:t>
      </w:r>
      <w:r>
        <w:rPr>
          <w:rFonts w:ascii="Times New Roman" w:eastAsia="Times New Roman" w:hAnsi="Times New Roman"/>
          <w:sz w:val="24"/>
          <w:szCs w:val="24"/>
          <w:lang w:eastAsia="ru-RU"/>
        </w:rPr>
        <w:br/>
      </w:r>
      <w:r w:rsidRPr="00FF1E97">
        <w:rPr>
          <w:rFonts w:ascii="Times New Roman" w:eastAsia="Times New Roman" w:hAnsi="Times New Roman"/>
          <w:sz w:val="24"/>
          <w:szCs w:val="24"/>
          <w:lang w:eastAsia="ru-RU"/>
        </w:rPr>
        <w:t> Отн</w:t>
      </w:r>
      <w:r>
        <w:rPr>
          <w:rFonts w:ascii="Times New Roman" w:eastAsia="Times New Roman" w:hAnsi="Times New Roman"/>
          <w:sz w:val="24"/>
          <w:szCs w:val="24"/>
          <w:lang w:eastAsia="ru-RU"/>
        </w:rPr>
        <w:t>ошение к предметному миру.</w:t>
      </w:r>
      <w:r w:rsidRPr="00FF1E97">
        <w:rPr>
          <w:rFonts w:ascii="Times New Roman" w:eastAsia="Times New Roman" w:hAnsi="Times New Roman"/>
          <w:sz w:val="24"/>
          <w:szCs w:val="24"/>
          <w:lang w:eastAsia="ru-RU"/>
        </w:rPr>
        <w:t> Диагностические процедуры. Опросники «Ориентировочная анкета», «Отношение к другому человеку как к ценности». (1 ч.)</w:t>
      </w:r>
      <w:r w:rsidRPr="00FF1E97">
        <w:rPr>
          <w:rFonts w:ascii="Times New Roman" w:eastAsia="Times New Roman" w:hAnsi="Times New Roman"/>
          <w:sz w:val="24"/>
          <w:szCs w:val="24"/>
          <w:lang w:eastAsia="ru-RU"/>
        </w:rPr>
        <w:br/>
      </w:r>
      <w:r w:rsidRPr="00FF1E97">
        <w:rPr>
          <w:rFonts w:ascii="Times New Roman" w:eastAsia="Times New Roman" w:hAnsi="Times New Roman"/>
          <w:b/>
          <w:bCs/>
          <w:sz w:val="24"/>
          <w:szCs w:val="24"/>
          <w:lang w:eastAsia="ru-RU"/>
        </w:rPr>
        <w:t>17. Эмоциональные состояния личности — 2 ч.</w:t>
      </w:r>
      <w:r w:rsidRPr="00FF1E97">
        <w:rPr>
          <w:rFonts w:ascii="Times New Roman" w:eastAsia="Times New Roman" w:hAnsi="Times New Roman"/>
          <w:sz w:val="24"/>
          <w:szCs w:val="24"/>
          <w:lang w:eastAsia="ru-RU"/>
        </w:rPr>
        <w:br/>
        <w:t>Эмоции и чувства, их функции в профессиональной деятельности. Основные формы эмоциональных переживаний (настроения, аффекты, фрустрация, стрессовые состояния).</w:t>
      </w:r>
      <w:r w:rsidRPr="00FF1E97">
        <w:rPr>
          <w:rFonts w:ascii="Times New Roman" w:eastAsia="Times New Roman" w:hAnsi="Times New Roman"/>
          <w:sz w:val="24"/>
          <w:szCs w:val="24"/>
          <w:lang w:eastAsia="ru-RU"/>
        </w:rPr>
        <w:br/>
        <w:t>Диагностические процедуры. Опросник «Беспокойство — тревога», методика «Не</w:t>
      </w:r>
      <w:r>
        <w:rPr>
          <w:rFonts w:ascii="Times New Roman" w:eastAsia="Times New Roman" w:hAnsi="Times New Roman"/>
          <w:sz w:val="24"/>
          <w:szCs w:val="24"/>
          <w:lang w:eastAsia="ru-RU"/>
        </w:rPr>
        <w:t>законченные предложения».</w:t>
      </w:r>
      <w:r>
        <w:rPr>
          <w:rFonts w:ascii="Times New Roman" w:eastAsia="Times New Roman" w:hAnsi="Times New Roman"/>
          <w:sz w:val="24"/>
          <w:szCs w:val="24"/>
          <w:lang w:eastAsia="ru-RU"/>
        </w:rPr>
        <w:br/>
        <w:t> </w:t>
      </w:r>
      <w:r w:rsidRPr="00FF1E97">
        <w:rPr>
          <w:rFonts w:ascii="Times New Roman" w:eastAsia="Times New Roman" w:hAnsi="Times New Roman"/>
          <w:sz w:val="24"/>
          <w:szCs w:val="24"/>
          <w:lang w:eastAsia="ru-RU"/>
        </w:rPr>
        <w:t>Развивающие процедуры. Ознакомление с простейшими приемами</w:t>
      </w:r>
      <w:r>
        <w:rPr>
          <w:rFonts w:ascii="Times New Roman" w:eastAsia="Times New Roman" w:hAnsi="Times New Roman"/>
          <w:sz w:val="24"/>
          <w:szCs w:val="24"/>
          <w:lang w:eastAsia="ru-RU"/>
        </w:rPr>
        <w:t xml:space="preserve"> психическойсаморегуляции.</w:t>
      </w:r>
      <w:r>
        <w:rPr>
          <w:rFonts w:ascii="Times New Roman" w:eastAsia="Times New Roman" w:hAnsi="Times New Roman"/>
          <w:sz w:val="24"/>
          <w:szCs w:val="24"/>
          <w:lang w:eastAsia="ru-RU"/>
        </w:rPr>
        <w:br/>
      </w:r>
      <w:r w:rsidRPr="00FF1E97">
        <w:rPr>
          <w:rFonts w:ascii="Times New Roman" w:eastAsia="Times New Roman" w:hAnsi="Times New Roman"/>
          <w:sz w:val="24"/>
          <w:szCs w:val="24"/>
          <w:lang w:eastAsia="ru-RU"/>
        </w:rPr>
        <w:t>Практическая работа. Самонаблюдение за динамикой настроения.</w:t>
      </w:r>
      <w:r w:rsidRPr="00FF1E97">
        <w:rPr>
          <w:rFonts w:ascii="Times New Roman" w:eastAsia="Times New Roman" w:hAnsi="Times New Roman"/>
          <w:sz w:val="24"/>
          <w:szCs w:val="24"/>
          <w:lang w:eastAsia="ru-RU"/>
        </w:rPr>
        <w:br/>
      </w:r>
      <w:r w:rsidRPr="00FF1E97">
        <w:rPr>
          <w:rFonts w:ascii="Times New Roman" w:eastAsia="Times New Roman" w:hAnsi="Times New Roman"/>
          <w:bCs/>
          <w:sz w:val="24"/>
          <w:szCs w:val="24"/>
          <w:lang w:eastAsia="ru-RU"/>
        </w:rPr>
        <w:t>Волевые качества личности </w:t>
      </w:r>
      <w:r>
        <w:rPr>
          <w:rFonts w:ascii="Times New Roman" w:eastAsia="Times New Roman" w:hAnsi="Times New Roman"/>
          <w:sz w:val="24"/>
          <w:szCs w:val="24"/>
          <w:lang w:eastAsia="ru-RU"/>
        </w:rPr>
        <w:br/>
      </w:r>
      <w:r w:rsidRPr="00FF1E97">
        <w:rPr>
          <w:rFonts w:ascii="Times New Roman" w:eastAsia="Times New Roman" w:hAnsi="Times New Roman"/>
          <w:sz w:val="24"/>
          <w:szCs w:val="24"/>
          <w:lang w:eastAsia="ru-RU"/>
        </w:rPr>
        <w:t>Специфика волевого поведения в отличие от импульсивного и зависимог</w:t>
      </w:r>
      <w:r>
        <w:rPr>
          <w:rFonts w:ascii="Times New Roman" w:eastAsia="Times New Roman" w:hAnsi="Times New Roman"/>
          <w:sz w:val="24"/>
          <w:szCs w:val="24"/>
          <w:lang w:eastAsia="ru-RU"/>
        </w:rPr>
        <w:t>о. Условия развития воли.</w:t>
      </w:r>
      <w:r>
        <w:rPr>
          <w:rFonts w:ascii="Times New Roman" w:eastAsia="Times New Roman" w:hAnsi="Times New Roman"/>
          <w:sz w:val="24"/>
          <w:szCs w:val="24"/>
          <w:lang w:eastAsia="ru-RU"/>
        </w:rPr>
        <w:br/>
        <w:t> </w:t>
      </w:r>
      <w:r w:rsidRPr="00FF1E97">
        <w:rPr>
          <w:rFonts w:ascii="Times New Roman" w:eastAsia="Times New Roman" w:hAnsi="Times New Roman"/>
          <w:sz w:val="24"/>
          <w:szCs w:val="24"/>
          <w:lang w:eastAsia="ru-RU"/>
        </w:rPr>
        <w:t>Роль воли в процессе принятия п</w:t>
      </w:r>
      <w:r>
        <w:rPr>
          <w:rFonts w:ascii="Times New Roman" w:eastAsia="Times New Roman" w:hAnsi="Times New Roman"/>
          <w:sz w:val="24"/>
          <w:szCs w:val="24"/>
          <w:lang w:eastAsia="ru-RU"/>
        </w:rPr>
        <w:t>рофессиональных решений.</w:t>
      </w:r>
    </w:p>
    <w:p w:rsidR="00FF1E97" w:rsidRP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b/>
          <w:sz w:val="24"/>
          <w:szCs w:val="24"/>
          <w:lang w:eastAsia="ru-RU"/>
        </w:rPr>
        <w:t>18.Современные профессии сферы сервиса и туризма, возможности их получения и перспективы карьерного роста -     3.</w:t>
      </w:r>
    </w:p>
    <w:p w:rsidR="00FF1E97" w:rsidRP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sz w:val="24"/>
          <w:szCs w:val="24"/>
          <w:lang w:eastAsia="ru-RU"/>
        </w:rPr>
        <w:t>Современные профессии сферы сервиса и туризма, возможности их получения и перспективы карьерного роста..</w:t>
      </w:r>
    </w:p>
    <w:p w:rsidR="00FF1E97" w:rsidRPr="00FF1E97" w:rsidRDefault="00FF1E97" w:rsidP="00FF1E97">
      <w:pPr>
        <w:spacing w:after="0" w:line="240" w:lineRule="auto"/>
        <w:rPr>
          <w:rFonts w:ascii="Times New Roman" w:eastAsia="Times New Roman" w:hAnsi="Times New Roman"/>
          <w:sz w:val="24"/>
          <w:szCs w:val="24"/>
          <w:lang w:eastAsia="ru-RU"/>
        </w:rPr>
      </w:pPr>
      <w:r w:rsidRPr="00FF1E97">
        <w:rPr>
          <w:rFonts w:ascii="Times New Roman" w:eastAsia="Times New Roman" w:hAnsi="Times New Roman"/>
          <w:sz w:val="24"/>
          <w:szCs w:val="24"/>
          <w:lang w:eastAsia="ru-RU"/>
        </w:rPr>
        <w:t>Виртуальная экскурсия на предприятие индустрии сервиса и туризма.Тестирование обучающихся на соответствие личностных качеств требованиям к специалистам сферы сервиса и туризма.и дагностические процедуры.</w:t>
      </w:r>
    </w:p>
    <w:p w:rsidR="008A77C2" w:rsidRDefault="008A77C2" w:rsidP="00FF1E97">
      <w:pPr>
        <w:spacing w:after="0"/>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5849E8" w:rsidRDefault="005849E8" w:rsidP="00C67CB4">
      <w:pPr>
        <w:jc w:val="both"/>
        <w:rPr>
          <w:rFonts w:ascii="Times New Roman" w:hAnsi="Times New Roman"/>
          <w:b/>
        </w:rPr>
      </w:pPr>
    </w:p>
    <w:p w:rsidR="00FF1E97" w:rsidRPr="00C67CB4" w:rsidRDefault="00FF1E97" w:rsidP="00C67CB4">
      <w:pPr>
        <w:jc w:val="both"/>
        <w:rPr>
          <w:rFonts w:ascii="Times New Roman" w:hAnsi="Times New Roman"/>
          <w:b/>
        </w:rPr>
      </w:pPr>
    </w:p>
    <w:p w:rsidR="00C67CB4" w:rsidRPr="00C67CB4" w:rsidRDefault="00C67CB4" w:rsidP="00C67CB4">
      <w:pPr>
        <w:pStyle w:val="a9"/>
        <w:widowControl w:val="0"/>
        <w:shd w:val="clear" w:color="auto" w:fill="FFFFFF"/>
        <w:autoSpaceDE w:val="0"/>
        <w:autoSpaceDN w:val="0"/>
        <w:adjustRightInd w:val="0"/>
        <w:ind w:left="1407" w:right="5"/>
        <w:jc w:val="both"/>
        <w:rPr>
          <w:rFonts w:ascii="Times New Roman" w:hAnsi="Times New Roman"/>
        </w:rPr>
      </w:pPr>
    </w:p>
    <w:p w:rsidR="003E0A56" w:rsidRDefault="003E0A56" w:rsidP="00D04DE6">
      <w:pPr>
        <w:pStyle w:val="2"/>
        <w:spacing w:line="240" w:lineRule="auto"/>
        <w:ind w:firstLine="0"/>
        <w:jc w:val="left"/>
        <w:rPr>
          <w:sz w:val="24"/>
          <w:szCs w:val="24"/>
        </w:rPr>
      </w:pPr>
      <w:bookmarkStart w:id="269" w:name="_Toc410654043"/>
      <w:bookmarkStart w:id="270" w:name="_Toc414553254"/>
    </w:p>
    <w:p w:rsidR="00B540EE" w:rsidRPr="00D04DE6" w:rsidRDefault="001341D0" w:rsidP="003E0A56">
      <w:pPr>
        <w:pStyle w:val="2"/>
        <w:spacing w:line="240" w:lineRule="auto"/>
        <w:ind w:firstLine="0"/>
        <w:jc w:val="center"/>
        <w:rPr>
          <w:sz w:val="24"/>
          <w:szCs w:val="24"/>
        </w:rPr>
      </w:pPr>
      <w:r w:rsidRPr="00D04DE6">
        <w:rPr>
          <w:sz w:val="24"/>
          <w:szCs w:val="24"/>
        </w:rPr>
        <w:lastRenderedPageBreak/>
        <w:t xml:space="preserve">2.3. </w:t>
      </w:r>
      <w:r w:rsidR="00B540EE" w:rsidRPr="00D04DE6">
        <w:rPr>
          <w:sz w:val="24"/>
          <w:szCs w:val="24"/>
        </w:rPr>
        <w:t>Программа воспитания и социализации обучающихся</w:t>
      </w:r>
      <w:bookmarkEnd w:id="266"/>
      <w:bookmarkEnd w:id="267"/>
      <w:bookmarkEnd w:id="269"/>
      <w:bookmarkEnd w:id="270"/>
    </w:p>
    <w:p w:rsidR="002E3602" w:rsidRPr="00D04DE6" w:rsidRDefault="002E3602" w:rsidP="00D04DE6">
      <w:pPr>
        <w:spacing w:before="27" w:after="27" w:line="240" w:lineRule="auto"/>
        <w:rPr>
          <w:rFonts w:ascii="Times New Roman" w:hAnsi="Times New Roman"/>
          <w:b/>
          <w:color w:val="000000"/>
          <w:sz w:val="24"/>
          <w:szCs w:val="24"/>
        </w:rPr>
      </w:pPr>
      <w:r w:rsidRPr="00D04DE6">
        <w:rPr>
          <w:rFonts w:ascii="Times New Roman" w:hAnsi="Times New Roman"/>
          <w:b/>
          <w:color w:val="000000"/>
          <w:sz w:val="24"/>
          <w:szCs w:val="24"/>
        </w:rPr>
        <w:t>Пояснительная записка</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E3602" w:rsidRPr="00D04DE6" w:rsidRDefault="002E3602" w:rsidP="003E0A56">
      <w:pPr>
        <w:spacing w:after="0" w:line="240" w:lineRule="auto"/>
        <w:ind w:firstLine="709"/>
        <w:rPr>
          <w:rFonts w:ascii="Times New Roman" w:hAnsi="Times New Roman"/>
          <w:b/>
          <w:sz w:val="24"/>
          <w:szCs w:val="24"/>
        </w:rPr>
      </w:pPr>
      <w:r w:rsidRPr="00D04DE6">
        <w:rPr>
          <w:rFonts w:ascii="Times New Roman" w:hAnsi="Times New Roman"/>
          <w:b/>
          <w:sz w:val="24"/>
          <w:szCs w:val="24"/>
        </w:rPr>
        <w:t>Программа направлена на:</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формирование экологической культуры,</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антикоррупционного сознания.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b/>
          <w:sz w:val="24"/>
          <w:szCs w:val="24"/>
        </w:rPr>
        <w:t>Программа обеспечивает:</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lastRenderedPageBreak/>
        <w:t xml:space="preserve">участие обучающихся в деятельности производственных, творческих объединений, благотворительных организаций;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в экологическом просвещении сверстников, родителей, населения;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в благоустройстве школы, класса, сельского поселения, города;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у обучающихся мотивации к труду, потребности к приобретению профессии;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приобретение практического опыта, соответствующего интересам и способностям обучающихся;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осознанное отношение обучающихся к выбору индивидуального рациона здорового питания;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t xml:space="preserve">убежденности в выборе здорового образа жизни и вреде употребления алкоголя и табакокурения; </w:t>
      </w:r>
    </w:p>
    <w:p w:rsidR="002E3602" w:rsidRPr="00D04DE6" w:rsidRDefault="002E3602" w:rsidP="00842925">
      <w:pPr>
        <w:pStyle w:val="a9"/>
        <w:numPr>
          <w:ilvl w:val="0"/>
          <w:numId w:val="95"/>
        </w:numPr>
        <w:tabs>
          <w:tab w:val="left" w:pos="993"/>
        </w:tabs>
        <w:ind w:left="0" w:firstLine="709"/>
        <w:rPr>
          <w:rFonts w:ascii="Times New Roman" w:hAnsi="Times New Roman"/>
        </w:rPr>
      </w:pPr>
      <w:r w:rsidRPr="00D04DE6">
        <w:rPr>
          <w:rFonts w:ascii="Times New Roman" w:hAnsi="Times New Roman"/>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E3602" w:rsidRPr="00D04DE6" w:rsidRDefault="002E3602" w:rsidP="003E0A56">
      <w:pPr>
        <w:spacing w:after="0" w:line="240" w:lineRule="auto"/>
        <w:ind w:firstLine="709"/>
        <w:rPr>
          <w:rFonts w:ascii="Times New Roman" w:hAnsi="Times New Roman"/>
          <w:b/>
          <w:sz w:val="24"/>
          <w:szCs w:val="24"/>
        </w:rPr>
      </w:pPr>
      <w:r w:rsidRPr="00D04DE6">
        <w:rPr>
          <w:rFonts w:ascii="Times New Roman" w:hAnsi="Times New Roman"/>
          <w:b/>
          <w:sz w:val="24"/>
          <w:szCs w:val="24"/>
        </w:rPr>
        <w:t xml:space="preserve">В программе отражаются: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и т. п.);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2E3602" w:rsidRPr="00D04DE6" w:rsidRDefault="002E3602" w:rsidP="00842925">
      <w:pPr>
        <w:pStyle w:val="afb"/>
        <w:numPr>
          <w:ilvl w:val="1"/>
          <w:numId w:val="155"/>
        </w:numPr>
        <w:spacing w:after="0" w:line="240" w:lineRule="auto"/>
        <w:ind w:left="0" w:firstLine="0"/>
        <w:rPr>
          <w:rFonts w:ascii="Times New Roman" w:hAnsi="Times New Roman"/>
          <w:b/>
          <w:bCs/>
          <w:color w:val="000000"/>
          <w:sz w:val="24"/>
          <w:szCs w:val="24"/>
        </w:rPr>
      </w:pPr>
      <w:r w:rsidRPr="00D04DE6">
        <w:rPr>
          <w:rFonts w:ascii="Times New Roman" w:hAnsi="Times New Roman"/>
          <w:b/>
          <w:color w:val="000000"/>
          <w:sz w:val="24"/>
          <w:szCs w:val="24"/>
        </w:rPr>
        <w:t xml:space="preserve">Цель и задачи программы </w:t>
      </w:r>
      <w:r w:rsidRPr="00D04DE6">
        <w:rPr>
          <w:rFonts w:ascii="Times New Roman" w:hAnsi="Times New Roman"/>
          <w:b/>
          <w:bCs/>
          <w:color w:val="000000"/>
          <w:sz w:val="24"/>
          <w:szCs w:val="24"/>
        </w:rPr>
        <w:t>воспитания</w:t>
      </w:r>
    </w:p>
    <w:p w:rsidR="002E3602" w:rsidRPr="00D04DE6" w:rsidRDefault="002E3602" w:rsidP="00D04DE6">
      <w:pPr>
        <w:pStyle w:val="afb"/>
        <w:spacing w:after="0" w:line="240" w:lineRule="auto"/>
        <w:ind w:left="66"/>
        <w:rPr>
          <w:rFonts w:ascii="Times New Roman" w:hAnsi="Times New Roman"/>
          <w:b/>
          <w:sz w:val="24"/>
          <w:szCs w:val="24"/>
        </w:rPr>
      </w:pPr>
      <w:r w:rsidRPr="00D04DE6">
        <w:rPr>
          <w:rFonts w:ascii="Times New Roman" w:hAnsi="Times New Roman"/>
          <w:b/>
          <w:bCs/>
          <w:color w:val="000000"/>
          <w:sz w:val="24"/>
          <w:szCs w:val="24"/>
        </w:rPr>
        <w:t xml:space="preserve">и социализации обучающихся </w:t>
      </w:r>
      <w:r w:rsidRPr="00D04DE6">
        <w:rPr>
          <w:rFonts w:ascii="Times New Roman" w:hAnsi="Times New Roman"/>
          <w:b/>
          <w:bCs/>
          <w:sz w:val="24"/>
          <w:szCs w:val="24"/>
        </w:rPr>
        <w:t>на ступени основного общего образования</w:t>
      </w:r>
    </w:p>
    <w:p w:rsidR="002E3602" w:rsidRPr="00D04DE6" w:rsidRDefault="002E3602" w:rsidP="00D04DE6">
      <w:pPr>
        <w:spacing w:line="240" w:lineRule="auto"/>
        <w:ind w:firstLine="709"/>
        <w:rPr>
          <w:rFonts w:ascii="Times New Roman" w:hAnsi="Times New Roman"/>
          <w:sz w:val="24"/>
          <w:szCs w:val="24"/>
        </w:rPr>
      </w:pPr>
      <w:r w:rsidRPr="00D04DE6">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2E3602" w:rsidRPr="00D04DE6" w:rsidRDefault="002E3602" w:rsidP="00842925">
      <w:pPr>
        <w:pStyle w:val="a9"/>
        <w:numPr>
          <w:ilvl w:val="0"/>
          <w:numId w:val="192"/>
        </w:numPr>
        <w:tabs>
          <w:tab w:val="left" w:pos="1134"/>
        </w:tabs>
        <w:ind w:left="0" w:firstLine="709"/>
        <w:rPr>
          <w:rFonts w:ascii="Times New Roman" w:hAnsi="Times New Roman"/>
        </w:rPr>
      </w:pPr>
      <w:r w:rsidRPr="00D04DE6">
        <w:rPr>
          <w:rFonts w:ascii="Times New Roman" w:hAnsi="Times New Roman"/>
          <w:i/>
        </w:rPr>
        <w:t>воспитание</w:t>
      </w:r>
      <w:r w:rsidRPr="00D04DE6">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2E3602" w:rsidRPr="00D04DE6" w:rsidRDefault="002E3602" w:rsidP="00842925">
      <w:pPr>
        <w:pStyle w:val="a9"/>
        <w:numPr>
          <w:ilvl w:val="0"/>
          <w:numId w:val="192"/>
        </w:numPr>
        <w:tabs>
          <w:tab w:val="left" w:pos="1134"/>
        </w:tabs>
        <w:ind w:left="0" w:firstLine="709"/>
        <w:rPr>
          <w:rFonts w:ascii="Times New Roman" w:hAnsi="Times New Roman"/>
        </w:rPr>
      </w:pPr>
      <w:r w:rsidRPr="00D04DE6">
        <w:rPr>
          <w:rFonts w:ascii="Times New Roman" w:hAnsi="Times New Roman"/>
          <w:i/>
        </w:rPr>
        <w:t>духовно-нравственное развитие</w:t>
      </w:r>
      <w:r w:rsidRPr="00D04DE6">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w:t>
      </w:r>
      <w:r w:rsidRPr="00D04DE6">
        <w:rPr>
          <w:rFonts w:ascii="Times New Roman" w:hAnsi="Times New Roman"/>
        </w:rPr>
        <w:lastRenderedPageBreak/>
        <w:t xml:space="preserve">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2E3602" w:rsidRPr="00D04DE6" w:rsidRDefault="002E3602" w:rsidP="00842925">
      <w:pPr>
        <w:pStyle w:val="a9"/>
        <w:numPr>
          <w:ilvl w:val="0"/>
          <w:numId w:val="192"/>
        </w:numPr>
        <w:tabs>
          <w:tab w:val="left" w:pos="1134"/>
        </w:tabs>
        <w:ind w:left="0" w:firstLine="709"/>
        <w:rPr>
          <w:rFonts w:ascii="Times New Roman" w:hAnsi="Times New Roman"/>
        </w:rPr>
      </w:pPr>
      <w:r w:rsidRPr="00D04DE6">
        <w:rPr>
          <w:rFonts w:ascii="Times New Roman" w:hAnsi="Times New Roman"/>
        </w:rPr>
        <w:t xml:space="preserve">воспитание создает условия для </w:t>
      </w:r>
      <w:r w:rsidRPr="00D04DE6">
        <w:rPr>
          <w:rFonts w:ascii="Times New Roman" w:hAnsi="Times New Roman"/>
          <w:i/>
        </w:rPr>
        <w:t>социализации (в широком значении)</w:t>
      </w:r>
      <w:r w:rsidRPr="00D04DE6">
        <w:rPr>
          <w:rFonts w:ascii="Times New Roman" w:hAnsi="Times New Roman"/>
        </w:rPr>
        <w:t xml:space="preserve"> и сочетается с </w:t>
      </w:r>
      <w:r w:rsidRPr="00D04DE6">
        <w:rPr>
          <w:rFonts w:ascii="Times New Roman" w:hAnsi="Times New Roman"/>
          <w:i/>
        </w:rPr>
        <w:t>социализацией (в узком значении)</w:t>
      </w:r>
      <w:r w:rsidRPr="00D04DE6">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b/>
          <w:sz w:val="24"/>
          <w:szCs w:val="24"/>
        </w:rPr>
        <w:t>Целью</w:t>
      </w:r>
      <w:r w:rsidRPr="00D04DE6">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b/>
          <w:sz w:val="24"/>
          <w:szCs w:val="24"/>
        </w:rPr>
        <w:t>Задачи духовно-нравственного развития, воспитания и социализации обучающихся</w:t>
      </w:r>
      <w:r w:rsidRPr="00D04DE6">
        <w:rPr>
          <w:rFonts w:ascii="Times New Roman" w:hAnsi="Times New Roman"/>
          <w:sz w:val="24"/>
          <w:szCs w:val="24"/>
        </w:rPr>
        <w:t xml:space="preserve">: </w:t>
      </w:r>
    </w:p>
    <w:p w:rsidR="002E3602" w:rsidRPr="00D04DE6" w:rsidRDefault="002E3602" w:rsidP="00842925">
      <w:pPr>
        <w:pStyle w:val="a9"/>
        <w:numPr>
          <w:ilvl w:val="0"/>
          <w:numId w:val="193"/>
        </w:numPr>
        <w:ind w:left="0" w:firstLine="709"/>
        <w:rPr>
          <w:rFonts w:ascii="Times New Roman" w:hAnsi="Times New Roman"/>
        </w:rPr>
      </w:pPr>
      <w:r w:rsidRPr="00D04DE6">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2E3602" w:rsidRPr="00D04DE6" w:rsidRDefault="002E3602" w:rsidP="00842925">
      <w:pPr>
        <w:pStyle w:val="a9"/>
        <w:numPr>
          <w:ilvl w:val="0"/>
          <w:numId w:val="193"/>
        </w:numPr>
        <w:ind w:left="0" w:firstLine="709"/>
        <w:rPr>
          <w:rFonts w:ascii="Times New Roman" w:hAnsi="Times New Roman"/>
        </w:rPr>
      </w:pPr>
      <w:r w:rsidRPr="00D04DE6">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E3602" w:rsidRPr="00D04DE6" w:rsidRDefault="002E3602" w:rsidP="00842925">
      <w:pPr>
        <w:pStyle w:val="a9"/>
        <w:numPr>
          <w:ilvl w:val="0"/>
          <w:numId w:val="193"/>
        </w:numPr>
        <w:ind w:left="0" w:firstLine="709"/>
        <w:rPr>
          <w:rFonts w:ascii="Times New Roman" w:hAnsi="Times New Roman"/>
        </w:rPr>
      </w:pPr>
      <w:r w:rsidRPr="00D04DE6">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Ценностные ориентиры программы</w:t>
      </w:r>
      <w:r w:rsidRPr="00D04DE6">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Базовые национальные ценности российского общества определяются положениями </w:t>
      </w:r>
      <w:r w:rsidRPr="00D04DE6">
        <w:rPr>
          <w:rFonts w:ascii="Times New Roman" w:hAnsi="Times New Roman"/>
          <w:b/>
          <w:sz w:val="24"/>
          <w:szCs w:val="24"/>
        </w:rPr>
        <w:t>Конституции Российской Федерации</w:t>
      </w:r>
      <w:r w:rsidRPr="00D04DE6">
        <w:rPr>
          <w:rFonts w:ascii="Times New Roman" w:hAnsi="Times New Roman"/>
          <w:sz w:val="24"/>
          <w:szCs w:val="24"/>
        </w:rPr>
        <w:t>:</w:t>
      </w:r>
    </w:p>
    <w:p w:rsidR="002E3602" w:rsidRPr="00D04DE6" w:rsidRDefault="002E3602" w:rsidP="00D04DE6">
      <w:pPr>
        <w:spacing w:after="0" w:line="240" w:lineRule="auto"/>
        <w:rPr>
          <w:rFonts w:ascii="Times New Roman" w:hAnsi="Times New Roman"/>
          <w:sz w:val="24"/>
          <w:szCs w:val="24"/>
        </w:rPr>
      </w:pPr>
      <w:r w:rsidRPr="00D04DE6">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D04DE6">
        <w:rPr>
          <w:rFonts w:ascii="Times New Roman" w:hAnsi="Times New Roman"/>
          <w:sz w:val="24"/>
          <w:szCs w:val="24"/>
          <w:lang w:val="en-US"/>
        </w:rPr>
        <w:t>I</w:t>
      </w:r>
      <w:r w:rsidRPr="00D04DE6">
        <w:rPr>
          <w:rFonts w:ascii="Times New Roman" w:hAnsi="Times New Roman"/>
          <w:sz w:val="24"/>
          <w:szCs w:val="24"/>
        </w:rPr>
        <w:t>, ст. 1);</w:t>
      </w:r>
    </w:p>
    <w:p w:rsidR="002E3602" w:rsidRPr="00D04DE6" w:rsidRDefault="002E3602" w:rsidP="00D04DE6">
      <w:pPr>
        <w:spacing w:after="0" w:line="240" w:lineRule="auto"/>
        <w:rPr>
          <w:rFonts w:ascii="Times New Roman" w:hAnsi="Times New Roman"/>
          <w:sz w:val="24"/>
          <w:szCs w:val="24"/>
        </w:rPr>
      </w:pPr>
      <w:r w:rsidRPr="00D04DE6">
        <w:rPr>
          <w:rFonts w:ascii="Times New Roman" w:hAnsi="Times New Roman"/>
          <w:sz w:val="24"/>
          <w:szCs w:val="24"/>
        </w:rPr>
        <w:t xml:space="preserve">«Человек, его права и свободы являются высшей ценностью» (Гл. </w:t>
      </w:r>
      <w:r w:rsidRPr="00D04DE6">
        <w:rPr>
          <w:rFonts w:ascii="Times New Roman" w:hAnsi="Times New Roman"/>
          <w:sz w:val="24"/>
          <w:szCs w:val="24"/>
          <w:lang w:val="en-US"/>
        </w:rPr>
        <w:t>I</w:t>
      </w:r>
      <w:r w:rsidRPr="00D04DE6">
        <w:rPr>
          <w:rFonts w:ascii="Times New Roman" w:hAnsi="Times New Roman"/>
          <w:sz w:val="24"/>
          <w:szCs w:val="24"/>
        </w:rPr>
        <w:t>, ст. 2);</w:t>
      </w:r>
    </w:p>
    <w:p w:rsidR="002E3602" w:rsidRPr="00D04DE6" w:rsidRDefault="002E3602" w:rsidP="00D04DE6">
      <w:pPr>
        <w:spacing w:after="0" w:line="240" w:lineRule="auto"/>
        <w:rPr>
          <w:rFonts w:ascii="Times New Roman" w:hAnsi="Times New Roman"/>
          <w:sz w:val="24"/>
          <w:szCs w:val="24"/>
        </w:rPr>
      </w:pPr>
      <w:r w:rsidRPr="00D04DE6">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2E3602" w:rsidRPr="00D04DE6" w:rsidRDefault="002E3602" w:rsidP="00D04DE6">
      <w:pPr>
        <w:spacing w:after="0" w:line="240" w:lineRule="auto"/>
        <w:rPr>
          <w:rFonts w:ascii="Times New Roman" w:hAnsi="Times New Roman"/>
          <w:sz w:val="24"/>
          <w:szCs w:val="24"/>
        </w:rPr>
      </w:pPr>
      <w:r w:rsidRPr="00D04DE6">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2E3602" w:rsidRPr="00D04DE6" w:rsidRDefault="002E3602" w:rsidP="00D04DE6">
      <w:pPr>
        <w:spacing w:after="0" w:line="240" w:lineRule="auto"/>
        <w:rPr>
          <w:rFonts w:ascii="Times New Roman" w:hAnsi="Times New Roman"/>
          <w:sz w:val="24"/>
          <w:szCs w:val="24"/>
        </w:rPr>
      </w:pPr>
      <w:r w:rsidRPr="00D04DE6">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D04DE6">
        <w:rPr>
          <w:rFonts w:ascii="Times New Roman" w:hAnsi="Times New Roman"/>
          <w:b/>
          <w:sz w:val="24"/>
          <w:szCs w:val="24"/>
        </w:rPr>
        <w:t>»</w:t>
      </w:r>
      <w:r w:rsidRPr="00D04DE6">
        <w:rPr>
          <w:rFonts w:ascii="Times New Roman" w:hAnsi="Times New Roman"/>
          <w:sz w:val="24"/>
          <w:szCs w:val="24"/>
        </w:rPr>
        <w:t xml:space="preserve"> (№ 273-ФЗ от 29 декабря 2012 г.):</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lastRenderedPageBreak/>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15" w:history="1">
        <w:r w:rsidRPr="00D04DE6">
          <w:rPr>
            <w:rFonts w:ascii="Times New Roman" w:hAnsi="Times New Roman"/>
            <w:sz w:val="24"/>
            <w:szCs w:val="24"/>
          </w:rPr>
          <w:t>(законных представителей)</w:t>
        </w:r>
      </w:hyperlink>
      <w:r w:rsidRPr="00D04DE6">
        <w:rPr>
          <w:rFonts w:ascii="Times New Roman" w:hAnsi="Times New Roman"/>
          <w:sz w:val="24"/>
          <w:szCs w:val="24"/>
        </w:rPr>
        <w:t> несовершеннолетних обучающихся на участие в управлении образовательными организациями;</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…недопустимость ограничения или устранения конкуренции в сфере образования;</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…сочетание государственного и договорного регулирования отношений в сфере образования» (Ст. 3).</w:t>
      </w:r>
    </w:p>
    <w:p w:rsidR="008854D4" w:rsidRPr="00D04DE6" w:rsidRDefault="002E3602" w:rsidP="00D04DE6">
      <w:pPr>
        <w:spacing w:after="0" w:line="240" w:lineRule="auto"/>
        <w:ind w:firstLine="709"/>
        <w:rPr>
          <w:rFonts w:ascii="Times New Roman" w:hAnsi="Times New Roman"/>
          <w:bCs/>
          <w:sz w:val="24"/>
          <w:szCs w:val="24"/>
        </w:rPr>
      </w:pPr>
      <w:r w:rsidRPr="00D04DE6">
        <w:rPr>
          <w:rFonts w:ascii="Times New Roman" w:hAnsi="Times New Roman"/>
          <w:b/>
          <w:sz w:val="24"/>
          <w:szCs w:val="24"/>
        </w:rPr>
        <w:t>Федеральный государственный образовательный стандарт основного общего образования</w:t>
      </w:r>
      <w:r w:rsidRPr="00D04DE6">
        <w:rPr>
          <w:rFonts w:ascii="Times New Roman" w:hAnsi="Times New Roman"/>
          <w:sz w:val="24"/>
          <w:szCs w:val="24"/>
        </w:rPr>
        <w:t xml:space="preserve"> перечисляет базовые национальные ценности российского общества: </w:t>
      </w:r>
      <w:r w:rsidRPr="00D04DE6">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8854D4" w:rsidRPr="00D04DE6" w:rsidRDefault="002E3602" w:rsidP="003E0A56">
      <w:pPr>
        <w:pStyle w:val="3"/>
        <w:spacing w:before="0" w:beforeAutospacing="0" w:after="0" w:afterAutospacing="0"/>
        <w:ind w:firstLine="709"/>
        <w:rPr>
          <w:b w:val="0"/>
          <w:sz w:val="24"/>
          <w:szCs w:val="24"/>
        </w:rPr>
      </w:pPr>
      <w:bookmarkStart w:id="271" w:name="_Toc414553257"/>
      <w:r w:rsidRPr="00D04DE6">
        <w:rPr>
          <w:b w:val="0"/>
          <w:sz w:val="24"/>
          <w:szCs w:val="24"/>
        </w:rPr>
        <w:t>Федеральный государственный образовательный стандарт основного общего образования«</w:t>
      </w:r>
      <w:r w:rsidRPr="00D04DE6">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04DE6">
        <w:rPr>
          <w:b w:val="0"/>
          <w:sz w:val="24"/>
          <w:szCs w:val="24"/>
        </w:rPr>
        <w:t xml:space="preserve">(ФГОС ООО: Раздел </w:t>
      </w:r>
      <w:r w:rsidRPr="00D04DE6">
        <w:rPr>
          <w:b w:val="0"/>
          <w:sz w:val="24"/>
          <w:szCs w:val="24"/>
          <w:lang w:val="en-US"/>
        </w:rPr>
        <w:t>IV</w:t>
      </w:r>
      <w:r w:rsidRPr="00D04DE6">
        <w:rPr>
          <w:b w:val="0"/>
          <w:sz w:val="24"/>
          <w:szCs w:val="24"/>
        </w:rPr>
        <w:t>. Требования к результатам освоения образовательной программы основного общего образования, п. 24).</w:t>
      </w:r>
      <w:bookmarkEnd w:id="271"/>
    </w:p>
    <w:p w:rsidR="002E3602" w:rsidRPr="00D04DE6" w:rsidRDefault="002E3602" w:rsidP="00D04DE6">
      <w:pPr>
        <w:pStyle w:val="3"/>
        <w:spacing w:before="240" w:beforeAutospacing="0"/>
        <w:rPr>
          <w:sz w:val="24"/>
          <w:szCs w:val="24"/>
        </w:rPr>
      </w:pPr>
      <w:r w:rsidRPr="00D04DE6">
        <w:rPr>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2E3602" w:rsidRPr="00D04DE6" w:rsidRDefault="002E3602" w:rsidP="003E0A5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04DE6">
        <w:rPr>
          <w:rFonts w:ascii="Times New Roman" w:hAnsi="Times New Roman"/>
          <w:i/>
          <w:sz w:val="24"/>
          <w:szCs w:val="24"/>
        </w:rPr>
        <w:t>уклада школьной жизни</w:t>
      </w:r>
      <w:r w:rsidRPr="00D04DE6">
        <w:rPr>
          <w:rFonts w:ascii="Times New Roman" w:hAnsi="Times New Roman"/>
          <w:sz w:val="24"/>
          <w:szCs w:val="24"/>
        </w:rPr>
        <w:t xml:space="preserve">: </w:t>
      </w:r>
    </w:p>
    <w:p w:rsidR="002E3602" w:rsidRPr="00D04DE6" w:rsidRDefault="002E3602" w:rsidP="00842925">
      <w:pPr>
        <w:pStyle w:val="a9"/>
        <w:numPr>
          <w:ilvl w:val="0"/>
          <w:numId w:val="194"/>
        </w:numPr>
        <w:tabs>
          <w:tab w:val="left" w:pos="993"/>
        </w:tabs>
        <w:ind w:left="0" w:firstLine="709"/>
        <w:rPr>
          <w:rFonts w:ascii="Times New Roman" w:hAnsi="Times New Roman"/>
        </w:rPr>
      </w:pPr>
      <w:r w:rsidRPr="00D04DE6">
        <w:rPr>
          <w:rFonts w:ascii="Times New Roman" w:hAnsi="Times New Roman"/>
        </w:rPr>
        <w:t xml:space="preserve">обеспечивающего создание социальной среды развития обучающихся; </w:t>
      </w:r>
    </w:p>
    <w:p w:rsidR="002E3602" w:rsidRPr="00D04DE6" w:rsidRDefault="002E3602" w:rsidP="00842925">
      <w:pPr>
        <w:pStyle w:val="a9"/>
        <w:numPr>
          <w:ilvl w:val="0"/>
          <w:numId w:val="194"/>
        </w:numPr>
        <w:tabs>
          <w:tab w:val="left" w:pos="993"/>
        </w:tabs>
        <w:ind w:left="0" w:firstLine="709"/>
        <w:rPr>
          <w:rFonts w:ascii="Times New Roman" w:hAnsi="Times New Roman"/>
        </w:rPr>
      </w:pPr>
      <w:r w:rsidRPr="00D04DE6">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2E3602" w:rsidRPr="00D04DE6" w:rsidRDefault="002E3602" w:rsidP="00842925">
      <w:pPr>
        <w:pStyle w:val="a9"/>
        <w:numPr>
          <w:ilvl w:val="0"/>
          <w:numId w:val="194"/>
        </w:numPr>
        <w:tabs>
          <w:tab w:val="left" w:pos="993"/>
        </w:tabs>
        <w:ind w:left="0" w:firstLine="709"/>
        <w:rPr>
          <w:rFonts w:ascii="Times New Roman" w:hAnsi="Times New Roman"/>
        </w:rPr>
      </w:pPr>
      <w:r w:rsidRPr="00D04DE6">
        <w:rPr>
          <w:rFonts w:ascii="Times New Roman" w:hAnsi="Times New Roman"/>
        </w:rPr>
        <w:t xml:space="preserve">основанного на системе базовых национальных ценностей российского общества; </w:t>
      </w:r>
    </w:p>
    <w:p w:rsidR="002E3602" w:rsidRPr="00D04DE6" w:rsidRDefault="002E3602" w:rsidP="00842925">
      <w:pPr>
        <w:pStyle w:val="a9"/>
        <w:numPr>
          <w:ilvl w:val="0"/>
          <w:numId w:val="194"/>
        </w:numPr>
        <w:tabs>
          <w:tab w:val="left" w:pos="993"/>
        </w:tabs>
        <w:ind w:left="0" w:firstLine="709"/>
        <w:rPr>
          <w:rFonts w:ascii="Times New Roman" w:hAnsi="Times New Roman"/>
        </w:rPr>
      </w:pPr>
      <w:r w:rsidRPr="00D04DE6">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2E3602" w:rsidRPr="00D04DE6" w:rsidRDefault="002E3602" w:rsidP="00D04DE6">
      <w:pPr>
        <w:pStyle w:val="Default"/>
        <w:ind w:firstLine="851"/>
        <w:rPr>
          <w:rFonts w:ascii="Times New Roman" w:hAnsi="Times New Roman" w:cs="Times New Roman"/>
          <w:color w:val="auto"/>
        </w:rPr>
      </w:pPr>
      <w:r w:rsidRPr="00D04DE6">
        <w:rPr>
          <w:rFonts w:ascii="Times New Roman" w:hAnsi="Times New Roman" w:cs="Times New Roman"/>
          <w:b/>
          <w:bCs/>
          <w:iCs/>
          <w:color w:val="auto"/>
        </w:rPr>
        <w:t>клубный</w:t>
      </w:r>
      <w:r w:rsidRPr="00D04DE6">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2E3602" w:rsidRPr="00D04DE6" w:rsidRDefault="002E3602" w:rsidP="00D04DE6">
      <w:pPr>
        <w:pStyle w:val="Default"/>
        <w:ind w:firstLine="851"/>
        <w:rPr>
          <w:rFonts w:ascii="Times New Roman" w:hAnsi="Times New Roman" w:cs="Times New Roman"/>
          <w:color w:val="auto"/>
        </w:rPr>
      </w:pPr>
      <w:r w:rsidRPr="00D04DE6">
        <w:rPr>
          <w:rFonts w:ascii="Times New Roman" w:hAnsi="Times New Roman" w:cs="Times New Roman"/>
          <w:b/>
          <w:bCs/>
          <w:iCs/>
          <w:color w:val="auto"/>
        </w:rPr>
        <w:lastRenderedPageBreak/>
        <w:t>военный</w:t>
      </w:r>
      <w:r w:rsidRPr="00D04DE6">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bCs/>
          <w:iCs/>
          <w:sz w:val="24"/>
          <w:szCs w:val="24"/>
        </w:rPr>
        <w:t>производственный</w:t>
      </w:r>
      <w:r w:rsidRPr="00D04DE6">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 xml:space="preserve">Основными направлениями деятельности образовательной организации </w:t>
      </w:r>
      <w:r w:rsidRPr="00D04DE6">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формирование мотивов и ценностей обучающегося в сфере </w:t>
      </w:r>
      <w:r w:rsidRPr="00D04DE6">
        <w:rPr>
          <w:rFonts w:ascii="Times New Roman" w:hAnsi="Times New Roman"/>
          <w:b/>
          <w:sz w:val="24"/>
          <w:szCs w:val="24"/>
        </w:rPr>
        <w:t>отношений к России как Отечеству</w:t>
      </w:r>
      <w:r w:rsidRPr="00D04DE6">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включение обучающихся в процессы </w:t>
      </w:r>
      <w:r w:rsidRPr="00D04DE6">
        <w:rPr>
          <w:rFonts w:ascii="Times New Roman" w:hAnsi="Times New Roman"/>
          <w:b/>
          <w:sz w:val="24"/>
          <w:szCs w:val="24"/>
        </w:rPr>
        <w:t>общественной самоорганизации</w:t>
      </w:r>
      <w:r w:rsidRPr="00D04DE6">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формирование мотивов и ценностей обучающегося в сфере </w:t>
      </w:r>
      <w:r w:rsidRPr="00D04DE6">
        <w:rPr>
          <w:rFonts w:ascii="Times New Roman" w:hAnsi="Times New Roman"/>
          <w:b/>
          <w:sz w:val="24"/>
          <w:szCs w:val="24"/>
        </w:rPr>
        <w:t>трудовых отношений и выбора будущей профессии</w:t>
      </w:r>
      <w:r w:rsidRPr="00D04DE6">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w:t>
      </w:r>
      <w:r w:rsidRPr="00D04DE6">
        <w:rPr>
          <w:rFonts w:ascii="Times New Roman" w:hAnsi="Times New Roman"/>
          <w:sz w:val="24"/>
          <w:szCs w:val="24"/>
        </w:rPr>
        <w:lastRenderedPageBreak/>
        <w:t xml:space="preserve">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формирование мотивационно-ценностных отношений обучающегося в сфере </w:t>
      </w:r>
      <w:r w:rsidRPr="00D04DE6">
        <w:rPr>
          <w:rFonts w:ascii="Times New Roman" w:hAnsi="Times New Roman"/>
          <w:b/>
          <w:sz w:val="24"/>
          <w:szCs w:val="24"/>
        </w:rPr>
        <w:t>самопознания, самоопределения, самореализации, самосовершенствования</w:t>
      </w:r>
      <w:r w:rsidRPr="00D04DE6">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формирование мотивационно-ценностных отношений обучающегося в сфере </w:t>
      </w:r>
      <w:r w:rsidRPr="00D04DE6">
        <w:rPr>
          <w:rFonts w:ascii="Times New Roman" w:hAnsi="Times New Roman"/>
          <w:b/>
          <w:sz w:val="24"/>
          <w:szCs w:val="24"/>
        </w:rPr>
        <w:t>здорового образа жизни</w:t>
      </w:r>
      <w:r w:rsidRPr="00D04DE6">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E3602"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формирование мотивов и ценностей обучающегося в сфере </w:t>
      </w:r>
      <w:r w:rsidRPr="00D04DE6">
        <w:rPr>
          <w:rFonts w:ascii="Times New Roman" w:hAnsi="Times New Roman"/>
          <w:b/>
          <w:sz w:val="24"/>
          <w:szCs w:val="24"/>
        </w:rPr>
        <w:t>отношений к природе</w:t>
      </w:r>
      <w:r w:rsidRPr="00D04DE6">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C42CC" w:rsidRPr="00D04DE6" w:rsidRDefault="002E3602" w:rsidP="00842925">
      <w:pPr>
        <w:numPr>
          <w:ilvl w:val="0"/>
          <w:numId w:val="195"/>
        </w:numPr>
        <w:tabs>
          <w:tab w:val="left" w:pos="1134"/>
        </w:tabs>
        <w:spacing w:after="0" w:line="240" w:lineRule="auto"/>
        <w:ind w:left="0" w:firstLine="709"/>
        <w:rPr>
          <w:rFonts w:ascii="Times New Roman" w:hAnsi="Times New Roman"/>
          <w:sz w:val="24"/>
          <w:szCs w:val="24"/>
        </w:rPr>
      </w:pPr>
      <w:r w:rsidRPr="00D04DE6">
        <w:rPr>
          <w:rFonts w:ascii="Times New Roman" w:hAnsi="Times New Roman"/>
          <w:sz w:val="24"/>
          <w:szCs w:val="24"/>
        </w:rPr>
        <w:t xml:space="preserve">формирование мотивационно-ценностных отношений обучающегося в </w:t>
      </w:r>
      <w:r w:rsidRPr="00D04DE6">
        <w:rPr>
          <w:rFonts w:ascii="Times New Roman" w:hAnsi="Times New Roman"/>
          <w:b/>
          <w:sz w:val="24"/>
          <w:szCs w:val="24"/>
        </w:rPr>
        <w:t>сфере искусства</w:t>
      </w:r>
      <w:r w:rsidRPr="00D04DE6">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2E3602" w:rsidRPr="00D04DE6" w:rsidRDefault="002E3602" w:rsidP="00D04DE6">
      <w:pPr>
        <w:pStyle w:val="3"/>
        <w:spacing w:before="0" w:after="0" w:afterAutospacing="0"/>
        <w:rPr>
          <w:sz w:val="24"/>
          <w:szCs w:val="24"/>
        </w:rPr>
      </w:pPr>
      <w:r w:rsidRPr="00D04DE6">
        <w:rPr>
          <w:sz w:val="24"/>
          <w:szCs w:val="24"/>
        </w:rPr>
        <w:lastRenderedPageBreak/>
        <w:t xml:space="preserve">3.Содержание, виды деятельности и формы занятий с обучающимися </w:t>
      </w:r>
      <w:bookmarkStart w:id="272" w:name="_Toc410654048"/>
      <w:r w:rsidRPr="00D04DE6">
        <w:rPr>
          <w:sz w:val="24"/>
          <w:szCs w:val="24"/>
        </w:rPr>
        <w:t>(по направлениям духовно-нравственного развития, воспитания и</w:t>
      </w:r>
      <w:bookmarkStart w:id="273" w:name="_Toc410654049"/>
      <w:bookmarkEnd w:id="272"/>
      <w:r w:rsidR="00BC42CC" w:rsidRPr="00D04DE6">
        <w:rPr>
          <w:sz w:val="24"/>
          <w:szCs w:val="24"/>
        </w:rPr>
        <w:t xml:space="preserve"> </w:t>
      </w:r>
      <w:r w:rsidRPr="00D04DE6">
        <w:rPr>
          <w:sz w:val="24"/>
          <w:szCs w:val="24"/>
        </w:rPr>
        <w:t>социализации обучающихся)</w:t>
      </w:r>
      <w:bookmarkEnd w:id="273"/>
    </w:p>
    <w:p w:rsidR="002E3602" w:rsidRPr="00D04DE6" w:rsidRDefault="002E3602" w:rsidP="00D04DE6">
      <w:pPr>
        <w:tabs>
          <w:tab w:val="left" w:pos="1134"/>
        </w:tabs>
        <w:spacing w:after="0" w:line="240" w:lineRule="auto"/>
        <w:ind w:firstLine="851"/>
        <w:rPr>
          <w:rFonts w:ascii="Times New Roman" w:hAnsi="Times New Roman"/>
          <w:sz w:val="24"/>
          <w:szCs w:val="24"/>
        </w:rPr>
      </w:pPr>
      <w:r w:rsidRPr="00D04DE6">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2E3602" w:rsidRPr="00D04DE6" w:rsidRDefault="002E3602" w:rsidP="00D04DE6">
      <w:pPr>
        <w:tabs>
          <w:tab w:val="left" w:pos="1134"/>
        </w:tabs>
        <w:spacing w:after="0" w:line="240" w:lineRule="auto"/>
        <w:ind w:firstLine="851"/>
        <w:rPr>
          <w:rFonts w:ascii="Times New Roman" w:hAnsi="Times New Roman"/>
          <w:sz w:val="24"/>
          <w:szCs w:val="24"/>
        </w:rPr>
      </w:pPr>
      <w:r w:rsidRPr="00D04DE6">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E3602" w:rsidRPr="00D04DE6" w:rsidRDefault="002E3602" w:rsidP="00D04DE6">
      <w:pPr>
        <w:tabs>
          <w:tab w:val="left" w:pos="1134"/>
        </w:tabs>
        <w:spacing w:after="0" w:line="240" w:lineRule="auto"/>
        <w:ind w:firstLine="851"/>
        <w:rPr>
          <w:rFonts w:ascii="Times New Roman" w:hAnsi="Times New Roman"/>
          <w:sz w:val="24"/>
          <w:szCs w:val="24"/>
        </w:rPr>
      </w:pPr>
      <w:r w:rsidRPr="00D04DE6">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2E3602" w:rsidRPr="00D04DE6" w:rsidRDefault="002E3602" w:rsidP="00D04DE6">
      <w:pPr>
        <w:tabs>
          <w:tab w:val="left" w:pos="1134"/>
        </w:tabs>
        <w:spacing w:after="0" w:line="240" w:lineRule="auto"/>
        <w:ind w:firstLine="851"/>
        <w:rPr>
          <w:rFonts w:ascii="Times New Roman" w:hAnsi="Times New Roman"/>
          <w:sz w:val="24"/>
          <w:szCs w:val="24"/>
        </w:rPr>
      </w:pPr>
      <w:r w:rsidRPr="00D04DE6">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E3602" w:rsidRPr="00D04DE6" w:rsidRDefault="002E3602" w:rsidP="00D04DE6">
      <w:pPr>
        <w:tabs>
          <w:tab w:val="left" w:pos="1134"/>
        </w:tabs>
        <w:spacing w:after="0" w:line="240" w:lineRule="auto"/>
        <w:ind w:firstLine="851"/>
        <w:rPr>
          <w:rFonts w:ascii="Times New Roman" w:hAnsi="Times New Roman"/>
          <w:sz w:val="24"/>
          <w:szCs w:val="24"/>
        </w:rPr>
      </w:pPr>
      <w:r w:rsidRPr="00D04DE6">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Формирование мотивов и ценностей обучающегося </w:t>
      </w:r>
      <w:r w:rsidRPr="00D04DE6">
        <w:rPr>
          <w:rFonts w:ascii="Times New Roman" w:hAnsi="Times New Roman"/>
          <w:b/>
          <w:sz w:val="24"/>
          <w:szCs w:val="24"/>
        </w:rPr>
        <w:t>в сфере отношений к России как Отечеству</w:t>
      </w:r>
      <w:r w:rsidRPr="00D04DE6">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Включение обучающихся </w:t>
      </w:r>
      <w:r w:rsidRPr="00D04DE6">
        <w:rPr>
          <w:rFonts w:ascii="Times New Roman" w:hAnsi="Times New Roman"/>
          <w:b/>
          <w:sz w:val="24"/>
          <w:szCs w:val="24"/>
        </w:rPr>
        <w:t>в сферу общественной самоорганизации</w:t>
      </w:r>
      <w:r w:rsidRPr="00D04DE6">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При формировании ответственного </w:t>
      </w:r>
      <w:r w:rsidRPr="00D04DE6">
        <w:rPr>
          <w:rFonts w:ascii="Times New Roman" w:hAnsi="Times New Roman"/>
          <w:b/>
          <w:sz w:val="24"/>
          <w:szCs w:val="24"/>
        </w:rPr>
        <w:t>отношения к учебно-познавательной деятельности</w:t>
      </w:r>
      <w:r w:rsidRPr="00D04DE6">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Формирование мотивов и ценностей обучающегося </w:t>
      </w:r>
      <w:r w:rsidRPr="00D04DE6">
        <w:rPr>
          <w:rFonts w:ascii="Times New Roman" w:hAnsi="Times New Roman"/>
          <w:b/>
          <w:sz w:val="24"/>
          <w:szCs w:val="24"/>
        </w:rPr>
        <w:t>в сфере трудовых отношений и выбора будущей профессии</w:t>
      </w:r>
      <w:r w:rsidRPr="00D04DE6">
        <w:rPr>
          <w:rFonts w:ascii="Times New Roman" w:hAnsi="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Мотивы и ценности обучающегося в сфере </w:t>
      </w:r>
      <w:r w:rsidRPr="00D04DE6">
        <w:rPr>
          <w:rFonts w:ascii="Times New Roman" w:hAnsi="Times New Roman"/>
          <w:b/>
          <w:sz w:val="24"/>
          <w:szCs w:val="24"/>
        </w:rPr>
        <w:t>отношений к природе</w:t>
      </w:r>
      <w:r w:rsidRPr="00D04DE6">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Реализация задач развития </w:t>
      </w:r>
      <w:r w:rsidRPr="00D04DE6">
        <w:rPr>
          <w:rFonts w:ascii="Times New Roman" w:hAnsi="Times New Roman"/>
          <w:b/>
          <w:sz w:val="24"/>
          <w:szCs w:val="24"/>
        </w:rPr>
        <w:t>эстетического сознания</w:t>
      </w:r>
      <w:r w:rsidRPr="00D04DE6">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Задача по </w:t>
      </w:r>
      <w:r w:rsidRPr="00D04DE6">
        <w:rPr>
          <w:rFonts w:ascii="Times New Roman" w:hAnsi="Times New Roman"/>
          <w:b/>
          <w:sz w:val="24"/>
          <w:szCs w:val="24"/>
        </w:rPr>
        <w:t>формированию целостного мировоззрения</w:t>
      </w:r>
      <w:r w:rsidRPr="00D04DE6">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2E3602" w:rsidRPr="00D04DE6" w:rsidRDefault="002E3602" w:rsidP="00D04DE6">
      <w:pPr>
        <w:shd w:val="clear" w:color="auto" w:fill="FFFFFF"/>
        <w:autoSpaceDE w:val="0"/>
        <w:autoSpaceDN w:val="0"/>
        <w:adjustRightInd w:val="0"/>
        <w:spacing w:after="0" w:line="240" w:lineRule="auto"/>
        <w:ind w:firstLine="567"/>
        <w:rPr>
          <w:rFonts w:ascii="Times New Roman" w:hAnsi="Times New Roman"/>
          <w:sz w:val="24"/>
          <w:szCs w:val="24"/>
        </w:rPr>
      </w:pPr>
      <w:r w:rsidRPr="00D04DE6">
        <w:rPr>
          <w:rFonts w:ascii="Times New Roman" w:hAnsi="Times New Roman"/>
          <w:b/>
          <w:bCs/>
          <w:sz w:val="24"/>
          <w:szCs w:val="24"/>
        </w:rPr>
        <w:t xml:space="preserve">Содержание </w:t>
      </w:r>
      <w:r w:rsidRPr="00D04DE6">
        <w:rPr>
          <w:rFonts w:ascii="Times New Roman" w:hAnsi="Times New Roman"/>
          <w:sz w:val="24"/>
          <w:szCs w:val="24"/>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2E3602" w:rsidRPr="00D04DE6" w:rsidRDefault="002E3602" w:rsidP="00D04DE6">
      <w:pPr>
        <w:shd w:val="clear" w:color="auto" w:fill="FFFFFF"/>
        <w:autoSpaceDE w:val="0"/>
        <w:autoSpaceDN w:val="0"/>
        <w:adjustRightInd w:val="0"/>
        <w:spacing w:after="0" w:line="240" w:lineRule="auto"/>
        <w:ind w:firstLine="567"/>
        <w:rPr>
          <w:rFonts w:ascii="Times New Roman" w:hAnsi="Times New Roman"/>
          <w:sz w:val="24"/>
          <w:szCs w:val="24"/>
        </w:rPr>
      </w:pPr>
      <w:r w:rsidRPr="00D04DE6">
        <w:rPr>
          <w:rFonts w:ascii="Times New Roman" w:hAnsi="Times New Roman"/>
          <w:sz w:val="24"/>
          <w:szCs w:val="24"/>
        </w:rPr>
        <w:t xml:space="preserve">Каждое направление представлено в виде </w:t>
      </w:r>
      <w:r w:rsidRPr="00D04DE6">
        <w:rPr>
          <w:rFonts w:ascii="Times New Roman" w:hAnsi="Times New Roman"/>
          <w:b/>
          <w:bCs/>
          <w:i/>
          <w:iCs/>
          <w:sz w:val="24"/>
          <w:szCs w:val="24"/>
        </w:rPr>
        <w:t xml:space="preserve">модуля, </w:t>
      </w:r>
      <w:r w:rsidRPr="00D04DE6">
        <w:rPr>
          <w:rFonts w:ascii="Times New Roman" w:hAnsi="Times New Roman"/>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w:t>
      </w:r>
      <w:r w:rsidRPr="00D04DE6">
        <w:rPr>
          <w:rFonts w:ascii="Times New Roman" w:hAnsi="Times New Roman"/>
          <w:sz w:val="24"/>
          <w:szCs w:val="24"/>
        </w:rPr>
        <w:lastRenderedPageBreak/>
        <w:t>обозначены планируемые результаты, представлены схемы, отражающие пути реализации данного модуля.</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Модуль «Я - гражданин»</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i/>
          <w:sz w:val="24"/>
          <w:szCs w:val="24"/>
        </w:rPr>
        <w:t>Направление 1.</w:t>
      </w:r>
      <w:r w:rsidRPr="00D04DE6">
        <w:rPr>
          <w:rFonts w:ascii="Times New Roman" w:hAnsi="Times New Roman"/>
          <w:b/>
          <w:bCs/>
          <w:i/>
          <w:iCs/>
          <w:sz w:val="24"/>
          <w:szCs w:val="24"/>
        </w:rPr>
        <w:t>Воспитание гражданственности, патриотизма, уважения к правам, свободам и обязанностям человека</w:t>
      </w:r>
      <w:r w:rsidR="00EA15BD" w:rsidRPr="00D04DE6">
        <w:rPr>
          <w:rFonts w:ascii="Times New Roman" w:hAnsi="Times New Roman"/>
          <w:b/>
          <w:bCs/>
          <w:i/>
          <w:iCs/>
          <w:sz w:val="24"/>
          <w:szCs w:val="24"/>
        </w:rPr>
        <w:t>.</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b/>
          <w:bCs/>
          <w:sz w:val="24"/>
          <w:szCs w:val="24"/>
        </w:rPr>
      </w:pPr>
      <w:r w:rsidRPr="00D04DE6">
        <w:rPr>
          <w:rFonts w:ascii="Times New Roman" w:hAnsi="Times New Roman"/>
          <w:b/>
          <w:bCs/>
          <w:sz w:val="24"/>
          <w:szCs w:val="24"/>
        </w:rPr>
        <w:t xml:space="preserve">Задачи модуля: </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Cs/>
          <w:sz w:val="24"/>
          <w:szCs w:val="24"/>
        </w:rPr>
        <w:t>Получение знаний</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о символах государства – Флаге, Гербе России, о государственных символах Тимашевского района;</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о правах и обязанностях гражданина России;</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о правах и обязанностях, регламентированных Уставом школы, Правилами для школьников;</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интерес к общественным явлениям, понимание активной роли человека в обществе;</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о народах России, об их общей исторической судьбе, о единстве народов нашей страны;</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о национальных героях и важнейших событиях истории России, и ее народах;</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интерес к государственным праздникам и важнейшим событиям в жизни России, и своего края, района, станицы;</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стремление активно участвовать в делах класса, школы, семьи, своего поселения, района, малой Родины, своей страны;</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любовь к образовательному учреждению, своему поселению, району, краю, народу России;</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уважение к защитникам Отечества;</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умение отвечать за свои поступки;</w:t>
      </w:r>
    </w:p>
    <w:p w:rsidR="002E3602" w:rsidRPr="00D04DE6" w:rsidRDefault="002E3602" w:rsidP="00842925">
      <w:pPr>
        <w:numPr>
          <w:ilvl w:val="0"/>
          <w:numId w:val="167"/>
        </w:numPr>
        <w:shd w:val="clear" w:color="auto" w:fill="FFFFFF"/>
        <w:autoSpaceDE w:val="0"/>
        <w:autoSpaceDN w:val="0"/>
        <w:adjustRightInd w:val="0"/>
        <w:spacing w:after="0" w:line="240" w:lineRule="auto"/>
        <w:ind w:left="714" w:hanging="357"/>
        <w:rPr>
          <w:rFonts w:ascii="Times New Roman" w:hAnsi="Times New Roman"/>
          <w:sz w:val="24"/>
          <w:szCs w:val="24"/>
        </w:rPr>
      </w:pPr>
      <w:r w:rsidRPr="00D04DE6">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 xml:space="preserve">Ценности: </w:t>
      </w:r>
      <w:r w:rsidRPr="00D04DE6">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2E3602" w:rsidRPr="00D04DE6" w:rsidRDefault="002E3602" w:rsidP="00D04DE6">
      <w:pPr>
        <w:spacing w:line="240" w:lineRule="auto"/>
        <w:rPr>
          <w:rStyle w:val="ab"/>
          <w:rFonts w:ascii="Times New Roman" w:hAnsi="Times New Roman"/>
          <w:sz w:val="24"/>
          <w:szCs w:val="24"/>
        </w:rPr>
      </w:pPr>
      <w:r w:rsidRPr="00D04DE6">
        <w:rPr>
          <w:rStyle w:val="ab"/>
          <w:rFonts w:ascii="Times New Roman" w:hAnsi="Times New Roman"/>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pStyle w:val="a8"/>
              <w:rPr>
                <w:rStyle w:val="ab"/>
                <w:rFonts w:ascii="Times New Roman" w:hAnsi="Times New Roman"/>
                <w:b w:val="0"/>
              </w:rPr>
            </w:pPr>
            <w:r w:rsidRPr="00D04DE6">
              <w:rPr>
                <w:rStyle w:val="ab"/>
                <w:rFonts w:ascii="Times New Roman" w:hAnsi="Times New Roman"/>
                <w:b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pStyle w:val="a8"/>
              <w:rPr>
                <w:rFonts w:ascii="Times New Roman" w:hAnsi="Times New Roman"/>
              </w:rPr>
            </w:pPr>
            <w:r w:rsidRPr="00D04DE6">
              <w:rPr>
                <w:rFonts w:ascii="Times New Roman" w:hAnsi="Times New Roman"/>
                <w:bCs/>
              </w:rPr>
              <w:t>Ключевые дела</w:t>
            </w:r>
          </w:p>
        </w:tc>
      </w:tr>
      <w:tr w:rsidR="002E3602" w:rsidRPr="00D04DE6" w:rsidTr="002E3602">
        <w:trPr>
          <w:tblCellSpacing w:w="0" w:type="dxa"/>
        </w:trPr>
        <w:tc>
          <w:tcPr>
            <w:tcW w:w="4340" w:type="dxa"/>
            <w:tcBorders>
              <w:top w:val="outset" w:sz="6" w:space="0" w:color="FFFFFF"/>
              <w:left w:val="outset" w:sz="6" w:space="0" w:color="auto"/>
              <w:bottom w:val="outset" w:sz="6" w:space="0" w:color="FFFFFF"/>
              <w:right w:val="outset" w:sz="6" w:space="0" w:color="FFFFFF"/>
            </w:tcBorders>
          </w:tcPr>
          <w:p w:rsidR="002E3602" w:rsidRPr="00D04DE6" w:rsidRDefault="002E3602" w:rsidP="00842925">
            <w:pPr>
              <w:numPr>
                <w:ilvl w:val="0"/>
                <w:numId w:val="161"/>
              </w:numPr>
              <w:spacing w:after="0" w:line="240" w:lineRule="auto"/>
              <w:ind w:left="366"/>
              <w:rPr>
                <w:rFonts w:ascii="Times New Roman" w:hAnsi="Times New Roman"/>
                <w:sz w:val="24"/>
                <w:szCs w:val="24"/>
              </w:rPr>
            </w:pPr>
            <w:r w:rsidRPr="00D04DE6">
              <w:rPr>
                <w:rFonts w:ascii="Times New Roman" w:hAnsi="Times New Roman"/>
                <w:sz w:val="24"/>
                <w:szCs w:val="24"/>
              </w:rPr>
              <w:t>воспитание чувства патриотизма, сопричастности к героической истории Российского государства;</w:t>
            </w:r>
          </w:p>
          <w:p w:rsidR="002E3602" w:rsidRPr="00D04DE6" w:rsidRDefault="002E3602" w:rsidP="00842925">
            <w:pPr>
              <w:numPr>
                <w:ilvl w:val="0"/>
                <w:numId w:val="161"/>
              </w:numPr>
              <w:spacing w:after="0" w:line="240" w:lineRule="auto"/>
              <w:ind w:left="366"/>
              <w:rPr>
                <w:rFonts w:ascii="Times New Roman" w:hAnsi="Times New Roman"/>
                <w:sz w:val="24"/>
                <w:szCs w:val="24"/>
              </w:rPr>
            </w:pPr>
            <w:r w:rsidRPr="00D04DE6">
              <w:rPr>
                <w:rFonts w:ascii="Times New Roman" w:hAnsi="Times New Roman"/>
                <w:sz w:val="24"/>
                <w:szCs w:val="24"/>
              </w:rPr>
              <w:t>формирование у подрастающего поколения верности Родине, готовности служению Отечеству и его вооруженной защите;</w:t>
            </w:r>
          </w:p>
          <w:p w:rsidR="002E3602" w:rsidRPr="00D04DE6" w:rsidRDefault="002E3602" w:rsidP="00842925">
            <w:pPr>
              <w:numPr>
                <w:ilvl w:val="0"/>
                <w:numId w:val="161"/>
              </w:numPr>
              <w:spacing w:after="0" w:line="240" w:lineRule="auto"/>
              <w:ind w:left="366"/>
              <w:rPr>
                <w:rFonts w:ascii="Times New Roman" w:hAnsi="Times New Roman"/>
                <w:sz w:val="24"/>
                <w:szCs w:val="24"/>
              </w:rPr>
            </w:pPr>
            <w:r w:rsidRPr="00D04DE6">
              <w:rPr>
                <w:rFonts w:ascii="Times New Roman" w:hAnsi="Times New Roman"/>
                <w:sz w:val="24"/>
                <w:szCs w:val="24"/>
              </w:rPr>
              <w:t>формирование гражданского отношения к Отечеству;</w:t>
            </w:r>
          </w:p>
          <w:p w:rsidR="002E3602" w:rsidRPr="00D04DE6" w:rsidRDefault="002E3602" w:rsidP="00842925">
            <w:pPr>
              <w:numPr>
                <w:ilvl w:val="0"/>
                <w:numId w:val="161"/>
              </w:numPr>
              <w:spacing w:after="0" w:line="240" w:lineRule="auto"/>
              <w:ind w:left="366"/>
              <w:rPr>
                <w:rFonts w:ascii="Times New Roman" w:hAnsi="Times New Roman"/>
                <w:sz w:val="24"/>
                <w:szCs w:val="24"/>
              </w:rPr>
            </w:pPr>
            <w:r w:rsidRPr="00D04DE6">
              <w:rPr>
                <w:rFonts w:ascii="Times New Roman" w:hAnsi="Times New Roman"/>
                <w:sz w:val="24"/>
                <w:szCs w:val="24"/>
              </w:rPr>
              <w:t>воспитание верности духовным традициям России;</w:t>
            </w:r>
          </w:p>
          <w:p w:rsidR="002E3602" w:rsidRPr="00D04DE6" w:rsidRDefault="002E3602" w:rsidP="00842925">
            <w:pPr>
              <w:numPr>
                <w:ilvl w:val="0"/>
                <w:numId w:val="161"/>
              </w:numPr>
              <w:spacing w:after="0" w:line="240" w:lineRule="auto"/>
              <w:ind w:left="366"/>
              <w:rPr>
                <w:rFonts w:ascii="Times New Roman" w:hAnsi="Times New Roman"/>
                <w:sz w:val="24"/>
                <w:szCs w:val="24"/>
              </w:rPr>
            </w:pPr>
            <w:r w:rsidRPr="00D04DE6">
              <w:rPr>
                <w:rFonts w:ascii="Times New Roman" w:hAnsi="Times New Roman"/>
                <w:sz w:val="24"/>
                <w:szCs w:val="24"/>
              </w:rPr>
              <w:t xml:space="preserve">развитие общественной активности, воспитание сознательного отношения к народному достоянию, </w:t>
            </w:r>
            <w:r w:rsidRPr="00D04DE6">
              <w:rPr>
                <w:rFonts w:ascii="Times New Roman" w:hAnsi="Times New Roman"/>
                <w:sz w:val="24"/>
                <w:szCs w:val="24"/>
              </w:rPr>
              <w:lastRenderedPageBreak/>
              <w:t>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lastRenderedPageBreak/>
              <w:t>День народного единства;</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классные часы, посвященные Международному Дню толерантности;</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декада правовой культуры «Главный закон нашей жизни»;</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уроки правовой грамотности, посвящены Дню Конституции;</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конкурс инсценированной военно-патриотической песни «Лира в солдатской шинели»;</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месячник оборонно-массовой и военно-патриотической работы;</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 xml:space="preserve">уроки мужества «Служить России </w:t>
            </w:r>
            <w:r w:rsidRPr="00D04DE6">
              <w:rPr>
                <w:rFonts w:ascii="Times New Roman" w:hAnsi="Times New Roman"/>
                <w:sz w:val="24"/>
                <w:szCs w:val="24"/>
              </w:rPr>
              <w:lastRenderedPageBreak/>
              <w:t>суждено тебе и мне», посвящённые Дню вывода Советских войск из Афганистана;</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День космонавтики;</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акция «Ветеран живет рядом» (поздравление ветеранов Великой Отечественной войны и труда);</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уроки мужества «Ты же выжил, солдат!»;</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«Волна Памяти» (мероприятия, посвящённые Дню Победы);</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День музея;</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День России;</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интеллектуальные игры;</w:t>
            </w:r>
          </w:p>
          <w:p w:rsidR="002E3602" w:rsidRPr="00D04DE6" w:rsidRDefault="002E3602" w:rsidP="00842925">
            <w:pPr>
              <w:numPr>
                <w:ilvl w:val="0"/>
                <w:numId w:val="161"/>
              </w:numPr>
              <w:tabs>
                <w:tab w:val="left" w:pos="0"/>
              </w:tabs>
              <w:spacing w:after="0" w:line="240" w:lineRule="auto"/>
              <w:rPr>
                <w:rFonts w:ascii="Times New Roman" w:hAnsi="Times New Roman"/>
                <w:sz w:val="24"/>
                <w:szCs w:val="24"/>
              </w:rPr>
            </w:pPr>
            <w:r w:rsidRPr="00D04DE6">
              <w:rPr>
                <w:rFonts w:ascii="Times New Roman" w:hAnsi="Times New Roman"/>
                <w:sz w:val="24"/>
                <w:szCs w:val="24"/>
              </w:rPr>
              <w:t>участие в школьных, районных, краевых  и всероссийских конкурсах правовой, патриотической и краеведческой направленности.</w:t>
            </w:r>
          </w:p>
        </w:tc>
      </w:tr>
    </w:tbl>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lastRenderedPageBreak/>
        <w:t>Совместная педагогическая деятельность семьи и школы:</w:t>
      </w:r>
    </w:p>
    <w:p w:rsidR="002E3602" w:rsidRPr="00D04DE6" w:rsidRDefault="002E3602" w:rsidP="00842925">
      <w:pPr>
        <w:numPr>
          <w:ilvl w:val="0"/>
          <w:numId w:val="168"/>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встреч учащихся школы с родителями-военнослужащими;</w:t>
      </w:r>
    </w:p>
    <w:p w:rsidR="002E3602" w:rsidRPr="00D04DE6" w:rsidRDefault="002E3602" w:rsidP="00842925">
      <w:pPr>
        <w:numPr>
          <w:ilvl w:val="0"/>
          <w:numId w:val="168"/>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посещение семей, в которых есть (или были) ветераны войны;</w:t>
      </w:r>
    </w:p>
    <w:p w:rsidR="002E3602" w:rsidRPr="00D04DE6" w:rsidRDefault="002E3602" w:rsidP="00842925">
      <w:pPr>
        <w:numPr>
          <w:ilvl w:val="0"/>
          <w:numId w:val="168"/>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привлечение родителей к подготовке и проведению праздников, мероприятий;</w:t>
      </w:r>
    </w:p>
    <w:p w:rsidR="002E3602" w:rsidRPr="00D04DE6" w:rsidRDefault="002E3602" w:rsidP="00842925">
      <w:pPr>
        <w:numPr>
          <w:ilvl w:val="0"/>
          <w:numId w:val="168"/>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изучение семейных традиций;</w:t>
      </w:r>
    </w:p>
    <w:p w:rsidR="002E3602" w:rsidRPr="00D04DE6" w:rsidRDefault="002E3602" w:rsidP="00842925">
      <w:pPr>
        <w:numPr>
          <w:ilvl w:val="0"/>
          <w:numId w:val="168"/>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и проведение семейных встреч, конкурсов и викторин;</w:t>
      </w:r>
    </w:p>
    <w:p w:rsidR="002E3602" w:rsidRPr="00D04DE6" w:rsidRDefault="002E3602" w:rsidP="00842925">
      <w:pPr>
        <w:numPr>
          <w:ilvl w:val="0"/>
          <w:numId w:val="168"/>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совместных экскурсий в музей семьи Степановых;</w:t>
      </w:r>
    </w:p>
    <w:p w:rsidR="002E3602" w:rsidRPr="00D04DE6" w:rsidRDefault="002E3602" w:rsidP="00842925">
      <w:pPr>
        <w:numPr>
          <w:ilvl w:val="0"/>
          <w:numId w:val="168"/>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совместные проекты.</w:t>
      </w: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r w:rsidRPr="00D04DE6">
        <w:rPr>
          <w:rFonts w:ascii="Times New Roman" w:hAnsi="Times New Roman"/>
          <w:b/>
          <w:bCs/>
          <w:sz w:val="24"/>
          <w:szCs w:val="24"/>
        </w:rPr>
        <w:t>Пути реализации модуля «Я – гражданин»</w:t>
      </w:r>
    </w:p>
    <w:p w:rsidR="002E3602" w:rsidRPr="00D04DE6" w:rsidRDefault="00261CF2" w:rsidP="00D04DE6">
      <w:pPr>
        <w:shd w:val="clear" w:color="auto" w:fill="FFFFFF"/>
        <w:autoSpaceDE w:val="0"/>
        <w:autoSpaceDN w:val="0"/>
        <w:adjustRightInd w:val="0"/>
        <w:spacing w:line="240" w:lineRule="auto"/>
        <w:rPr>
          <w:rFonts w:ascii="Times New Roman" w:hAnsi="Times New Roman"/>
          <w:color w:val="404040" w:themeColor="background1" w:themeShade="40"/>
          <w:sz w:val="24"/>
          <w:szCs w:val="24"/>
        </w:rPr>
      </w:pPr>
      <w:r>
        <w:rPr>
          <w:rFonts w:ascii="Times New Roman" w:hAnsi="Times New Roman"/>
          <w:noProof/>
          <w:color w:val="404040" w:themeColor="background1" w:themeShade="40"/>
          <w:sz w:val="24"/>
          <w:szCs w:val="24"/>
          <w:lang w:eastAsia="ru-RU"/>
        </w:rPr>
        <w:pict>
          <v:roundrect id="Скругленный прямоугольник 31" o:spid="_x0000_s1027" style="position:absolute;margin-left:272.65pt;margin-top:13.15pt;width:124.45pt;height:64.55pt;z-index:251863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" fillcolor="#eaf1dd">
            <v:textbox>
              <w:txbxContent>
                <w:p w:rsidR="00EA5A84" w:rsidRDefault="00EA5A84" w:rsidP="002E3602">
                  <w:pPr>
                    <w:jc w:val="center"/>
                    <w:rPr>
                      <w:sz w:val="20"/>
                      <w:szCs w:val="20"/>
                    </w:rPr>
                  </w:pPr>
                  <w:r>
                    <w:rPr>
                      <w:sz w:val="20"/>
                      <w:szCs w:val="20"/>
                    </w:rPr>
                    <w:t xml:space="preserve">Сотрудничество </w:t>
                  </w:r>
                </w:p>
                <w:p w:rsidR="00EA5A84" w:rsidRPr="00D16616" w:rsidRDefault="00EA5A84" w:rsidP="002E3602">
                  <w:pPr>
                    <w:jc w:val="center"/>
                    <w:rPr>
                      <w:sz w:val="20"/>
                      <w:szCs w:val="20"/>
                    </w:rPr>
                  </w:pPr>
                  <w:r>
                    <w:rPr>
                      <w:sz w:val="20"/>
                      <w:szCs w:val="20"/>
                    </w:rPr>
                    <w:t>с учреждениями культуры (ГДК, РДК)</w:t>
                  </w:r>
                </w:p>
                <w:p w:rsidR="00EA5A84" w:rsidRDefault="00EA5A84" w:rsidP="002E3602"/>
              </w:txbxContent>
            </v:textbox>
          </v:roundrect>
        </w:pict>
      </w:r>
      <w:r>
        <w:rPr>
          <w:rFonts w:ascii="Times New Roman" w:hAnsi="Times New Roman"/>
          <w:noProof/>
          <w:color w:val="404040" w:themeColor="background1" w:themeShade="40"/>
          <w:sz w:val="24"/>
          <w:szCs w:val="24"/>
          <w:lang w:eastAsia="ru-RU"/>
        </w:rPr>
        <w:pict>
          <v:roundrect id="Скругленный прямоугольник 30" o:spid="_x0000_s1026" style="position:absolute;margin-left:75.1pt;margin-top:13.15pt;width:124.45pt;height:64.55pt;z-index:251867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" fillcolor="#f2dbdb">
            <v:textbox>
              <w:txbxContent>
                <w:p w:rsidR="00EA5A84" w:rsidRDefault="00EA5A84" w:rsidP="002E3602">
                  <w:pPr>
                    <w:jc w:val="center"/>
                    <w:rPr>
                      <w:sz w:val="20"/>
                      <w:szCs w:val="20"/>
                    </w:rPr>
                  </w:pPr>
                  <w:r w:rsidRPr="00016CAA">
                    <w:rPr>
                      <w:sz w:val="20"/>
                      <w:szCs w:val="20"/>
                    </w:rPr>
                    <w:t xml:space="preserve">Включение воспитательных задач </w:t>
                  </w:r>
                </w:p>
                <w:p w:rsidR="00EA5A84" w:rsidRPr="00016CAA" w:rsidRDefault="00EA5A84" w:rsidP="002E3602">
                  <w:pPr>
                    <w:jc w:val="center"/>
                    <w:rPr>
                      <w:sz w:val="20"/>
                      <w:szCs w:val="20"/>
                    </w:rPr>
                  </w:pPr>
                  <w:r w:rsidRPr="00016CAA">
                    <w:rPr>
                      <w:sz w:val="20"/>
                      <w:szCs w:val="20"/>
                    </w:rPr>
                    <w:t>в урочную</w:t>
                  </w:r>
                  <w:r>
                    <w:rPr>
                      <w:sz w:val="20"/>
                      <w:szCs w:val="20"/>
                    </w:rPr>
                    <w:t xml:space="preserve"> </w:t>
                  </w:r>
                  <w:r w:rsidRPr="00016CAA">
                    <w:rPr>
                      <w:sz w:val="20"/>
                      <w:szCs w:val="20"/>
                    </w:rPr>
                    <w:t>деятельность</w:t>
                  </w:r>
                </w:p>
                <w:p w:rsidR="00EA5A84" w:rsidRDefault="00EA5A84" w:rsidP="002E3602"/>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line id="Прямая соединительная линия 32" o:spid="_x0000_s1133" style="position:absolute;z-index:251878400;visibility:visible;mso-width-relative:margin;mso-height-relative:margin" from="199.55pt,13.4pt" to="272.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" strokecolor="black [3040]"/>
        </w:pict>
      </w:r>
      <w:r>
        <w:rPr>
          <w:rFonts w:ascii="Times New Roman" w:hAnsi="Times New Roman"/>
          <w:bCs/>
          <w:noProof/>
          <w:color w:val="404040" w:themeColor="background1" w:themeShade="40"/>
          <w:sz w:val="24"/>
          <w:szCs w:val="24"/>
          <w:lang w:eastAsia="ru-RU"/>
        </w:rPr>
        <w:pict>
          <v:shapetype id="_x0000_t32" coordsize="21600,21600" o:spt="32" o:oned="t" path="m,l21600,21600e" filled="f">
            <v:path arrowok="t" fillok="f" o:connecttype="none"/>
            <o:lock v:ext="edit" shapetype="t"/>
          </v:shapetype>
          <v:shape id="Прямая со стрелкой 33" o:spid="_x0000_s1132" type="#_x0000_t32" style="position:absolute;margin-left:25.65pt;margin-top:7.95pt;width:49.3pt;height:40.1pt;flip:x;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34" o:spid="_x0000_s1131" type="#_x0000_t32" style="position:absolute;margin-left:397.35pt;margin-top:5pt;width:47.6pt;height:32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47" o:spid="_x0000_s1029" style="position:absolute;margin-left:353.6pt;margin-top:9.25pt;width:124.45pt;height:56.25pt;z-index:251862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" fillcolor="#fbd4b4">
            <v:textbox>
              <w:txbxContent>
                <w:p w:rsidR="00EA5A84" w:rsidRDefault="00EA5A84" w:rsidP="002E3602">
                  <w:pPr>
                    <w:ind w:right="-78"/>
                    <w:jc w:val="center"/>
                    <w:rPr>
                      <w:sz w:val="20"/>
                      <w:szCs w:val="20"/>
                    </w:rPr>
                  </w:pPr>
                  <w:r w:rsidRPr="00016CAA">
                    <w:rPr>
                      <w:sz w:val="20"/>
                      <w:szCs w:val="20"/>
                    </w:rPr>
                    <w:t xml:space="preserve">Организованная </w:t>
                  </w:r>
                </w:p>
                <w:p w:rsidR="00EA5A84" w:rsidRPr="00016CAA" w:rsidRDefault="00EA5A84" w:rsidP="002E3602">
                  <w:pPr>
                    <w:ind w:right="-78"/>
                    <w:jc w:val="center"/>
                    <w:rPr>
                      <w:sz w:val="20"/>
                      <w:szCs w:val="20"/>
                    </w:rPr>
                  </w:pPr>
                  <w:r w:rsidRPr="00016CAA">
                    <w:rPr>
                      <w:sz w:val="20"/>
                      <w:szCs w:val="20"/>
                    </w:rPr>
                    <w:t>система КТД</w:t>
                  </w:r>
                </w:p>
                <w:p w:rsidR="00EA5A84" w:rsidRDefault="00EA5A84" w:rsidP="002E3602"/>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46" o:spid="_x0000_s1028" style="position:absolute;margin-left:-15.65pt;margin-top:6.75pt;width:124.45pt;height:36.5pt;z-index:251864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" fillcolor="#ffc">
            <v:textbox>
              <w:txbxContent>
                <w:p w:rsidR="00EA5A84" w:rsidRPr="00E74CDA" w:rsidRDefault="00EA5A84" w:rsidP="002E3602">
                  <w:pPr>
                    <w:jc w:val="center"/>
                    <w:rPr>
                      <w:sz w:val="20"/>
                      <w:szCs w:val="20"/>
                    </w:rPr>
                  </w:pPr>
                  <w:r w:rsidRPr="00E74CDA">
                    <w:rPr>
                      <w:sz w:val="20"/>
                      <w:szCs w:val="20"/>
                    </w:rPr>
                    <w:t xml:space="preserve">Работа библиотеки </w:t>
                  </w:r>
                  <w:r>
                    <w:rPr>
                      <w:sz w:val="20"/>
                      <w:szCs w:val="20"/>
                    </w:rPr>
                    <w:t>школы</w:t>
                  </w:r>
                </w:p>
                <w:p w:rsidR="00EA5A84" w:rsidRDefault="00EA5A84" w:rsidP="002E3602"/>
              </w:txbxContent>
            </v:textbox>
          </v:roundrect>
        </w:pict>
      </w:r>
      <w:r>
        <w:rPr>
          <w:rFonts w:ascii="Times New Roman" w:hAnsi="Times New Roman"/>
          <w:bCs/>
          <w:noProof/>
          <w:color w:val="404040" w:themeColor="background1" w:themeShade="40"/>
          <w:sz w:val="24"/>
          <w:szCs w:val="24"/>
          <w:lang w:eastAsia="ru-RU"/>
        </w:rPr>
        <w:pict>
          <v:shape id="Прямая со стрелкой 48" o:spid="_x0000_s1130" type="#_x0000_t32" style="position:absolute;margin-left:276.1pt;margin-top:9.25pt;width:1.15pt;height:0;flip:x;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uQUgIAAF4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kQ3bkFICAABeBAAADgAAAAAAAAAAAAAAAAAuAgAAZHJzL2Uyb0RvYy54bWxQSwECLQAUAAYA&#10;CAAAACEAFa4LMtwAAAAJAQAADwAAAAAAAAAAAAAAAACsBAAAZHJzL2Rvd25yZXYueG1sUEsFBgAA&#10;AAAEAAQA8wAAALUFA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b/>
          <w:bCs/>
          <w:noProof/>
          <w:color w:val="404040" w:themeColor="background1" w:themeShade="40"/>
          <w:sz w:val="24"/>
          <w:szCs w:val="24"/>
          <w:lang w:eastAsia="ru-RU"/>
        </w:rPr>
        <w:pict>
          <v:roundrect id="Скругленный прямоугольник 49" o:spid="_x0000_s1030" style="position:absolute;margin-left:156.1pt;margin-top:6.2pt;width:137.7pt;height:71.85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" fillcolor="red" strokecolor="#f2f2f2" strokeweight="3pt">
            <v:shadow on="t" color="#622423" opacity=".5" offset="1pt"/>
            <v:textbox>
              <w:txbxContent>
                <w:p w:rsidR="00EA5A84" w:rsidRPr="00016CAA" w:rsidRDefault="00EA5A84" w:rsidP="002E3602">
                  <w:pPr>
                    <w:jc w:val="center"/>
                    <w:rPr>
                      <w:b/>
                    </w:rPr>
                  </w:pPr>
                  <w:r w:rsidRPr="00016CAA">
                    <w:rPr>
                      <w:b/>
                    </w:rPr>
                    <w:t>Модудь</w:t>
                  </w:r>
                </w:p>
                <w:p w:rsidR="00EA5A84" w:rsidRPr="00016CAA" w:rsidRDefault="00EA5A84" w:rsidP="002E3602">
                  <w:pPr>
                    <w:jc w:val="center"/>
                    <w:rPr>
                      <w:b/>
                    </w:rPr>
                  </w:pPr>
                  <w:r w:rsidRPr="00016CAA">
                    <w:rPr>
                      <w:b/>
                    </w:rPr>
                    <w:t>«Я – гражданин»</w:t>
                  </w:r>
                </w:p>
              </w:txbxContent>
            </v:textbox>
          </v:roundrect>
        </w:pict>
      </w:r>
      <w:r>
        <w:rPr>
          <w:rFonts w:ascii="Times New Roman" w:hAnsi="Times New Roman"/>
          <w:bCs/>
          <w:noProof/>
          <w:color w:val="404040" w:themeColor="background1" w:themeShade="40"/>
          <w:sz w:val="24"/>
          <w:szCs w:val="24"/>
          <w:lang w:eastAsia="ru-RU"/>
        </w:rPr>
        <w:pict>
          <v:shape id="Прямая со стрелкой 50" o:spid="_x0000_s1129" type="#_x0000_t32" style="position:absolute;margin-left:20.2pt;margin-top:13pt;width:0;height:8.8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51" o:spid="_x0000_s1031" style="position:absolute;margin-left:-60.05pt;margin-top:6.85pt;width:124.45pt;height:41.5pt;z-index:251876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" fillcolor="#ffc">
            <v:textbox>
              <w:txbxContent>
                <w:p w:rsidR="00EA5A84" w:rsidRDefault="00EA5A84" w:rsidP="002E3602">
                  <w:pPr>
                    <w:jc w:val="center"/>
                  </w:pPr>
                  <w:r>
                    <w:rPr>
                      <w:sz w:val="20"/>
                      <w:szCs w:val="20"/>
                    </w:rPr>
                    <w:t>Сотрудничество с местной библиотекой</w:t>
                  </w:r>
                </w:p>
              </w:txbxContent>
            </v:textbox>
          </v:roundrect>
        </w:pict>
      </w:r>
      <w:r>
        <w:rPr>
          <w:rFonts w:ascii="Times New Roman" w:hAnsi="Times New Roman"/>
          <w:bCs/>
          <w:noProof/>
          <w:color w:val="404040" w:themeColor="background1" w:themeShade="40"/>
          <w:sz w:val="24"/>
          <w:szCs w:val="24"/>
          <w:lang w:eastAsia="ru-RU"/>
        </w:rPr>
        <w:pict>
          <v:shape id="Прямая со стрелкой 52" o:spid="_x0000_s1128" type="#_x0000_t32" style="position:absolute;margin-left:450.05pt;margin-top:1.85pt;width:1.15pt;height:18.0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53" o:spid="_x0000_s1032" style="position:absolute;margin-left:356.45pt;margin-top:5.75pt;width:124.45pt;height:53.25pt;z-index:251866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" fillcolor="#cff">
            <v:textbox>
              <w:txbxContent>
                <w:p w:rsidR="00EA5A84" w:rsidRPr="00C4316B" w:rsidRDefault="00EA5A84" w:rsidP="002E3602">
                  <w:pPr>
                    <w:ind w:right="-128"/>
                    <w:jc w:val="center"/>
                    <w:rPr>
                      <w:sz w:val="20"/>
                      <w:szCs w:val="20"/>
                    </w:rPr>
                  </w:pPr>
                  <w:r w:rsidRPr="00C4316B">
                    <w:rPr>
                      <w:sz w:val="20"/>
                      <w:szCs w:val="20"/>
                    </w:rPr>
                    <w:t>Преподавание курса «</w:t>
                  </w:r>
                  <w:r>
                    <w:rPr>
                      <w:sz w:val="20"/>
                      <w:szCs w:val="20"/>
                    </w:rPr>
                    <w:t>Основы п</w:t>
                  </w:r>
                  <w:r w:rsidRPr="00C4316B">
                    <w:rPr>
                      <w:sz w:val="20"/>
                      <w:szCs w:val="20"/>
                    </w:rPr>
                    <w:t>равославн</w:t>
                  </w:r>
                  <w:r>
                    <w:rPr>
                      <w:sz w:val="20"/>
                      <w:szCs w:val="20"/>
                    </w:rPr>
                    <w:t>ой</w:t>
                  </w:r>
                  <w:r w:rsidRPr="00C4316B">
                    <w:rPr>
                      <w:sz w:val="20"/>
                      <w:szCs w:val="20"/>
                    </w:rPr>
                    <w:t>культур</w:t>
                  </w:r>
                  <w:r>
                    <w:rPr>
                      <w:sz w:val="20"/>
                      <w:szCs w:val="20"/>
                    </w:rPr>
                    <w:t>ы</w:t>
                  </w:r>
                  <w:r w:rsidRPr="00C4316B">
                    <w:rPr>
                      <w:sz w:val="20"/>
                      <w:szCs w:val="20"/>
                    </w:rPr>
                    <w:t>»</w:t>
                  </w:r>
                </w:p>
                <w:p w:rsidR="00EA5A84" w:rsidRDefault="00EA5A84" w:rsidP="002E3602"/>
              </w:txbxContent>
            </v:textbox>
          </v:roundrect>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37" o:spid="_x0000_s1033" style="position:absolute;margin-left:-48.95pt;margin-top:10.25pt;width:124.45pt;height:49.9pt;z-index:251865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" fillcolor="#fcf">
            <v:textbox>
              <w:txbxContent>
                <w:p w:rsidR="00EA5A84" w:rsidRDefault="00EA5A84" w:rsidP="002E3602">
                  <w:pPr>
                    <w:ind w:right="-178"/>
                    <w:jc w:val="center"/>
                    <w:rPr>
                      <w:sz w:val="20"/>
                      <w:szCs w:val="20"/>
                    </w:rPr>
                  </w:pPr>
                  <w:r w:rsidRPr="00D16616">
                    <w:rPr>
                      <w:sz w:val="20"/>
                      <w:szCs w:val="20"/>
                    </w:rPr>
                    <w:t>Сотрудничество</w:t>
                  </w:r>
                </w:p>
                <w:p w:rsidR="00EA5A84" w:rsidRDefault="00EA5A84" w:rsidP="002E3602">
                  <w:pPr>
                    <w:ind w:right="-178"/>
                    <w:jc w:val="center"/>
                  </w:pPr>
                  <w:r w:rsidRPr="00D16616">
                    <w:rPr>
                      <w:sz w:val="20"/>
                      <w:szCs w:val="20"/>
                    </w:rPr>
                    <w:t xml:space="preserve">с </w:t>
                  </w:r>
                  <w:r w:rsidRPr="003A6FD1">
                    <w:rPr>
                      <w:sz w:val="20"/>
                      <w:szCs w:val="20"/>
                    </w:rPr>
                    <w:t>ЦДОД</w:t>
                  </w:r>
                </w:p>
              </w:txbxContent>
            </v:textbox>
          </v:roundrect>
        </w:pict>
      </w:r>
      <w:r>
        <w:rPr>
          <w:rFonts w:ascii="Times New Roman" w:hAnsi="Times New Roman"/>
          <w:bCs/>
          <w:noProof/>
          <w:color w:val="404040" w:themeColor="background1" w:themeShade="40"/>
          <w:sz w:val="24"/>
          <w:szCs w:val="24"/>
          <w:lang w:eastAsia="ru-RU"/>
        </w:rPr>
        <w:pict>
          <v:shape id="Прямая со стрелкой 142" o:spid="_x0000_s1127" type="#_x0000_t32" style="position:absolute;margin-left:11.8pt;margin-top:-.3pt;width:0;height:8.8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143" o:spid="_x0000_s1126" type="#_x0000_t32" style="position:absolute;margin-left:378.85pt;margin-top:11.2pt;width:50.25pt;height:34.1pt;flip:x;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45" o:spid="_x0000_s1035" style="position:absolute;margin-left:254.55pt;margin-top:6.85pt;width:124.45pt;height:58.25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" fillcolor="#fcc">
            <v:textbox>
              <w:txbxContent>
                <w:p w:rsidR="00EA5A84" w:rsidRDefault="00EA5A84" w:rsidP="002E3602">
                  <w:pPr>
                    <w:jc w:val="center"/>
                    <w:rPr>
                      <w:sz w:val="20"/>
                      <w:szCs w:val="20"/>
                    </w:rPr>
                  </w:pPr>
                  <w:r w:rsidRPr="003A6FD1">
                    <w:rPr>
                      <w:sz w:val="20"/>
                      <w:szCs w:val="20"/>
                    </w:rPr>
                    <w:t>Сотрудничество</w:t>
                  </w:r>
                </w:p>
                <w:p w:rsidR="00EA5A84" w:rsidRPr="003A6FD1" w:rsidRDefault="00EA5A84" w:rsidP="002E3602">
                  <w:pPr>
                    <w:jc w:val="center"/>
                    <w:rPr>
                      <w:sz w:val="20"/>
                      <w:szCs w:val="20"/>
                    </w:rPr>
                  </w:pPr>
                  <w:r w:rsidRPr="003A6FD1">
                    <w:rPr>
                      <w:sz w:val="20"/>
                      <w:szCs w:val="20"/>
                    </w:rPr>
                    <w:t xml:space="preserve">с </w:t>
                  </w:r>
                  <w:r w:rsidRPr="00D16616">
                    <w:rPr>
                      <w:sz w:val="20"/>
                      <w:szCs w:val="20"/>
                    </w:rPr>
                    <w:t xml:space="preserve">Советом </w:t>
                  </w:r>
                  <w:r>
                    <w:rPr>
                      <w:sz w:val="20"/>
                      <w:szCs w:val="20"/>
                    </w:rPr>
                    <w:t>ветеранов</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44" o:spid="_x0000_s1034" style="position:absolute;margin-left:81.35pt;margin-top:.85pt;width:124.45pt;height:72.5pt;z-index:251860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" fillcolor="#daeef3">
            <v:textbox>
              <w:txbxContent>
                <w:p w:rsidR="00EA5A84" w:rsidRPr="003A6FD1" w:rsidRDefault="00EA5A84" w:rsidP="002E3602">
                  <w:pPr>
                    <w:jc w:val="center"/>
                    <w:rPr>
                      <w:sz w:val="20"/>
                      <w:szCs w:val="20"/>
                    </w:rPr>
                  </w:pPr>
                  <w:r w:rsidRPr="003A6FD1">
                    <w:rPr>
                      <w:sz w:val="20"/>
                      <w:szCs w:val="20"/>
                    </w:rPr>
                    <w:t>Сотрудничество с ассоциацией ветеранов боевыхдействий «Дорогами войны»</w:t>
                  </w:r>
                </w:p>
                <w:p w:rsidR="00EA5A84" w:rsidRDefault="00EA5A84" w:rsidP="002E3602"/>
              </w:txbxContent>
            </v:textbox>
          </v:roundrect>
        </w:pict>
      </w:r>
      <w:r>
        <w:rPr>
          <w:rFonts w:ascii="Times New Roman" w:hAnsi="Times New Roman"/>
          <w:bCs/>
          <w:noProof/>
          <w:color w:val="404040" w:themeColor="background1" w:themeShade="40"/>
          <w:sz w:val="24"/>
          <w:szCs w:val="24"/>
          <w:lang w:eastAsia="ru-RU"/>
        </w:rPr>
        <w:pict>
          <v:shape id="Прямая со стрелкой 146" o:spid="_x0000_s1125" type="#_x0000_t32" style="position:absolute;margin-left:25.65pt;margin-top:2.65pt;width:55.7pt;height:19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"/>
        </w:pict>
      </w:r>
      <w:r>
        <w:rPr>
          <w:rFonts w:ascii="Times New Roman" w:hAnsi="Times New Roman"/>
          <w:bCs/>
          <w:noProof/>
          <w:color w:val="404040" w:themeColor="background1" w:themeShade="40"/>
          <w:sz w:val="24"/>
          <w:szCs w:val="24"/>
          <w:lang w:eastAsia="ru-RU"/>
        </w:rPr>
        <w:pict>
          <v:shape id="Прямая со стрелкой 147" o:spid="_x0000_s1124" type="#_x0000_t32" style="position:absolute;margin-left:205.85pt;margin-top:7.75pt;width:48.7pt;height:0;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UTQIAAFcEAAAOAAAAZHJzL2Uyb0RvYy54bWysVEtu2zAQ3RfoHQjtHVmu7Ni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sz w:val="24"/>
          <w:szCs w:val="24"/>
        </w:rPr>
      </w:pPr>
    </w:p>
    <w:p w:rsidR="0073412C" w:rsidRPr="00D04DE6" w:rsidRDefault="0073412C" w:rsidP="00D04DE6">
      <w:pPr>
        <w:shd w:val="clear" w:color="auto" w:fill="FFFFFF"/>
        <w:autoSpaceDE w:val="0"/>
        <w:autoSpaceDN w:val="0"/>
        <w:adjustRightInd w:val="0"/>
        <w:spacing w:line="240" w:lineRule="auto"/>
        <w:rPr>
          <w:rFonts w:ascii="Times New Roman" w:hAnsi="Times New Roman"/>
          <w:b/>
          <w:bCs/>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lastRenderedPageBreak/>
        <w:t>Планируемые результаты:</w:t>
      </w: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r w:rsidRPr="00D04DE6">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r w:rsidRPr="00D04DE6">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2E3602" w:rsidRPr="00D04DE6" w:rsidRDefault="002E3602" w:rsidP="00842925">
      <w:pPr>
        <w:numPr>
          <w:ilvl w:val="0"/>
          <w:numId w:val="169"/>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E3602" w:rsidRPr="00D04DE6" w:rsidRDefault="002E3602" w:rsidP="00842925">
      <w:pPr>
        <w:numPr>
          <w:ilvl w:val="0"/>
          <w:numId w:val="169"/>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E3602" w:rsidRPr="00D04DE6" w:rsidRDefault="002E3602" w:rsidP="00842925">
      <w:pPr>
        <w:numPr>
          <w:ilvl w:val="0"/>
          <w:numId w:val="169"/>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опыт постижения ценностей гражданского общества, национальной истории и культуры;</w:t>
      </w:r>
    </w:p>
    <w:p w:rsidR="002E3602" w:rsidRPr="00D04DE6" w:rsidRDefault="002E3602" w:rsidP="00842925">
      <w:pPr>
        <w:numPr>
          <w:ilvl w:val="0"/>
          <w:numId w:val="169"/>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опыт ролевого взаимодействия и реализации гражданской, патриотической позиции;</w:t>
      </w:r>
    </w:p>
    <w:p w:rsidR="002E3602" w:rsidRPr="00D04DE6" w:rsidRDefault="002E3602" w:rsidP="00842925">
      <w:pPr>
        <w:numPr>
          <w:ilvl w:val="0"/>
          <w:numId w:val="169"/>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опыт социальной и межкультурной коммуникации;</w:t>
      </w:r>
    </w:p>
    <w:p w:rsidR="002E3602" w:rsidRPr="00D04DE6" w:rsidRDefault="002E3602" w:rsidP="00842925">
      <w:pPr>
        <w:numPr>
          <w:ilvl w:val="0"/>
          <w:numId w:val="169"/>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знания о правах и обязанностях человека, гражданина, семьянина, товарища.</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b/>
          <w:bCs/>
          <w:sz w:val="24"/>
          <w:szCs w:val="24"/>
        </w:rPr>
      </w:pPr>
      <w:r w:rsidRPr="00D04DE6">
        <w:rPr>
          <w:rFonts w:ascii="Times New Roman" w:hAnsi="Times New Roman"/>
          <w:b/>
          <w:bCs/>
          <w:sz w:val="24"/>
          <w:szCs w:val="24"/>
        </w:rPr>
        <w:t>Модуль «Я – человек»</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i/>
          <w:sz w:val="24"/>
          <w:szCs w:val="24"/>
        </w:rPr>
      </w:pPr>
      <w:r w:rsidRPr="00D04DE6">
        <w:rPr>
          <w:rFonts w:ascii="Times New Roman" w:hAnsi="Times New Roman"/>
          <w:b/>
          <w:bCs/>
          <w:i/>
          <w:sz w:val="24"/>
          <w:szCs w:val="24"/>
        </w:rPr>
        <w:t xml:space="preserve">Направление 2: </w:t>
      </w:r>
      <w:r w:rsidRPr="00D04DE6">
        <w:rPr>
          <w:rFonts w:ascii="Times New Roman" w:hAnsi="Times New Roman"/>
          <w:b/>
          <w:bCs/>
          <w:i/>
          <w:iCs/>
          <w:sz w:val="24"/>
          <w:szCs w:val="24"/>
        </w:rPr>
        <w:t>Воспитание нравственных чувств и этического сознания.</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b/>
          <w:bCs/>
          <w:sz w:val="24"/>
          <w:szCs w:val="24"/>
        </w:rPr>
      </w:pPr>
      <w:r w:rsidRPr="00D04DE6">
        <w:rPr>
          <w:rFonts w:ascii="Times New Roman" w:hAnsi="Times New Roman"/>
          <w:b/>
          <w:bCs/>
          <w:sz w:val="24"/>
          <w:szCs w:val="24"/>
        </w:rPr>
        <w:t>Задачи модуля:</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Cs/>
          <w:sz w:val="24"/>
          <w:szCs w:val="24"/>
        </w:rPr>
        <w:t>Получение знаний</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 базовых национальных российских ценностях;</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различия хороших и плохих поступков;</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 правилах поведения в школе, дома, на улице, в общественных местах, на природе;</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бережного, гуманного отношение ко всему живому;</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правил этики, культуры речи;</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2E3602" w:rsidRPr="00D04DE6" w:rsidRDefault="002E3602" w:rsidP="00842925">
      <w:pPr>
        <w:numPr>
          <w:ilvl w:val="0"/>
          <w:numId w:val="17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 xml:space="preserve">Ценности: </w:t>
      </w:r>
      <w:r w:rsidRPr="00D04DE6">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2E3602" w:rsidRPr="00D04DE6" w:rsidRDefault="002E3602" w:rsidP="00D04DE6">
      <w:pPr>
        <w:spacing w:after="0" w:line="240" w:lineRule="auto"/>
        <w:rPr>
          <w:rStyle w:val="ab"/>
          <w:rFonts w:ascii="Times New Roman" w:hAnsi="Times New Roman"/>
          <w:sz w:val="24"/>
          <w:szCs w:val="24"/>
        </w:rPr>
      </w:pPr>
      <w:r w:rsidRPr="00D04DE6">
        <w:rPr>
          <w:rStyle w:val="ab"/>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pacing w:after="0" w:line="240" w:lineRule="auto"/>
              <w:ind w:left="368" w:hanging="360"/>
              <w:rPr>
                <w:rStyle w:val="ab"/>
                <w:rFonts w:ascii="Times New Roman" w:hAnsi="Times New Roman"/>
                <w:b w:val="0"/>
                <w:bCs w:val="0"/>
                <w:sz w:val="24"/>
                <w:szCs w:val="24"/>
              </w:rPr>
            </w:pPr>
            <w:r w:rsidRPr="00D04DE6">
              <w:rPr>
                <w:rStyle w:val="ab"/>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hd w:val="clear" w:color="auto" w:fill="FFFFFF"/>
              <w:autoSpaceDE w:val="0"/>
              <w:autoSpaceDN w:val="0"/>
              <w:adjustRightInd w:val="0"/>
              <w:spacing w:line="240" w:lineRule="auto"/>
              <w:ind w:left="335" w:hanging="360"/>
              <w:rPr>
                <w:rFonts w:ascii="Times New Roman" w:hAnsi="Times New Roman"/>
                <w:sz w:val="24"/>
                <w:szCs w:val="24"/>
              </w:rPr>
            </w:pPr>
            <w:r w:rsidRPr="00D04DE6">
              <w:rPr>
                <w:rFonts w:ascii="Times New Roman" w:hAnsi="Times New Roman"/>
                <w:sz w:val="24"/>
                <w:szCs w:val="24"/>
              </w:rPr>
              <w:t>Ключевые дела</w:t>
            </w:r>
          </w:p>
        </w:tc>
      </w:tr>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56"/>
              </w:numPr>
              <w:spacing w:after="0" w:line="240" w:lineRule="auto"/>
              <w:ind w:left="368"/>
              <w:rPr>
                <w:rFonts w:ascii="Times New Roman" w:hAnsi="Times New Roman"/>
                <w:sz w:val="24"/>
                <w:szCs w:val="24"/>
              </w:rPr>
            </w:pPr>
            <w:r w:rsidRPr="00D04DE6">
              <w:rPr>
                <w:rFonts w:ascii="Times New Roman" w:hAnsi="Times New Roman"/>
                <w:sz w:val="24"/>
                <w:szCs w:val="24"/>
              </w:rPr>
              <w:t>формирование духовно-нравственных ориентиров;</w:t>
            </w:r>
          </w:p>
          <w:p w:rsidR="002E3602" w:rsidRPr="00D04DE6" w:rsidRDefault="002E3602" w:rsidP="00842925">
            <w:pPr>
              <w:numPr>
                <w:ilvl w:val="0"/>
                <w:numId w:val="156"/>
              </w:numPr>
              <w:spacing w:after="0" w:line="240" w:lineRule="auto"/>
              <w:ind w:left="368"/>
              <w:rPr>
                <w:rFonts w:ascii="Times New Roman" w:hAnsi="Times New Roman"/>
                <w:sz w:val="24"/>
                <w:szCs w:val="24"/>
              </w:rPr>
            </w:pPr>
            <w:r w:rsidRPr="00D04DE6">
              <w:rPr>
                <w:rFonts w:ascii="Times New Roman" w:hAnsi="Times New Roman"/>
                <w:sz w:val="24"/>
                <w:szCs w:val="24"/>
              </w:rPr>
              <w:t>формирование гражданского отношения к себе;</w:t>
            </w:r>
          </w:p>
          <w:p w:rsidR="002E3602" w:rsidRPr="00D04DE6" w:rsidRDefault="002E3602" w:rsidP="00842925">
            <w:pPr>
              <w:numPr>
                <w:ilvl w:val="0"/>
                <w:numId w:val="156"/>
              </w:numPr>
              <w:spacing w:after="0" w:line="240" w:lineRule="auto"/>
              <w:ind w:left="368"/>
              <w:rPr>
                <w:rFonts w:ascii="Times New Roman" w:hAnsi="Times New Roman"/>
                <w:sz w:val="24"/>
                <w:szCs w:val="24"/>
              </w:rPr>
            </w:pPr>
            <w:r w:rsidRPr="00D04DE6">
              <w:rPr>
                <w:rFonts w:ascii="Times New Roman" w:hAnsi="Times New Roman"/>
                <w:sz w:val="24"/>
                <w:szCs w:val="24"/>
              </w:rPr>
              <w:lastRenderedPageBreak/>
              <w:t>воспитание сознательной дисциплины и культуры поведения, ответственности и исполнительности;</w:t>
            </w:r>
          </w:p>
          <w:p w:rsidR="002E3602" w:rsidRPr="00D04DE6" w:rsidRDefault="002E3602" w:rsidP="00842925">
            <w:pPr>
              <w:numPr>
                <w:ilvl w:val="0"/>
                <w:numId w:val="156"/>
              </w:numPr>
              <w:spacing w:after="0" w:line="240" w:lineRule="auto"/>
              <w:ind w:left="368"/>
              <w:rPr>
                <w:rFonts w:ascii="Times New Roman" w:hAnsi="Times New Roman"/>
                <w:sz w:val="24"/>
                <w:szCs w:val="24"/>
              </w:rPr>
            </w:pPr>
            <w:r w:rsidRPr="00D04DE6">
              <w:rPr>
                <w:rFonts w:ascii="Times New Roman" w:hAnsi="Times New Roman"/>
                <w:sz w:val="24"/>
                <w:szCs w:val="24"/>
              </w:rPr>
              <w:t>формирование потребности самообразования, самовоспитания своих морально-волевых качеств;</w:t>
            </w:r>
          </w:p>
          <w:p w:rsidR="002E3602" w:rsidRPr="00D04DE6" w:rsidRDefault="002E3602" w:rsidP="00842925">
            <w:pPr>
              <w:numPr>
                <w:ilvl w:val="0"/>
                <w:numId w:val="156"/>
              </w:numPr>
              <w:spacing w:after="0" w:line="240" w:lineRule="auto"/>
              <w:ind w:left="368"/>
              <w:rPr>
                <w:rFonts w:ascii="Times New Roman" w:hAnsi="Times New Roman"/>
                <w:sz w:val="24"/>
                <w:szCs w:val="24"/>
              </w:rPr>
            </w:pPr>
            <w:r w:rsidRPr="00D04DE6">
              <w:rPr>
                <w:rFonts w:ascii="Times New Roman" w:hAnsi="Times New Roman"/>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lastRenderedPageBreak/>
              <w:t>День Знаний;</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День пожилого человека;</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День Учителя;</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День матери;</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lastRenderedPageBreak/>
              <w:t>урок Доброты, посвященный Декаде инвалидов;</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благотворительная акция «Дети – детям»;</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КТД «Новогодний праздник»;</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акция милосердия «От сердца – к сердцу»;</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мероприятия ко Дню защитника Отечества;</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праздничные мероприятия, посвященные 8 марта;</w:t>
            </w:r>
          </w:p>
          <w:p w:rsidR="002E3602" w:rsidRPr="00D04DE6" w:rsidRDefault="002E3602" w:rsidP="00842925">
            <w:pPr>
              <w:numPr>
                <w:ilvl w:val="0"/>
                <w:numId w:val="165"/>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D04DE6">
              <w:rPr>
                <w:rFonts w:ascii="Times New Roman" w:hAnsi="Times New Roman"/>
                <w:sz w:val="24"/>
                <w:szCs w:val="24"/>
              </w:rPr>
              <w:t>беседы с обучающимися «Правила поведения в общественных местах», «Как не стать жертвой преступления, мошенничества» и т.д.;</w:t>
            </w:r>
          </w:p>
          <w:p w:rsidR="002E3602" w:rsidRPr="00D04DE6" w:rsidRDefault="002E3602" w:rsidP="00842925">
            <w:pPr>
              <w:numPr>
                <w:ilvl w:val="0"/>
                <w:numId w:val="165"/>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вовлечение учащихся в детские объединения, секции, клубы по интересам.</w:t>
            </w:r>
          </w:p>
        </w:tc>
      </w:tr>
    </w:tbl>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lastRenderedPageBreak/>
        <w:t>Совместная педагогическая деятельность семьи и школы:</w:t>
      </w:r>
    </w:p>
    <w:p w:rsidR="002E3602"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оформление информационных стендов;</w:t>
      </w:r>
    </w:p>
    <w:p w:rsidR="002E3602"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тематические общешкольные родительские собрания;</w:t>
      </w:r>
    </w:p>
    <w:p w:rsidR="002E3602"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родителей в работе управляющего совета школы, попечительского совета;</w:t>
      </w:r>
    </w:p>
    <w:p w:rsidR="002E3602"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субботников по благоустройству территории;</w:t>
      </w:r>
    </w:p>
    <w:p w:rsidR="002E3602"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и проведение совместных праздников, экскурсионных походов, посещение театров, музеев:</w:t>
      </w:r>
      <w:r w:rsidR="00E866C7" w:rsidRPr="00D04DE6">
        <w:rPr>
          <w:rFonts w:ascii="Times New Roman" w:hAnsi="Times New Roman"/>
          <w:sz w:val="24"/>
          <w:szCs w:val="24"/>
        </w:rPr>
        <w:t xml:space="preserve"> </w:t>
      </w:r>
      <w:r w:rsidRPr="00D04DE6">
        <w:rPr>
          <w:rFonts w:ascii="Times New Roman" w:hAnsi="Times New Roman"/>
          <w:sz w:val="24"/>
          <w:szCs w:val="24"/>
        </w:rPr>
        <w:t>День Учителя;</w:t>
      </w:r>
      <w:r w:rsidR="00E866C7" w:rsidRPr="00D04DE6">
        <w:rPr>
          <w:rFonts w:ascii="Times New Roman" w:hAnsi="Times New Roman"/>
          <w:sz w:val="24"/>
          <w:szCs w:val="24"/>
        </w:rPr>
        <w:t xml:space="preserve"> </w:t>
      </w:r>
      <w:r w:rsidRPr="00D04DE6">
        <w:rPr>
          <w:rFonts w:ascii="Times New Roman" w:hAnsi="Times New Roman"/>
          <w:sz w:val="24"/>
          <w:szCs w:val="24"/>
        </w:rPr>
        <w:t xml:space="preserve">День </w:t>
      </w:r>
      <w:r w:rsidR="00E866C7" w:rsidRPr="00D04DE6">
        <w:rPr>
          <w:rFonts w:ascii="Times New Roman" w:hAnsi="Times New Roman"/>
          <w:sz w:val="24"/>
          <w:szCs w:val="24"/>
        </w:rPr>
        <w:t>М</w:t>
      </w:r>
      <w:r w:rsidRPr="00D04DE6">
        <w:rPr>
          <w:rFonts w:ascii="Times New Roman" w:hAnsi="Times New Roman"/>
          <w:sz w:val="24"/>
          <w:szCs w:val="24"/>
        </w:rPr>
        <w:t>атери;</w:t>
      </w:r>
    </w:p>
    <w:p w:rsidR="002E3602"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родителей в конкурсах, акциях, проводимых в школе:</w:t>
      </w:r>
    </w:p>
    <w:p w:rsidR="002E3602" w:rsidRPr="00D04DE6" w:rsidRDefault="002E3602" w:rsidP="00D04DE6">
      <w:pPr>
        <w:shd w:val="clear" w:color="auto" w:fill="FFFFFF"/>
        <w:autoSpaceDE w:val="0"/>
        <w:autoSpaceDN w:val="0"/>
        <w:adjustRightInd w:val="0"/>
        <w:spacing w:after="0" w:line="240" w:lineRule="auto"/>
        <w:ind w:left="720"/>
        <w:rPr>
          <w:rFonts w:ascii="Times New Roman" w:hAnsi="Times New Roman"/>
          <w:sz w:val="24"/>
          <w:szCs w:val="24"/>
        </w:rPr>
      </w:pPr>
      <w:r w:rsidRPr="00D04DE6">
        <w:rPr>
          <w:rFonts w:ascii="Times New Roman" w:hAnsi="Times New Roman"/>
          <w:sz w:val="24"/>
          <w:szCs w:val="24"/>
        </w:rPr>
        <w:t>- на лучшую новогоднюю игрушку;</w:t>
      </w:r>
    </w:p>
    <w:p w:rsidR="002E3602" w:rsidRPr="00D04DE6" w:rsidRDefault="002E3602" w:rsidP="00D04DE6">
      <w:pPr>
        <w:shd w:val="clear" w:color="auto" w:fill="FFFFFF"/>
        <w:autoSpaceDE w:val="0"/>
        <w:autoSpaceDN w:val="0"/>
        <w:adjustRightInd w:val="0"/>
        <w:spacing w:after="0" w:line="240" w:lineRule="auto"/>
        <w:ind w:left="720"/>
        <w:rPr>
          <w:rFonts w:ascii="Times New Roman" w:hAnsi="Times New Roman"/>
          <w:sz w:val="24"/>
          <w:szCs w:val="24"/>
        </w:rPr>
      </w:pPr>
      <w:r w:rsidRPr="00D04DE6">
        <w:rPr>
          <w:rFonts w:ascii="Times New Roman" w:hAnsi="Times New Roman"/>
          <w:sz w:val="24"/>
          <w:szCs w:val="24"/>
        </w:rPr>
        <w:t>- благотворительная акция «Дети – детям»;</w:t>
      </w:r>
    </w:p>
    <w:p w:rsidR="002E3602" w:rsidRPr="00D04DE6" w:rsidRDefault="002E3602" w:rsidP="00D04DE6">
      <w:pPr>
        <w:shd w:val="clear" w:color="auto" w:fill="FFFFFF"/>
        <w:autoSpaceDE w:val="0"/>
        <w:autoSpaceDN w:val="0"/>
        <w:adjustRightInd w:val="0"/>
        <w:spacing w:after="0" w:line="240" w:lineRule="auto"/>
        <w:ind w:left="720"/>
        <w:rPr>
          <w:rFonts w:ascii="Times New Roman" w:hAnsi="Times New Roman"/>
          <w:sz w:val="24"/>
          <w:szCs w:val="24"/>
        </w:rPr>
      </w:pPr>
      <w:r w:rsidRPr="00D04DE6">
        <w:rPr>
          <w:rFonts w:ascii="Times New Roman" w:hAnsi="Times New Roman"/>
          <w:sz w:val="24"/>
          <w:szCs w:val="24"/>
        </w:rPr>
        <w:t>- акция милосердия «От сердца – к сердцу»;</w:t>
      </w:r>
    </w:p>
    <w:p w:rsidR="002E3602"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73412C" w:rsidRPr="00D04DE6" w:rsidRDefault="002E3602" w:rsidP="00842925">
      <w:pPr>
        <w:numPr>
          <w:ilvl w:val="0"/>
          <w:numId w:val="17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изучение мотивов и потребностей родителей.</w:t>
      </w: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r w:rsidRPr="00D04DE6">
        <w:rPr>
          <w:rFonts w:ascii="Times New Roman" w:hAnsi="Times New Roman"/>
          <w:b/>
          <w:bCs/>
          <w:sz w:val="24"/>
          <w:szCs w:val="24"/>
        </w:rPr>
        <w:t>Пути реализации модуля «Я – человек»</w: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157" o:spid="_x0000_s1121" type="#_x0000_t32" style="position:absolute;margin-left:236pt;margin-top:23.85pt;width:17.6pt;height:0;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"/>
        </w:pict>
      </w:r>
      <w:r>
        <w:rPr>
          <w:rFonts w:ascii="Times New Roman" w:hAnsi="Times New Roman"/>
          <w:bCs/>
          <w:noProof/>
          <w:color w:val="404040" w:themeColor="background1" w:themeShade="40"/>
          <w:sz w:val="24"/>
          <w:szCs w:val="24"/>
          <w:lang w:eastAsia="ru-RU"/>
        </w:rPr>
        <w:pict>
          <v:roundrect id="Скругленный прямоугольник 149" o:spid="_x0000_s1037" style="position:absolute;margin-left:99.6pt;margin-top:.3pt;width:95.55pt;height:56.1pt;z-index:251780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" fillcolor="#fcf">
            <v:textbox>
              <w:txbxContent>
                <w:p w:rsidR="00EA5A84" w:rsidRDefault="00EA5A84" w:rsidP="002E3602">
                  <w:pPr>
                    <w:jc w:val="center"/>
                    <w:rPr>
                      <w:sz w:val="20"/>
                      <w:szCs w:val="20"/>
                    </w:rPr>
                  </w:pPr>
                  <w:r>
                    <w:rPr>
                      <w:sz w:val="20"/>
                      <w:szCs w:val="20"/>
                    </w:rPr>
                    <w:t xml:space="preserve">Включение воспитательных задач </w:t>
                  </w:r>
                </w:p>
                <w:p w:rsidR="00EA5A84" w:rsidRPr="006F5B1F" w:rsidRDefault="00EA5A84" w:rsidP="002E3602">
                  <w:pPr>
                    <w:jc w:val="center"/>
                    <w:rPr>
                      <w:sz w:val="20"/>
                      <w:szCs w:val="20"/>
                    </w:rPr>
                  </w:pPr>
                  <w:r>
                    <w:rPr>
                      <w:sz w:val="20"/>
                      <w:szCs w:val="20"/>
                    </w:rPr>
                    <w:t>в урочную деятельность</w:t>
                  </w:r>
                </w:p>
              </w:txbxContent>
            </v:textbox>
          </v:roundrect>
        </w:pict>
      </w:r>
      <w:r>
        <w:rPr>
          <w:rFonts w:ascii="Times New Roman" w:hAnsi="Times New Roman"/>
          <w:bCs/>
          <w:noProof/>
          <w:color w:val="404040" w:themeColor="background1" w:themeShade="40"/>
          <w:sz w:val="24"/>
          <w:szCs w:val="24"/>
          <w:lang w:eastAsia="ru-RU"/>
        </w:rPr>
        <w:pict>
          <v:roundrect id="Скругленный прямоугольник 148" o:spid="_x0000_s1036" style="position:absolute;margin-left:285.3pt;margin-top:.3pt;width:97.65pt;height:51pt;z-index:25178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" fillcolor="#9fc">
            <v:textbox>
              <w:txbxContent>
                <w:p w:rsidR="00EA5A84" w:rsidRDefault="00EA5A84" w:rsidP="002E3602">
                  <w:pPr>
                    <w:jc w:val="center"/>
                    <w:rPr>
                      <w:sz w:val="20"/>
                      <w:szCs w:val="20"/>
                    </w:rPr>
                  </w:pPr>
                  <w:r>
                    <w:rPr>
                      <w:sz w:val="20"/>
                      <w:szCs w:val="20"/>
                    </w:rPr>
                    <w:t xml:space="preserve">Сотрудничество </w:t>
                  </w:r>
                </w:p>
                <w:p w:rsidR="00EA5A84" w:rsidRPr="002C15B0" w:rsidRDefault="00EA5A84" w:rsidP="002E3602">
                  <w:pPr>
                    <w:jc w:val="center"/>
                    <w:rPr>
                      <w:sz w:val="20"/>
                      <w:szCs w:val="20"/>
                    </w:rPr>
                  </w:pPr>
                  <w:r>
                    <w:rPr>
                      <w:sz w:val="20"/>
                      <w:szCs w:val="20"/>
                    </w:rPr>
                    <w:t>с ЦДТДиЮ</w:t>
                  </w:r>
                </w:p>
              </w:txbxContent>
            </v:textbox>
          </v:roundrect>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roundrect id="Скругленный прямоугольник 158" o:spid="_x0000_s1038" style="position:absolute;margin-left:2.5pt;margin-top:26.25pt;width:124.45pt;height:55.75pt;z-index:251776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" fillcolor="#ffc">
            <v:textbox style="mso-next-textbox:#Скругленный прямоугольник 158">
              <w:txbxContent>
                <w:p w:rsidR="00EA5A84" w:rsidRDefault="00EA5A84" w:rsidP="002E3602">
                  <w:pPr>
                    <w:jc w:val="center"/>
                    <w:rPr>
                      <w:sz w:val="20"/>
                      <w:szCs w:val="20"/>
                    </w:rPr>
                  </w:pPr>
                  <w:r w:rsidRPr="00444C7C">
                    <w:rPr>
                      <w:sz w:val="20"/>
                      <w:szCs w:val="20"/>
                    </w:rPr>
                    <w:t xml:space="preserve">Сотрудничество </w:t>
                  </w:r>
                </w:p>
                <w:p w:rsidR="00EA5A84" w:rsidRPr="00444C7C" w:rsidRDefault="00EA5A84" w:rsidP="002E3602">
                  <w:pPr>
                    <w:jc w:val="center"/>
                    <w:rPr>
                      <w:sz w:val="20"/>
                      <w:szCs w:val="20"/>
                    </w:rPr>
                  </w:pPr>
                  <w:r w:rsidRPr="00444C7C">
                    <w:rPr>
                      <w:sz w:val="20"/>
                      <w:szCs w:val="20"/>
                    </w:rPr>
                    <w:t xml:space="preserve">с </w:t>
                  </w:r>
                  <w:r>
                    <w:rPr>
                      <w:sz w:val="20"/>
                      <w:szCs w:val="20"/>
                    </w:rPr>
                    <w:t>администрацией сельского поселения</w:t>
                  </w:r>
                </w:p>
              </w:txbxContent>
            </v:textbox>
          </v:roundrect>
        </w:pict>
      </w:r>
      <w:r>
        <w:rPr>
          <w:rFonts w:ascii="Times New Roman" w:hAnsi="Times New Roman"/>
          <w:bCs/>
          <w:noProof/>
          <w:color w:val="404040" w:themeColor="background1" w:themeShade="40"/>
          <w:sz w:val="24"/>
          <w:szCs w:val="24"/>
          <w:lang w:eastAsia="ru-RU"/>
        </w:rPr>
        <w:pict>
          <v:shape id="Прямая со стрелкой 150" o:spid="_x0000_s1123" type="#_x0000_t32" style="position:absolute;margin-left:382.95pt;margin-top:10.2pt;width:46.85pt;height:28.4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"/>
        </w:pict>
      </w:r>
      <w:r>
        <w:rPr>
          <w:rFonts w:ascii="Times New Roman" w:hAnsi="Times New Roman"/>
          <w:bCs/>
          <w:noProof/>
          <w:color w:val="404040" w:themeColor="background1" w:themeShade="40"/>
          <w:sz w:val="24"/>
          <w:szCs w:val="24"/>
          <w:lang w:eastAsia="ru-RU"/>
        </w:rPr>
        <w:pict>
          <v:shape id="Прямая со стрелкой 156" o:spid="_x0000_s1122" type="#_x0000_t32" style="position:absolute;margin-left:55.55pt;margin-top:10.2pt;width:56.05pt;height:23.75pt;flip:y;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b/>
          <w:bCs/>
          <w:noProof/>
          <w:color w:val="404040" w:themeColor="background1" w:themeShade="40"/>
          <w:sz w:val="24"/>
          <w:szCs w:val="24"/>
          <w:lang w:eastAsia="ru-RU"/>
        </w:rPr>
        <w:pict>
          <v:roundrect id="Скругленный прямоугольник 159" o:spid="_x0000_s1039" style="position:absolute;margin-left:355.3pt;margin-top:1.65pt;width:124.45pt;height:50.7pt;z-index:251782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" fillcolor="#e5dfec">
            <v:textbox style="mso-next-textbox:#Скругленный прямоугольник 159">
              <w:txbxContent>
                <w:p w:rsidR="00EA5A84" w:rsidRDefault="00EA5A84" w:rsidP="002E3602">
                  <w:pPr>
                    <w:jc w:val="center"/>
                    <w:rPr>
                      <w:sz w:val="20"/>
                      <w:szCs w:val="20"/>
                    </w:rPr>
                  </w:pPr>
                  <w:r w:rsidRPr="00444C7C">
                    <w:rPr>
                      <w:sz w:val="20"/>
                      <w:szCs w:val="20"/>
                    </w:rPr>
                    <w:t xml:space="preserve">Организованная </w:t>
                  </w:r>
                </w:p>
                <w:p w:rsidR="00EA5A84" w:rsidRPr="00444C7C" w:rsidRDefault="00EA5A84" w:rsidP="002E3602">
                  <w:pPr>
                    <w:jc w:val="center"/>
                    <w:rPr>
                      <w:sz w:val="20"/>
                      <w:szCs w:val="20"/>
                    </w:rPr>
                  </w:pPr>
                  <w:r w:rsidRPr="00444C7C">
                    <w:rPr>
                      <w:sz w:val="20"/>
                      <w:szCs w:val="20"/>
                    </w:rPr>
                    <w:t>система КТД</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60" o:spid="_x0000_s1040" style="position:absolute;margin-left:170.3pt;margin-top:1.65pt;width:137.7pt;height:39.45pt;z-index:251774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" fillcolor="#fde9d9" strokecolor="#f2f2f2" strokeweight="3pt">
            <v:shadow on="t" color="#622423" opacity=".5" offset="1pt"/>
            <v:textbox>
              <w:txbxContent>
                <w:p w:rsidR="00EA5A84" w:rsidRPr="00016CAA" w:rsidRDefault="00EA5A84" w:rsidP="002E3602">
                  <w:pPr>
                    <w:jc w:val="center"/>
                    <w:rPr>
                      <w:b/>
                    </w:rPr>
                  </w:pPr>
                  <w:r w:rsidRPr="00016CAA">
                    <w:rPr>
                      <w:b/>
                    </w:rPr>
                    <w:t>Моду</w:t>
                  </w:r>
                  <w:r>
                    <w:rPr>
                      <w:b/>
                    </w:rPr>
                    <w:t>л</w:t>
                  </w:r>
                  <w:r w:rsidRPr="00016CAA">
                    <w:rPr>
                      <w:b/>
                    </w:rPr>
                    <w:t>ь</w:t>
                  </w:r>
                </w:p>
                <w:p w:rsidR="00EA5A84" w:rsidRPr="00016CAA" w:rsidRDefault="00EA5A84" w:rsidP="002E3602">
                  <w:pPr>
                    <w:jc w:val="center"/>
                    <w:rPr>
                      <w:b/>
                    </w:rPr>
                  </w:pPr>
                  <w:r>
                    <w:rPr>
                      <w:b/>
                    </w:rPr>
                    <w:t>«Я – человек</w:t>
                  </w:r>
                  <w:r w:rsidRPr="00016CAA">
                    <w:rPr>
                      <w:b/>
                    </w:rPr>
                    <w:t>»</w:t>
                  </w:r>
                </w:p>
                <w:p w:rsidR="00EA5A84" w:rsidRDefault="00EA5A84" w:rsidP="002E3602"/>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161" o:spid="_x0000_s1120" type="#_x0000_t32" style="position:absolute;margin-left:63.1pt;margin-top:29.35pt;width:0;height:14.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"/>
        </w:pict>
      </w:r>
      <w:r>
        <w:rPr>
          <w:rFonts w:ascii="Times New Roman" w:hAnsi="Times New Roman"/>
          <w:bCs/>
          <w:noProof/>
          <w:color w:val="404040" w:themeColor="background1" w:themeShade="40"/>
          <w:sz w:val="24"/>
          <w:szCs w:val="24"/>
          <w:lang w:eastAsia="ru-RU"/>
        </w:rPr>
        <w:pict>
          <v:shape id="Прямая со стрелкой 162" o:spid="_x0000_s1119" type="#_x0000_t32" style="position:absolute;margin-left:418.8pt;margin-top:27.75pt;width:.55pt;height:15.7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roundrect id="Скругленный прямоугольник 165" o:spid="_x0000_s1042" style="position:absolute;margin-left:-15pt;margin-top:13.85pt;width:114.6pt;height:46.9pt;z-index:251777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" fillcolor="#cff">
            <v:textbox>
              <w:txbxContent>
                <w:p w:rsidR="00EA5A84" w:rsidRDefault="00EA5A84" w:rsidP="002E3602">
                  <w:pPr>
                    <w:jc w:val="center"/>
                  </w:pPr>
                  <w:r w:rsidRPr="00444C7C">
                    <w:rPr>
                      <w:sz w:val="20"/>
                      <w:szCs w:val="20"/>
                    </w:rPr>
                    <w:t>Работа детских объединений</w:t>
                  </w:r>
                </w:p>
              </w:txbxContent>
            </v:textbox>
          </v:roundrect>
        </w:pict>
      </w:r>
      <w:r>
        <w:rPr>
          <w:rFonts w:ascii="Times New Roman" w:hAnsi="Times New Roman"/>
          <w:bCs/>
          <w:noProof/>
          <w:color w:val="404040" w:themeColor="background1" w:themeShade="40"/>
          <w:sz w:val="24"/>
          <w:szCs w:val="24"/>
          <w:lang w:eastAsia="ru-RU"/>
        </w:rPr>
        <w:pict>
          <v:roundrect id="Скругленный прямоугольник 164" o:spid="_x0000_s1041" style="position:absolute;margin-left:345.55pt;margin-top:20.4pt;width:103.8pt;height:50pt;z-index:251783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" fillcolor="#fc6">
            <v:textbox>
              <w:txbxContent>
                <w:p w:rsidR="00EA5A84" w:rsidRPr="00444C7C" w:rsidRDefault="00EA5A84" w:rsidP="002E3602">
                  <w:pPr>
                    <w:jc w:val="center"/>
                    <w:rPr>
                      <w:sz w:val="20"/>
                      <w:szCs w:val="20"/>
                    </w:rPr>
                  </w:pPr>
                  <w:r w:rsidRPr="00444C7C">
                    <w:rPr>
                      <w:sz w:val="20"/>
                      <w:szCs w:val="20"/>
                    </w:rPr>
                    <w:t xml:space="preserve">Работа библиотеки </w:t>
                  </w:r>
                  <w:r>
                    <w:rPr>
                      <w:sz w:val="20"/>
                      <w:szCs w:val="20"/>
                    </w:rPr>
                    <w:t>школы</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roundrect id="Скругленный прямоугольник 169" o:spid="_x0000_s1044" style="position:absolute;margin-left:116.55pt;margin-top:15.8pt;width:104.8pt;height:52.7pt;z-index:251779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" fillcolor="#fcc">
            <v:textbox>
              <w:txbxContent>
                <w:p w:rsidR="00EA5A84" w:rsidRDefault="00EA5A84" w:rsidP="00E866C7">
                  <w:pPr>
                    <w:spacing w:after="0"/>
                    <w:jc w:val="center"/>
                    <w:rPr>
                      <w:sz w:val="20"/>
                      <w:szCs w:val="20"/>
                    </w:rPr>
                  </w:pPr>
                  <w:r w:rsidRPr="006F5B1F">
                    <w:rPr>
                      <w:sz w:val="20"/>
                      <w:szCs w:val="20"/>
                    </w:rPr>
                    <w:t xml:space="preserve">Сотрудничество </w:t>
                  </w:r>
                </w:p>
                <w:p w:rsidR="00EA5A84" w:rsidRPr="006F5B1F" w:rsidRDefault="00EA5A84" w:rsidP="00E866C7">
                  <w:pPr>
                    <w:spacing w:after="0"/>
                    <w:jc w:val="center"/>
                    <w:rPr>
                      <w:sz w:val="20"/>
                      <w:szCs w:val="20"/>
                    </w:rPr>
                  </w:pPr>
                  <w:r w:rsidRPr="006F5B1F">
                    <w:rPr>
                      <w:sz w:val="20"/>
                      <w:szCs w:val="20"/>
                    </w:rPr>
                    <w:t xml:space="preserve">с </w:t>
                  </w:r>
                  <w:r>
                    <w:rPr>
                      <w:sz w:val="20"/>
                      <w:szCs w:val="20"/>
                    </w:rPr>
                    <w:t>местной библиотекой</w:t>
                  </w:r>
                </w:p>
              </w:txbxContent>
            </v:textbox>
          </v:roundrect>
        </w:pict>
      </w:r>
      <w:r>
        <w:rPr>
          <w:rFonts w:ascii="Times New Roman" w:hAnsi="Times New Roman"/>
          <w:bCs/>
          <w:noProof/>
          <w:color w:val="404040" w:themeColor="background1" w:themeShade="40"/>
          <w:sz w:val="24"/>
          <w:szCs w:val="24"/>
          <w:lang w:eastAsia="ru-RU"/>
        </w:rPr>
        <w:pict>
          <v:roundrect id="Скругленный прямоугольник 168" o:spid="_x0000_s1043" style="position:absolute;margin-left:229.25pt;margin-top:12.45pt;width:105.35pt;height:56.05pt;z-index:251778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" fillcolor="#eaf1dd">
            <v:textbox>
              <w:txbxContent>
                <w:p w:rsidR="00EA5A84" w:rsidRDefault="00EA5A84" w:rsidP="00E866C7">
                  <w:pPr>
                    <w:spacing w:after="0"/>
                    <w:jc w:val="center"/>
                    <w:rPr>
                      <w:sz w:val="20"/>
                      <w:szCs w:val="20"/>
                    </w:rPr>
                  </w:pPr>
                  <w:r w:rsidRPr="006F5B1F">
                    <w:rPr>
                      <w:sz w:val="20"/>
                      <w:szCs w:val="20"/>
                    </w:rPr>
                    <w:t xml:space="preserve">Сотрудничество </w:t>
                  </w:r>
                </w:p>
                <w:p w:rsidR="00EA5A84" w:rsidRDefault="00EA5A84" w:rsidP="00E866C7">
                  <w:pPr>
                    <w:spacing w:after="0"/>
                    <w:jc w:val="center"/>
                  </w:pPr>
                  <w:r w:rsidRPr="006F5B1F">
                    <w:rPr>
                      <w:sz w:val="20"/>
                      <w:szCs w:val="20"/>
                    </w:rPr>
                    <w:t xml:space="preserve">с </w:t>
                  </w:r>
                  <w:r>
                    <w:rPr>
                      <w:sz w:val="20"/>
                      <w:szCs w:val="20"/>
                    </w:rPr>
                    <w:t>учреждениями культуры</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67" o:spid="_x0000_s1116" type="#_x0000_t34" style="position:absolute;margin-left:29.35pt;margin-top:7.55pt;width:82.25pt;height:9.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" adj="10793,-1672863,-31908"/>
        </w:pict>
      </w:r>
      <w:r>
        <w:rPr>
          <w:rFonts w:ascii="Times New Roman" w:hAnsi="Times New Roman"/>
          <w:bCs/>
          <w:noProof/>
          <w:color w:val="404040" w:themeColor="background1" w:themeShade="40"/>
          <w:sz w:val="24"/>
          <w:szCs w:val="24"/>
          <w:lang w:eastAsia="ru-RU"/>
        </w:rPr>
        <w:pict>
          <v:shape id="Прямая со стрелкой 166" o:spid="_x0000_s1117" type="#_x0000_t34" style="position:absolute;margin-left:350.35pt;margin-top:17.05pt;width:53.95pt;height:10pt;rotation:180;flip:y;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" adj="10790,1609740,-198764"/>
        </w:pict>
      </w:r>
      <w:r>
        <w:rPr>
          <w:rFonts w:ascii="Times New Roman" w:hAnsi="Times New Roman"/>
          <w:bCs/>
          <w:noProof/>
          <w:color w:val="404040" w:themeColor="background1" w:themeShade="40"/>
          <w:sz w:val="24"/>
          <w:szCs w:val="24"/>
          <w:lang w:eastAsia="ru-RU"/>
        </w:rPr>
        <w:pict>
          <v:shape id="Прямая со стрелкой 163" o:spid="_x0000_s1118" type="#_x0000_t32" style="position:absolute;margin-left:45.7pt;margin-top:4.05pt;width:.6pt;height:0;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"/>
        </w:pict>
      </w:r>
    </w:p>
    <w:p w:rsidR="0073412C" w:rsidRPr="00D04DE6" w:rsidRDefault="0073412C" w:rsidP="00D04DE6">
      <w:pPr>
        <w:shd w:val="clear" w:color="auto" w:fill="FFFFFF"/>
        <w:autoSpaceDE w:val="0"/>
        <w:autoSpaceDN w:val="0"/>
        <w:adjustRightInd w:val="0"/>
        <w:spacing w:line="240" w:lineRule="auto"/>
        <w:rPr>
          <w:rFonts w:ascii="Times New Roman" w:hAnsi="Times New Roman"/>
          <w:b/>
          <w:bCs/>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Планируемые результаты:</w:t>
      </w:r>
    </w:p>
    <w:p w:rsidR="002E3602" w:rsidRPr="00D04DE6" w:rsidRDefault="002E3602" w:rsidP="00842925">
      <w:pPr>
        <w:numPr>
          <w:ilvl w:val="0"/>
          <w:numId w:val="17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E3602" w:rsidRPr="00D04DE6" w:rsidRDefault="002E3602" w:rsidP="00842925">
      <w:pPr>
        <w:numPr>
          <w:ilvl w:val="0"/>
          <w:numId w:val="17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lastRenderedPageBreak/>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E3602" w:rsidRPr="00D04DE6" w:rsidRDefault="002E3602" w:rsidP="00842925">
      <w:pPr>
        <w:numPr>
          <w:ilvl w:val="0"/>
          <w:numId w:val="17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уважительное отношение к традиционным религиям;</w:t>
      </w:r>
    </w:p>
    <w:p w:rsidR="002E3602" w:rsidRPr="00D04DE6" w:rsidRDefault="002E3602" w:rsidP="00842925">
      <w:pPr>
        <w:numPr>
          <w:ilvl w:val="0"/>
          <w:numId w:val="17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2E3602" w:rsidRPr="00D04DE6" w:rsidRDefault="002E3602" w:rsidP="00842925">
      <w:pPr>
        <w:numPr>
          <w:ilvl w:val="0"/>
          <w:numId w:val="17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E3602" w:rsidRPr="00D04DE6" w:rsidRDefault="002E3602" w:rsidP="00842925">
      <w:pPr>
        <w:numPr>
          <w:ilvl w:val="0"/>
          <w:numId w:val="17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2E3602" w:rsidRPr="00D04DE6" w:rsidRDefault="002E3602" w:rsidP="00842925">
      <w:pPr>
        <w:numPr>
          <w:ilvl w:val="0"/>
          <w:numId w:val="17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знание традиций своей семьи и гимназии, бережное отношение к ним.</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b/>
          <w:bCs/>
          <w:sz w:val="24"/>
          <w:szCs w:val="24"/>
        </w:rPr>
      </w:pPr>
      <w:r w:rsidRPr="00D04DE6">
        <w:rPr>
          <w:rFonts w:ascii="Times New Roman" w:hAnsi="Times New Roman"/>
          <w:b/>
          <w:bCs/>
          <w:sz w:val="24"/>
          <w:szCs w:val="24"/>
        </w:rPr>
        <w:t>Модуль «Я и труд»</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i/>
          <w:sz w:val="24"/>
          <w:szCs w:val="24"/>
        </w:rPr>
      </w:pPr>
      <w:r w:rsidRPr="00D04DE6">
        <w:rPr>
          <w:rFonts w:ascii="Times New Roman" w:hAnsi="Times New Roman"/>
          <w:b/>
          <w:bCs/>
          <w:i/>
          <w:sz w:val="24"/>
          <w:szCs w:val="24"/>
        </w:rPr>
        <w:t xml:space="preserve">Направление 3. </w:t>
      </w:r>
      <w:r w:rsidRPr="00D04DE6">
        <w:rPr>
          <w:rFonts w:ascii="Times New Roman" w:hAnsi="Times New Roman"/>
          <w:b/>
          <w:bCs/>
          <w:i/>
          <w:iCs/>
          <w:sz w:val="24"/>
          <w:szCs w:val="24"/>
        </w:rPr>
        <w:t>Воспитание трудолюбия, творческого отношения к учению, труду, жизни.</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b/>
          <w:bCs/>
          <w:sz w:val="24"/>
          <w:szCs w:val="24"/>
        </w:rPr>
      </w:pPr>
      <w:r w:rsidRPr="00D04DE6">
        <w:rPr>
          <w:rFonts w:ascii="Times New Roman" w:hAnsi="Times New Roman"/>
          <w:b/>
          <w:bCs/>
          <w:sz w:val="24"/>
          <w:szCs w:val="24"/>
        </w:rPr>
        <w:t>Задачи модуля:</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Cs/>
          <w:sz w:val="24"/>
          <w:szCs w:val="24"/>
        </w:rPr>
        <w:t>Получение знаний</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уважение к труду и творчеству старших и сверстников;</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об основных профессиях;</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ценностного отношения к учебе как виду творческой деятельности;</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умение соблюдать порядок на рабочем месте;</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2E3602" w:rsidRPr="00D04DE6" w:rsidRDefault="002E3602" w:rsidP="00842925">
      <w:pPr>
        <w:numPr>
          <w:ilvl w:val="0"/>
          <w:numId w:val="17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 xml:space="preserve">Ценности: </w:t>
      </w:r>
      <w:r w:rsidRPr="00D04DE6">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2E3602" w:rsidRPr="00D04DE6" w:rsidRDefault="002E3602" w:rsidP="00D04DE6">
      <w:pPr>
        <w:spacing w:after="0" w:line="240" w:lineRule="auto"/>
        <w:rPr>
          <w:rStyle w:val="ab"/>
          <w:rFonts w:ascii="Times New Roman" w:hAnsi="Times New Roman"/>
          <w:sz w:val="24"/>
          <w:szCs w:val="24"/>
        </w:rPr>
      </w:pPr>
      <w:r w:rsidRPr="00D04DE6">
        <w:rPr>
          <w:rStyle w:val="ab"/>
          <w:rFonts w:ascii="Times New Roman" w:hAnsi="Times New Roman"/>
          <w:sz w:val="24"/>
          <w:szCs w:val="24"/>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pacing w:after="0" w:line="240" w:lineRule="auto"/>
              <w:ind w:left="364" w:hanging="360"/>
              <w:rPr>
                <w:rStyle w:val="ab"/>
                <w:rFonts w:ascii="Times New Roman" w:hAnsi="Times New Roman"/>
                <w:b w:val="0"/>
                <w:bCs w:val="0"/>
                <w:sz w:val="24"/>
                <w:szCs w:val="24"/>
              </w:rPr>
            </w:pPr>
            <w:r w:rsidRPr="00D04DE6">
              <w:rPr>
                <w:rStyle w:val="ab"/>
                <w:rFonts w:ascii="Times New Roman" w:hAnsi="Times New Roman"/>
                <w:b w:val="0"/>
                <w:bCs w:val="0"/>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tabs>
                <w:tab w:val="left" w:pos="0"/>
              </w:tabs>
              <w:spacing w:after="0" w:line="240" w:lineRule="auto"/>
              <w:ind w:left="335" w:hanging="360"/>
              <w:rPr>
                <w:rFonts w:ascii="Times New Roman" w:hAnsi="Times New Roman"/>
                <w:sz w:val="24"/>
                <w:szCs w:val="24"/>
              </w:rPr>
            </w:pPr>
            <w:r w:rsidRPr="00D04DE6">
              <w:rPr>
                <w:rFonts w:ascii="Times New Roman" w:hAnsi="Times New Roman"/>
                <w:sz w:val="24"/>
                <w:szCs w:val="24"/>
              </w:rPr>
              <w:t>Ключевые дела</w:t>
            </w:r>
          </w:p>
        </w:tc>
      </w:tr>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58"/>
              </w:numPr>
              <w:spacing w:after="0" w:line="240" w:lineRule="auto"/>
              <w:ind w:left="364"/>
              <w:rPr>
                <w:rFonts w:ascii="Times New Roman" w:hAnsi="Times New Roman"/>
                <w:sz w:val="24"/>
                <w:szCs w:val="24"/>
              </w:rPr>
            </w:pPr>
            <w:r w:rsidRPr="00D04DE6">
              <w:rPr>
                <w:rFonts w:ascii="Times New Roman" w:hAnsi="Times New Roman"/>
                <w:sz w:val="24"/>
                <w:szCs w:val="24"/>
              </w:rPr>
              <w:t>формирование у учащихся осознания принадлежности к школьному коллективу;</w:t>
            </w:r>
          </w:p>
          <w:p w:rsidR="002E3602" w:rsidRPr="00D04DE6" w:rsidRDefault="002E3602" w:rsidP="00842925">
            <w:pPr>
              <w:numPr>
                <w:ilvl w:val="0"/>
                <w:numId w:val="158"/>
              </w:numPr>
              <w:spacing w:after="0" w:line="240" w:lineRule="auto"/>
              <w:ind w:left="364"/>
              <w:rPr>
                <w:rFonts w:ascii="Times New Roman" w:hAnsi="Times New Roman"/>
                <w:sz w:val="24"/>
                <w:szCs w:val="24"/>
              </w:rPr>
            </w:pPr>
            <w:r w:rsidRPr="00D04DE6">
              <w:rPr>
                <w:rFonts w:ascii="Times New Roman" w:hAnsi="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2E3602" w:rsidRPr="00D04DE6" w:rsidRDefault="002E3602" w:rsidP="00842925">
            <w:pPr>
              <w:numPr>
                <w:ilvl w:val="0"/>
                <w:numId w:val="158"/>
              </w:numPr>
              <w:spacing w:after="0" w:line="240" w:lineRule="auto"/>
              <w:ind w:left="364"/>
              <w:rPr>
                <w:rFonts w:ascii="Times New Roman" w:hAnsi="Times New Roman"/>
                <w:sz w:val="24"/>
                <w:szCs w:val="24"/>
              </w:rPr>
            </w:pPr>
            <w:r w:rsidRPr="00D04DE6">
              <w:rPr>
                <w:rFonts w:ascii="Times New Roman" w:hAnsi="Times New Roman"/>
                <w:sz w:val="24"/>
                <w:szCs w:val="24"/>
              </w:rPr>
              <w:t>воспитание сознательного отношения к учебе, труду;</w:t>
            </w:r>
          </w:p>
          <w:p w:rsidR="002E3602" w:rsidRPr="00D04DE6" w:rsidRDefault="002E3602" w:rsidP="00842925">
            <w:pPr>
              <w:numPr>
                <w:ilvl w:val="0"/>
                <w:numId w:val="158"/>
              </w:numPr>
              <w:spacing w:after="0" w:line="240" w:lineRule="auto"/>
              <w:ind w:left="364"/>
              <w:rPr>
                <w:rFonts w:ascii="Times New Roman" w:hAnsi="Times New Roman"/>
                <w:sz w:val="24"/>
                <w:szCs w:val="24"/>
              </w:rPr>
            </w:pPr>
            <w:r w:rsidRPr="00D04DE6">
              <w:rPr>
                <w:rFonts w:ascii="Times New Roman" w:hAnsi="Times New Roman"/>
                <w:sz w:val="24"/>
                <w:szCs w:val="24"/>
              </w:rPr>
              <w:t>развитие познавательной активности, участия в общешкольных мероприятиях;</w:t>
            </w:r>
          </w:p>
          <w:p w:rsidR="002E3602" w:rsidRPr="00D04DE6" w:rsidRDefault="002E3602" w:rsidP="00842925">
            <w:pPr>
              <w:numPr>
                <w:ilvl w:val="0"/>
                <w:numId w:val="158"/>
              </w:numPr>
              <w:spacing w:after="0" w:line="240" w:lineRule="auto"/>
              <w:ind w:left="364"/>
              <w:rPr>
                <w:rFonts w:ascii="Times New Roman" w:hAnsi="Times New Roman"/>
                <w:sz w:val="24"/>
                <w:szCs w:val="24"/>
              </w:rPr>
            </w:pPr>
            <w:r w:rsidRPr="00D04DE6">
              <w:rPr>
                <w:rFonts w:ascii="Times New Roman" w:hAnsi="Times New Roman"/>
                <w:sz w:val="24"/>
                <w:szCs w:val="24"/>
              </w:rPr>
              <w:t xml:space="preserve">формирование готовности школьников к сознательному </w:t>
            </w:r>
            <w:r w:rsidRPr="00D04DE6">
              <w:rPr>
                <w:rFonts w:ascii="Times New Roman" w:hAnsi="Times New Roman"/>
                <w:sz w:val="24"/>
                <w:szCs w:val="24"/>
              </w:rPr>
              <w:lastRenderedPageBreak/>
              <w:t>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lastRenderedPageBreak/>
              <w:t>ярмарка сельскохозяйственной продукции «Осень славная, осень щедрая!»;</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субботники по благоустройству территории школы, прилегающей территории;</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субботники по благоустройству территории станичного парка;</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оформление классов к Новому году;</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акции по сбору макулатуры;</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акция «Парки Кубани»;</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экскурсии на предприятия</w:t>
            </w:r>
            <w:r w:rsidR="00F46A76" w:rsidRPr="00D04DE6">
              <w:rPr>
                <w:rFonts w:ascii="Times New Roman" w:hAnsi="Times New Roman"/>
                <w:sz w:val="24"/>
                <w:szCs w:val="24"/>
              </w:rPr>
              <w:t xml:space="preserve"> </w:t>
            </w:r>
            <w:r w:rsidRPr="00D04DE6">
              <w:rPr>
                <w:rFonts w:ascii="Times New Roman" w:hAnsi="Times New Roman"/>
                <w:sz w:val="24"/>
                <w:szCs w:val="24"/>
              </w:rPr>
              <w:t>города Тимашевска;</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организация временных рабочих мест для учащихся;</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lastRenderedPageBreak/>
              <w:t>летняя трудовая практика;</w:t>
            </w:r>
          </w:p>
          <w:p w:rsidR="002E3602" w:rsidRPr="00D04DE6" w:rsidRDefault="002E3602" w:rsidP="00842925">
            <w:pPr>
              <w:numPr>
                <w:ilvl w:val="0"/>
                <w:numId w:val="163"/>
              </w:numPr>
              <w:spacing w:before="27" w:after="27" w:line="240" w:lineRule="auto"/>
              <w:ind w:left="335"/>
              <w:rPr>
                <w:rFonts w:ascii="Times New Roman" w:hAnsi="Times New Roman"/>
                <w:sz w:val="24"/>
                <w:szCs w:val="24"/>
              </w:rPr>
            </w:pPr>
            <w:r w:rsidRPr="00D04DE6">
              <w:rPr>
                <w:rFonts w:ascii="Times New Roman" w:hAnsi="Times New Roman"/>
                <w:sz w:val="24"/>
                <w:szCs w:val="24"/>
              </w:rPr>
              <w:t>выставки декоративно-прикладного творчества;</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конкурсные, познавательно развлекательные, сюжетно-ролевые и коллективно-творческие мероприятия;</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вовлечение учащихся в детские объединения, секции, клубы по интересам.</w:t>
            </w:r>
          </w:p>
        </w:tc>
      </w:tr>
    </w:tbl>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lastRenderedPageBreak/>
        <w:t>Совместная педагогическая деятельность семьи и школы:</w:t>
      </w:r>
    </w:p>
    <w:p w:rsidR="002E3602" w:rsidRPr="00D04DE6" w:rsidRDefault="002E3602" w:rsidP="00842925">
      <w:pPr>
        <w:numPr>
          <w:ilvl w:val="0"/>
          <w:numId w:val="17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родителей в ярмарке сельскохозяйственной продукции «Дары осени»;</w:t>
      </w:r>
    </w:p>
    <w:p w:rsidR="002E3602" w:rsidRPr="00D04DE6" w:rsidRDefault="002E3602" w:rsidP="00842925">
      <w:pPr>
        <w:numPr>
          <w:ilvl w:val="0"/>
          <w:numId w:val="17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экскурсий на производственные предприятия с привлечением родителей;</w:t>
      </w:r>
    </w:p>
    <w:p w:rsidR="002E3602" w:rsidRPr="00D04DE6" w:rsidRDefault="002E3602" w:rsidP="00842925">
      <w:pPr>
        <w:numPr>
          <w:ilvl w:val="0"/>
          <w:numId w:val="17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совместные проекты с родителями «Зеленая станица»;</w:t>
      </w:r>
    </w:p>
    <w:p w:rsidR="002E3602" w:rsidRPr="00D04DE6" w:rsidRDefault="002E3602" w:rsidP="00842925">
      <w:pPr>
        <w:numPr>
          <w:ilvl w:val="0"/>
          <w:numId w:val="17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2E3602" w:rsidRPr="00D04DE6" w:rsidRDefault="002E3602" w:rsidP="00842925">
      <w:pPr>
        <w:numPr>
          <w:ilvl w:val="0"/>
          <w:numId w:val="17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в коллективно-творческих делах по подготовке трудовых праздников.</w:t>
      </w: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r w:rsidRPr="00D04DE6">
        <w:rPr>
          <w:rFonts w:ascii="Times New Roman" w:hAnsi="Times New Roman"/>
          <w:b/>
          <w:bCs/>
          <w:sz w:val="24"/>
          <w:szCs w:val="24"/>
        </w:rPr>
        <w:t>Пути реализации модуля «Я – и труд»</w: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72" o:spid="_x0000_s1046" style="position:absolute;margin-left:101.85pt;margin-top:3.55pt;width:124.45pt;height:65.4pt;z-index:251793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R2jrMnkCAACfBAAA&#10;DgAAAAAAAAAAAAAAAAAuAgAAZHJzL2Uyb0RvYy54bWxQSwECLQAUAAYACAAAACEAyN6gat8AAAAJ&#10;AQAADwAAAAAAAAAAAAAAAADTBAAAZHJzL2Rvd25yZXYueG1sUEsFBgAAAAAEAAQA8wAAAN8FAAAA&#10;AA==&#10;" fillcolor="#dbe5f1">
            <v:textbox>
              <w:txbxContent>
                <w:p w:rsidR="00EA5A84" w:rsidRDefault="00EA5A84" w:rsidP="00E866C7">
                  <w:pPr>
                    <w:spacing w:after="0"/>
                    <w:jc w:val="center"/>
                    <w:rPr>
                      <w:sz w:val="20"/>
                      <w:szCs w:val="20"/>
                    </w:rPr>
                  </w:pPr>
                  <w:r>
                    <w:rPr>
                      <w:sz w:val="20"/>
                      <w:szCs w:val="20"/>
                    </w:rPr>
                    <w:t xml:space="preserve">Включение воспитательных задач </w:t>
                  </w:r>
                </w:p>
                <w:p w:rsidR="00EA5A84" w:rsidRPr="00E873F6" w:rsidRDefault="00EA5A84" w:rsidP="00E866C7">
                  <w:pPr>
                    <w:spacing w:after="0"/>
                    <w:jc w:val="center"/>
                    <w:rPr>
                      <w:sz w:val="20"/>
                      <w:szCs w:val="20"/>
                    </w:rPr>
                  </w:pPr>
                  <w:r>
                    <w:rPr>
                      <w:sz w:val="20"/>
                      <w:szCs w:val="20"/>
                    </w:rPr>
                    <w:t>в урочную деятельность</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71" o:spid="_x0000_s1045" style="position:absolute;margin-left:247.8pt;margin-top:3.9pt;width:124.45pt;height:65.05pt;z-index:251796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" fillcolor="#f2dbdb">
            <v:textbox>
              <w:txbxContent>
                <w:p w:rsidR="00EA5A84" w:rsidRDefault="00EA5A84" w:rsidP="00E866C7">
                  <w:pPr>
                    <w:spacing w:after="0"/>
                    <w:jc w:val="center"/>
                    <w:rPr>
                      <w:sz w:val="20"/>
                      <w:szCs w:val="20"/>
                    </w:rPr>
                  </w:pPr>
                  <w:r w:rsidRPr="00936026">
                    <w:rPr>
                      <w:sz w:val="20"/>
                      <w:szCs w:val="20"/>
                    </w:rPr>
                    <w:t>Субботники</w:t>
                  </w:r>
                </w:p>
                <w:p w:rsidR="00EA5A84" w:rsidRPr="00936026" w:rsidRDefault="00EA5A84" w:rsidP="00E866C7">
                  <w:pPr>
                    <w:spacing w:after="0"/>
                    <w:jc w:val="center"/>
                    <w:rPr>
                      <w:sz w:val="20"/>
                      <w:szCs w:val="20"/>
                    </w:rPr>
                  </w:pPr>
                  <w:r w:rsidRPr="00936026">
                    <w:rPr>
                      <w:sz w:val="20"/>
                      <w:szCs w:val="20"/>
                    </w:rPr>
                    <w:t>по благоустройству территории</w:t>
                  </w:r>
                  <w:r>
                    <w:rPr>
                      <w:sz w:val="20"/>
                      <w:szCs w:val="20"/>
                    </w:rPr>
                    <w:t xml:space="preserve"> школы, парка</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173" o:spid="_x0000_s1114" type="#_x0000_t32" style="position:absolute;margin-left:226.3pt;margin-top:11pt;width:21.9pt;height: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80" o:spid="_x0000_s1050" style="position:absolute;margin-left:161.35pt;margin-top:23.7pt;width:137.7pt;height:65.15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" fillcolor="yellow" strokecolor="#f2f2f2" strokeweight="3pt">
            <v:shadow on="t" color="#622423" opacity=".5" offset="1pt"/>
            <v:textbox>
              <w:txbxContent>
                <w:p w:rsidR="00EA5A84" w:rsidRPr="00936026" w:rsidRDefault="00EA5A84" w:rsidP="002E3602">
                  <w:pPr>
                    <w:jc w:val="center"/>
                    <w:rPr>
                      <w:b/>
                    </w:rPr>
                  </w:pPr>
                  <w:r w:rsidRPr="00936026">
                    <w:rPr>
                      <w:b/>
                    </w:rPr>
                    <w:t xml:space="preserve">Модуль </w:t>
                  </w:r>
                </w:p>
                <w:p w:rsidR="00EA5A84" w:rsidRPr="00936026" w:rsidRDefault="00EA5A84" w:rsidP="002E3602">
                  <w:pPr>
                    <w:jc w:val="center"/>
                    <w:rPr>
                      <w:b/>
                    </w:rPr>
                  </w:pPr>
                  <w:r w:rsidRPr="00936026">
                    <w:rPr>
                      <w:b/>
                    </w:rPr>
                    <w:t>«Я и труд»</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76" o:spid="_x0000_s1047" style="position:absolute;margin-left:372.25pt;margin-top:19.15pt;width:124.45pt;height:69.7pt;z-index:251797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" fillcolor="#eaf1dd">
            <v:textbox>
              <w:txbxContent>
                <w:p w:rsidR="00EA5A84" w:rsidRDefault="00EA5A84" w:rsidP="002E3602">
                  <w:pPr>
                    <w:jc w:val="center"/>
                    <w:rPr>
                      <w:sz w:val="20"/>
                      <w:szCs w:val="20"/>
                    </w:rPr>
                  </w:pPr>
                  <w:r>
                    <w:rPr>
                      <w:sz w:val="20"/>
                      <w:szCs w:val="20"/>
                    </w:rPr>
                    <w:t>Участие в акции</w:t>
                  </w:r>
                  <w:r w:rsidRPr="00936026">
                    <w:rPr>
                      <w:sz w:val="20"/>
                      <w:szCs w:val="20"/>
                    </w:rPr>
                    <w:t xml:space="preserve"> </w:t>
                  </w:r>
                </w:p>
                <w:p w:rsidR="00EA5A84" w:rsidRPr="00936026" w:rsidRDefault="00EA5A84" w:rsidP="002E3602">
                  <w:pPr>
                    <w:jc w:val="center"/>
                    <w:rPr>
                      <w:sz w:val="20"/>
                      <w:szCs w:val="20"/>
                    </w:rPr>
                  </w:pPr>
                  <w:r w:rsidRPr="00936026">
                    <w:rPr>
                      <w:sz w:val="20"/>
                      <w:szCs w:val="20"/>
                    </w:rPr>
                    <w:t>по сбору макулатуры</w:t>
                  </w:r>
                  <w:r>
                    <w:rPr>
                      <w:sz w:val="20"/>
                      <w:szCs w:val="20"/>
                    </w:rPr>
                    <w:t xml:space="preserve"> («Экодом»)</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77" o:spid="_x0000_s1048" style="position:absolute;margin-left:-22.75pt;margin-top:26.65pt;width:124.45pt;height:62.2pt;z-index:251795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" fillcolor="#fabf8f">
            <v:textbox>
              <w:txbxContent>
                <w:p w:rsidR="00EA5A84" w:rsidRDefault="00EA5A84" w:rsidP="002E3602">
                  <w:pPr>
                    <w:jc w:val="center"/>
                    <w:rPr>
                      <w:sz w:val="20"/>
                      <w:szCs w:val="20"/>
                    </w:rPr>
                  </w:pPr>
                  <w:r>
                    <w:rPr>
                      <w:sz w:val="20"/>
                      <w:szCs w:val="20"/>
                    </w:rPr>
                    <w:t xml:space="preserve">Организованная </w:t>
                  </w:r>
                </w:p>
                <w:p w:rsidR="00EA5A84" w:rsidRPr="00E873F6" w:rsidRDefault="00EA5A84" w:rsidP="002E3602">
                  <w:pPr>
                    <w:jc w:val="center"/>
                    <w:rPr>
                      <w:sz w:val="20"/>
                      <w:szCs w:val="20"/>
                    </w:rPr>
                  </w:pPr>
                  <w:r>
                    <w:rPr>
                      <w:sz w:val="20"/>
                      <w:szCs w:val="20"/>
                    </w:rPr>
                    <w:t>система КТД</w:t>
                  </w:r>
                </w:p>
              </w:txbxContent>
            </v:textbox>
          </v:roundrect>
        </w:pict>
      </w:r>
      <w:r>
        <w:rPr>
          <w:rFonts w:ascii="Times New Roman" w:hAnsi="Times New Roman"/>
          <w:bCs/>
          <w:noProof/>
          <w:color w:val="404040" w:themeColor="background1" w:themeShade="40"/>
          <w:sz w:val="24"/>
          <w:szCs w:val="24"/>
          <w:lang w:eastAsia="ru-RU"/>
        </w:rPr>
        <w:pict>
          <v:shape id="Прямая со стрелкой 174" o:spid="_x0000_s1113" type="#_x0000_t32" style="position:absolute;margin-left:372.05pt;margin-top:3.6pt;width:39.35pt;height:33.9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fFUgIAAFw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"/>
        </w:pict>
      </w:r>
      <w:r>
        <w:rPr>
          <w:rFonts w:ascii="Times New Roman" w:hAnsi="Times New Roman"/>
          <w:bCs/>
          <w:noProof/>
          <w:color w:val="404040" w:themeColor="background1" w:themeShade="40"/>
          <w:sz w:val="24"/>
          <w:szCs w:val="24"/>
          <w:lang w:eastAsia="ru-RU"/>
        </w:rPr>
        <w:pict>
          <v:shape id="Прямая со стрелкой 175" o:spid="_x0000_s1112" type="#_x0000_t32" style="position:absolute;margin-left:58.25pt;margin-top:3.45pt;width:43.45pt;height:44.4pt;flip:x;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83" o:spid="_x0000_s1051" style="position:absolute;margin-left:-56.75pt;margin-top:12.95pt;width:124.45pt;height:53.4pt;z-index:251794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" fillcolor="#e5dfec">
            <v:textbox>
              <w:txbxContent>
                <w:p w:rsidR="00EA5A84" w:rsidRPr="00E873F6" w:rsidRDefault="00EA5A84" w:rsidP="002E3602">
                  <w:pPr>
                    <w:jc w:val="center"/>
                    <w:rPr>
                      <w:sz w:val="20"/>
                      <w:szCs w:val="20"/>
                    </w:rPr>
                  </w:pPr>
                  <w:r w:rsidRPr="00E873F6">
                    <w:rPr>
                      <w:sz w:val="20"/>
                      <w:szCs w:val="20"/>
                    </w:rPr>
                    <w:t>Работа детских объединений</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79" o:spid="_x0000_s1049" style="position:absolute;margin-left:372.1pt;margin-top:18.8pt;width:124.45pt;height:59.75pt;z-index:251879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" fillcolor="#eaf1dd">
            <v:textbox>
              <w:txbxContent>
                <w:p w:rsidR="00EA5A84" w:rsidRPr="00936026" w:rsidRDefault="00EA5A84" w:rsidP="002E3602">
                  <w:pPr>
                    <w:jc w:val="center"/>
                    <w:rPr>
                      <w:sz w:val="20"/>
                      <w:szCs w:val="20"/>
                    </w:rPr>
                  </w:pPr>
                  <w:r>
                    <w:rPr>
                      <w:sz w:val="20"/>
                      <w:szCs w:val="20"/>
                    </w:rPr>
                    <w:t>Летняя трудовая практика</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84" o:spid="_x0000_s1052" style="position:absolute;margin-left:178.8pt;margin-top:10.3pt;width:124.45pt;height:55.2pt;z-index:251799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" fillcolor="#fcf">
            <v:textbox>
              <w:txbxContent>
                <w:p w:rsidR="00EA5A84" w:rsidRPr="00E873F6" w:rsidRDefault="00EA5A84" w:rsidP="002E3602">
                  <w:pPr>
                    <w:jc w:val="center"/>
                    <w:rPr>
                      <w:sz w:val="20"/>
                      <w:szCs w:val="20"/>
                    </w:rPr>
                  </w:pPr>
                  <w:r>
                    <w:rPr>
                      <w:sz w:val="20"/>
                      <w:szCs w:val="20"/>
                    </w:rPr>
                    <w:t>Экскурсионные поездки на предприятия</w:t>
                  </w:r>
                </w:p>
              </w:txbxContent>
            </v:textbox>
          </v:roundrect>
        </w:pict>
      </w:r>
    </w:p>
    <w:p w:rsidR="002E3602" w:rsidRPr="00D04DE6" w:rsidRDefault="00261CF2" w:rsidP="00D04DE6">
      <w:pPr>
        <w:shd w:val="clear" w:color="auto" w:fill="FFFFFF"/>
        <w:tabs>
          <w:tab w:val="left" w:pos="1935"/>
        </w:tabs>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88" o:spid="_x0000_s1054" style="position:absolute;margin-left:41.6pt;margin-top:26.4pt;width:124.45pt;height:55.15pt;z-index:251798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" fillcolor="#ddd8c2">
            <v:textbox>
              <w:txbxContent>
                <w:p w:rsidR="00EA5A84" w:rsidRPr="00E873F6" w:rsidRDefault="00EA5A84" w:rsidP="002E3602">
                  <w:pPr>
                    <w:jc w:val="center"/>
                    <w:rPr>
                      <w:sz w:val="20"/>
                      <w:szCs w:val="20"/>
                    </w:rPr>
                  </w:pPr>
                  <w:r>
                    <w:rPr>
                      <w:sz w:val="20"/>
                      <w:szCs w:val="20"/>
                    </w:rPr>
                    <w:t>Проекто-исследовательская деятельность</w:t>
                  </w:r>
                </w:p>
              </w:txbxContent>
            </v:textbox>
          </v:roundrect>
        </w:pict>
      </w:r>
      <w:r w:rsidRPr="00261CF2">
        <w:rPr>
          <w:rFonts w:ascii="Times New Roman" w:hAnsi="Times New Roman"/>
          <w:noProof/>
          <w:color w:val="404040" w:themeColor="background1" w:themeShade="40"/>
          <w:sz w:val="24"/>
          <w:szCs w:val="24"/>
          <w:lang w:eastAsia="ru-RU"/>
        </w:rPr>
        <w:pict>
          <v:shape id="Прямая со стрелкой 178" o:spid="_x0000_s1111" type="#_x0000_t32" style="position:absolute;margin-left:428.45pt;margin-top:1.9pt;width:0;height:11.25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"/>
        </w:pict>
      </w:r>
      <w:r w:rsidRPr="00261CF2">
        <w:rPr>
          <w:rFonts w:ascii="Times New Roman" w:hAnsi="Times New Roman"/>
          <w:noProof/>
          <w:color w:val="404040" w:themeColor="background1" w:themeShade="40"/>
          <w:sz w:val="24"/>
          <w:szCs w:val="24"/>
          <w:lang w:eastAsia="ru-RU"/>
        </w:rPr>
        <w:pict>
          <v:shape id="Прямая со стрелкой 181" o:spid="_x0000_s1110" type="#_x0000_t32" style="position:absolute;margin-left:54.35pt;margin-top:13.4pt;width:0;height:31.7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87" o:spid="_x0000_s1053" style="position:absolute;margin-left:299.05pt;margin-top:10.25pt;width:124.45pt;height:55.15pt;z-index:251800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" fillcolor="#cff">
            <v:textbox>
              <w:txbxContent>
                <w:p w:rsidR="00EA5A84" w:rsidRDefault="00EA5A84" w:rsidP="002E3602">
                  <w:pPr>
                    <w:jc w:val="center"/>
                    <w:rPr>
                      <w:sz w:val="20"/>
                      <w:szCs w:val="20"/>
                    </w:rPr>
                  </w:pPr>
                  <w:r>
                    <w:rPr>
                      <w:sz w:val="20"/>
                      <w:szCs w:val="20"/>
                    </w:rPr>
                    <w:t xml:space="preserve">Сотрудничество </w:t>
                  </w:r>
                </w:p>
                <w:p w:rsidR="00EA5A84" w:rsidRPr="00E873F6" w:rsidRDefault="00EA5A84" w:rsidP="002E3602">
                  <w:pPr>
                    <w:jc w:val="center"/>
                    <w:rPr>
                      <w:sz w:val="20"/>
                      <w:szCs w:val="20"/>
                    </w:rPr>
                  </w:pPr>
                  <w:r>
                    <w:rPr>
                      <w:sz w:val="20"/>
                      <w:szCs w:val="20"/>
                    </w:rPr>
                    <w:t>с ЦЗН</w:t>
                  </w:r>
                </w:p>
              </w:txbxContent>
            </v:textbox>
          </v:roundrect>
        </w:pict>
      </w:r>
    </w:p>
    <w:p w:rsidR="00D04DE6" w:rsidRDefault="00D04DE6" w:rsidP="00D04DE6">
      <w:pPr>
        <w:shd w:val="clear" w:color="auto" w:fill="FFFFFF"/>
        <w:autoSpaceDE w:val="0"/>
        <w:autoSpaceDN w:val="0"/>
        <w:adjustRightInd w:val="0"/>
        <w:spacing w:line="240" w:lineRule="auto"/>
        <w:rPr>
          <w:rFonts w:ascii="Times New Roman" w:hAnsi="Times New Roman"/>
          <w:b/>
          <w:bCs/>
          <w:sz w:val="24"/>
          <w:szCs w:val="24"/>
        </w:rPr>
      </w:pPr>
    </w:p>
    <w:p w:rsidR="00D04DE6" w:rsidRDefault="00D04DE6" w:rsidP="00D04DE6">
      <w:pPr>
        <w:shd w:val="clear" w:color="auto" w:fill="FFFFFF"/>
        <w:autoSpaceDE w:val="0"/>
        <w:autoSpaceDN w:val="0"/>
        <w:adjustRightInd w:val="0"/>
        <w:spacing w:line="240" w:lineRule="auto"/>
        <w:rPr>
          <w:rFonts w:ascii="Times New Roman" w:hAnsi="Times New Roman"/>
          <w:b/>
          <w:bCs/>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Планируемые результаты:</w:t>
      </w:r>
    </w:p>
    <w:p w:rsidR="002E3602"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2E3602"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ценностное и творческое отношение к учебному труду;</w:t>
      </w:r>
    </w:p>
    <w:p w:rsidR="002E3602"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знания о различных профессиях;</w:t>
      </w:r>
    </w:p>
    <w:p w:rsidR="002E3602"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навыки трудового творческого сотрудничества со сверстниками, взрослыми;</w:t>
      </w:r>
    </w:p>
    <w:p w:rsidR="002E3602"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осознание приоритета нравственных основ труда, творчества, создания нового;</w:t>
      </w:r>
    </w:p>
    <w:p w:rsidR="002E3602"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опыт участия в различных видах общественно полезной и личностно значимой деятельности;</w:t>
      </w:r>
    </w:p>
    <w:p w:rsidR="002E3602"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872E34" w:rsidRPr="00D04DE6" w:rsidRDefault="002E3602" w:rsidP="00842925">
      <w:pPr>
        <w:numPr>
          <w:ilvl w:val="0"/>
          <w:numId w:val="175"/>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Модуль «Я и здоровье»</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i/>
          <w:sz w:val="24"/>
          <w:szCs w:val="24"/>
        </w:rPr>
      </w:pPr>
      <w:r w:rsidRPr="00D04DE6">
        <w:rPr>
          <w:rFonts w:ascii="Times New Roman" w:hAnsi="Times New Roman"/>
          <w:b/>
          <w:bCs/>
          <w:i/>
          <w:sz w:val="24"/>
          <w:szCs w:val="24"/>
        </w:rPr>
        <w:lastRenderedPageBreak/>
        <w:t xml:space="preserve">Направление 4. </w:t>
      </w:r>
      <w:r w:rsidRPr="00D04DE6">
        <w:rPr>
          <w:rFonts w:ascii="Times New Roman" w:hAnsi="Times New Roman"/>
          <w:b/>
          <w:bCs/>
          <w:i/>
          <w:iCs/>
          <w:sz w:val="24"/>
          <w:szCs w:val="24"/>
        </w:rPr>
        <w:t>Формирование ценностного отношения к семье, здоровью и здоровому образу жизни.</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iCs/>
          <w:sz w:val="24"/>
          <w:szCs w:val="24"/>
        </w:rPr>
        <w:t>Цель:</w:t>
      </w:r>
      <w:r w:rsidRPr="00D04DE6">
        <w:rPr>
          <w:rFonts w:ascii="Times New Roman" w:hAnsi="Times New Roman"/>
          <w:sz w:val="24"/>
          <w:szCs w:val="24"/>
        </w:rPr>
        <w:t>Формирование у детей и их родителей ответственного отношения к здоровому образу жизни, сохранение и укрепление здоровья обучающихся, пропаганда физической кул</w:t>
      </w:r>
      <w:r w:rsidR="00426AA7" w:rsidRPr="00D04DE6">
        <w:rPr>
          <w:rFonts w:ascii="Times New Roman" w:hAnsi="Times New Roman"/>
          <w:sz w:val="24"/>
          <w:szCs w:val="24"/>
        </w:rPr>
        <w:t>ьтуры, спорта, туризма в семье.</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b/>
          <w:bCs/>
          <w:sz w:val="24"/>
          <w:szCs w:val="24"/>
        </w:rPr>
      </w:pPr>
      <w:r w:rsidRPr="00D04DE6">
        <w:rPr>
          <w:rFonts w:ascii="Times New Roman" w:hAnsi="Times New Roman"/>
          <w:b/>
          <w:bCs/>
          <w:sz w:val="24"/>
          <w:szCs w:val="24"/>
        </w:rPr>
        <w:t>Задачи модуля:</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Cs/>
          <w:sz w:val="24"/>
          <w:szCs w:val="24"/>
        </w:rPr>
        <w:t>Получение знаний</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 здоровом образе жизни и опасностях, угрожающих здоровью людей;</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понимание устройства человеческого организма, способы сбережения здоровья;</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получение опыта укрепления и сбережения здоровья в процессе учебной работы;</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осмысленное чередование умственной и физической активности в процессе учебы;</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составление и следование здоровьесберегающему режиму дня – учебы, труда и отдыха;</w:t>
      </w:r>
    </w:p>
    <w:p w:rsidR="002E3602" w:rsidRPr="00D04DE6" w:rsidRDefault="002E3602" w:rsidP="00842925">
      <w:pPr>
        <w:numPr>
          <w:ilvl w:val="0"/>
          <w:numId w:val="17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 xml:space="preserve">Ценности: </w:t>
      </w:r>
      <w:r w:rsidRPr="00D04DE6">
        <w:rPr>
          <w:rFonts w:ascii="Times New Roman" w:hAnsi="Times New Roman"/>
          <w:sz w:val="24"/>
          <w:szCs w:val="24"/>
        </w:rPr>
        <w:t>уважение родителей; забота о старших и младших; здоровье физическое и стремление к здоровому образу жизни, здоровье нравственн</w:t>
      </w:r>
      <w:r w:rsidR="00426AA7" w:rsidRPr="00D04DE6">
        <w:rPr>
          <w:rFonts w:ascii="Times New Roman" w:hAnsi="Times New Roman"/>
          <w:sz w:val="24"/>
          <w:szCs w:val="24"/>
        </w:rPr>
        <w:t>ое и социально-психологическое.</w:t>
      </w:r>
    </w:p>
    <w:p w:rsidR="002E3602" w:rsidRPr="00D04DE6" w:rsidRDefault="002E3602" w:rsidP="00D04DE6">
      <w:pPr>
        <w:spacing w:after="0" w:line="240" w:lineRule="auto"/>
        <w:rPr>
          <w:rStyle w:val="ab"/>
          <w:rFonts w:ascii="Times New Roman" w:hAnsi="Times New Roman"/>
          <w:sz w:val="24"/>
          <w:szCs w:val="24"/>
        </w:rPr>
      </w:pPr>
      <w:r w:rsidRPr="00D04DE6">
        <w:rPr>
          <w:rStyle w:val="ab"/>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pacing w:line="240" w:lineRule="auto"/>
              <w:ind w:left="361" w:hanging="360"/>
              <w:rPr>
                <w:rStyle w:val="ab"/>
                <w:rFonts w:ascii="Times New Roman" w:hAnsi="Times New Roman"/>
                <w:b w:val="0"/>
                <w:bCs w:val="0"/>
                <w:sz w:val="24"/>
                <w:szCs w:val="24"/>
              </w:rPr>
            </w:pPr>
            <w:r w:rsidRPr="00D04DE6">
              <w:rPr>
                <w:rStyle w:val="ab"/>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hd w:val="clear" w:color="auto" w:fill="FFFFFF"/>
              <w:autoSpaceDE w:val="0"/>
              <w:autoSpaceDN w:val="0"/>
              <w:adjustRightInd w:val="0"/>
              <w:spacing w:line="240" w:lineRule="auto"/>
              <w:ind w:left="335" w:hanging="360"/>
              <w:rPr>
                <w:rFonts w:ascii="Times New Roman" w:hAnsi="Times New Roman"/>
                <w:sz w:val="24"/>
                <w:szCs w:val="24"/>
              </w:rPr>
            </w:pPr>
            <w:r w:rsidRPr="00D04DE6">
              <w:rPr>
                <w:rFonts w:ascii="Times New Roman" w:hAnsi="Times New Roman"/>
                <w:sz w:val="24"/>
                <w:szCs w:val="24"/>
              </w:rPr>
              <w:t>Ключевые дела</w:t>
            </w:r>
          </w:p>
        </w:tc>
      </w:tr>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60"/>
              </w:numPr>
              <w:spacing w:after="0" w:line="240" w:lineRule="auto"/>
              <w:ind w:left="361"/>
              <w:rPr>
                <w:rFonts w:ascii="Times New Roman" w:hAnsi="Times New Roman"/>
                <w:sz w:val="24"/>
                <w:szCs w:val="24"/>
              </w:rPr>
            </w:pPr>
            <w:r w:rsidRPr="00D04DE6">
              <w:rPr>
                <w:rFonts w:ascii="Times New Roman" w:hAnsi="Times New Roman"/>
                <w:sz w:val="24"/>
                <w:szCs w:val="24"/>
              </w:rPr>
              <w:t>создание условий для сохранения физического, психического, духовного и нравственного здоровья учащихся;</w:t>
            </w:r>
          </w:p>
          <w:p w:rsidR="002E3602" w:rsidRPr="00D04DE6" w:rsidRDefault="002E3602" w:rsidP="00842925">
            <w:pPr>
              <w:numPr>
                <w:ilvl w:val="0"/>
                <w:numId w:val="160"/>
              </w:numPr>
              <w:spacing w:after="0" w:line="240" w:lineRule="auto"/>
              <w:ind w:left="361"/>
              <w:rPr>
                <w:rFonts w:ascii="Times New Roman" w:hAnsi="Times New Roman"/>
                <w:sz w:val="24"/>
                <w:szCs w:val="24"/>
              </w:rPr>
            </w:pPr>
            <w:r w:rsidRPr="00D04DE6">
              <w:rPr>
                <w:rFonts w:ascii="Times New Roman" w:hAnsi="Times New Roman"/>
                <w:sz w:val="24"/>
                <w:szCs w:val="24"/>
              </w:rPr>
              <w:t>воспитание негативного отношения к вредным привычкам;</w:t>
            </w:r>
          </w:p>
          <w:p w:rsidR="002E3602" w:rsidRPr="00D04DE6" w:rsidRDefault="002E3602" w:rsidP="00842925">
            <w:pPr>
              <w:numPr>
                <w:ilvl w:val="0"/>
                <w:numId w:val="160"/>
              </w:numPr>
              <w:spacing w:after="0" w:line="240" w:lineRule="auto"/>
              <w:ind w:left="361"/>
              <w:rPr>
                <w:rFonts w:ascii="Times New Roman" w:hAnsi="Times New Roman"/>
                <w:sz w:val="24"/>
                <w:szCs w:val="24"/>
              </w:rPr>
            </w:pPr>
            <w:r w:rsidRPr="00D04DE6">
              <w:rPr>
                <w:rFonts w:ascii="Times New Roman" w:hAnsi="Times New Roman"/>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День Здоровья;</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система профилактических мер по ПДД и ОБЖ;</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круглый стол «Я и мое здоровье »</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тематический вечер «Азартная дюжина» (пропаганда ЗОЖ)</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«Я выбираю спорт!» - игровая программа</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акция «Россия без табака» (ко Всемирному дню отказа от курения);</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беседы с педиатром «Пагубное влияние вредных привычек на организм», «Здоровый образ жизни», «Профилактика простудных заболеваний»;</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конкурс «Самый спортивный класс»</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спортивный праздник «Папа, мама, я – спортивная семья»</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брей-ринг «Здоровым быть модно»;</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всероссийская акция «Спорт вместо наркотиков», «Я выбираю спорт, как альтернативу пагубным привычкам»;</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спортивные мероприятия;</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lastRenderedPageBreak/>
              <w:t>участие в массовых мероприятиях «День памяти жертв ДТП», «День защиты детей»;</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акция «Внимание – дети!» по профилактике дорожно-транспортного травматизма;</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мероприятия, посвященные Всемирному дню борьбы со СПИДом;</w:t>
            </w:r>
          </w:p>
          <w:p w:rsidR="002E3602" w:rsidRPr="00D04DE6" w:rsidRDefault="002E3602" w:rsidP="00842925">
            <w:pPr>
              <w:numPr>
                <w:ilvl w:val="0"/>
                <w:numId w:val="162"/>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вовлечение учащихся в детские объединения, секции, клубы по интересам.</w:t>
            </w:r>
          </w:p>
        </w:tc>
      </w:tr>
    </w:tbl>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lastRenderedPageBreak/>
        <w:t>Совместная педагогическая деятельность семьи и школы:</w:t>
      </w:r>
    </w:p>
    <w:p w:rsidR="002E3602" w:rsidRPr="00D04DE6" w:rsidRDefault="002E3602" w:rsidP="00842925">
      <w:pPr>
        <w:numPr>
          <w:ilvl w:val="0"/>
          <w:numId w:val="16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2E3602" w:rsidRPr="00D04DE6" w:rsidRDefault="002E3602" w:rsidP="00842925">
      <w:pPr>
        <w:numPr>
          <w:ilvl w:val="0"/>
          <w:numId w:val="16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беседы на тему:</w:t>
      </w:r>
    </w:p>
    <w:p w:rsidR="002E3602" w:rsidRPr="00D04DE6" w:rsidRDefault="002E3602" w:rsidP="00D04DE6">
      <w:pPr>
        <w:shd w:val="clear" w:color="auto" w:fill="FFFFFF"/>
        <w:autoSpaceDE w:val="0"/>
        <w:autoSpaceDN w:val="0"/>
        <w:adjustRightInd w:val="0"/>
        <w:spacing w:after="0" w:line="240" w:lineRule="auto"/>
        <w:ind w:left="284"/>
        <w:rPr>
          <w:rFonts w:ascii="Times New Roman" w:hAnsi="Times New Roman"/>
          <w:sz w:val="24"/>
          <w:szCs w:val="24"/>
        </w:rPr>
      </w:pPr>
      <w:r w:rsidRPr="00D04DE6">
        <w:rPr>
          <w:rFonts w:ascii="Times New Roman" w:hAnsi="Times New Roman"/>
          <w:sz w:val="24"/>
          <w:szCs w:val="24"/>
        </w:rPr>
        <w:t>- информационной безопасности и духовного здоровья детей;</w:t>
      </w:r>
    </w:p>
    <w:p w:rsidR="002E3602" w:rsidRPr="00D04DE6" w:rsidRDefault="002E3602" w:rsidP="00D04DE6">
      <w:pPr>
        <w:shd w:val="clear" w:color="auto" w:fill="FFFFFF"/>
        <w:autoSpaceDE w:val="0"/>
        <w:autoSpaceDN w:val="0"/>
        <w:adjustRightInd w:val="0"/>
        <w:spacing w:after="0" w:line="240" w:lineRule="auto"/>
        <w:ind w:left="284"/>
        <w:rPr>
          <w:rFonts w:ascii="Times New Roman" w:hAnsi="Times New Roman"/>
          <w:sz w:val="24"/>
          <w:szCs w:val="24"/>
        </w:rPr>
      </w:pPr>
      <w:r w:rsidRPr="00D04DE6">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2E3602" w:rsidRPr="00D04DE6" w:rsidRDefault="002E3602" w:rsidP="00D04DE6">
      <w:pPr>
        <w:shd w:val="clear" w:color="auto" w:fill="FFFFFF"/>
        <w:autoSpaceDE w:val="0"/>
        <w:autoSpaceDN w:val="0"/>
        <w:adjustRightInd w:val="0"/>
        <w:spacing w:after="0" w:line="240" w:lineRule="auto"/>
        <w:ind w:left="284"/>
        <w:rPr>
          <w:rFonts w:ascii="Times New Roman" w:hAnsi="Times New Roman"/>
          <w:sz w:val="24"/>
          <w:szCs w:val="24"/>
        </w:rPr>
      </w:pPr>
      <w:r w:rsidRPr="00D04DE6">
        <w:rPr>
          <w:rFonts w:ascii="Times New Roman" w:hAnsi="Times New Roman"/>
          <w:sz w:val="24"/>
          <w:szCs w:val="24"/>
        </w:rPr>
        <w:t xml:space="preserve">- безопасности детей на водоемах, вблизи </w:t>
      </w:r>
      <w:r w:rsidR="00872E34" w:rsidRPr="00D04DE6">
        <w:rPr>
          <w:rFonts w:ascii="Times New Roman" w:hAnsi="Times New Roman"/>
          <w:sz w:val="24"/>
          <w:szCs w:val="24"/>
        </w:rPr>
        <w:t>железнодорожного полотна и т.д.</w:t>
      </w:r>
    </w:p>
    <w:p w:rsidR="002E3602" w:rsidRPr="00D04DE6" w:rsidRDefault="002E3602" w:rsidP="00842925">
      <w:pPr>
        <w:numPr>
          <w:ilvl w:val="0"/>
          <w:numId w:val="16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консультации психолога, логопеда, учителя физической культуры по вопросам здоровьесбережения обучающихся;</w:t>
      </w:r>
    </w:p>
    <w:p w:rsidR="002E3602" w:rsidRPr="00D04DE6" w:rsidRDefault="002E3602" w:rsidP="00842925">
      <w:pPr>
        <w:numPr>
          <w:ilvl w:val="0"/>
          <w:numId w:val="16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распространение буклетов для родители по вопросам наркопрофилактики «Это необходимо знать»;</w:t>
      </w:r>
    </w:p>
    <w:p w:rsidR="002E3602" w:rsidRPr="00D04DE6" w:rsidRDefault="002E3602" w:rsidP="00842925">
      <w:pPr>
        <w:numPr>
          <w:ilvl w:val="0"/>
          <w:numId w:val="166"/>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совместный праздник для детей и родителей «Мама, папа, я – спортивная семья».</w:t>
      </w:r>
    </w:p>
    <w:p w:rsidR="002E3602" w:rsidRPr="00D04DE6" w:rsidRDefault="002E3602" w:rsidP="00D04DE6">
      <w:pPr>
        <w:shd w:val="clear" w:color="auto" w:fill="FFFFFF"/>
        <w:autoSpaceDE w:val="0"/>
        <w:autoSpaceDN w:val="0"/>
        <w:adjustRightInd w:val="0"/>
        <w:spacing w:line="240" w:lineRule="auto"/>
        <w:rPr>
          <w:rFonts w:ascii="Times New Roman" w:hAnsi="Times New Roman"/>
          <w:b/>
          <w:sz w:val="24"/>
          <w:szCs w:val="24"/>
        </w:rPr>
      </w:pPr>
      <w:r w:rsidRPr="00D04DE6">
        <w:rPr>
          <w:rFonts w:ascii="Times New Roman" w:hAnsi="Times New Roman"/>
          <w:b/>
          <w:bCs/>
          <w:sz w:val="24"/>
          <w:szCs w:val="24"/>
        </w:rPr>
        <w:t>Пути реализации модуля «Я и здоровье</w:t>
      </w:r>
      <w:r w:rsidRPr="00D04DE6">
        <w:rPr>
          <w:rFonts w:ascii="Times New Roman" w:hAnsi="Times New Roman"/>
          <w:b/>
          <w:sz w:val="24"/>
          <w:szCs w:val="24"/>
        </w:rPr>
        <w:t>»</w:t>
      </w:r>
    </w:p>
    <w:p w:rsidR="002E3602" w:rsidRPr="00D04DE6" w:rsidRDefault="00261CF2" w:rsidP="00D04DE6">
      <w:pPr>
        <w:spacing w:line="240" w:lineRule="auto"/>
        <w:rPr>
          <w:rFonts w:ascii="Times New Roman" w:hAnsi="Times New Roman"/>
          <w:color w:val="404040" w:themeColor="background1" w:themeShade="40"/>
          <w:sz w:val="24"/>
          <w:szCs w:val="24"/>
        </w:rPr>
      </w:pPr>
      <w:r>
        <w:rPr>
          <w:rFonts w:ascii="Times New Roman" w:hAnsi="Times New Roman"/>
          <w:noProof/>
          <w:color w:val="404040" w:themeColor="background1" w:themeShade="40"/>
          <w:sz w:val="24"/>
          <w:szCs w:val="24"/>
          <w:lang w:eastAsia="ru-RU"/>
        </w:rPr>
        <w:pict>
          <v:roundrect id="Скругленный прямоугольник 190" o:spid="_x0000_s1055" style="position:absolute;margin-left:241pt;margin-top:4.95pt;width:124.45pt;height:48.5pt;z-index:251816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" fillcolor="#cff">
            <v:textbox>
              <w:txbxContent>
                <w:p w:rsidR="00EA5A84" w:rsidRDefault="00EA5A84" w:rsidP="002E3602">
                  <w:pPr>
                    <w:jc w:val="center"/>
                    <w:rPr>
                      <w:sz w:val="20"/>
                      <w:szCs w:val="20"/>
                    </w:rPr>
                  </w:pPr>
                  <w:r>
                    <w:rPr>
                      <w:sz w:val="20"/>
                      <w:szCs w:val="20"/>
                    </w:rPr>
                    <w:t xml:space="preserve">Организованная система КТД </w:t>
                  </w:r>
                </w:p>
                <w:p w:rsidR="00EA5A84" w:rsidRPr="00D40800" w:rsidRDefault="00EA5A84" w:rsidP="002E3602">
                  <w:pPr>
                    <w:jc w:val="center"/>
                    <w:rPr>
                      <w:sz w:val="20"/>
                      <w:szCs w:val="20"/>
                    </w:rPr>
                  </w:pPr>
                  <w:r>
                    <w:rPr>
                      <w:sz w:val="20"/>
                      <w:szCs w:val="20"/>
                    </w:rPr>
                    <w:t>по здоровьесбережению</w:t>
                  </w:r>
                </w:p>
              </w:txbxContent>
            </v:textbox>
          </v:roundrect>
        </w:pict>
      </w:r>
      <w:r>
        <w:rPr>
          <w:rFonts w:ascii="Times New Roman" w:hAnsi="Times New Roman"/>
          <w:noProof/>
          <w:color w:val="404040" w:themeColor="background1" w:themeShade="40"/>
          <w:sz w:val="24"/>
          <w:szCs w:val="24"/>
          <w:lang w:eastAsia="ru-RU"/>
        </w:rPr>
        <w:pict>
          <v:roundrect id="Скругленный прямоугольник 191" o:spid="_x0000_s1056" style="position:absolute;margin-left:87.35pt;margin-top:4.95pt;width:128.3pt;height:50.85pt;z-index:251812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" fillcolor="#ffc">
            <v:textbox>
              <w:txbxContent>
                <w:p w:rsidR="00EA5A84" w:rsidRDefault="00EA5A84" w:rsidP="002E3602">
                  <w:pPr>
                    <w:jc w:val="center"/>
                    <w:rPr>
                      <w:sz w:val="20"/>
                      <w:szCs w:val="20"/>
                    </w:rPr>
                  </w:pPr>
                  <w:r w:rsidRPr="00A908CA">
                    <w:rPr>
                      <w:sz w:val="20"/>
                      <w:szCs w:val="20"/>
                    </w:rPr>
                    <w:t>Включение воспитательных задач</w:t>
                  </w:r>
                </w:p>
                <w:p w:rsidR="00EA5A84" w:rsidRPr="00A908CA" w:rsidRDefault="00EA5A84" w:rsidP="002E3602">
                  <w:pPr>
                    <w:jc w:val="center"/>
                    <w:rPr>
                      <w:sz w:val="20"/>
                      <w:szCs w:val="20"/>
                    </w:rPr>
                  </w:pPr>
                  <w:r w:rsidRPr="00A908CA">
                    <w:rPr>
                      <w:sz w:val="20"/>
                      <w:szCs w:val="20"/>
                    </w:rPr>
                    <w:t xml:space="preserve">в урочную </w:t>
                  </w:r>
                  <w:r>
                    <w:rPr>
                      <w:sz w:val="20"/>
                      <w:szCs w:val="20"/>
                    </w:rPr>
                    <w:t>д</w:t>
                  </w:r>
                  <w:r w:rsidRPr="00A908CA">
                    <w:rPr>
                      <w:sz w:val="20"/>
                      <w:szCs w:val="20"/>
                    </w:rPr>
                    <w:t>еятельность</w:t>
                  </w:r>
                </w:p>
              </w:txbxContent>
            </v:textbox>
          </v:roundrect>
        </w:pict>
      </w:r>
    </w:p>
    <w:p w:rsidR="002E3602" w:rsidRPr="00D04DE6" w:rsidRDefault="002E3602" w:rsidP="00D04DE6">
      <w:pPr>
        <w:spacing w:line="240" w:lineRule="auto"/>
        <w:rPr>
          <w:rFonts w:ascii="Times New Roman" w:hAnsi="Times New Roman"/>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192" o:spid="_x0000_s1105" type="#_x0000_t32" style="position:absolute;margin-left:365.45pt;margin-top:-.15pt;width:48.9pt;height:38.6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"/>
        </w:pict>
      </w:r>
      <w:r>
        <w:rPr>
          <w:rFonts w:ascii="Times New Roman" w:hAnsi="Times New Roman"/>
          <w:bCs/>
          <w:noProof/>
          <w:color w:val="404040" w:themeColor="background1" w:themeShade="40"/>
          <w:sz w:val="24"/>
          <w:szCs w:val="24"/>
          <w:lang w:eastAsia="ru-RU"/>
        </w:rPr>
        <w:pict>
          <v:shape id="Прямая со стрелкой 193" o:spid="_x0000_s1104" type="#_x0000_t32" style="position:absolute;margin-left:41.65pt;margin-top:-.15pt;width:45.7pt;height:42.35pt;flip:x;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&#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NrdRKdZAgAAZgQAAA4AAAAAAAAAAAAAAAAALgIAAGRycy9lMm9Eb2MueG1sUEsB&#10;Ai0AFAAGAAgAAAAhAGANmWjcAAAABwEAAA8AAAAAAAAAAAAAAAAAswQAAGRycy9kb3ducmV2Lnht&#10;bFBLBQYAAAAABAAEAPMAAAC8BQAAAAA=&#10;"/>
        </w:pict>
      </w:r>
      <w:r>
        <w:rPr>
          <w:rFonts w:ascii="Times New Roman" w:hAnsi="Times New Roman"/>
          <w:bCs/>
          <w:noProof/>
          <w:color w:val="404040" w:themeColor="background1" w:themeShade="40"/>
          <w:sz w:val="24"/>
          <w:szCs w:val="24"/>
          <w:lang w:eastAsia="ru-RU"/>
        </w:rPr>
        <w:pict>
          <v:shape id="Прямая со стрелкой 194" o:spid="_x0000_s1103" type="#_x0000_t32" style="position:absolute;margin-left:215.65pt;margin-top:-.15pt;width:25.35pt;height:0;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196" o:spid="_x0000_s1058" style="position:absolute;margin-left:9.15pt;margin-top:12.55pt;width:124.45pt;height:46.8pt;z-index:251814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" fillcolor="#fcc">
            <v:textbox>
              <w:txbxContent>
                <w:p w:rsidR="00EA5A84" w:rsidRPr="00D40800" w:rsidRDefault="00EA5A84" w:rsidP="002E3602">
                  <w:pPr>
                    <w:jc w:val="center"/>
                    <w:rPr>
                      <w:sz w:val="20"/>
                      <w:szCs w:val="20"/>
                    </w:rPr>
                  </w:pPr>
                  <w:r>
                    <w:rPr>
                      <w:sz w:val="20"/>
                      <w:szCs w:val="20"/>
                    </w:rPr>
                    <w:t>Коррекционно-логопедическия занятия</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97" o:spid="_x0000_s1059" style="position:absolute;margin-left:172.7pt;margin-top:8.8pt;width:137.7pt;height:62.25pt;z-index:251772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" fillcolor="#00b0f0" strokecolor="#f2f2f2" strokeweight="3pt">
            <v:shadow on="t" color="#622423" opacity=".5" offset="1pt"/>
            <v:textbox>
              <w:txbxContent>
                <w:p w:rsidR="00EA5A84" w:rsidRDefault="00EA5A84" w:rsidP="002E3602">
                  <w:pPr>
                    <w:jc w:val="center"/>
                    <w:rPr>
                      <w:b/>
                    </w:rPr>
                  </w:pPr>
                  <w:r>
                    <w:rPr>
                      <w:b/>
                    </w:rPr>
                    <w:t xml:space="preserve">Модуль </w:t>
                  </w:r>
                </w:p>
                <w:p w:rsidR="00EA5A84" w:rsidRPr="00A908CA" w:rsidRDefault="00EA5A84" w:rsidP="002E3602">
                  <w:pPr>
                    <w:jc w:val="center"/>
                    <w:rPr>
                      <w:b/>
                    </w:rPr>
                  </w:pPr>
                  <w:r>
                    <w:rPr>
                      <w:b/>
                    </w:rPr>
                    <w:t>«Я и здоровье»</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195" o:spid="_x0000_s1057" style="position:absolute;margin-left:332.3pt;margin-top:8.8pt;width:124.45pt;height:50.55pt;z-index:25181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" fillcolor="#fcf">
            <v:textbox>
              <w:txbxContent>
                <w:p w:rsidR="00EA5A84" w:rsidRPr="00D40800" w:rsidRDefault="00EA5A84" w:rsidP="002E3602">
                  <w:pPr>
                    <w:jc w:val="center"/>
                    <w:rPr>
                      <w:sz w:val="20"/>
                      <w:szCs w:val="20"/>
                    </w:rPr>
                  </w:pPr>
                  <w:r>
                    <w:rPr>
                      <w:sz w:val="20"/>
                      <w:szCs w:val="20"/>
                    </w:rPr>
                    <w:t>Дни здоровья</w:t>
                  </w:r>
                </w:p>
              </w:txbxContent>
            </v:textbox>
          </v:roundrect>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01" o:spid="_x0000_s1061" style="position:absolute;margin-left:.9pt;margin-top:8.8pt;width:124.45pt;height:46.45pt;z-index:251811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" fillcolor="#cfc">
            <v:textbox>
              <w:txbxContent>
                <w:p w:rsidR="00EA5A84" w:rsidRDefault="00EA5A84" w:rsidP="002E3602">
                  <w:pPr>
                    <w:jc w:val="center"/>
                    <w:rPr>
                      <w:sz w:val="20"/>
                      <w:szCs w:val="20"/>
                    </w:rPr>
                  </w:pPr>
                  <w:r w:rsidRPr="00D40800">
                    <w:rPr>
                      <w:sz w:val="20"/>
                      <w:szCs w:val="20"/>
                    </w:rPr>
                    <w:t>Работа</w:t>
                  </w:r>
                </w:p>
                <w:p w:rsidR="00EA5A84" w:rsidRPr="00D40800" w:rsidRDefault="00EA5A84" w:rsidP="002E3602">
                  <w:pPr>
                    <w:jc w:val="center"/>
                    <w:rPr>
                      <w:sz w:val="20"/>
                      <w:szCs w:val="20"/>
                    </w:rPr>
                  </w:pPr>
                  <w:r>
                    <w:rPr>
                      <w:sz w:val="20"/>
                      <w:szCs w:val="20"/>
                    </w:rPr>
                    <w:t>спортивных секций</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200" o:spid="_x0000_s1060" style="position:absolute;margin-left:350.3pt;margin-top:8.8pt;width:124.45pt;height:71.8pt;z-index:251809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" fillcolor="#fbd4b4">
            <v:textbox>
              <w:txbxContent>
                <w:p w:rsidR="00EA5A84" w:rsidRPr="00D40800" w:rsidRDefault="00EA5A84" w:rsidP="002E3602">
                  <w:pPr>
                    <w:jc w:val="center"/>
                    <w:rPr>
                      <w:sz w:val="20"/>
                      <w:szCs w:val="20"/>
                    </w:rPr>
                  </w:pPr>
                  <w:r>
                    <w:rPr>
                      <w:sz w:val="20"/>
                      <w:szCs w:val="20"/>
                    </w:rPr>
                    <w:t>Детский оздоровительный лагерь «Зелёная поляна»</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198" o:spid="_x0000_s1102" type="#_x0000_t32" style="position:absolute;margin-left:418.95pt;margin-top:7.2pt;width:.6pt;height:14.9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"/>
        </w:pict>
      </w:r>
      <w:r>
        <w:rPr>
          <w:rFonts w:ascii="Times New Roman" w:hAnsi="Times New Roman"/>
          <w:bCs/>
          <w:noProof/>
          <w:color w:val="404040" w:themeColor="background1" w:themeShade="40"/>
          <w:sz w:val="24"/>
          <w:szCs w:val="24"/>
          <w:lang w:eastAsia="ru-RU"/>
        </w:rPr>
        <w:pict>
          <v:shape id="Прямая со стрелкой 199" o:spid="_x0000_s1101" type="#_x0000_t32" style="position:absolute;margin-left:36.5pt;margin-top:7.2pt;width:.55pt;height:18.4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04" o:spid="_x0000_s1062" style="position:absolute;margin-left:289.9pt;margin-top:28.05pt;width:124.45pt;height:56.6pt;z-index:251813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" fillcolor="#e5dfec">
            <v:textbox>
              <w:txbxContent>
                <w:p w:rsidR="00EA5A84" w:rsidRPr="009661D1" w:rsidRDefault="00EA5A84" w:rsidP="002E3602">
                  <w:pPr>
                    <w:jc w:val="center"/>
                    <w:rPr>
                      <w:sz w:val="20"/>
                      <w:szCs w:val="20"/>
                    </w:rPr>
                  </w:pPr>
                  <w:r>
                    <w:rPr>
                      <w:sz w:val="20"/>
                      <w:szCs w:val="20"/>
                    </w:rPr>
                    <w:t>Профилактическая программа «За здоровый образ жизни»</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205" o:spid="_x0000_s1063" style="position:absolute;margin-left:91.2pt;margin-top:7.05pt;width:124.45pt;height:60.3pt;z-index:251810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" fillcolor="#eeece1">
            <v:textbox>
              <w:txbxContent>
                <w:p w:rsidR="00EA5A84" w:rsidRPr="00D40800" w:rsidRDefault="00EA5A84" w:rsidP="002E3602">
                  <w:pPr>
                    <w:jc w:val="center"/>
                    <w:rPr>
                      <w:sz w:val="20"/>
                      <w:szCs w:val="20"/>
                    </w:rPr>
                  </w:pPr>
                  <w:r>
                    <w:rPr>
                      <w:sz w:val="20"/>
                      <w:szCs w:val="20"/>
                    </w:rPr>
                    <w:t>Психологическая поддержка ученика-родителя-учителя</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206" o:spid="_x0000_s1098" type="#_x0000_t32" style="position:absolute;margin-left:215.65pt;margin-top:.75pt;width:28.5pt;height: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oETgIAAFcEAAAOAAAAZHJzL2Uyb0RvYy54bWysVEtu2zAQ3RfoHQjuHUmO7dp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"/>
        </w:pict>
      </w:r>
    </w:p>
    <w:p w:rsidR="0073412C" w:rsidRPr="00D04DE6" w:rsidRDefault="0073412C" w:rsidP="00D04DE6">
      <w:pPr>
        <w:shd w:val="clear" w:color="auto" w:fill="FFFFFF"/>
        <w:autoSpaceDE w:val="0"/>
        <w:autoSpaceDN w:val="0"/>
        <w:adjustRightInd w:val="0"/>
        <w:spacing w:line="240" w:lineRule="auto"/>
        <w:rPr>
          <w:rFonts w:ascii="Times New Roman" w:hAnsi="Times New Roman"/>
          <w:b/>
          <w:bCs/>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Планируемые результаты:</w:t>
      </w:r>
    </w:p>
    <w:p w:rsidR="002E3602" w:rsidRPr="00D04DE6" w:rsidRDefault="002E3602" w:rsidP="00D04DE6">
      <w:pPr>
        <w:shd w:val="clear" w:color="auto" w:fill="FFFFFF"/>
        <w:autoSpaceDE w:val="0"/>
        <w:autoSpaceDN w:val="0"/>
        <w:adjustRightInd w:val="0"/>
        <w:spacing w:after="0" w:line="240" w:lineRule="auto"/>
        <w:ind w:firstLine="567"/>
        <w:rPr>
          <w:rFonts w:ascii="Times New Roman" w:hAnsi="Times New Roman"/>
          <w:sz w:val="24"/>
          <w:szCs w:val="24"/>
        </w:rPr>
      </w:pPr>
      <w:r w:rsidRPr="00D04DE6">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u w:val="single"/>
        </w:rPr>
        <w:t>Формируемые компетенции:</w:t>
      </w:r>
    </w:p>
    <w:p w:rsidR="002E3602" w:rsidRPr="00D04DE6" w:rsidRDefault="002E3602" w:rsidP="00842925">
      <w:pPr>
        <w:numPr>
          <w:ilvl w:val="0"/>
          <w:numId w:val="178"/>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ценностное отношение к своему здоровью, здоровью близких и окружающих людей;</w:t>
      </w:r>
    </w:p>
    <w:p w:rsidR="002E3602" w:rsidRPr="00D04DE6" w:rsidRDefault="002E3602" w:rsidP="00842925">
      <w:pPr>
        <w:numPr>
          <w:ilvl w:val="0"/>
          <w:numId w:val="178"/>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lastRenderedPageBreak/>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E3602" w:rsidRPr="00D04DE6" w:rsidRDefault="002E3602" w:rsidP="00842925">
      <w:pPr>
        <w:numPr>
          <w:ilvl w:val="0"/>
          <w:numId w:val="178"/>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личный опыт здоровьесберегающей деятельности;</w:t>
      </w:r>
    </w:p>
    <w:p w:rsidR="002E3602" w:rsidRPr="00D04DE6" w:rsidRDefault="002E3602" w:rsidP="00842925">
      <w:pPr>
        <w:numPr>
          <w:ilvl w:val="0"/>
          <w:numId w:val="178"/>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2E3602" w:rsidRPr="00D04DE6" w:rsidRDefault="002E3602" w:rsidP="00842925">
      <w:pPr>
        <w:numPr>
          <w:ilvl w:val="0"/>
          <w:numId w:val="178"/>
        </w:numPr>
        <w:shd w:val="clear" w:color="auto" w:fill="FFFFFF"/>
        <w:autoSpaceDE w:val="0"/>
        <w:autoSpaceDN w:val="0"/>
        <w:adjustRightInd w:val="0"/>
        <w:spacing w:after="0" w:line="240" w:lineRule="auto"/>
        <w:ind w:left="426" w:hanging="284"/>
        <w:rPr>
          <w:rFonts w:ascii="Times New Roman" w:hAnsi="Times New Roman"/>
          <w:sz w:val="24"/>
          <w:szCs w:val="24"/>
        </w:rPr>
      </w:pPr>
      <w:r w:rsidRPr="00D04DE6">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Модуль «Я и природа»</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i/>
          <w:sz w:val="24"/>
          <w:szCs w:val="24"/>
        </w:rPr>
      </w:pPr>
      <w:r w:rsidRPr="00D04DE6">
        <w:rPr>
          <w:rFonts w:ascii="Times New Roman" w:hAnsi="Times New Roman"/>
          <w:b/>
          <w:bCs/>
          <w:i/>
          <w:sz w:val="24"/>
          <w:szCs w:val="24"/>
        </w:rPr>
        <w:t xml:space="preserve">Направление 5. </w:t>
      </w:r>
      <w:r w:rsidRPr="00D04DE6">
        <w:rPr>
          <w:rFonts w:ascii="Times New Roman" w:hAnsi="Times New Roman"/>
          <w:b/>
          <w:bCs/>
          <w:i/>
          <w:iCs/>
          <w:sz w:val="24"/>
          <w:szCs w:val="24"/>
        </w:rPr>
        <w:t>Воспитание ценностного отношения к природе, окружающей среде.</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Задачи модуля:</w:t>
      </w:r>
    </w:p>
    <w:p w:rsidR="002E3602" w:rsidRPr="00D04DE6" w:rsidRDefault="002E3602" w:rsidP="00842925">
      <w:pPr>
        <w:numPr>
          <w:ilvl w:val="0"/>
          <w:numId w:val="179"/>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2E3602" w:rsidRPr="00D04DE6" w:rsidRDefault="002E3602" w:rsidP="00842925">
      <w:pPr>
        <w:numPr>
          <w:ilvl w:val="0"/>
          <w:numId w:val="179"/>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ценностное отношение к природе и всем формам жизни;</w:t>
      </w:r>
    </w:p>
    <w:p w:rsidR="002E3602" w:rsidRPr="00D04DE6" w:rsidRDefault="002E3602" w:rsidP="00842925">
      <w:pPr>
        <w:numPr>
          <w:ilvl w:val="0"/>
          <w:numId w:val="179"/>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элементарный опыт природоохранительной деятельности;</w:t>
      </w:r>
    </w:p>
    <w:p w:rsidR="002E3602" w:rsidRPr="00D04DE6" w:rsidRDefault="002E3602" w:rsidP="00842925">
      <w:pPr>
        <w:numPr>
          <w:ilvl w:val="0"/>
          <w:numId w:val="179"/>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бережное отношение к растениям и животным.</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 xml:space="preserve">Ценности: </w:t>
      </w:r>
      <w:r w:rsidRPr="00D04DE6">
        <w:rPr>
          <w:rFonts w:ascii="Times New Roman" w:hAnsi="Times New Roman"/>
          <w:sz w:val="24"/>
          <w:szCs w:val="24"/>
        </w:rPr>
        <w:t xml:space="preserve">родная земля; заповедная природа; планета Земля; экологическое сознание. </w:t>
      </w:r>
    </w:p>
    <w:p w:rsidR="002E3602" w:rsidRPr="00D04DE6" w:rsidRDefault="002E3602" w:rsidP="00D04DE6">
      <w:pPr>
        <w:spacing w:after="0" w:line="240" w:lineRule="auto"/>
        <w:rPr>
          <w:rStyle w:val="ab"/>
          <w:rFonts w:ascii="Times New Roman" w:hAnsi="Times New Roman"/>
          <w:sz w:val="24"/>
          <w:szCs w:val="24"/>
        </w:rPr>
      </w:pPr>
      <w:r w:rsidRPr="00D04DE6">
        <w:rPr>
          <w:rStyle w:val="ab"/>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pacing w:line="240" w:lineRule="auto"/>
              <w:ind w:left="361" w:hanging="360"/>
              <w:rPr>
                <w:rStyle w:val="ab"/>
                <w:rFonts w:ascii="Times New Roman" w:hAnsi="Times New Roman"/>
                <w:b w:val="0"/>
                <w:bCs w:val="0"/>
                <w:sz w:val="24"/>
                <w:szCs w:val="24"/>
              </w:rPr>
            </w:pPr>
            <w:r w:rsidRPr="00D04DE6">
              <w:rPr>
                <w:rStyle w:val="ab"/>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pacing w:line="240" w:lineRule="auto"/>
              <w:ind w:left="335" w:hanging="360"/>
              <w:rPr>
                <w:rFonts w:ascii="Times New Roman" w:hAnsi="Times New Roman"/>
                <w:sz w:val="24"/>
                <w:szCs w:val="24"/>
              </w:rPr>
            </w:pPr>
            <w:r w:rsidRPr="00D04DE6">
              <w:rPr>
                <w:rFonts w:ascii="Times New Roman" w:hAnsi="Times New Roman"/>
                <w:sz w:val="24"/>
                <w:szCs w:val="24"/>
              </w:rPr>
              <w:t>Ключевые дела</w:t>
            </w:r>
          </w:p>
        </w:tc>
      </w:tr>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57"/>
              </w:numPr>
              <w:spacing w:after="0" w:line="240" w:lineRule="auto"/>
              <w:ind w:left="361"/>
              <w:rPr>
                <w:rFonts w:ascii="Times New Roman" w:hAnsi="Times New Roman"/>
                <w:sz w:val="24"/>
                <w:szCs w:val="24"/>
              </w:rPr>
            </w:pPr>
            <w:r w:rsidRPr="00D04DE6">
              <w:rPr>
                <w:rFonts w:ascii="Times New Roman" w:hAnsi="Times New Roman"/>
                <w:sz w:val="24"/>
                <w:szCs w:val="24"/>
              </w:rPr>
              <w:t>воспитание понимания взаимосвязей между человеком, обществом, природой;</w:t>
            </w:r>
          </w:p>
          <w:p w:rsidR="002E3602" w:rsidRPr="00D04DE6" w:rsidRDefault="002E3602" w:rsidP="00842925">
            <w:pPr>
              <w:numPr>
                <w:ilvl w:val="0"/>
                <w:numId w:val="157"/>
              </w:numPr>
              <w:spacing w:after="0" w:line="240" w:lineRule="auto"/>
              <w:ind w:left="361"/>
              <w:rPr>
                <w:rFonts w:ascii="Times New Roman" w:hAnsi="Times New Roman"/>
                <w:sz w:val="24"/>
                <w:szCs w:val="24"/>
              </w:rPr>
            </w:pPr>
            <w:r w:rsidRPr="00D04DE6">
              <w:rPr>
                <w:rFonts w:ascii="Times New Roman" w:hAnsi="Times New Roman"/>
                <w:sz w:val="24"/>
                <w:szCs w:val="24"/>
              </w:rPr>
              <w:t>воспитание гуманистического отношения к людям;</w:t>
            </w:r>
          </w:p>
          <w:p w:rsidR="002E3602" w:rsidRPr="00D04DE6" w:rsidRDefault="002E3602" w:rsidP="00842925">
            <w:pPr>
              <w:numPr>
                <w:ilvl w:val="0"/>
                <w:numId w:val="157"/>
              </w:numPr>
              <w:spacing w:after="0" w:line="240" w:lineRule="auto"/>
              <w:ind w:left="361"/>
              <w:rPr>
                <w:rFonts w:ascii="Times New Roman" w:hAnsi="Times New Roman"/>
                <w:sz w:val="24"/>
                <w:szCs w:val="24"/>
              </w:rPr>
            </w:pPr>
            <w:r w:rsidRPr="00D04DE6">
              <w:rPr>
                <w:rFonts w:ascii="Times New Roman" w:hAnsi="Times New Roman"/>
                <w:sz w:val="24"/>
                <w:szCs w:val="24"/>
              </w:rPr>
              <w:t>формирование эстетического отношения учащихся к окружающей среде и труду как источнику радости и творчества людей;</w:t>
            </w:r>
          </w:p>
          <w:p w:rsidR="002E3602" w:rsidRPr="00D04DE6" w:rsidRDefault="002E3602" w:rsidP="00842925">
            <w:pPr>
              <w:numPr>
                <w:ilvl w:val="0"/>
                <w:numId w:val="157"/>
              </w:numPr>
              <w:spacing w:after="0" w:line="240" w:lineRule="auto"/>
              <w:ind w:left="361"/>
              <w:rPr>
                <w:rFonts w:ascii="Times New Roman" w:hAnsi="Times New Roman"/>
                <w:sz w:val="24"/>
                <w:szCs w:val="24"/>
              </w:rPr>
            </w:pPr>
            <w:r w:rsidRPr="00D04DE6">
              <w:rPr>
                <w:rFonts w:ascii="Times New Roman" w:hAnsi="Times New Roman"/>
                <w:sz w:val="24"/>
                <w:szCs w:val="24"/>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64"/>
              </w:numPr>
              <w:spacing w:after="0" w:line="240" w:lineRule="auto"/>
              <w:ind w:left="335"/>
              <w:rPr>
                <w:rFonts w:ascii="Times New Roman" w:hAnsi="Times New Roman"/>
                <w:sz w:val="24"/>
                <w:szCs w:val="24"/>
              </w:rPr>
            </w:pPr>
            <w:r w:rsidRPr="00D04DE6">
              <w:rPr>
                <w:rFonts w:ascii="Times New Roman" w:hAnsi="Times New Roman"/>
                <w:sz w:val="24"/>
                <w:szCs w:val="24"/>
              </w:rPr>
              <w:t>тематические классные часы, посвященные проблемам экологии;</w:t>
            </w:r>
          </w:p>
          <w:p w:rsidR="002E3602" w:rsidRPr="00D04DE6" w:rsidRDefault="002E3602" w:rsidP="00842925">
            <w:pPr>
              <w:numPr>
                <w:ilvl w:val="0"/>
                <w:numId w:val="164"/>
              </w:numPr>
              <w:spacing w:after="0" w:line="240" w:lineRule="auto"/>
              <w:ind w:left="335"/>
              <w:rPr>
                <w:rFonts w:ascii="Times New Roman" w:hAnsi="Times New Roman"/>
                <w:sz w:val="24"/>
                <w:szCs w:val="24"/>
              </w:rPr>
            </w:pPr>
            <w:r w:rsidRPr="00D04DE6">
              <w:rPr>
                <w:rFonts w:ascii="Times New Roman" w:hAnsi="Times New Roman"/>
                <w:sz w:val="24"/>
                <w:szCs w:val="24"/>
              </w:rPr>
              <w:t>экологическая акция «Убери свой участок»;</w:t>
            </w:r>
          </w:p>
          <w:p w:rsidR="002E3602" w:rsidRPr="00D04DE6" w:rsidRDefault="002E3602" w:rsidP="00842925">
            <w:pPr>
              <w:numPr>
                <w:ilvl w:val="0"/>
                <w:numId w:val="164"/>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организация экскурсий по историческим местам станицы, района, края;</w:t>
            </w:r>
          </w:p>
          <w:p w:rsidR="002E3602" w:rsidRPr="00D04DE6" w:rsidRDefault="002E3602" w:rsidP="00842925">
            <w:pPr>
              <w:numPr>
                <w:ilvl w:val="0"/>
                <w:numId w:val="164"/>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посещение историко-краеведческого музея;</w:t>
            </w:r>
          </w:p>
          <w:p w:rsidR="002E3602" w:rsidRPr="00D04DE6" w:rsidRDefault="002E3602" w:rsidP="00842925">
            <w:pPr>
              <w:numPr>
                <w:ilvl w:val="0"/>
                <w:numId w:val="164"/>
              </w:numPr>
              <w:spacing w:after="0" w:line="240" w:lineRule="auto"/>
              <w:ind w:left="335"/>
              <w:rPr>
                <w:rFonts w:ascii="Times New Roman" w:hAnsi="Times New Roman"/>
                <w:sz w:val="24"/>
                <w:szCs w:val="24"/>
              </w:rPr>
            </w:pPr>
            <w:r w:rsidRPr="00D04DE6">
              <w:rPr>
                <w:rFonts w:ascii="Times New Roman" w:hAnsi="Times New Roman"/>
                <w:sz w:val="24"/>
                <w:szCs w:val="24"/>
              </w:rPr>
              <w:t>акция по сбору макулатуры;</w:t>
            </w:r>
          </w:p>
          <w:p w:rsidR="002E3602" w:rsidRPr="00D04DE6" w:rsidRDefault="002E3602" w:rsidP="00842925">
            <w:pPr>
              <w:numPr>
                <w:ilvl w:val="0"/>
                <w:numId w:val="164"/>
              </w:numPr>
              <w:spacing w:after="0" w:line="240" w:lineRule="auto"/>
              <w:ind w:left="335"/>
              <w:rPr>
                <w:rFonts w:ascii="Times New Roman" w:hAnsi="Times New Roman"/>
                <w:sz w:val="24"/>
                <w:szCs w:val="24"/>
              </w:rPr>
            </w:pPr>
            <w:r w:rsidRPr="00D04DE6">
              <w:rPr>
                <w:rFonts w:ascii="Times New Roman" w:hAnsi="Times New Roman"/>
                <w:sz w:val="24"/>
                <w:szCs w:val="24"/>
              </w:rPr>
              <w:t>экологические субботники;</w:t>
            </w:r>
          </w:p>
          <w:p w:rsidR="002E3602" w:rsidRPr="00D04DE6" w:rsidRDefault="002E3602" w:rsidP="00842925">
            <w:pPr>
              <w:numPr>
                <w:ilvl w:val="0"/>
                <w:numId w:val="164"/>
              </w:numPr>
              <w:spacing w:after="0" w:line="240" w:lineRule="auto"/>
              <w:ind w:left="335"/>
              <w:rPr>
                <w:rFonts w:ascii="Times New Roman" w:hAnsi="Times New Roman"/>
                <w:sz w:val="24"/>
                <w:szCs w:val="24"/>
              </w:rPr>
            </w:pPr>
            <w:r w:rsidRPr="00D04DE6">
              <w:rPr>
                <w:rFonts w:ascii="Times New Roman" w:hAnsi="Times New Roman"/>
                <w:sz w:val="24"/>
                <w:szCs w:val="24"/>
              </w:rPr>
              <w:t>классные часы «Школа экологической грамотности»;</w:t>
            </w:r>
          </w:p>
          <w:p w:rsidR="002E3602" w:rsidRPr="00D04DE6" w:rsidRDefault="002E3602" w:rsidP="00842925">
            <w:pPr>
              <w:numPr>
                <w:ilvl w:val="0"/>
                <w:numId w:val="164"/>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организация и проведение походов;</w:t>
            </w:r>
          </w:p>
          <w:p w:rsidR="002E3602" w:rsidRPr="00D04DE6" w:rsidRDefault="002E3602" w:rsidP="00842925">
            <w:pPr>
              <w:numPr>
                <w:ilvl w:val="0"/>
                <w:numId w:val="164"/>
              </w:numPr>
              <w:spacing w:after="0" w:line="240" w:lineRule="auto"/>
              <w:ind w:left="335"/>
              <w:rPr>
                <w:rFonts w:ascii="Times New Roman" w:hAnsi="Times New Roman"/>
                <w:sz w:val="24"/>
                <w:szCs w:val="24"/>
              </w:rPr>
            </w:pPr>
            <w:r w:rsidRPr="00D04DE6">
              <w:rPr>
                <w:rFonts w:ascii="Times New Roman" w:hAnsi="Times New Roman"/>
                <w:sz w:val="24"/>
                <w:szCs w:val="24"/>
              </w:rPr>
              <w:t>участие в экологических конкурсах;</w:t>
            </w:r>
          </w:p>
          <w:p w:rsidR="002E3602" w:rsidRPr="00D04DE6" w:rsidRDefault="002E3602" w:rsidP="00842925">
            <w:pPr>
              <w:numPr>
                <w:ilvl w:val="0"/>
                <w:numId w:val="164"/>
              </w:numPr>
              <w:spacing w:after="0" w:line="240" w:lineRule="auto"/>
              <w:ind w:left="335"/>
              <w:rPr>
                <w:rFonts w:ascii="Times New Roman" w:hAnsi="Times New Roman"/>
                <w:sz w:val="24"/>
                <w:szCs w:val="24"/>
              </w:rPr>
            </w:pPr>
            <w:r w:rsidRPr="00D04DE6">
              <w:rPr>
                <w:rFonts w:ascii="Times New Roman" w:hAnsi="Times New Roman"/>
                <w:sz w:val="24"/>
                <w:szCs w:val="24"/>
              </w:rPr>
              <w:t>дни экологической безопасности;</w:t>
            </w:r>
          </w:p>
          <w:p w:rsidR="002E3602" w:rsidRPr="00D04DE6" w:rsidRDefault="002E3602" w:rsidP="00842925">
            <w:pPr>
              <w:numPr>
                <w:ilvl w:val="0"/>
                <w:numId w:val="164"/>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День птиц;</w:t>
            </w:r>
          </w:p>
          <w:p w:rsidR="002E3602" w:rsidRPr="00D04DE6" w:rsidRDefault="002E3602" w:rsidP="00842925">
            <w:pPr>
              <w:numPr>
                <w:ilvl w:val="0"/>
                <w:numId w:val="164"/>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участие в районных, краевых конкурсах проектно-исследовательских работ по экологии;</w:t>
            </w:r>
          </w:p>
          <w:p w:rsidR="002E3602" w:rsidRPr="00D04DE6" w:rsidRDefault="002E3602" w:rsidP="00842925">
            <w:pPr>
              <w:numPr>
                <w:ilvl w:val="0"/>
                <w:numId w:val="164"/>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участие в реализации проекта по благоустройству территории;</w:t>
            </w:r>
          </w:p>
          <w:p w:rsidR="002E3602" w:rsidRPr="00D04DE6" w:rsidRDefault="002E3602" w:rsidP="00842925">
            <w:pPr>
              <w:numPr>
                <w:ilvl w:val="0"/>
                <w:numId w:val="164"/>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вовлечение учащихся в детские объединения, секции, клубы по интересам.</w:t>
            </w:r>
          </w:p>
        </w:tc>
      </w:tr>
    </w:tbl>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Совместная педагогическая деятельность семьи и школы:</w:t>
      </w:r>
    </w:p>
    <w:p w:rsidR="002E3602" w:rsidRPr="00D04DE6" w:rsidRDefault="002E3602" w:rsidP="00842925">
      <w:pPr>
        <w:numPr>
          <w:ilvl w:val="0"/>
          <w:numId w:val="18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тематические классные родительские собрания;</w:t>
      </w:r>
    </w:p>
    <w:p w:rsidR="002E3602" w:rsidRPr="00D04DE6" w:rsidRDefault="002E3602" w:rsidP="00842925">
      <w:pPr>
        <w:numPr>
          <w:ilvl w:val="0"/>
          <w:numId w:val="18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родителей в субботниках по благоустройству территории школы;</w:t>
      </w:r>
    </w:p>
    <w:p w:rsidR="002E3602" w:rsidRPr="00D04DE6" w:rsidRDefault="002E3602" w:rsidP="00842925">
      <w:pPr>
        <w:numPr>
          <w:ilvl w:val="0"/>
          <w:numId w:val="180"/>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привлечение родителей для совместной работы во внеурочное время.</w:t>
      </w:r>
    </w:p>
    <w:p w:rsidR="00F46A76" w:rsidRPr="00D04DE6" w:rsidRDefault="00F46A76" w:rsidP="00D04DE6">
      <w:pPr>
        <w:shd w:val="clear" w:color="auto" w:fill="FFFFFF"/>
        <w:autoSpaceDE w:val="0"/>
        <w:autoSpaceDN w:val="0"/>
        <w:adjustRightInd w:val="0"/>
        <w:spacing w:after="0" w:line="240" w:lineRule="auto"/>
        <w:ind w:left="720"/>
        <w:rPr>
          <w:rFonts w:ascii="Times New Roman" w:hAnsi="Times New Roman"/>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r w:rsidRPr="00D04DE6">
        <w:rPr>
          <w:rFonts w:ascii="Times New Roman" w:hAnsi="Times New Roman"/>
          <w:b/>
          <w:bCs/>
          <w:sz w:val="24"/>
          <w:szCs w:val="24"/>
        </w:rPr>
        <w:t>Пути реализации модуля «Я и природа»</w:t>
      </w:r>
    </w:p>
    <w:p w:rsidR="002E3602" w:rsidRPr="00D04DE6" w:rsidRDefault="00261CF2" w:rsidP="00D04DE6">
      <w:pPr>
        <w:spacing w:line="240" w:lineRule="auto"/>
        <w:rPr>
          <w:rFonts w:ascii="Times New Roman" w:hAnsi="Times New Roman"/>
          <w:color w:val="404040" w:themeColor="background1" w:themeShade="40"/>
          <w:sz w:val="24"/>
          <w:szCs w:val="24"/>
        </w:rPr>
      </w:pPr>
      <w:r>
        <w:rPr>
          <w:rFonts w:ascii="Times New Roman" w:hAnsi="Times New Roman"/>
          <w:noProof/>
          <w:color w:val="404040" w:themeColor="background1" w:themeShade="40"/>
          <w:sz w:val="24"/>
          <w:szCs w:val="24"/>
          <w:lang w:eastAsia="ru-RU"/>
        </w:rPr>
        <w:pict>
          <v:roundrect id="Скругленный прямоугольник 208" o:spid="_x0000_s1065" style="position:absolute;margin-left:89.25pt;margin-top:1.8pt;width:124.45pt;height:83.25pt;z-index:251829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" fillcolor="#fc6">
            <v:textbox>
              <w:txbxContent>
                <w:p w:rsidR="00EA5A84" w:rsidRDefault="00EA5A84" w:rsidP="002E3602">
                  <w:pPr>
                    <w:jc w:val="center"/>
                    <w:rPr>
                      <w:sz w:val="20"/>
                      <w:szCs w:val="20"/>
                    </w:rPr>
                  </w:pPr>
                  <w:r>
                    <w:rPr>
                      <w:sz w:val="20"/>
                      <w:szCs w:val="20"/>
                    </w:rPr>
                    <w:t xml:space="preserve">Включение воспитательных задач </w:t>
                  </w:r>
                </w:p>
                <w:p w:rsidR="00EA5A84" w:rsidRPr="003D60E4" w:rsidRDefault="00EA5A84" w:rsidP="002E3602">
                  <w:pPr>
                    <w:jc w:val="center"/>
                    <w:rPr>
                      <w:sz w:val="20"/>
                      <w:szCs w:val="20"/>
                    </w:rPr>
                  </w:pPr>
                  <w:r>
                    <w:rPr>
                      <w:sz w:val="20"/>
                      <w:szCs w:val="20"/>
                    </w:rPr>
                    <w:t>в урочную деятельность</w:t>
                  </w:r>
                </w:p>
              </w:txbxContent>
            </v:textbox>
          </v:roundrect>
        </w:pict>
      </w:r>
      <w:r>
        <w:rPr>
          <w:rFonts w:ascii="Times New Roman" w:hAnsi="Times New Roman"/>
          <w:noProof/>
          <w:color w:val="404040" w:themeColor="background1" w:themeShade="40"/>
          <w:sz w:val="24"/>
          <w:szCs w:val="24"/>
          <w:lang w:eastAsia="ru-RU"/>
        </w:rPr>
        <w:pict>
          <v:roundrect id="Скругленный прямоугольник 207" o:spid="_x0000_s1064" style="position:absolute;margin-left:251.7pt;margin-top:1.75pt;width:124.45pt;height:63.05pt;z-index:251834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" fillcolor="#dbe5f1">
            <v:textbox>
              <w:txbxContent>
                <w:p w:rsidR="00EA5A84" w:rsidRDefault="00EA5A84" w:rsidP="002E3602">
                  <w:pPr>
                    <w:jc w:val="center"/>
                    <w:rPr>
                      <w:sz w:val="20"/>
                      <w:szCs w:val="20"/>
                    </w:rPr>
                  </w:pPr>
                  <w:r>
                    <w:rPr>
                      <w:sz w:val="20"/>
                      <w:szCs w:val="20"/>
                    </w:rPr>
                    <w:t xml:space="preserve">Программа </w:t>
                  </w:r>
                </w:p>
                <w:p w:rsidR="00EA5A84" w:rsidRPr="003D60E4" w:rsidRDefault="00EA5A84" w:rsidP="002E3602">
                  <w:pPr>
                    <w:jc w:val="center"/>
                    <w:rPr>
                      <w:sz w:val="20"/>
                      <w:szCs w:val="20"/>
                    </w:rPr>
                  </w:pPr>
                  <w:r>
                    <w:rPr>
                      <w:sz w:val="20"/>
                      <w:szCs w:val="20"/>
                    </w:rPr>
                    <w:t>«Школа экологической грамотности»</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lastRenderedPageBreak/>
        <w:pict>
          <v:shape id="Прямая со стрелкой 209" o:spid="_x0000_s1097" type="#_x0000_t32" style="position:absolute;margin-left:213.1pt;margin-top:9.95pt;width:38.7pt;height:0;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"/>
        </w:pict>
      </w:r>
      <w:r>
        <w:rPr>
          <w:rFonts w:ascii="Times New Roman" w:hAnsi="Times New Roman"/>
          <w:bCs/>
          <w:noProof/>
          <w:color w:val="404040" w:themeColor="background1" w:themeShade="40"/>
          <w:sz w:val="24"/>
          <w:szCs w:val="24"/>
          <w:lang w:eastAsia="ru-RU"/>
        </w:rPr>
        <w:pict>
          <v:shape id="Прямая со стрелкой 210" o:spid="_x0000_s1096" type="#_x0000_t32" style="position:absolute;margin-left:376.15pt;margin-top:10.15pt;width:48.55pt;height:40.4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"/>
        </w:pict>
      </w:r>
      <w:r>
        <w:rPr>
          <w:rFonts w:ascii="Times New Roman" w:hAnsi="Times New Roman"/>
          <w:bCs/>
          <w:noProof/>
          <w:color w:val="404040" w:themeColor="background1" w:themeShade="40"/>
          <w:sz w:val="24"/>
          <w:szCs w:val="24"/>
          <w:lang w:eastAsia="ru-RU"/>
        </w:rPr>
        <w:pict>
          <v:shape id="Прямая со стрелкой 211" o:spid="_x0000_s1095" type="#_x0000_t32" style="position:absolute;margin-left:43.95pt;margin-top:5.55pt;width:45.3pt;height:45pt;flip:x;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13" o:spid="_x0000_s1067" style="position:absolute;margin-left:-.35pt;margin-top:16.35pt;width:135.75pt;height:66.2pt;z-index:251833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" fillcolor="#eeece1">
            <v:textbox>
              <w:txbxContent>
                <w:p w:rsidR="00EA5A84" w:rsidRPr="003D60E4" w:rsidRDefault="00EA5A84" w:rsidP="002E3602">
                  <w:pPr>
                    <w:jc w:val="center"/>
                    <w:rPr>
                      <w:sz w:val="20"/>
                      <w:szCs w:val="20"/>
                    </w:rPr>
                  </w:pPr>
                  <w:r>
                    <w:rPr>
                      <w:sz w:val="20"/>
                      <w:szCs w:val="20"/>
                    </w:rPr>
                    <w:t>Проектно-исследовательская деятельность по экологии</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12" o:spid="_x0000_s1066" style="position:absolute;margin-left:340.4pt;margin-top:9.2pt;width:124.45pt;height:48.6pt;z-index:251830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" fillcolor="#fde9d9">
            <v:textbox>
              <w:txbxContent>
                <w:p w:rsidR="00EA5A84" w:rsidRDefault="00EA5A84" w:rsidP="002E3602">
                  <w:pPr>
                    <w:jc w:val="center"/>
                    <w:rPr>
                      <w:sz w:val="20"/>
                      <w:szCs w:val="20"/>
                    </w:rPr>
                  </w:pPr>
                  <w:r>
                    <w:rPr>
                      <w:sz w:val="20"/>
                      <w:szCs w:val="20"/>
                    </w:rPr>
                    <w:t xml:space="preserve">Организация </w:t>
                  </w:r>
                </w:p>
                <w:p w:rsidR="00EA5A84" w:rsidRPr="00943CDC" w:rsidRDefault="00EA5A84" w:rsidP="002E3602">
                  <w:pPr>
                    <w:jc w:val="center"/>
                    <w:rPr>
                      <w:sz w:val="20"/>
                      <w:szCs w:val="20"/>
                    </w:rPr>
                  </w:pPr>
                  <w:r>
                    <w:rPr>
                      <w:sz w:val="20"/>
                      <w:szCs w:val="20"/>
                    </w:rPr>
                    <w:t>и проведение походов</w:t>
                  </w:r>
                </w:p>
              </w:txbxContent>
            </v:textbox>
          </v:roundrect>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14" o:spid="_x0000_s1068" style="position:absolute;margin-left:171.05pt;margin-top:6.2pt;width:137.7pt;height:66.4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" fillcolor="#0c6" strokecolor="#f2f2f2" strokeweight="3pt">
            <v:shadow on="t" color="#622423" opacity=".5" offset="1pt"/>
            <v:textbox>
              <w:txbxContent>
                <w:p w:rsidR="00EA5A84" w:rsidRDefault="00EA5A84" w:rsidP="002E3602">
                  <w:pPr>
                    <w:jc w:val="center"/>
                    <w:rPr>
                      <w:b/>
                    </w:rPr>
                  </w:pPr>
                  <w:r>
                    <w:rPr>
                      <w:b/>
                    </w:rPr>
                    <w:t>Модуль</w:t>
                  </w:r>
                </w:p>
                <w:p w:rsidR="00EA5A84" w:rsidRPr="003D60E4" w:rsidRDefault="00EA5A84" w:rsidP="002E3602">
                  <w:pPr>
                    <w:jc w:val="center"/>
                    <w:rPr>
                      <w:b/>
                    </w:rPr>
                  </w:pPr>
                  <w:r>
                    <w:rPr>
                      <w:b/>
                    </w:rPr>
                    <w:t>«Я и природа»</w:t>
                  </w: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215" o:spid="_x0000_s1094" type="#_x0000_t32" style="position:absolute;margin-left:38.8pt;margin-top:11.5pt;width:0;height:15.5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17" o:spid="_x0000_s1069" style="position:absolute;margin-left:-.35pt;margin-top:13.25pt;width:124.45pt;height:46.75pt;z-index:251832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" fillcolor="#fcc">
            <v:textbox>
              <w:txbxContent>
                <w:p w:rsidR="00EA5A84" w:rsidRPr="003D60E4" w:rsidRDefault="00EA5A84" w:rsidP="002E3602">
                  <w:pPr>
                    <w:jc w:val="center"/>
                    <w:rPr>
                      <w:sz w:val="20"/>
                      <w:szCs w:val="20"/>
                    </w:rPr>
                  </w:pPr>
                  <w:r>
                    <w:rPr>
                      <w:sz w:val="20"/>
                      <w:szCs w:val="20"/>
                    </w:rPr>
                    <w:t>Работа библиотеки школы</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218" o:spid="_x0000_s1070" style="position:absolute;margin-left:330.2pt;margin-top:13.25pt;width:124.45pt;height:54.05pt;z-index:251827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" fillcolor="#cff">
            <v:textbox>
              <w:txbxContent>
                <w:p w:rsidR="00EA5A84" w:rsidRPr="00943CDC" w:rsidRDefault="00EA5A84" w:rsidP="002E3602">
                  <w:pPr>
                    <w:jc w:val="center"/>
                    <w:rPr>
                      <w:sz w:val="20"/>
                      <w:szCs w:val="20"/>
                    </w:rPr>
                  </w:pPr>
                  <w:r>
                    <w:rPr>
                      <w:sz w:val="20"/>
                      <w:szCs w:val="20"/>
                    </w:rPr>
                    <w:t>Участие в экологических а</w:t>
                  </w:r>
                  <w:r w:rsidRPr="00943CDC">
                    <w:rPr>
                      <w:sz w:val="20"/>
                      <w:szCs w:val="20"/>
                    </w:rPr>
                    <w:t>кци</w:t>
                  </w:r>
                  <w:r>
                    <w:rPr>
                      <w:sz w:val="20"/>
                      <w:szCs w:val="20"/>
                    </w:rPr>
                    <w:t>ях</w:t>
                  </w:r>
                </w:p>
              </w:txbxContent>
            </v:textbox>
          </v:roundrect>
        </w:pict>
      </w:r>
      <w:r w:rsidRPr="00261CF2">
        <w:rPr>
          <w:rFonts w:ascii="Times New Roman" w:hAnsi="Times New Roman"/>
          <w:noProof/>
          <w:color w:val="404040" w:themeColor="background1" w:themeShade="40"/>
          <w:sz w:val="24"/>
          <w:szCs w:val="24"/>
          <w:lang w:eastAsia="ru-RU"/>
        </w:rPr>
        <w:pict>
          <v:shape id="Прямая со стрелкой 216" o:spid="_x0000_s1093" type="#_x0000_t32" style="position:absolute;margin-left:427.45pt;margin-top:3.05pt;width:0;height:14.8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219" o:spid="_x0000_s1092" type="#_x0000_t32" style="position:absolute;margin-left:376.15pt;margin-top:10.45pt;width:53.75pt;height:44.35pt;flip:x;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"/>
        </w:pict>
      </w:r>
      <w:r>
        <w:rPr>
          <w:rFonts w:ascii="Times New Roman" w:hAnsi="Times New Roman"/>
          <w:bCs/>
          <w:noProof/>
          <w:color w:val="404040" w:themeColor="background1" w:themeShade="40"/>
          <w:sz w:val="24"/>
          <w:szCs w:val="24"/>
          <w:lang w:eastAsia="ru-RU"/>
        </w:rPr>
        <w:pict>
          <v:shape id="Прямая со стрелкой 220" o:spid="_x0000_s1091" type="#_x0000_t32" style="position:absolute;margin-left:38.8pt;margin-top:5.85pt;width:50.45pt;height:42.6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21" o:spid="_x0000_s1071" style="position:absolute;margin-left:89.5pt;margin-top:3.85pt;width:124.45pt;height:61.1pt;z-index:251831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" fillcolor="#cfc">
            <v:textbox>
              <w:txbxContent>
                <w:p w:rsidR="00EA5A84" w:rsidRDefault="00EA5A84" w:rsidP="002E3602">
                  <w:pPr>
                    <w:jc w:val="center"/>
                    <w:rPr>
                      <w:sz w:val="20"/>
                      <w:szCs w:val="20"/>
                    </w:rPr>
                  </w:pPr>
                  <w:r>
                    <w:rPr>
                      <w:sz w:val="20"/>
                      <w:szCs w:val="20"/>
                    </w:rPr>
                    <w:t xml:space="preserve">Участие </w:t>
                  </w:r>
                </w:p>
                <w:p w:rsidR="00EA5A84" w:rsidRDefault="00EA5A84" w:rsidP="002E3602">
                  <w:pPr>
                    <w:jc w:val="center"/>
                    <w:rPr>
                      <w:sz w:val="20"/>
                      <w:szCs w:val="20"/>
                    </w:rPr>
                  </w:pPr>
                  <w:r>
                    <w:rPr>
                      <w:sz w:val="20"/>
                      <w:szCs w:val="20"/>
                    </w:rPr>
                    <w:t xml:space="preserve">в реализации проекта </w:t>
                  </w:r>
                </w:p>
                <w:p w:rsidR="00EA5A84" w:rsidRPr="00A56311" w:rsidRDefault="00EA5A84" w:rsidP="002E3602">
                  <w:pPr>
                    <w:jc w:val="center"/>
                    <w:rPr>
                      <w:sz w:val="20"/>
                      <w:szCs w:val="20"/>
                    </w:rPr>
                  </w:pPr>
                  <w:r>
                    <w:rPr>
                      <w:sz w:val="20"/>
                      <w:szCs w:val="20"/>
                    </w:rPr>
                    <w:t>по благоустройству территории</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222" o:spid="_x0000_s1072" style="position:absolute;margin-left:257.95pt;margin-top:3.9pt;width:118.5pt;height:61.25pt;z-index:251828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" fillcolor="#e5dfec">
            <v:textbox>
              <w:txbxContent>
                <w:p w:rsidR="00EA5A84" w:rsidRDefault="00EA5A84" w:rsidP="002E3602">
                  <w:pPr>
                    <w:jc w:val="center"/>
                    <w:rPr>
                      <w:sz w:val="20"/>
                      <w:szCs w:val="20"/>
                    </w:rPr>
                  </w:pPr>
                  <w:r>
                    <w:rPr>
                      <w:sz w:val="20"/>
                      <w:szCs w:val="20"/>
                    </w:rPr>
                    <w:t xml:space="preserve">Организованная </w:t>
                  </w:r>
                </w:p>
                <w:p w:rsidR="00EA5A84" w:rsidRDefault="00EA5A84" w:rsidP="002E3602">
                  <w:pPr>
                    <w:jc w:val="center"/>
                    <w:rPr>
                      <w:sz w:val="20"/>
                      <w:szCs w:val="20"/>
                    </w:rPr>
                  </w:pPr>
                  <w:r>
                    <w:rPr>
                      <w:sz w:val="20"/>
                      <w:szCs w:val="20"/>
                    </w:rPr>
                    <w:t xml:space="preserve">система КТД </w:t>
                  </w:r>
                </w:p>
                <w:p w:rsidR="00EA5A84" w:rsidRPr="00943CDC" w:rsidRDefault="00EA5A84" w:rsidP="002E3602">
                  <w:pPr>
                    <w:jc w:val="center"/>
                    <w:rPr>
                      <w:sz w:val="20"/>
                      <w:szCs w:val="20"/>
                    </w:rPr>
                  </w:pPr>
                  <w:r>
                    <w:rPr>
                      <w:sz w:val="20"/>
                      <w:szCs w:val="20"/>
                    </w:rPr>
                    <w:t>по экологическому воспитанию</w:t>
                  </w:r>
                </w:p>
              </w:txbxContent>
            </v:textbox>
          </v:roundrect>
        </w:pict>
      </w:r>
    </w:p>
    <w:p w:rsidR="00D04DE6" w:rsidRDefault="00D04DE6" w:rsidP="00D04DE6">
      <w:pPr>
        <w:shd w:val="clear" w:color="auto" w:fill="FFFFFF"/>
        <w:autoSpaceDE w:val="0"/>
        <w:autoSpaceDN w:val="0"/>
        <w:adjustRightInd w:val="0"/>
        <w:spacing w:line="240" w:lineRule="auto"/>
        <w:rPr>
          <w:rFonts w:ascii="Times New Roman" w:hAnsi="Times New Roman"/>
          <w:b/>
          <w:bCs/>
          <w:sz w:val="24"/>
          <w:szCs w:val="24"/>
        </w:rPr>
      </w:pPr>
    </w:p>
    <w:p w:rsidR="00D04DE6" w:rsidRDefault="00D04DE6" w:rsidP="00D04DE6">
      <w:pPr>
        <w:shd w:val="clear" w:color="auto" w:fill="FFFFFF"/>
        <w:autoSpaceDE w:val="0"/>
        <w:autoSpaceDN w:val="0"/>
        <w:adjustRightInd w:val="0"/>
        <w:spacing w:line="240" w:lineRule="auto"/>
        <w:rPr>
          <w:rFonts w:ascii="Times New Roman" w:hAnsi="Times New Roman"/>
          <w:b/>
          <w:bCs/>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Планируемые результаты:</w:t>
      </w:r>
    </w:p>
    <w:p w:rsidR="002E3602" w:rsidRPr="00D04DE6" w:rsidRDefault="002E3602" w:rsidP="00842925">
      <w:pPr>
        <w:numPr>
          <w:ilvl w:val="0"/>
          <w:numId w:val="177"/>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ценностное отношение к природе;</w:t>
      </w:r>
    </w:p>
    <w:p w:rsidR="002E3602" w:rsidRPr="00D04DE6" w:rsidRDefault="002E3602" w:rsidP="00842925">
      <w:pPr>
        <w:numPr>
          <w:ilvl w:val="0"/>
          <w:numId w:val="177"/>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опыт эстетического, эмоционально-нравственного отношения к природе;</w:t>
      </w:r>
    </w:p>
    <w:p w:rsidR="002E3602" w:rsidRPr="00D04DE6" w:rsidRDefault="002E3602" w:rsidP="00842925">
      <w:pPr>
        <w:numPr>
          <w:ilvl w:val="0"/>
          <w:numId w:val="177"/>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2E3602" w:rsidRPr="00D04DE6" w:rsidRDefault="002E3602" w:rsidP="00842925">
      <w:pPr>
        <w:numPr>
          <w:ilvl w:val="0"/>
          <w:numId w:val="177"/>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2E3602" w:rsidRPr="00D04DE6" w:rsidRDefault="002E3602" w:rsidP="00842925">
      <w:pPr>
        <w:numPr>
          <w:ilvl w:val="0"/>
          <w:numId w:val="177"/>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личный опыт участия в экологических инициативах, проектах.</w:t>
      </w:r>
    </w:p>
    <w:p w:rsidR="00426AA7" w:rsidRPr="00D04DE6" w:rsidRDefault="00426AA7" w:rsidP="00842925">
      <w:pPr>
        <w:numPr>
          <w:ilvl w:val="0"/>
          <w:numId w:val="177"/>
        </w:numPr>
        <w:shd w:val="clear" w:color="auto" w:fill="FFFFFF"/>
        <w:autoSpaceDE w:val="0"/>
        <w:autoSpaceDN w:val="0"/>
        <w:adjustRightInd w:val="0"/>
        <w:spacing w:after="0" w:line="240" w:lineRule="auto"/>
        <w:rPr>
          <w:rFonts w:ascii="Times New Roman" w:hAnsi="Times New Roman"/>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Модуль «Я и культура»</w:t>
      </w:r>
    </w:p>
    <w:p w:rsidR="002E3602" w:rsidRPr="00D04DE6" w:rsidRDefault="002E3602" w:rsidP="00D04DE6">
      <w:pPr>
        <w:shd w:val="clear" w:color="auto" w:fill="FFFFFF"/>
        <w:autoSpaceDE w:val="0"/>
        <w:autoSpaceDN w:val="0"/>
        <w:adjustRightInd w:val="0"/>
        <w:spacing w:line="240" w:lineRule="auto"/>
        <w:rPr>
          <w:rFonts w:ascii="Times New Roman" w:hAnsi="Times New Roman"/>
          <w:i/>
          <w:sz w:val="24"/>
          <w:szCs w:val="24"/>
        </w:rPr>
      </w:pPr>
      <w:r w:rsidRPr="00D04DE6">
        <w:rPr>
          <w:rFonts w:ascii="Times New Roman" w:hAnsi="Times New Roman"/>
          <w:b/>
          <w:bCs/>
          <w:i/>
          <w:sz w:val="24"/>
          <w:szCs w:val="24"/>
        </w:rPr>
        <w:t xml:space="preserve">Направление 6. </w:t>
      </w:r>
      <w:r w:rsidRPr="00D04DE6">
        <w:rPr>
          <w:rFonts w:ascii="Times New Roman" w:hAnsi="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r w:rsidRPr="00D04DE6">
        <w:rPr>
          <w:rFonts w:ascii="Times New Roman" w:hAnsi="Times New Roman"/>
          <w:b/>
          <w:bCs/>
          <w:sz w:val="24"/>
          <w:szCs w:val="24"/>
        </w:rPr>
        <w:t>Задачи модуля:</w:t>
      </w: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Cs/>
          <w:sz w:val="24"/>
          <w:szCs w:val="24"/>
        </w:rPr>
        <w:t>Получение знаний</w:t>
      </w:r>
    </w:p>
    <w:p w:rsidR="002E3602" w:rsidRPr="00D04DE6" w:rsidRDefault="002E3602" w:rsidP="00842925">
      <w:pPr>
        <w:numPr>
          <w:ilvl w:val="0"/>
          <w:numId w:val="18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 душевной и физической красоте человека;</w:t>
      </w:r>
    </w:p>
    <w:p w:rsidR="002E3602" w:rsidRPr="00D04DE6" w:rsidRDefault="002E3602" w:rsidP="00842925">
      <w:pPr>
        <w:numPr>
          <w:ilvl w:val="0"/>
          <w:numId w:val="18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2E3602" w:rsidRPr="00D04DE6" w:rsidRDefault="002E3602" w:rsidP="00842925">
      <w:pPr>
        <w:numPr>
          <w:ilvl w:val="0"/>
          <w:numId w:val="18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интерес к чтению, произведениям искусства, детским спектаклям, концертам, выставкам, музыке;</w:t>
      </w:r>
    </w:p>
    <w:p w:rsidR="002E3602" w:rsidRPr="00D04DE6" w:rsidRDefault="002E3602" w:rsidP="00842925">
      <w:pPr>
        <w:numPr>
          <w:ilvl w:val="0"/>
          <w:numId w:val="18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интерес к занятиям художественным творчеством;</w:t>
      </w:r>
    </w:p>
    <w:p w:rsidR="002E3602" w:rsidRPr="00D04DE6" w:rsidRDefault="002E3602" w:rsidP="00842925">
      <w:pPr>
        <w:numPr>
          <w:ilvl w:val="0"/>
          <w:numId w:val="18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стремление к опрятному внешнему виду;</w:t>
      </w:r>
    </w:p>
    <w:p w:rsidR="002E3602" w:rsidRPr="00D04DE6" w:rsidRDefault="002E3602" w:rsidP="00842925">
      <w:pPr>
        <w:numPr>
          <w:ilvl w:val="0"/>
          <w:numId w:val="181"/>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отрицательное отношение к некрасивым поступкам и неряшливости.</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 xml:space="preserve">Ценности: </w:t>
      </w:r>
      <w:r w:rsidRPr="00D04DE6">
        <w:rPr>
          <w:rFonts w:ascii="Times New Roman" w:hAnsi="Times New Roman"/>
          <w:sz w:val="24"/>
          <w:szCs w:val="24"/>
        </w:rPr>
        <w:t xml:space="preserve">красота; гармония; духовный мир человека; эстетическое развитие. </w:t>
      </w:r>
    </w:p>
    <w:p w:rsidR="002E3602" w:rsidRPr="00D04DE6" w:rsidRDefault="002E3602" w:rsidP="00D04DE6">
      <w:pPr>
        <w:spacing w:after="0" w:line="240" w:lineRule="auto"/>
        <w:rPr>
          <w:rStyle w:val="ab"/>
          <w:rFonts w:ascii="Times New Roman" w:hAnsi="Times New Roman"/>
          <w:sz w:val="24"/>
          <w:szCs w:val="24"/>
        </w:rPr>
      </w:pPr>
      <w:r w:rsidRPr="00D04DE6">
        <w:rPr>
          <w:rStyle w:val="ab"/>
          <w:rFonts w:ascii="Times New Roman" w:hAnsi="Times New Roman"/>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pacing w:after="0" w:line="240" w:lineRule="auto"/>
              <w:ind w:left="361" w:hanging="360"/>
              <w:rPr>
                <w:rStyle w:val="ab"/>
                <w:rFonts w:ascii="Times New Roman" w:hAnsi="Times New Roman"/>
                <w:b w:val="0"/>
                <w:bCs w:val="0"/>
                <w:sz w:val="24"/>
                <w:szCs w:val="24"/>
              </w:rPr>
            </w:pPr>
            <w:r w:rsidRPr="00D04DE6">
              <w:rPr>
                <w:rStyle w:val="ab"/>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D04DE6">
            <w:pPr>
              <w:shd w:val="clear" w:color="auto" w:fill="FFFFFF"/>
              <w:autoSpaceDE w:val="0"/>
              <w:autoSpaceDN w:val="0"/>
              <w:adjustRightInd w:val="0"/>
              <w:spacing w:after="0" w:line="240" w:lineRule="auto"/>
              <w:ind w:left="335" w:hanging="360"/>
              <w:rPr>
                <w:rFonts w:ascii="Times New Roman" w:hAnsi="Times New Roman"/>
                <w:sz w:val="24"/>
                <w:szCs w:val="24"/>
              </w:rPr>
            </w:pPr>
            <w:r w:rsidRPr="00D04DE6">
              <w:rPr>
                <w:rFonts w:ascii="Times New Roman" w:hAnsi="Times New Roman"/>
                <w:sz w:val="24"/>
                <w:szCs w:val="24"/>
              </w:rPr>
              <w:t>Ключевые дела</w:t>
            </w:r>
          </w:p>
        </w:tc>
      </w:tr>
      <w:tr w:rsidR="002E3602" w:rsidRPr="00D04DE6" w:rsidTr="002E360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59"/>
              </w:numPr>
              <w:spacing w:after="0" w:line="240" w:lineRule="auto"/>
              <w:ind w:left="361"/>
              <w:rPr>
                <w:rFonts w:ascii="Times New Roman" w:hAnsi="Times New Roman"/>
                <w:sz w:val="24"/>
                <w:szCs w:val="24"/>
              </w:rPr>
            </w:pPr>
            <w:r w:rsidRPr="00D04DE6">
              <w:rPr>
                <w:rFonts w:ascii="Times New Roman" w:hAnsi="Times New Roman"/>
                <w:sz w:val="24"/>
                <w:szCs w:val="24"/>
              </w:rPr>
              <w:lastRenderedPageBreak/>
              <w:t>раскрытие духовных основ отечественной культуры;</w:t>
            </w:r>
          </w:p>
          <w:p w:rsidR="002E3602" w:rsidRPr="00D04DE6" w:rsidRDefault="002E3602" w:rsidP="00842925">
            <w:pPr>
              <w:numPr>
                <w:ilvl w:val="0"/>
                <w:numId w:val="159"/>
              </w:numPr>
              <w:spacing w:after="0" w:line="240" w:lineRule="auto"/>
              <w:ind w:left="361"/>
              <w:rPr>
                <w:rFonts w:ascii="Times New Roman" w:hAnsi="Times New Roman"/>
                <w:sz w:val="24"/>
                <w:szCs w:val="24"/>
              </w:rPr>
            </w:pPr>
            <w:r w:rsidRPr="00D04DE6">
              <w:rPr>
                <w:rFonts w:ascii="Times New Roman" w:hAnsi="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2E3602" w:rsidRPr="00D04DE6" w:rsidRDefault="002E3602" w:rsidP="00842925">
            <w:pPr>
              <w:numPr>
                <w:ilvl w:val="0"/>
                <w:numId w:val="159"/>
              </w:numPr>
              <w:spacing w:after="0" w:line="240" w:lineRule="auto"/>
              <w:ind w:left="361"/>
              <w:rPr>
                <w:rFonts w:ascii="Times New Roman" w:hAnsi="Times New Roman"/>
                <w:sz w:val="24"/>
                <w:szCs w:val="24"/>
              </w:rPr>
            </w:pPr>
            <w:r w:rsidRPr="00D04DE6">
              <w:rPr>
                <w:rFonts w:ascii="Times New Roman" w:hAnsi="Times New Roman"/>
                <w:sz w:val="24"/>
                <w:szCs w:val="24"/>
              </w:rPr>
              <w:t>формирование понимания значимости искусства в жизни каждого гражданина;</w:t>
            </w:r>
          </w:p>
          <w:p w:rsidR="002E3602" w:rsidRPr="00D04DE6" w:rsidRDefault="002E3602" w:rsidP="00842925">
            <w:pPr>
              <w:numPr>
                <w:ilvl w:val="0"/>
                <w:numId w:val="159"/>
              </w:numPr>
              <w:spacing w:after="0" w:line="240" w:lineRule="auto"/>
              <w:ind w:left="361"/>
              <w:rPr>
                <w:rFonts w:ascii="Times New Roman" w:hAnsi="Times New Roman"/>
                <w:sz w:val="24"/>
                <w:szCs w:val="24"/>
              </w:rPr>
            </w:pPr>
            <w:r w:rsidRPr="00D04DE6">
              <w:rPr>
                <w:rFonts w:ascii="Times New Roman" w:hAnsi="Times New Roman"/>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День знаний;</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выполнение творческих заданий по разным предметам;</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посещение учреждений культуры;</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КТД эстетической направленности;</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Последний звонок;</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организация экскурсий по историческим местам района, края;</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участие в творческих конкурсах, проектах, выставках декоративно-прикладного творчества;</w:t>
            </w:r>
          </w:p>
          <w:p w:rsidR="002E3602" w:rsidRPr="00D04DE6" w:rsidRDefault="002E3602" w:rsidP="00842925">
            <w:pPr>
              <w:numPr>
                <w:ilvl w:val="0"/>
                <w:numId w:val="163"/>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D04DE6">
              <w:rPr>
                <w:rFonts w:ascii="Times New Roman" w:hAnsi="Times New Roman"/>
                <w:sz w:val="24"/>
                <w:szCs w:val="24"/>
              </w:rPr>
              <w:t>совместные мероприятия с сельской библиотекой (праздники, творческая деятельность, встречи с писателями);</w:t>
            </w:r>
          </w:p>
          <w:p w:rsidR="002E3602" w:rsidRPr="00D04DE6" w:rsidRDefault="002E3602" w:rsidP="00842925">
            <w:pPr>
              <w:numPr>
                <w:ilvl w:val="0"/>
                <w:numId w:val="163"/>
              </w:numPr>
              <w:shd w:val="clear" w:color="auto" w:fill="FFFFFF"/>
              <w:autoSpaceDE w:val="0"/>
              <w:autoSpaceDN w:val="0"/>
              <w:adjustRightInd w:val="0"/>
              <w:spacing w:after="0" w:line="240" w:lineRule="auto"/>
              <w:ind w:left="335"/>
              <w:rPr>
                <w:rFonts w:ascii="Times New Roman" w:hAnsi="Times New Roman"/>
                <w:sz w:val="24"/>
                <w:szCs w:val="24"/>
              </w:rPr>
            </w:pPr>
            <w:r w:rsidRPr="00D04DE6">
              <w:rPr>
                <w:rFonts w:ascii="Times New Roman" w:hAnsi="Times New Roman"/>
                <w:sz w:val="24"/>
                <w:szCs w:val="24"/>
              </w:rPr>
              <w:t>вовлечение учащихся в детские объединения, секции, клубы по интересам.</w:t>
            </w:r>
          </w:p>
        </w:tc>
      </w:tr>
    </w:tbl>
    <w:p w:rsidR="002E3602" w:rsidRPr="00D04DE6" w:rsidRDefault="002E3602" w:rsidP="00D04DE6">
      <w:pPr>
        <w:shd w:val="clear" w:color="auto" w:fill="FFFFFF"/>
        <w:autoSpaceDE w:val="0"/>
        <w:autoSpaceDN w:val="0"/>
        <w:adjustRightInd w:val="0"/>
        <w:spacing w:after="0" w:line="240" w:lineRule="auto"/>
        <w:rPr>
          <w:rFonts w:ascii="Times New Roman" w:hAnsi="Times New Roman"/>
          <w:b/>
          <w:bCs/>
          <w:color w:val="404040" w:themeColor="background1" w:themeShade="40"/>
          <w:sz w:val="24"/>
          <w:szCs w:val="24"/>
        </w:rPr>
      </w:pP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Совместная педагогическая деятельность семьи и школы:</w:t>
      </w:r>
    </w:p>
    <w:p w:rsidR="002E3602" w:rsidRPr="00D04DE6" w:rsidRDefault="002E3602" w:rsidP="00842925">
      <w:pPr>
        <w:numPr>
          <w:ilvl w:val="0"/>
          <w:numId w:val="18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в коллективно-творческих делах;</w:t>
      </w:r>
    </w:p>
    <w:p w:rsidR="002E3602" w:rsidRPr="00D04DE6" w:rsidRDefault="002E3602" w:rsidP="00842925">
      <w:pPr>
        <w:numPr>
          <w:ilvl w:val="0"/>
          <w:numId w:val="18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совместные проекты;</w:t>
      </w:r>
    </w:p>
    <w:p w:rsidR="002E3602" w:rsidRPr="00D04DE6" w:rsidRDefault="002E3602" w:rsidP="00842925">
      <w:pPr>
        <w:numPr>
          <w:ilvl w:val="0"/>
          <w:numId w:val="184"/>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привлечение родителей к подготовке и проведению праздников, мероприятий;</w:t>
      </w:r>
    </w:p>
    <w:p w:rsidR="002E3602" w:rsidRPr="00D04DE6" w:rsidRDefault="002E3602" w:rsidP="00842925">
      <w:pPr>
        <w:numPr>
          <w:ilvl w:val="0"/>
          <w:numId w:val="18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и проведение семейных встреч, конкурсов и викторин;</w:t>
      </w:r>
    </w:p>
    <w:p w:rsidR="002E3602" w:rsidRPr="00D04DE6" w:rsidRDefault="002E3602" w:rsidP="00842925">
      <w:pPr>
        <w:numPr>
          <w:ilvl w:val="0"/>
          <w:numId w:val="18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организация экскурсий по историческим местам района, края;</w:t>
      </w:r>
    </w:p>
    <w:p w:rsidR="002E3602" w:rsidRPr="00D04DE6" w:rsidRDefault="002E3602" w:rsidP="00842925">
      <w:pPr>
        <w:numPr>
          <w:ilvl w:val="0"/>
          <w:numId w:val="18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совместные посещения с родителями театров, музеев;</w:t>
      </w:r>
    </w:p>
    <w:p w:rsidR="002E3602" w:rsidRPr="00D04DE6" w:rsidRDefault="002E3602" w:rsidP="00842925">
      <w:pPr>
        <w:numPr>
          <w:ilvl w:val="0"/>
          <w:numId w:val="18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родителей в конкурсах, акциях, проводимых в школе;</w:t>
      </w:r>
    </w:p>
    <w:p w:rsidR="002E3602" w:rsidRPr="00D04DE6" w:rsidRDefault="002E3602" w:rsidP="00842925">
      <w:pPr>
        <w:numPr>
          <w:ilvl w:val="0"/>
          <w:numId w:val="182"/>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участие в художественном оформлении классов, школы к праздникам, мероприятиям.</w:t>
      </w: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r w:rsidRPr="00D04DE6">
        <w:rPr>
          <w:rFonts w:ascii="Times New Roman" w:hAnsi="Times New Roman"/>
          <w:b/>
          <w:bCs/>
          <w:sz w:val="24"/>
          <w:szCs w:val="24"/>
        </w:rPr>
        <w:t>Пути реализации модуля «Я и культура»</w:t>
      </w:r>
    </w:p>
    <w:p w:rsidR="002E3602" w:rsidRPr="00D04DE6" w:rsidRDefault="00261CF2" w:rsidP="00D04DE6">
      <w:pPr>
        <w:shd w:val="clear" w:color="auto" w:fill="FFFFFF"/>
        <w:autoSpaceDE w:val="0"/>
        <w:autoSpaceDN w:val="0"/>
        <w:adjustRightInd w:val="0"/>
        <w:spacing w:line="240" w:lineRule="auto"/>
        <w:rPr>
          <w:rFonts w:ascii="Times New Roman" w:hAnsi="Times New Roman"/>
          <w:color w:val="404040" w:themeColor="background1" w:themeShade="40"/>
          <w:sz w:val="24"/>
          <w:szCs w:val="24"/>
        </w:rPr>
      </w:pPr>
      <w:r>
        <w:rPr>
          <w:rFonts w:ascii="Times New Roman" w:hAnsi="Times New Roman"/>
          <w:noProof/>
          <w:color w:val="404040" w:themeColor="background1" w:themeShade="40"/>
          <w:sz w:val="24"/>
          <w:szCs w:val="24"/>
          <w:lang w:eastAsia="ru-RU"/>
        </w:rPr>
        <w:pict>
          <v:roundrect id="Скругленный прямоугольник 225" o:spid="_x0000_s1074" style="position:absolute;margin-left:267.25pt;margin-top:12.05pt;width:124.45pt;height:78.15pt;z-index:251848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" fillcolor="#eaf1dd">
            <v:textbox>
              <w:txbxContent>
                <w:p w:rsidR="00EA5A84" w:rsidRDefault="00EA5A84" w:rsidP="002E3602">
                  <w:pPr>
                    <w:jc w:val="center"/>
                    <w:rPr>
                      <w:sz w:val="20"/>
                      <w:szCs w:val="20"/>
                    </w:rPr>
                  </w:pPr>
                  <w:r>
                    <w:rPr>
                      <w:sz w:val="20"/>
                      <w:szCs w:val="20"/>
                    </w:rPr>
                    <w:t xml:space="preserve">Выставки </w:t>
                  </w:r>
                </w:p>
                <w:p w:rsidR="00EA5A84" w:rsidRPr="00723288" w:rsidRDefault="00EA5A84" w:rsidP="002E3602">
                  <w:pPr>
                    <w:ind w:right="-149"/>
                    <w:jc w:val="center"/>
                    <w:rPr>
                      <w:sz w:val="20"/>
                      <w:szCs w:val="20"/>
                    </w:rPr>
                  </w:pPr>
                  <w:r>
                    <w:rPr>
                      <w:sz w:val="20"/>
                      <w:szCs w:val="20"/>
                    </w:rPr>
                    <w:t>декоративно-прикладного творчества</w:t>
                  </w:r>
                </w:p>
              </w:txbxContent>
            </v:textbox>
          </v:roundrect>
        </w:pict>
      </w:r>
      <w:r>
        <w:rPr>
          <w:rFonts w:ascii="Times New Roman" w:hAnsi="Times New Roman"/>
          <w:noProof/>
          <w:color w:val="404040" w:themeColor="background1" w:themeShade="40"/>
          <w:sz w:val="24"/>
          <w:szCs w:val="24"/>
          <w:lang w:eastAsia="ru-RU"/>
        </w:rPr>
        <w:pict>
          <v:roundrect id="Скругленный прямоугольник 224" o:spid="_x0000_s1073" style="position:absolute;margin-left:79.1pt;margin-top:12.05pt;width:124.45pt;height:91.15pt;z-index:251846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" fillcolor="#f2dbdb">
            <v:textbox>
              <w:txbxContent>
                <w:p w:rsidR="00EA5A84" w:rsidRDefault="00EA5A84" w:rsidP="002E3602">
                  <w:pPr>
                    <w:jc w:val="center"/>
                    <w:rPr>
                      <w:sz w:val="20"/>
                      <w:szCs w:val="20"/>
                    </w:rPr>
                  </w:pPr>
                  <w:r>
                    <w:rPr>
                      <w:sz w:val="20"/>
                      <w:szCs w:val="20"/>
                    </w:rPr>
                    <w:t xml:space="preserve">Включение воспитательных задач </w:t>
                  </w:r>
                </w:p>
                <w:p w:rsidR="00EA5A84" w:rsidRPr="00723288" w:rsidRDefault="00EA5A84" w:rsidP="002E3602">
                  <w:pPr>
                    <w:jc w:val="center"/>
                    <w:rPr>
                      <w:sz w:val="20"/>
                      <w:szCs w:val="20"/>
                    </w:rPr>
                  </w:pPr>
                  <w:r>
                    <w:rPr>
                      <w:sz w:val="20"/>
                      <w:szCs w:val="20"/>
                    </w:rPr>
                    <w:t>в урочную деятельность</w:t>
                  </w:r>
                </w:p>
              </w:txbxContent>
            </v:textbox>
          </v:roundrect>
        </w:pict>
      </w:r>
    </w:p>
    <w:p w:rsidR="002E3602" w:rsidRPr="00D04DE6" w:rsidRDefault="00261CF2" w:rsidP="00D04DE6">
      <w:pPr>
        <w:spacing w:line="240" w:lineRule="auto"/>
        <w:rPr>
          <w:rFonts w:ascii="Times New Roman" w:hAnsi="Times New Roman"/>
          <w:color w:val="404040" w:themeColor="background1" w:themeShade="40"/>
          <w:sz w:val="24"/>
          <w:szCs w:val="24"/>
        </w:rPr>
      </w:pPr>
      <w:r>
        <w:rPr>
          <w:rFonts w:ascii="Times New Roman" w:hAnsi="Times New Roman"/>
          <w:noProof/>
          <w:color w:val="404040" w:themeColor="background1" w:themeShade="40"/>
          <w:sz w:val="24"/>
          <w:szCs w:val="24"/>
          <w:lang w:eastAsia="ru-RU"/>
        </w:rPr>
        <w:pict>
          <v:shape id="Прямая со стрелкой 226" o:spid="_x0000_s1089" type="#_x0000_t32" style="position:absolute;margin-left:203.6pt;margin-top:6.95pt;width:63.8pt;height:0;flip:y;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"/>
        </w:pict>
      </w:r>
      <w:r>
        <w:rPr>
          <w:rFonts w:ascii="Times New Roman" w:hAnsi="Times New Roman"/>
          <w:noProof/>
          <w:color w:val="404040" w:themeColor="background1" w:themeShade="40"/>
          <w:sz w:val="24"/>
          <w:szCs w:val="24"/>
          <w:lang w:eastAsia="ru-RU"/>
        </w:rPr>
        <w:pict>
          <v:shape id="Прямая со стрелкой 227" o:spid="_x0000_s1088" type="#_x0000_t32" style="position:absolute;margin-left:391.7pt;margin-top:6.9pt;width:45.1pt;height:41.3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"/>
        </w:pict>
      </w:r>
      <w:r>
        <w:rPr>
          <w:rFonts w:ascii="Times New Roman" w:hAnsi="Times New Roman"/>
          <w:noProof/>
          <w:color w:val="404040" w:themeColor="background1" w:themeShade="40"/>
          <w:sz w:val="24"/>
          <w:szCs w:val="24"/>
          <w:lang w:eastAsia="ru-RU"/>
        </w:rPr>
        <w:pict>
          <v:shape id="Прямая со стрелкой 228" o:spid="_x0000_s1087" type="#_x0000_t32" style="position:absolute;margin-left:30.75pt;margin-top:6.35pt;width:48.35pt;height:41.85pt;flip:x;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30" o:spid="_x0000_s1076" style="position:absolute;margin-left:-.1pt;margin-top:9.8pt;width:114.9pt;height:59.5pt;z-index:251851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" fillcolor="#cff">
            <v:textbox>
              <w:txbxContent>
                <w:p w:rsidR="00EA5A84" w:rsidRPr="00723288" w:rsidRDefault="00EA5A84" w:rsidP="002E3602">
                  <w:pPr>
                    <w:jc w:val="center"/>
                    <w:rPr>
                      <w:sz w:val="20"/>
                      <w:szCs w:val="20"/>
                    </w:rPr>
                  </w:pPr>
                  <w:r>
                    <w:rPr>
                      <w:sz w:val="20"/>
                      <w:szCs w:val="20"/>
                    </w:rPr>
                    <w:t>Работа библиотеки школы</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229" o:spid="_x0000_s1075" style="position:absolute;margin-left:350.9pt;margin-top:17.65pt;width:115.2pt;height:51.65pt;z-index:251849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" fillcolor="#fbd4b4">
            <v:textbox>
              <w:txbxContent>
                <w:p w:rsidR="00EA5A84" w:rsidRDefault="00EA5A84" w:rsidP="002E3602">
                  <w:pPr>
                    <w:jc w:val="center"/>
                    <w:rPr>
                      <w:sz w:val="20"/>
                      <w:szCs w:val="20"/>
                    </w:rPr>
                  </w:pPr>
                  <w:r>
                    <w:rPr>
                      <w:sz w:val="20"/>
                      <w:szCs w:val="20"/>
                    </w:rPr>
                    <w:t>Работа детских объединений</w:t>
                  </w:r>
                </w:p>
                <w:p w:rsidR="00EA5A84" w:rsidRPr="00723288" w:rsidRDefault="00EA5A84" w:rsidP="002E3602">
                  <w:pPr>
                    <w:jc w:val="center"/>
                    <w:rPr>
                      <w:sz w:val="20"/>
                      <w:szCs w:val="20"/>
                    </w:rPr>
                  </w:pPr>
                </w:p>
              </w:txbxContent>
            </v:textbox>
          </v:roundrect>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31" o:spid="_x0000_s1077" style="position:absolute;margin-left:168.3pt;margin-top:19.7pt;width:137.7pt;height:67.85pt;z-index:251843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" fillcolor="#f9f" strokecolor="#f2f2f2" strokeweight="3pt">
            <v:shadow on="t" color="#622423" opacity=".5" offset="1pt"/>
            <v:textbox>
              <w:txbxContent>
                <w:p w:rsidR="00EA5A84" w:rsidRDefault="00EA5A84" w:rsidP="002E3602">
                  <w:pPr>
                    <w:jc w:val="center"/>
                    <w:rPr>
                      <w:b/>
                    </w:rPr>
                  </w:pPr>
                  <w:r>
                    <w:rPr>
                      <w:b/>
                    </w:rPr>
                    <w:t xml:space="preserve">Модуль </w:t>
                  </w:r>
                </w:p>
                <w:p w:rsidR="00EA5A84" w:rsidRPr="00723288" w:rsidRDefault="00EA5A84" w:rsidP="002E3602">
                  <w:pPr>
                    <w:jc w:val="center"/>
                    <w:rPr>
                      <w:b/>
                    </w:rPr>
                  </w:pPr>
                  <w:r>
                    <w:rPr>
                      <w:b/>
                    </w:rPr>
                    <w:t>«Я и культура»</w:t>
                  </w:r>
                </w:p>
              </w:txbxContent>
            </v:textbox>
          </v:roundrect>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34" o:spid="_x0000_s1078" style="position:absolute;margin-left:356.35pt;margin-top:22.45pt;width:114.3pt;height:72.45pt;z-index:251844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" fillcolor="#c6d9f1">
            <v:textbox>
              <w:txbxContent>
                <w:p w:rsidR="00EA5A84" w:rsidRDefault="00EA5A84" w:rsidP="002E3602">
                  <w:pPr>
                    <w:jc w:val="center"/>
                    <w:rPr>
                      <w:sz w:val="20"/>
                      <w:szCs w:val="20"/>
                    </w:rPr>
                  </w:pPr>
                  <w:r>
                    <w:rPr>
                      <w:sz w:val="20"/>
                      <w:szCs w:val="20"/>
                    </w:rPr>
                    <w:t xml:space="preserve">Участие в </w:t>
                  </w:r>
                </w:p>
                <w:p w:rsidR="00EA5A84" w:rsidRPr="00F6317F" w:rsidRDefault="00EA5A84" w:rsidP="002E3602">
                  <w:pPr>
                    <w:jc w:val="center"/>
                    <w:rPr>
                      <w:sz w:val="20"/>
                      <w:szCs w:val="20"/>
                    </w:rPr>
                  </w:pPr>
                  <w:r>
                    <w:rPr>
                      <w:sz w:val="20"/>
                      <w:szCs w:val="20"/>
                    </w:rPr>
                    <w:t>творческих конкурсах</w:t>
                  </w:r>
                </w:p>
              </w:txbxContent>
            </v:textbox>
          </v:roundrect>
        </w:pict>
      </w:r>
      <w:r>
        <w:rPr>
          <w:rFonts w:ascii="Times New Roman" w:hAnsi="Times New Roman"/>
          <w:bCs/>
          <w:noProof/>
          <w:color w:val="404040" w:themeColor="background1" w:themeShade="40"/>
          <w:sz w:val="24"/>
          <w:szCs w:val="24"/>
          <w:lang w:eastAsia="ru-RU"/>
        </w:rPr>
        <w:pict>
          <v:shape id="Прямая со стрелкой 232" o:spid="_x0000_s1086" type="#_x0000_t32" style="position:absolute;margin-left:436.8pt;margin-top:13.2pt;width:0;height:15.0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"/>
        </w:pict>
      </w:r>
      <w:r>
        <w:rPr>
          <w:rFonts w:ascii="Times New Roman" w:hAnsi="Times New Roman"/>
          <w:bCs/>
          <w:noProof/>
          <w:color w:val="404040" w:themeColor="background1" w:themeShade="40"/>
          <w:sz w:val="24"/>
          <w:szCs w:val="24"/>
          <w:lang w:eastAsia="ru-RU"/>
        </w:rPr>
        <w:pict>
          <v:shape id="Прямая со стрелкой 233" o:spid="_x0000_s1085" type="#_x0000_t32" style="position:absolute;margin-left:27.25pt;margin-top:13.2pt;width:0;height:16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"/>
        </w:pict>
      </w: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35" o:spid="_x0000_s1079" style="position:absolute;margin-left:-.1pt;margin-top:-.45pt;width:111.75pt;height:65.7pt;z-index:251845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" fillcolor="#ffc">
            <v:textbox>
              <w:txbxContent>
                <w:p w:rsidR="00EA5A84" w:rsidRDefault="00EA5A84" w:rsidP="002E3602">
                  <w:pPr>
                    <w:jc w:val="center"/>
                    <w:rPr>
                      <w:sz w:val="20"/>
                      <w:szCs w:val="20"/>
                    </w:rPr>
                  </w:pPr>
                  <w:r>
                    <w:rPr>
                      <w:sz w:val="20"/>
                      <w:szCs w:val="20"/>
                    </w:rPr>
                    <w:t xml:space="preserve">Организованная </w:t>
                  </w:r>
                </w:p>
                <w:p w:rsidR="00EA5A84" w:rsidRDefault="00EA5A84" w:rsidP="002E3602">
                  <w:pPr>
                    <w:jc w:val="center"/>
                    <w:rPr>
                      <w:sz w:val="20"/>
                      <w:szCs w:val="20"/>
                    </w:rPr>
                  </w:pPr>
                  <w:r>
                    <w:rPr>
                      <w:sz w:val="20"/>
                      <w:szCs w:val="20"/>
                    </w:rPr>
                    <w:t>система КТД</w:t>
                  </w:r>
                </w:p>
                <w:p w:rsidR="00EA5A84" w:rsidRPr="00723288" w:rsidRDefault="00EA5A84" w:rsidP="002E3602">
                  <w:pPr>
                    <w:jc w:val="center"/>
                    <w:rPr>
                      <w:sz w:val="20"/>
                      <w:szCs w:val="20"/>
                    </w:rPr>
                  </w:pPr>
                </w:p>
              </w:txbxContent>
            </v:textbox>
          </v:roundrect>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sidRPr="00261CF2">
        <w:rPr>
          <w:rFonts w:ascii="Times New Roman" w:hAnsi="Times New Roman"/>
          <w:noProof/>
          <w:color w:val="404040" w:themeColor="background1" w:themeShade="40"/>
          <w:sz w:val="24"/>
          <w:szCs w:val="24"/>
          <w:lang w:eastAsia="ru-RU"/>
        </w:rPr>
        <w:pict>
          <v:roundrect id="Скругленный прямоугольник 239" o:spid="_x0000_s1081" style="position:absolute;margin-left:79.1pt;margin-top:23.45pt;width:124.45pt;height:61.75pt;z-index:251850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" fillcolor="#ccc0d9">
            <v:textbox>
              <w:txbxContent>
                <w:p w:rsidR="00EA5A84" w:rsidRDefault="00EA5A84" w:rsidP="002E3602">
                  <w:pPr>
                    <w:jc w:val="center"/>
                    <w:rPr>
                      <w:sz w:val="20"/>
                      <w:szCs w:val="20"/>
                    </w:rPr>
                  </w:pPr>
                  <w:r>
                    <w:rPr>
                      <w:sz w:val="20"/>
                      <w:szCs w:val="20"/>
                    </w:rPr>
                    <w:t xml:space="preserve">Сотрудничество </w:t>
                  </w:r>
                </w:p>
                <w:p w:rsidR="00EA5A84" w:rsidRPr="00723288" w:rsidRDefault="00EA5A84" w:rsidP="002E3602">
                  <w:pPr>
                    <w:jc w:val="center"/>
                    <w:rPr>
                      <w:sz w:val="20"/>
                      <w:szCs w:val="20"/>
                    </w:rPr>
                  </w:pPr>
                  <w:r>
                    <w:rPr>
                      <w:sz w:val="20"/>
                      <w:szCs w:val="20"/>
                    </w:rPr>
                    <w:t>с учреждениями культуры, искусств</w:t>
                  </w:r>
                </w:p>
              </w:txbxContent>
            </v:textbox>
          </v:roundrect>
        </w:pict>
      </w:r>
      <w:r w:rsidRPr="00261CF2">
        <w:rPr>
          <w:rFonts w:ascii="Times New Roman" w:hAnsi="Times New Roman"/>
          <w:noProof/>
          <w:color w:val="404040" w:themeColor="background1" w:themeShade="40"/>
          <w:sz w:val="24"/>
          <w:szCs w:val="24"/>
          <w:lang w:eastAsia="ru-RU"/>
        </w:rPr>
        <w:pict>
          <v:roundrect id="Скругленный прямоугольник 238" o:spid="_x0000_s1080" style="position:absolute;margin-left:262.15pt;margin-top:3.2pt;width:126.25pt;height:82.65pt;z-index:251847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" fillcolor="#cfc">
            <v:textbox>
              <w:txbxContent>
                <w:p w:rsidR="00EA5A84" w:rsidRDefault="00EA5A84" w:rsidP="002E3602">
                  <w:pPr>
                    <w:jc w:val="center"/>
                    <w:rPr>
                      <w:sz w:val="20"/>
                      <w:szCs w:val="20"/>
                    </w:rPr>
                  </w:pPr>
                  <w:r>
                    <w:rPr>
                      <w:sz w:val="20"/>
                      <w:szCs w:val="20"/>
                    </w:rPr>
                    <w:t>Организация и</w:t>
                  </w:r>
                </w:p>
                <w:p w:rsidR="00EA5A84" w:rsidRPr="00723288" w:rsidRDefault="00EA5A84" w:rsidP="002E3602">
                  <w:pPr>
                    <w:jc w:val="center"/>
                    <w:rPr>
                      <w:sz w:val="20"/>
                      <w:szCs w:val="20"/>
                    </w:rPr>
                  </w:pPr>
                  <w:r>
                    <w:rPr>
                      <w:sz w:val="20"/>
                      <w:szCs w:val="20"/>
                    </w:rPr>
                    <w:t>проведение экскурсий по историческим местам</w:t>
                  </w:r>
                </w:p>
                <w:p w:rsidR="00EA5A84" w:rsidRPr="00F6317F" w:rsidRDefault="00EA5A84" w:rsidP="002E3602"/>
              </w:txbxContent>
            </v:textbox>
          </v:roundrect>
        </w:pict>
      </w:r>
      <w:r>
        <w:rPr>
          <w:rFonts w:ascii="Times New Roman" w:hAnsi="Times New Roman"/>
          <w:bCs/>
          <w:noProof/>
          <w:color w:val="404040" w:themeColor="background1" w:themeShade="40"/>
          <w:sz w:val="24"/>
          <w:szCs w:val="24"/>
          <w:lang w:eastAsia="ru-RU"/>
        </w:rPr>
        <w:pict>
          <v:shape id="Прямая со стрелкой 236" o:spid="_x0000_s1084" type="#_x0000_t32" style="position:absolute;margin-left:388.4pt;margin-top:8pt;width:48.4pt;height:40.6pt;flip:x;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"/>
        </w:pict>
      </w:r>
      <w:r>
        <w:rPr>
          <w:rFonts w:ascii="Times New Roman" w:hAnsi="Times New Roman"/>
          <w:bCs/>
          <w:noProof/>
          <w:color w:val="404040" w:themeColor="background1" w:themeShade="40"/>
          <w:sz w:val="24"/>
          <w:szCs w:val="24"/>
          <w:lang w:eastAsia="ru-RU"/>
        </w:rPr>
        <w:pict>
          <v:shape id="Прямая со стрелкой 237" o:spid="_x0000_s1083" type="#_x0000_t32" style="position:absolute;margin-left:30.75pt;margin-top:8pt;width:48.35pt;height:40.6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p>
    <w:p w:rsidR="002E3602" w:rsidRPr="00D04DE6" w:rsidRDefault="00261CF2" w:rsidP="00D04DE6">
      <w:pPr>
        <w:shd w:val="clear" w:color="auto" w:fill="FFFFFF"/>
        <w:autoSpaceDE w:val="0"/>
        <w:autoSpaceDN w:val="0"/>
        <w:adjustRightInd w:val="0"/>
        <w:spacing w:line="240" w:lineRule="auto"/>
        <w:rPr>
          <w:rFonts w:ascii="Times New Roman" w:hAnsi="Times New Roman"/>
          <w:bCs/>
          <w:color w:val="404040" w:themeColor="background1" w:themeShade="40"/>
          <w:sz w:val="24"/>
          <w:szCs w:val="24"/>
        </w:rPr>
      </w:pPr>
      <w:r>
        <w:rPr>
          <w:rFonts w:ascii="Times New Roman" w:hAnsi="Times New Roman"/>
          <w:bCs/>
          <w:noProof/>
          <w:color w:val="404040" w:themeColor="background1" w:themeShade="40"/>
          <w:sz w:val="24"/>
          <w:szCs w:val="24"/>
          <w:lang w:eastAsia="ru-RU"/>
        </w:rPr>
        <w:pict>
          <v:shape id="Прямая со стрелкой 240" o:spid="_x0000_s1082" type="#_x0000_t32" style="position:absolute;margin-left:203.55pt;margin-top:7.2pt;width:58.6pt;height:0;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"/>
        </w:pict>
      </w:r>
    </w:p>
    <w:p w:rsidR="002E3602" w:rsidRPr="00D04DE6" w:rsidRDefault="002E3602" w:rsidP="00D04DE6">
      <w:pPr>
        <w:shd w:val="clear" w:color="auto" w:fill="FFFFFF"/>
        <w:autoSpaceDE w:val="0"/>
        <w:autoSpaceDN w:val="0"/>
        <w:adjustRightInd w:val="0"/>
        <w:spacing w:line="240" w:lineRule="auto"/>
        <w:rPr>
          <w:rFonts w:ascii="Times New Roman" w:hAnsi="Times New Roman"/>
          <w:b/>
          <w:bCs/>
          <w:sz w:val="24"/>
          <w:szCs w:val="24"/>
        </w:rPr>
      </w:pPr>
    </w:p>
    <w:p w:rsidR="002E3602" w:rsidRPr="00D04DE6" w:rsidRDefault="002E3602" w:rsidP="00D04DE6">
      <w:pPr>
        <w:shd w:val="clear" w:color="auto" w:fill="FFFFFF"/>
        <w:autoSpaceDE w:val="0"/>
        <w:autoSpaceDN w:val="0"/>
        <w:adjustRightInd w:val="0"/>
        <w:spacing w:line="240" w:lineRule="auto"/>
        <w:rPr>
          <w:rFonts w:ascii="Times New Roman" w:hAnsi="Times New Roman"/>
          <w:sz w:val="24"/>
          <w:szCs w:val="24"/>
        </w:rPr>
      </w:pPr>
      <w:r w:rsidRPr="00D04DE6">
        <w:rPr>
          <w:rFonts w:ascii="Times New Roman" w:hAnsi="Times New Roman"/>
          <w:b/>
          <w:bCs/>
          <w:sz w:val="24"/>
          <w:szCs w:val="24"/>
        </w:rPr>
        <w:t>Планируемые результаты:</w:t>
      </w:r>
    </w:p>
    <w:p w:rsidR="002E3602" w:rsidRPr="00D04DE6" w:rsidRDefault="002E3602" w:rsidP="00842925">
      <w:pPr>
        <w:numPr>
          <w:ilvl w:val="0"/>
          <w:numId w:val="18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умения видеть красоту в окружающем мире;</w:t>
      </w:r>
    </w:p>
    <w:p w:rsidR="002E3602" w:rsidRPr="00D04DE6" w:rsidRDefault="002E3602" w:rsidP="00842925">
      <w:pPr>
        <w:numPr>
          <w:ilvl w:val="0"/>
          <w:numId w:val="18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умения видеть красоту в поведении, поступках людей;</w:t>
      </w:r>
    </w:p>
    <w:p w:rsidR="002E3602" w:rsidRPr="00D04DE6" w:rsidRDefault="002E3602" w:rsidP="00842925">
      <w:pPr>
        <w:numPr>
          <w:ilvl w:val="0"/>
          <w:numId w:val="18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знания об эстетических и художественных ценностях отечественной культуры;</w:t>
      </w:r>
    </w:p>
    <w:p w:rsidR="002E3602" w:rsidRPr="00D04DE6" w:rsidRDefault="002E3602" w:rsidP="00842925">
      <w:pPr>
        <w:numPr>
          <w:ilvl w:val="0"/>
          <w:numId w:val="18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2E3602" w:rsidRPr="00D04DE6" w:rsidRDefault="002E3602" w:rsidP="00842925">
      <w:pPr>
        <w:numPr>
          <w:ilvl w:val="0"/>
          <w:numId w:val="18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E3602" w:rsidRPr="00D04DE6" w:rsidRDefault="002E3602" w:rsidP="00842925">
      <w:pPr>
        <w:numPr>
          <w:ilvl w:val="0"/>
          <w:numId w:val="18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E3602" w:rsidRPr="00D04DE6" w:rsidRDefault="002E3602" w:rsidP="00842925">
      <w:pPr>
        <w:numPr>
          <w:ilvl w:val="0"/>
          <w:numId w:val="183"/>
        </w:num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r w:rsidRPr="00D04DE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2E3602" w:rsidRPr="00D04DE6" w:rsidRDefault="002E3602" w:rsidP="00D04DE6">
      <w:pPr>
        <w:pStyle w:val="3"/>
        <w:spacing w:before="0"/>
        <w:rPr>
          <w:sz w:val="24"/>
          <w:szCs w:val="24"/>
        </w:rPr>
      </w:pPr>
      <w:r w:rsidRPr="00D04DE6">
        <w:rPr>
          <w:sz w:val="24"/>
          <w:szCs w:val="24"/>
        </w:rPr>
        <w:t xml:space="preserve">4. Формы индивидуальной и групповой организации </w:t>
      </w:r>
      <w:bookmarkStart w:id="274" w:name="_Toc410654051"/>
      <w:bookmarkStart w:id="275" w:name="_Toc410703053"/>
      <w:bookmarkStart w:id="276" w:name="_Toc414553261"/>
      <w:r w:rsidR="00D04DE6">
        <w:rPr>
          <w:sz w:val="24"/>
          <w:szCs w:val="24"/>
        </w:rPr>
        <w:t xml:space="preserve"> </w:t>
      </w:r>
      <w:r w:rsidRPr="00D04DE6">
        <w:rPr>
          <w:sz w:val="24"/>
          <w:szCs w:val="24"/>
        </w:rPr>
        <w:t>профессиональной ориентации обучающихся</w:t>
      </w:r>
      <w:bookmarkEnd w:id="274"/>
      <w:bookmarkEnd w:id="275"/>
      <w:bookmarkEnd w:id="276"/>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«Ярмарка профессий»</w:t>
      </w:r>
      <w:r w:rsidRPr="00D04DE6">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Дни открытых дверей</w:t>
      </w:r>
      <w:r w:rsidRPr="00D04DE6">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Экскурсия</w:t>
      </w:r>
      <w:r w:rsidRPr="00D04DE6">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Предметная неделя</w:t>
      </w:r>
      <w:r w:rsidRPr="00D04DE6">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w:t>
      </w:r>
      <w:r w:rsidRPr="00D04DE6">
        <w:rPr>
          <w:rFonts w:ascii="Times New Roman" w:hAnsi="Times New Roman"/>
          <w:sz w:val="24"/>
          <w:szCs w:val="24"/>
        </w:rPr>
        <w:lastRenderedPageBreak/>
        <w:t xml:space="preserve">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Олимпиады по предметам</w:t>
      </w:r>
      <w:r w:rsidRPr="00D04DE6">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04DE6" w:rsidRPr="00D04DE6" w:rsidRDefault="002E3602" w:rsidP="00D04DE6">
      <w:pPr>
        <w:spacing w:line="240" w:lineRule="auto"/>
        <w:ind w:firstLine="709"/>
        <w:rPr>
          <w:rFonts w:ascii="Times New Roman" w:hAnsi="Times New Roman"/>
          <w:sz w:val="24"/>
          <w:szCs w:val="24"/>
        </w:rPr>
      </w:pPr>
      <w:r w:rsidRPr="00D04DE6">
        <w:rPr>
          <w:rFonts w:ascii="Times New Roman" w:hAnsi="Times New Roman"/>
          <w:b/>
          <w:sz w:val="24"/>
          <w:szCs w:val="24"/>
        </w:rPr>
        <w:t>Конкурсы профессионального мастерства</w:t>
      </w:r>
      <w:r w:rsidRPr="00D04DE6">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w:t>
      </w:r>
      <w:r w:rsidR="00426AA7" w:rsidRPr="00D04DE6">
        <w:rPr>
          <w:rFonts w:ascii="Times New Roman" w:hAnsi="Times New Roman"/>
          <w:sz w:val="24"/>
          <w:szCs w:val="24"/>
        </w:rPr>
        <w:t>офессии.</w:t>
      </w:r>
    </w:p>
    <w:p w:rsidR="002E3602" w:rsidRPr="00D04DE6" w:rsidRDefault="002E3602" w:rsidP="00D04DE6">
      <w:pPr>
        <w:pStyle w:val="3"/>
        <w:spacing w:before="0"/>
        <w:contextualSpacing/>
        <w:rPr>
          <w:sz w:val="24"/>
          <w:szCs w:val="24"/>
        </w:rPr>
      </w:pPr>
      <w:r w:rsidRPr="00D04DE6">
        <w:rPr>
          <w:sz w:val="24"/>
          <w:szCs w:val="24"/>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2E3602" w:rsidRPr="00D04DE6" w:rsidRDefault="002E3602" w:rsidP="00D04DE6">
      <w:pPr>
        <w:spacing w:line="240" w:lineRule="auto"/>
        <w:ind w:firstLine="709"/>
        <w:contextualSpacing/>
        <w:rPr>
          <w:rFonts w:ascii="Times New Roman" w:hAnsi="Times New Roman"/>
          <w:sz w:val="24"/>
          <w:szCs w:val="24"/>
        </w:rPr>
      </w:pPr>
      <w:r w:rsidRPr="00D04DE6">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2E3602" w:rsidRPr="00D04DE6" w:rsidRDefault="002E3602" w:rsidP="00D04DE6">
      <w:pPr>
        <w:spacing w:after="0" w:line="240" w:lineRule="auto"/>
        <w:ind w:firstLine="709"/>
        <w:contextualSpacing/>
        <w:rPr>
          <w:rFonts w:ascii="Times New Roman" w:hAnsi="Times New Roman"/>
          <w:sz w:val="24"/>
          <w:szCs w:val="24"/>
        </w:rPr>
      </w:pPr>
      <w:r w:rsidRPr="00D04DE6">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2E3602"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D04DE6" w:rsidRPr="00D04DE6" w:rsidRDefault="00D04DE6" w:rsidP="00D04DE6">
      <w:pPr>
        <w:pStyle w:val="a9"/>
        <w:tabs>
          <w:tab w:val="left" w:pos="993"/>
        </w:tabs>
        <w:ind w:left="709"/>
        <w:rPr>
          <w:rFonts w:ascii="Times New Roman" w:hAnsi="Times New Roman"/>
        </w:rPr>
      </w:pPr>
    </w:p>
    <w:p w:rsidR="002E3602" w:rsidRPr="00D04DE6" w:rsidRDefault="002E3602" w:rsidP="00D04DE6">
      <w:pPr>
        <w:pStyle w:val="3"/>
        <w:widowControl w:val="0"/>
        <w:spacing w:before="0" w:after="0" w:afterAutospacing="0"/>
        <w:rPr>
          <w:sz w:val="24"/>
          <w:szCs w:val="24"/>
        </w:rPr>
      </w:pPr>
      <w:r w:rsidRPr="00D04DE6">
        <w:rPr>
          <w:sz w:val="24"/>
          <w:szCs w:val="24"/>
        </w:rPr>
        <w:t>6. Основные формы организации педагогической поддержки</w:t>
      </w:r>
      <w:bookmarkStart w:id="277" w:name="_Toc410654057"/>
      <w:bookmarkStart w:id="278" w:name="_Toc414553264"/>
      <w:r w:rsidR="00D04DE6">
        <w:rPr>
          <w:sz w:val="24"/>
          <w:szCs w:val="24"/>
        </w:rPr>
        <w:t xml:space="preserve"> </w:t>
      </w:r>
      <w:r w:rsidRPr="00D04DE6">
        <w:rPr>
          <w:sz w:val="24"/>
          <w:szCs w:val="24"/>
        </w:rPr>
        <w:t>социализации обучающихся</w:t>
      </w:r>
      <w:bookmarkEnd w:id="277"/>
      <w:r w:rsidRPr="00D04DE6">
        <w:rPr>
          <w:sz w:val="24"/>
          <w:szCs w:val="24"/>
        </w:rPr>
        <w:t xml:space="preserve"> по каждому из направлений с учетом урочной и внеурочной </w:t>
      </w:r>
      <w:r w:rsidRPr="00D04DE6">
        <w:rPr>
          <w:sz w:val="24"/>
          <w:szCs w:val="24"/>
        </w:rPr>
        <w:lastRenderedPageBreak/>
        <w:t>деятельности, а также формы участия специалистов и социальных партнеров по направлениям социального воспитания</w:t>
      </w:r>
      <w:bookmarkEnd w:id="278"/>
    </w:p>
    <w:p w:rsidR="002E3602" w:rsidRPr="00D04DE6" w:rsidRDefault="002E3602" w:rsidP="00D04DE6">
      <w:pPr>
        <w:widowControl w:val="0"/>
        <w:spacing w:after="0" w:line="240" w:lineRule="auto"/>
        <w:ind w:firstLine="709"/>
        <w:rPr>
          <w:rFonts w:ascii="Times New Roman" w:hAnsi="Times New Roman"/>
          <w:sz w:val="24"/>
          <w:szCs w:val="24"/>
        </w:rPr>
      </w:pPr>
      <w:r w:rsidRPr="00D04DE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 xml:space="preserve">Психолого-педагогическая консультация </w:t>
      </w:r>
      <w:r w:rsidRPr="00D04DE6">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Организация развивающих ситуаций</w:t>
      </w:r>
      <w:r w:rsidRPr="00D04DE6">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Основными формами организации педагогической поддержки обучающихся являются </w:t>
      </w:r>
      <w:r w:rsidRPr="00D04DE6">
        <w:rPr>
          <w:rFonts w:ascii="Times New Roman" w:hAnsi="Times New Roman"/>
          <w:b/>
          <w:sz w:val="24"/>
          <w:szCs w:val="24"/>
        </w:rPr>
        <w:t>ситуационно-ролевые игры,</w:t>
      </w:r>
      <w:r w:rsidRPr="00D04DE6">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2E3602" w:rsidRPr="00D04DE6" w:rsidRDefault="002E3602" w:rsidP="00D04DE6">
      <w:pPr>
        <w:spacing w:line="240" w:lineRule="auto"/>
        <w:ind w:firstLine="709"/>
        <w:rPr>
          <w:rFonts w:ascii="Times New Roman" w:hAnsi="Times New Roman"/>
          <w:b/>
          <w:sz w:val="24"/>
          <w:szCs w:val="24"/>
        </w:rPr>
      </w:pPr>
      <w:r w:rsidRPr="00D04DE6">
        <w:rPr>
          <w:rFonts w:ascii="Times New Roman" w:hAnsi="Times New Roman"/>
          <w:b/>
          <w:sz w:val="24"/>
          <w:szCs w:val="24"/>
        </w:rPr>
        <w:t>Формы участия специалистов и социальных партнеров по направлениям социального воспитания.</w:t>
      </w:r>
    </w:p>
    <w:p w:rsidR="002E3602" w:rsidRPr="00D04DE6" w:rsidRDefault="002E3602" w:rsidP="00D04DE6">
      <w:pPr>
        <w:spacing w:line="240" w:lineRule="auto"/>
        <w:ind w:firstLine="709"/>
        <w:rPr>
          <w:rFonts w:ascii="Times New Roman" w:hAnsi="Times New Roman"/>
          <w:sz w:val="24"/>
          <w:szCs w:val="24"/>
        </w:rPr>
      </w:pPr>
      <w:r w:rsidRPr="00D04DE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D04DE6">
        <w:rPr>
          <w:rFonts w:ascii="Times New Roman" w:hAnsi="Times New Roman"/>
          <w:b/>
          <w:sz w:val="24"/>
          <w:szCs w:val="24"/>
        </w:rPr>
        <w:t xml:space="preserve">родители обучающегося </w:t>
      </w:r>
      <w:r w:rsidRPr="00D04DE6">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как обладатель и распорядитель ресурсов для воспитания и социализации;</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непосредственный воспитатель (в рамках школьного и семейного воспитания).</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w:t>
      </w:r>
      <w:r w:rsidRPr="00D04DE6">
        <w:rPr>
          <w:rFonts w:ascii="Times New Roman" w:hAnsi="Times New Roman"/>
        </w:rPr>
        <w:lastRenderedPageBreak/>
        <w:t>принятии решений и даже их реализации в той или иной форме, возникающих в жизни образовательной организации);</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E3602" w:rsidRPr="00D04DE6" w:rsidRDefault="002E3602" w:rsidP="00D04DE6">
      <w:pPr>
        <w:shd w:val="clear" w:color="auto" w:fill="FFFFFF"/>
        <w:autoSpaceDE w:val="0"/>
        <w:autoSpaceDN w:val="0"/>
        <w:adjustRightInd w:val="0"/>
        <w:spacing w:after="0" w:line="240" w:lineRule="auto"/>
        <w:rPr>
          <w:rFonts w:ascii="Times New Roman" w:hAnsi="Times New Roman"/>
          <w:sz w:val="24"/>
          <w:szCs w:val="24"/>
        </w:rPr>
      </w:pPr>
      <w:r w:rsidRPr="00D04DE6">
        <w:rPr>
          <w:rFonts w:ascii="Times New Roman" w:hAnsi="Times New Roman"/>
          <w:b/>
          <w:bCs/>
          <w:sz w:val="24"/>
          <w:szCs w:val="24"/>
        </w:rPr>
        <w:t>Взаимодействие МБОУ СОШ № 5 с социальными партнерами</w:t>
      </w:r>
    </w:p>
    <w:p w:rsidR="002E3602" w:rsidRPr="00D04DE6" w:rsidRDefault="00D04DE6" w:rsidP="00D04DE6">
      <w:pPr>
        <w:shd w:val="clear" w:color="auto" w:fill="FFFFFF"/>
        <w:autoSpaceDE w:val="0"/>
        <w:autoSpaceDN w:val="0"/>
        <w:adjustRightInd w:val="0"/>
        <w:spacing w:line="240" w:lineRule="auto"/>
        <w:ind w:firstLine="567"/>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881472" behindDoc="1" locked="0" layoutInCell="1" allowOverlap="1">
            <wp:simplePos x="0" y="0"/>
            <wp:positionH relativeFrom="column">
              <wp:posOffset>1668145</wp:posOffset>
            </wp:positionH>
            <wp:positionV relativeFrom="paragraph">
              <wp:posOffset>467360</wp:posOffset>
            </wp:positionV>
            <wp:extent cx="4305300" cy="3295650"/>
            <wp:effectExtent l="0" t="38100" r="0" b="0"/>
            <wp:wrapTight wrapText="bothSides">
              <wp:wrapPolygon edited="0">
                <wp:start x="9271" y="-250"/>
                <wp:lineTo x="5543" y="1998"/>
                <wp:lineTo x="4588" y="3246"/>
                <wp:lineTo x="4588" y="4245"/>
                <wp:lineTo x="5448" y="5743"/>
                <wp:lineTo x="5735" y="5743"/>
                <wp:lineTo x="3823" y="5993"/>
                <wp:lineTo x="2198" y="6992"/>
                <wp:lineTo x="2198" y="8365"/>
                <wp:lineTo x="2676" y="9739"/>
                <wp:lineTo x="2867" y="9739"/>
                <wp:lineTo x="2867" y="9864"/>
                <wp:lineTo x="3058" y="11736"/>
                <wp:lineTo x="2581" y="12486"/>
                <wp:lineTo x="2294" y="14858"/>
                <wp:lineTo x="4110" y="15732"/>
                <wp:lineTo x="6212" y="15732"/>
                <wp:lineTo x="5639" y="15982"/>
                <wp:lineTo x="4779" y="17105"/>
                <wp:lineTo x="4779" y="18229"/>
                <wp:lineTo x="5543" y="19727"/>
                <wp:lineTo x="5830" y="19727"/>
                <wp:lineTo x="9844" y="21475"/>
                <wp:lineTo x="9940" y="21475"/>
                <wp:lineTo x="11660" y="21475"/>
                <wp:lineTo x="11756" y="21475"/>
                <wp:lineTo x="15865" y="19727"/>
                <wp:lineTo x="16248" y="19727"/>
                <wp:lineTo x="17108" y="18354"/>
                <wp:lineTo x="17108" y="17230"/>
                <wp:lineTo x="16152" y="15982"/>
                <wp:lineTo x="15483" y="15732"/>
                <wp:lineTo x="17490" y="15732"/>
                <wp:lineTo x="19497" y="14733"/>
                <wp:lineTo x="19497" y="13484"/>
                <wp:lineTo x="19115" y="12361"/>
                <wp:lineTo x="18637" y="11736"/>
                <wp:lineTo x="18828" y="9864"/>
                <wp:lineTo x="18828" y="9739"/>
                <wp:lineTo x="19019" y="9739"/>
                <wp:lineTo x="19402" y="8240"/>
                <wp:lineTo x="19497" y="6992"/>
                <wp:lineTo x="17968" y="6118"/>
                <wp:lineTo x="15865" y="5743"/>
                <wp:lineTo x="16152" y="5743"/>
                <wp:lineTo x="16917" y="4245"/>
                <wp:lineTo x="17012" y="3246"/>
                <wp:lineTo x="16057" y="1998"/>
                <wp:lineTo x="15483" y="1748"/>
                <wp:lineTo x="15579" y="1124"/>
                <wp:lineTo x="11756" y="-250"/>
                <wp:lineTo x="9653" y="-250"/>
                <wp:lineTo x="9271" y="-250"/>
              </wp:wrapPolygon>
            </wp:wrapTight>
            <wp:docPr id="241" name="Схема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2E3602" w:rsidRPr="00D04DE6">
        <w:rPr>
          <w:rFonts w:ascii="Times New Roman" w:hAnsi="Times New Roman"/>
          <w:sz w:val="24"/>
          <w:szCs w:val="24"/>
        </w:rPr>
        <w:t>Школа активно взаимодействует с социальными партнерами в целях реализации программы воспитания и социализации обучающихся.</w:t>
      </w: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p>
    <w:p w:rsidR="002E3602" w:rsidRPr="00D04DE6" w:rsidRDefault="002E3602" w:rsidP="00D04DE6">
      <w:pPr>
        <w:shd w:val="clear" w:color="auto" w:fill="FFFFFF"/>
        <w:autoSpaceDE w:val="0"/>
        <w:autoSpaceDN w:val="0"/>
        <w:adjustRightInd w:val="0"/>
        <w:spacing w:line="240" w:lineRule="auto"/>
        <w:ind w:firstLine="567"/>
        <w:rPr>
          <w:rFonts w:ascii="Times New Roman" w:hAnsi="Times New Roman"/>
          <w:sz w:val="24"/>
          <w:szCs w:val="24"/>
        </w:rPr>
      </w:pPr>
    </w:p>
    <w:p w:rsidR="002E3602" w:rsidRDefault="002E3602" w:rsidP="00D04DE6">
      <w:pPr>
        <w:shd w:val="clear" w:color="auto" w:fill="FFFFFF"/>
        <w:autoSpaceDE w:val="0"/>
        <w:autoSpaceDN w:val="0"/>
        <w:adjustRightInd w:val="0"/>
        <w:spacing w:line="240" w:lineRule="auto"/>
        <w:rPr>
          <w:rFonts w:ascii="Times New Roman" w:hAnsi="Times New Roman"/>
          <w:sz w:val="24"/>
          <w:szCs w:val="24"/>
        </w:rPr>
      </w:pPr>
    </w:p>
    <w:p w:rsidR="00D04DE6" w:rsidRPr="00D04DE6" w:rsidRDefault="00D04DE6" w:rsidP="00D04DE6">
      <w:pPr>
        <w:shd w:val="clear" w:color="auto" w:fill="FFFFFF"/>
        <w:autoSpaceDE w:val="0"/>
        <w:autoSpaceDN w:val="0"/>
        <w:adjustRightInd w:val="0"/>
        <w:spacing w:line="240" w:lineRule="auto"/>
        <w:rPr>
          <w:rFonts w:ascii="Times New Roman" w:hAnsi="Times New Roman"/>
          <w:sz w:val="24"/>
          <w:szCs w:val="24"/>
        </w:rPr>
      </w:pPr>
    </w:p>
    <w:p w:rsidR="00545036" w:rsidRDefault="00545036" w:rsidP="00D04DE6">
      <w:pPr>
        <w:pStyle w:val="3"/>
        <w:spacing w:before="0"/>
        <w:rPr>
          <w:sz w:val="24"/>
          <w:szCs w:val="24"/>
        </w:rPr>
      </w:pPr>
    </w:p>
    <w:p w:rsidR="00D04DE6" w:rsidRDefault="00D04DE6" w:rsidP="00D04DE6">
      <w:pPr>
        <w:rPr>
          <w:lang w:eastAsia="ru-RU"/>
        </w:rPr>
      </w:pPr>
    </w:p>
    <w:p w:rsidR="00D04DE6" w:rsidRPr="00D04DE6" w:rsidRDefault="00D04DE6" w:rsidP="00D04DE6">
      <w:pPr>
        <w:rPr>
          <w:lang w:eastAsia="ru-RU"/>
        </w:rPr>
      </w:pPr>
    </w:p>
    <w:p w:rsidR="005849E8" w:rsidRDefault="005849E8" w:rsidP="00D04DE6">
      <w:pPr>
        <w:pStyle w:val="3"/>
        <w:spacing w:before="0"/>
        <w:rPr>
          <w:sz w:val="24"/>
          <w:szCs w:val="24"/>
        </w:rPr>
      </w:pPr>
    </w:p>
    <w:p w:rsidR="002E3602" w:rsidRPr="00D04DE6" w:rsidRDefault="002E3602" w:rsidP="00D04DE6">
      <w:pPr>
        <w:pStyle w:val="3"/>
        <w:spacing w:before="0"/>
        <w:rPr>
          <w:sz w:val="24"/>
          <w:szCs w:val="24"/>
        </w:rPr>
      </w:pPr>
      <w:r w:rsidRPr="00D04DE6">
        <w:rPr>
          <w:sz w:val="24"/>
          <w:szCs w:val="24"/>
        </w:rPr>
        <w:t xml:space="preserve">7. Модели организации работы по формированию экологически </w:t>
      </w:r>
    </w:p>
    <w:p w:rsidR="002E3602" w:rsidRPr="00D04DE6" w:rsidRDefault="002E3602" w:rsidP="00D04DE6">
      <w:pPr>
        <w:pStyle w:val="3"/>
        <w:spacing w:before="0"/>
        <w:rPr>
          <w:sz w:val="24"/>
          <w:szCs w:val="24"/>
        </w:rPr>
      </w:pPr>
      <w:bookmarkStart w:id="279" w:name="_Toc410654059"/>
      <w:bookmarkStart w:id="280" w:name="_Toc410703058"/>
      <w:bookmarkStart w:id="281" w:name="_Toc414553266"/>
      <w:r w:rsidRPr="00D04DE6">
        <w:rPr>
          <w:sz w:val="24"/>
          <w:szCs w:val="24"/>
        </w:rPr>
        <w:t>целесообразного, здорового и безопасного образа жизни</w:t>
      </w:r>
      <w:bookmarkEnd w:id="279"/>
      <w:bookmarkEnd w:id="280"/>
      <w:bookmarkEnd w:id="281"/>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D04DE6">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w:t>
      </w:r>
      <w:r w:rsidRPr="00D04DE6">
        <w:rPr>
          <w:rFonts w:ascii="Times New Roman" w:hAnsi="Times New Roman"/>
          <w:sz w:val="24"/>
          <w:szCs w:val="24"/>
        </w:rPr>
        <w:lastRenderedPageBreak/>
        <w:t xml:space="preserve">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организация занятий (уроков);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обеспечение использования различных каналов восприятия информации;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учет зоны работоспособности обучающихся;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распределение интенсивности умственной деятельности; </w:t>
      </w:r>
    </w:p>
    <w:p w:rsidR="002E3602" w:rsidRPr="00D04DE6" w:rsidRDefault="002E3602" w:rsidP="00842925">
      <w:pPr>
        <w:pStyle w:val="a9"/>
        <w:numPr>
          <w:ilvl w:val="0"/>
          <w:numId w:val="196"/>
        </w:numPr>
        <w:tabs>
          <w:tab w:val="left" w:pos="993"/>
        </w:tabs>
        <w:ind w:left="0" w:firstLine="709"/>
        <w:rPr>
          <w:rFonts w:ascii="Times New Roman" w:hAnsi="Times New Roman"/>
        </w:rPr>
      </w:pPr>
      <w:r w:rsidRPr="00D04DE6">
        <w:rPr>
          <w:rFonts w:ascii="Times New Roman" w:hAnsi="Times New Roman"/>
        </w:rPr>
        <w:t xml:space="preserve">использование здоровьесберегающих технологий.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Модель организации физкультурно-спортивной и оздоровительной работы</w:t>
      </w:r>
      <w:r w:rsidRPr="00D04DE6">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(спортивный клуб и секции), организацию тренировок в клубе и секциях, проведение регулярных оздоровительных процедур и периодических акций, подготовку и проведение спортивных соревнований.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Модель профилактической работы</w:t>
      </w:r>
      <w:r w:rsidRPr="00D04DE6">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Модель просветительской и методической работы</w:t>
      </w:r>
      <w:r w:rsidRPr="00D04DE6">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2E3602" w:rsidRPr="00D04DE6" w:rsidRDefault="002E3602" w:rsidP="00842925">
      <w:pPr>
        <w:pStyle w:val="a9"/>
        <w:numPr>
          <w:ilvl w:val="0"/>
          <w:numId w:val="197"/>
        </w:numPr>
        <w:tabs>
          <w:tab w:val="left" w:pos="993"/>
        </w:tabs>
        <w:ind w:left="0" w:firstLine="709"/>
        <w:rPr>
          <w:rFonts w:ascii="Times New Roman" w:hAnsi="Times New Roman"/>
        </w:rPr>
      </w:pPr>
      <w:r w:rsidRPr="00D04DE6">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E3602" w:rsidRPr="00D04DE6" w:rsidRDefault="002E3602" w:rsidP="00842925">
      <w:pPr>
        <w:pStyle w:val="a9"/>
        <w:numPr>
          <w:ilvl w:val="0"/>
          <w:numId w:val="197"/>
        </w:numPr>
        <w:tabs>
          <w:tab w:val="left" w:pos="993"/>
        </w:tabs>
        <w:ind w:left="0" w:firstLine="709"/>
        <w:rPr>
          <w:rFonts w:ascii="Times New Roman" w:hAnsi="Times New Roman"/>
        </w:rPr>
      </w:pPr>
      <w:r w:rsidRPr="00D04DE6">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E3602" w:rsidRPr="00D04DE6" w:rsidRDefault="002E3602" w:rsidP="00842925">
      <w:pPr>
        <w:pStyle w:val="a9"/>
        <w:numPr>
          <w:ilvl w:val="0"/>
          <w:numId w:val="197"/>
        </w:numPr>
        <w:tabs>
          <w:tab w:val="left" w:pos="993"/>
        </w:tabs>
        <w:ind w:left="0" w:firstLine="709"/>
        <w:rPr>
          <w:rFonts w:ascii="Times New Roman" w:hAnsi="Times New Roman"/>
        </w:rPr>
      </w:pPr>
      <w:r w:rsidRPr="00D04DE6">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E3602" w:rsidRPr="00D04DE6" w:rsidRDefault="002E3602" w:rsidP="00842925">
      <w:pPr>
        <w:pStyle w:val="a9"/>
        <w:numPr>
          <w:ilvl w:val="0"/>
          <w:numId w:val="197"/>
        </w:numPr>
        <w:tabs>
          <w:tab w:val="left" w:pos="993"/>
        </w:tabs>
        <w:ind w:left="0" w:firstLine="709"/>
        <w:rPr>
          <w:rFonts w:ascii="Times New Roman" w:hAnsi="Times New Roman"/>
        </w:rPr>
      </w:pPr>
      <w:r w:rsidRPr="00D04DE6">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2E3602" w:rsidRPr="00D04DE6" w:rsidRDefault="002E3602" w:rsidP="00D04DE6">
      <w:pPr>
        <w:spacing w:line="240" w:lineRule="auto"/>
        <w:ind w:firstLine="709"/>
        <w:rPr>
          <w:rFonts w:ascii="Times New Roman" w:hAnsi="Times New Roman"/>
          <w:sz w:val="24"/>
          <w:szCs w:val="24"/>
        </w:rPr>
      </w:pPr>
      <w:r w:rsidRPr="00D04DE6">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rsidR="002E3602" w:rsidRPr="00D04DE6" w:rsidRDefault="002E3602" w:rsidP="00D04DE6">
      <w:pPr>
        <w:pStyle w:val="3"/>
        <w:spacing w:before="0"/>
        <w:rPr>
          <w:sz w:val="24"/>
          <w:szCs w:val="24"/>
        </w:rPr>
      </w:pPr>
      <w:r w:rsidRPr="00D04DE6">
        <w:rPr>
          <w:sz w:val="24"/>
          <w:szCs w:val="24"/>
        </w:rPr>
        <w:t xml:space="preserve">8. Описание деятельности организации, осуществляющей образовательную деятельность, в области непрерывного экологического </w:t>
      </w:r>
      <w:bookmarkStart w:id="282" w:name="_Toc410654061"/>
      <w:bookmarkStart w:id="283" w:name="_Toc410703060"/>
      <w:bookmarkStart w:id="284" w:name="_Toc414553268"/>
      <w:r w:rsidRPr="00D04DE6">
        <w:rPr>
          <w:sz w:val="24"/>
          <w:szCs w:val="24"/>
        </w:rPr>
        <w:t>здоровьесберегающего образования обучающихся</w:t>
      </w:r>
      <w:bookmarkEnd w:id="282"/>
      <w:bookmarkEnd w:id="283"/>
      <w:bookmarkEnd w:id="284"/>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lastRenderedPageBreak/>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Первый комплекс мероприятий</w:t>
      </w:r>
      <w:r w:rsidRPr="00D04DE6">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Второй комплекс</w:t>
      </w:r>
      <w:r w:rsidRPr="00D04DE6">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Третий комплекс</w:t>
      </w:r>
      <w:r w:rsidRPr="00D04DE6">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Четвертый комплекс</w:t>
      </w:r>
      <w:r w:rsidRPr="00D04DE6">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Пятый комплекс</w:t>
      </w:r>
      <w:r w:rsidRPr="00D04DE6">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w:t>
      </w:r>
      <w:r w:rsidRPr="00D04DE6">
        <w:rPr>
          <w:rFonts w:ascii="Times New Roman" w:hAnsi="Times New Roman"/>
          <w:sz w:val="24"/>
          <w:szCs w:val="24"/>
        </w:rPr>
        <w:lastRenderedPageBreak/>
        <w:t>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w:t>
      </w:r>
      <w:r w:rsidR="00426AA7" w:rsidRPr="00D04DE6">
        <w:rPr>
          <w:rFonts w:ascii="Times New Roman" w:hAnsi="Times New Roman"/>
          <w:sz w:val="24"/>
          <w:szCs w:val="24"/>
        </w:rPr>
        <w:t xml:space="preserve">я, проведенное за компьютером. </w:t>
      </w:r>
    </w:p>
    <w:p w:rsidR="00545036" w:rsidRPr="00D04DE6" w:rsidRDefault="002E3602" w:rsidP="00842925">
      <w:pPr>
        <w:pStyle w:val="3"/>
        <w:numPr>
          <w:ilvl w:val="0"/>
          <w:numId w:val="55"/>
        </w:numPr>
        <w:spacing w:before="0"/>
        <w:rPr>
          <w:sz w:val="24"/>
          <w:szCs w:val="24"/>
        </w:rPr>
      </w:pPr>
      <w:r w:rsidRPr="00D04DE6">
        <w:rPr>
          <w:sz w:val="24"/>
          <w:szCs w:val="24"/>
        </w:rPr>
        <w:t>Система поощрения социальной успешности и проявлений активной</w:t>
      </w:r>
      <w:bookmarkStart w:id="285" w:name="_Toc410654063"/>
      <w:r w:rsidR="005849E8">
        <w:rPr>
          <w:sz w:val="24"/>
          <w:szCs w:val="24"/>
        </w:rPr>
        <w:t xml:space="preserve"> жизненной позиции обучающи</w:t>
      </w:r>
      <w:r w:rsidRPr="00D04DE6">
        <w:rPr>
          <w:sz w:val="24"/>
          <w:szCs w:val="24"/>
        </w:rPr>
        <w:t>ся</w:t>
      </w:r>
      <w:bookmarkEnd w:id="285"/>
    </w:p>
    <w:p w:rsidR="002E3602" w:rsidRPr="00D04DE6" w:rsidRDefault="002E3602" w:rsidP="00D04DE6">
      <w:pPr>
        <w:spacing w:line="240" w:lineRule="auto"/>
        <w:ind w:firstLine="709"/>
        <w:rPr>
          <w:rFonts w:ascii="Times New Roman" w:hAnsi="Times New Roman"/>
          <w:sz w:val="24"/>
          <w:szCs w:val="24"/>
        </w:rPr>
      </w:pPr>
      <w:r w:rsidRPr="00D04DE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E3602" w:rsidRPr="00D04DE6" w:rsidRDefault="002E3602" w:rsidP="00842925">
      <w:pPr>
        <w:pStyle w:val="a9"/>
        <w:numPr>
          <w:ilvl w:val="0"/>
          <w:numId w:val="198"/>
        </w:numPr>
        <w:tabs>
          <w:tab w:val="left" w:pos="993"/>
        </w:tabs>
        <w:ind w:left="0" w:firstLine="709"/>
        <w:rPr>
          <w:rFonts w:ascii="Times New Roman" w:hAnsi="Times New Roman"/>
        </w:rPr>
      </w:pPr>
      <w:r w:rsidRPr="00D04DE6">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E3602" w:rsidRPr="00D04DE6" w:rsidRDefault="002E3602" w:rsidP="00842925">
      <w:pPr>
        <w:pStyle w:val="a9"/>
        <w:numPr>
          <w:ilvl w:val="0"/>
          <w:numId w:val="198"/>
        </w:numPr>
        <w:tabs>
          <w:tab w:val="left" w:pos="993"/>
        </w:tabs>
        <w:ind w:left="0" w:firstLine="709"/>
        <w:rPr>
          <w:rFonts w:ascii="Times New Roman" w:hAnsi="Times New Roman"/>
        </w:rPr>
      </w:pPr>
      <w:r w:rsidRPr="00D04DE6">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E3602" w:rsidRPr="00D04DE6" w:rsidRDefault="002E3602" w:rsidP="00842925">
      <w:pPr>
        <w:pStyle w:val="a9"/>
        <w:numPr>
          <w:ilvl w:val="0"/>
          <w:numId w:val="198"/>
        </w:numPr>
        <w:tabs>
          <w:tab w:val="left" w:pos="993"/>
        </w:tabs>
        <w:ind w:left="0" w:firstLine="709"/>
        <w:rPr>
          <w:rFonts w:ascii="Times New Roman" w:hAnsi="Times New Roman"/>
        </w:rPr>
      </w:pPr>
      <w:r w:rsidRPr="00D04DE6">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E3602" w:rsidRPr="00D04DE6" w:rsidRDefault="002E3602" w:rsidP="00842925">
      <w:pPr>
        <w:pStyle w:val="a9"/>
        <w:numPr>
          <w:ilvl w:val="0"/>
          <w:numId w:val="198"/>
        </w:numPr>
        <w:tabs>
          <w:tab w:val="left" w:pos="993"/>
        </w:tabs>
        <w:ind w:left="0" w:firstLine="709"/>
        <w:rPr>
          <w:rFonts w:ascii="Times New Roman" w:hAnsi="Times New Roman"/>
        </w:rPr>
      </w:pPr>
      <w:r w:rsidRPr="00D04DE6">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E3602" w:rsidRPr="00D04DE6" w:rsidRDefault="002E3602" w:rsidP="00842925">
      <w:pPr>
        <w:pStyle w:val="a9"/>
        <w:numPr>
          <w:ilvl w:val="0"/>
          <w:numId w:val="198"/>
        </w:numPr>
        <w:tabs>
          <w:tab w:val="left" w:pos="993"/>
        </w:tabs>
        <w:ind w:left="0" w:firstLine="709"/>
        <w:rPr>
          <w:rFonts w:ascii="Times New Roman" w:hAnsi="Times New Roman"/>
        </w:rPr>
      </w:pPr>
      <w:r w:rsidRPr="00D04DE6">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D04DE6">
        <w:rPr>
          <w:rFonts w:ascii="Times New Roman" w:hAnsi="Times New Roman"/>
        </w:rPr>
        <w:t xml:space="preserve">; </w:t>
      </w:r>
    </w:p>
    <w:p w:rsidR="002E3602" w:rsidRPr="00D04DE6" w:rsidRDefault="002E3602" w:rsidP="00842925">
      <w:pPr>
        <w:pStyle w:val="a9"/>
        <w:numPr>
          <w:ilvl w:val="0"/>
          <w:numId w:val="198"/>
        </w:numPr>
        <w:tabs>
          <w:tab w:val="left" w:pos="993"/>
        </w:tabs>
        <w:ind w:left="0" w:firstLine="709"/>
        <w:rPr>
          <w:rFonts w:ascii="Times New Roman" w:hAnsi="Times New Roman"/>
        </w:rPr>
      </w:pPr>
      <w:r w:rsidRPr="00D04DE6">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45036" w:rsidRDefault="002E3602" w:rsidP="00D04DE6">
      <w:pPr>
        <w:spacing w:line="240" w:lineRule="auto"/>
        <w:ind w:firstLine="709"/>
        <w:rPr>
          <w:rFonts w:ascii="Times New Roman" w:hAnsi="Times New Roman"/>
          <w:sz w:val="24"/>
          <w:szCs w:val="24"/>
        </w:rPr>
      </w:pPr>
      <w:r w:rsidRPr="00D04DE6">
        <w:rPr>
          <w:rFonts w:ascii="Times New Roman" w:hAnsi="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w:t>
      </w:r>
      <w:r w:rsidR="00426AA7" w:rsidRPr="00D04DE6">
        <w:rPr>
          <w:rFonts w:ascii="Times New Roman" w:hAnsi="Times New Roman"/>
          <w:sz w:val="24"/>
          <w:szCs w:val="24"/>
        </w:rPr>
        <w:t xml:space="preserve">ожет иметь смешанный характер. </w:t>
      </w:r>
    </w:p>
    <w:p w:rsidR="005849E8" w:rsidRPr="00D04DE6" w:rsidRDefault="005849E8" w:rsidP="00D04DE6">
      <w:pPr>
        <w:spacing w:line="240" w:lineRule="auto"/>
        <w:ind w:firstLine="709"/>
        <w:rPr>
          <w:rFonts w:ascii="Times New Roman" w:hAnsi="Times New Roman"/>
          <w:sz w:val="24"/>
          <w:szCs w:val="24"/>
        </w:rPr>
      </w:pPr>
    </w:p>
    <w:p w:rsidR="002E3602" w:rsidRPr="00D04DE6" w:rsidRDefault="002E3602" w:rsidP="00D04DE6">
      <w:pPr>
        <w:pStyle w:val="3"/>
        <w:spacing w:before="0"/>
        <w:rPr>
          <w:sz w:val="24"/>
          <w:szCs w:val="24"/>
        </w:rPr>
      </w:pPr>
      <w:r w:rsidRPr="00D04DE6">
        <w:rPr>
          <w:sz w:val="24"/>
          <w:szCs w:val="24"/>
        </w:rPr>
        <w:t xml:space="preserve">10. Критерии, показатели эффективности деятельности образовательной </w:t>
      </w:r>
      <w:bookmarkStart w:id="286" w:name="_Toc410654065"/>
      <w:r w:rsidRPr="00D04DE6">
        <w:rPr>
          <w:sz w:val="24"/>
          <w:szCs w:val="24"/>
        </w:rPr>
        <w:t>организации в части духовно-нравственного развития, воспитания и</w:t>
      </w:r>
      <w:bookmarkStart w:id="287" w:name="_Toc410654066"/>
      <w:bookmarkEnd w:id="286"/>
      <w:r w:rsidRPr="00D04DE6">
        <w:rPr>
          <w:sz w:val="24"/>
          <w:szCs w:val="24"/>
        </w:rPr>
        <w:t>социализации обучающихся</w:t>
      </w:r>
      <w:bookmarkEnd w:id="287"/>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lastRenderedPageBreak/>
        <w:t>Первый критерий</w:t>
      </w:r>
      <w:r w:rsidRPr="00D04DE6">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Второй критерий</w:t>
      </w:r>
      <w:r w:rsidRPr="00D04DE6">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E3602" w:rsidRPr="00D04DE6" w:rsidRDefault="002E3602" w:rsidP="00842925">
      <w:pPr>
        <w:pStyle w:val="a9"/>
        <w:widowControl w:val="0"/>
        <w:numPr>
          <w:ilvl w:val="0"/>
          <w:numId w:val="199"/>
        </w:numPr>
        <w:tabs>
          <w:tab w:val="left" w:pos="993"/>
        </w:tabs>
        <w:ind w:left="0" w:firstLine="709"/>
        <w:rPr>
          <w:rFonts w:ascii="Times New Roman" w:hAnsi="Times New Roman"/>
        </w:rPr>
      </w:pPr>
      <w:r w:rsidRPr="00D04DE6">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2E3602" w:rsidRPr="00D04DE6" w:rsidRDefault="002E3602" w:rsidP="00842925">
      <w:pPr>
        <w:pStyle w:val="a9"/>
        <w:widowControl w:val="0"/>
        <w:numPr>
          <w:ilvl w:val="0"/>
          <w:numId w:val="199"/>
        </w:numPr>
        <w:tabs>
          <w:tab w:val="left" w:pos="993"/>
        </w:tabs>
        <w:ind w:left="0" w:firstLine="709"/>
        <w:rPr>
          <w:rFonts w:ascii="Times New Roman" w:hAnsi="Times New Roman"/>
        </w:rPr>
      </w:pPr>
      <w:r w:rsidRPr="00D04DE6">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Третий критерий</w:t>
      </w:r>
      <w:r w:rsidRPr="00D04DE6">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w:t>
      </w:r>
      <w:r w:rsidRPr="00D04DE6">
        <w:rPr>
          <w:rFonts w:ascii="Times New Roman" w:hAnsi="Times New Roman"/>
        </w:rPr>
        <w:lastRenderedPageBreak/>
        <w:t xml:space="preserve">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b/>
          <w:sz w:val="24"/>
          <w:szCs w:val="24"/>
        </w:rPr>
        <w:t>Четвертый критерий</w:t>
      </w:r>
      <w:r w:rsidRPr="00D04DE6">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D04DE6">
        <w:rPr>
          <w:rFonts w:ascii="Times New Roman" w:hAnsi="Times New Roman"/>
        </w:rPr>
        <w:t xml:space="preserve">а;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545036"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2E3602" w:rsidRPr="00D04DE6" w:rsidRDefault="002E3602" w:rsidP="00D04DE6">
      <w:pPr>
        <w:pStyle w:val="3"/>
        <w:spacing w:before="0" w:after="0" w:afterAutospacing="0"/>
        <w:rPr>
          <w:sz w:val="24"/>
          <w:szCs w:val="24"/>
        </w:rPr>
      </w:pPr>
      <w:r w:rsidRPr="00D04DE6">
        <w:rPr>
          <w:sz w:val="24"/>
          <w:szCs w:val="24"/>
        </w:rPr>
        <w:t xml:space="preserve">11. Методика и инструментарий мониторинга духовно-нравственного </w:t>
      </w:r>
      <w:bookmarkStart w:id="288" w:name="_Toc410654068"/>
      <w:r w:rsidRPr="00D04DE6">
        <w:rPr>
          <w:sz w:val="24"/>
          <w:szCs w:val="24"/>
        </w:rPr>
        <w:t>развития, воспитания и социализации обучающихся</w:t>
      </w:r>
      <w:bookmarkEnd w:id="288"/>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lastRenderedPageBreak/>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E3602" w:rsidRPr="00D04DE6" w:rsidRDefault="002E3602" w:rsidP="00842925">
      <w:pPr>
        <w:pStyle w:val="a9"/>
        <w:numPr>
          <w:ilvl w:val="0"/>
          <w:numId w:val="199"/>
        </w:numPr>
        <w:tabs>
          <w:tab w:val="left" w:pos="993"/>
        </w:tabs>
        <w:ind w:left="0" w:firstLine="709"/>
        <w:rPr>
          <w:rFonts w:ascii="Times New Roman" w:hAnsi="Times New Roman"/>
        </w:rPr>
      </w:pPr>
      <w:r w:rsidRPr="00D04DE6">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E3602" w:rsidRPr="00D04DE6" w:rsidRDefault="002E3602" w:rsidP="00842925">
      <w:pPr>
        <w:pStyle w:val="a9"/>
        <w:widowControl w:val="0"/>
        <w:numPr>
          <w:ilvl w:val="0"/>
          <w:numId w:val="199"/>
        </w:numPr>
        <w:tabs>
          <w:tab w:val="left" w:pos="993"/>
        </w:tabs>
        <w:ind w:left="0" w:firstLine="709"/>
        <w:rPr>
          <w:rFonts w:ascii="Times New Roman" w:hAnsi="Times New Roman"/>
        </w:rPr>
      </w:pPr>
      <w:r w:rsidRPr="00D04DE6">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2E3602" w:rsidRPr="00D04DE6" w:rsidRDefault="002E3602" w:rsidP="00842925">
      <w:pPr>
        <w:pStyle w:val="a9"/>
        <w:widowControl w:val="0"/>
        <w:numPr>
          <w:ilvl w:val="0"/>
          <w:numId w:val="199"/>
        </w:numPr>
        <w:tabs>
          <w:tab w:val="left" w:pos="993"/>
        </w:tabs>
        <w:ind w:left="0" w:firstLine="709"/>
        <w:rPr>
          <w:rFonts w:ascii="Times New Roman" w:hAnsi="Times New Roman"/>
        </w:rPr>
      </w:pPr>
      <w:r w:rsidRPr="00D04DE6">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2E3602" w:rsidRPr="00D04DE6" w:rsidRDefault="002E3602" w:rsidP="00842925">
      <w:pPr>
        <w:pStyle w:val="a9"/>
        <w:widowControl w:val="0"/>
        <w:numPr>
          <w:ilvl w:val="0"/>
          <w:numId w:val="199"/>
        </w:numPr>
        <w:tabs>
          <w:tab w:val="left" w:pos="993"/>
        </w:tabs>
        <w:ind w:left="0" w:firstLine="709"/>
        <w:rPr>
          <w:rFonts w:ascii="Times New Roman" w:hAnsi="Times New Roman"/>
        </w:rPr>
      </w:pPr>
      <w:r w:rsidRPr="00D04DE6">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E3602" w:rsidRPr="00D04DE6" w:rsidRDefault="002E3602" w:rsidP="00842925">
      <w:pPr>
        <w:pStyle w:val="a9"/>
        <w:widowControl w:val="0"/>
        <w:numPr>
          <w:ilvl w:val="0"/>
          <w:numId w:val="199"/>
        </w:numPr>
        <w:tabs>
          <w:tab w:val="left" w:pos="993"/>
        </w:tabs>
        <w:ind w:left="0" w:firstLine="709"/>
        <w:rPr>
          <w:rFonts w:ascii="Times New Roman" w:hAnsi="Times New Roman"/>
        </w:rPr>
      </w:pPr>
      <w:r w:rsidRPr="00D04DE6">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45036" w:rsidRPr="00D04DE6" w:rsidRDefault="002E3602" w:rsidP="00842925">
      <w:pPr>
        <w:pStyle w:val="a9"/>
        <w:widowControl w:val="0"/>
        <w:numPr>
          <w:ilvl w:val="0"/>
          <w:numId w:val="199"/>
        </w:numPr>
        <w:tabs>
          <w:tab w:val="left" w:pos="993"/>
        </w:tabs>
        <w:ind w:left="0" w:firstLine="709"/>
        <w:rPr>
          <w:rFonts w:ascii="Times New Roman" w:hAnsi="Times New Roman"/>
        </w:rPr>
      </w:pPr>
      <w:r w:rsidRPr="00D04DE6">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D6DAB" w:rsidRPr="001D6DAB" w:rsidRDefault="002E3602" w:rsidP="00842925">
      <w:pPr>
        <w:pStyle w:val="3"/>
        <w:numPr>
          <w:ilvl w:val="0"/>
          <w:numId w:val="235"/>
        </w:numPr>
        <w:spacing w:before="0" w:after="0" w:afterAutospacing="0"/>
        <w:ind w:left="284" w:hanging="284"/>
        <w:rPr>
          <w:sz w:val="24"/>
          <w:szCs w:val="24"/>
        </w:rPr>
      </w:pPr>
      <w:r w:rsidRPr="00D04DE6">
        <w:rPr>
          <w:sz w:val="24"/>
          <w:szCs w:val="24"/>
        </w:rPr>
        <w:t xml:space="preserve">Планируемые результаты духовно-нравственного развития, </w:t>
      </w:r>
      <w:bookmarkStart w:id="289" w:name="_Toc410654070"/>
      <w:r w:rsidRPr="00D04DE6">
        <w:rPr>
          <w:sz w:val="24"/>
          <w:szCs w:val="24"/>
        </w:rPr>
        <w:t>воспитания и социализации обучающихся, формирования</w:t>
      </w:r>
      <w:bookmarkStart w:id="290" w:name="_Toc410654071"/>
      <w:bookmarkStart w:id="291" w:name="_Toc284662835"/>
      <w:bookmarkStart w:id="292" w:name="_Toc284663462"/>
      <w:bookmarkStart w:id="293" w:name="_Toc414553273"/>
      <w:bookmarkEnd w:id="289"/>
      <w:r w:rsidR="00545036" w:rsidRPr="00D04DE6">
        <w:rPr>
          <w:sz w:val="24"/>
          <w:szCs w:val="24"/>
        </w:rPr>
        <w:t xml:space="preserve"> </w:t>
      </w:r>
      <w:r w:rsidRPr="00D04DE6">
        <w:rPr>
          <w:sz w:val="24"/>
          <w:szCs w:val="24"/>
        </w:rPr>
        <w:t xml:space="preserve">экологической культуры, культуры </w:t>
      </w:r>
      <w:r w:rsidRPr="001D6DAB">
        <w:rPr>
          <w:sz w:val="24"/>
          <w:szCs w:val="24"/>
        </w:rPr>
        <w:t>здорового и безопасного образа</w:t>
      </w:r>
      <w:bookmarkStart w:id="294" w:name="_Toc410654072"/>
      <w:bookmarkStart w:id="295" w:name="_Toc414553274"/>
      <w:bookmarkEnd w:id="290"/>
      <w:bookmarkEnd w:id="291"/>
      <w:bookmarkEnd w:id="292"/>
      <w:bookmarkEnd w:id="293"/>
      <w:r w:rsidR="00545036" w:rsidRPr="001D6DAB">
        <w:rPr>
          <w:sz w:val="24"/>
          <w:szCs w:val="24"/>
        </w:rPr>
        <w:t xml:space="preserve"> </w:t>
      </w:r>
      <w:r w:rsidRPr="001D6DAB">
        <w:rPr>
          <w:sz w:val="24"/>
          <w:szCs w:val="24"/>
        </w:rPr>
        <w:t>жизни обучающихся</w:t>
      </w:r>
      <w:bookmarkEnd w:id="294"/>
      <w:bookmarkEnd w:id="295"/>
      <w:r w:rsidR="00545036" w:rsidRPr="001D6DAB">
        <w:rPr>
          <w:sz w:val="24"/>
          <w:szCs w:val="24"/>
        </w:rPr>
        <w:t>.</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w:t>
      </w:r>
      <w:r w:rsidRPr="00D04DE6">
        <w:rPr>
          <w:rFonts w:ascii="Times New Roman" w:hAnsi="Times New Roman"/>
          <w:sz w:val="24"/>
          <w:szCs w:val="24"/>
        </w:rPr>
        <w:lastRenderedPageBreak/>
        <w:t xml:space="preserve">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3. </w:t>
      </w:r>
      <w:r w:rsidRPr="00D04DE6">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04DE6">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E3602" w:rsidRPr="00D04DE6" w:rsidRDefault="002E3602" w:rsidP="00D04DE6">
      <w:pPr>
        <w:tabs>
          <w:tab w:val="left" w:pos="1134"/>
        </w:tabs>
        <w:spacing w:after="0" w:line="240" w:lineRule="auto"/>
        <w:ind w:firstLine="709"/>
        <w:rPr>
          <w:rFonts w:ascii="Times New Roman" w:hAnsi="Times New Roman"/>
          <w:sz w:val="24"/>
          <w:szCs w:val="24"/>
        </w:rPr>
      </w:pPr>
      <w:r w:rsidRPr="00D04DE6">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04DE6">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w:t>
      </w:r>
      <w:r w:rsidRPr="00D04DE6">
        <w:rPr>
          <w:rFonts w:ascii="Times New Roman" w:hAnsi="Times New Roman"/>
          <w:sz w:val="24"/>
          <w:szCs w:val="24"/>
        </w:rPr>
        <w:lastRenderedPageBreak/>
        <w:t xml:space="preserve">изменений, способов взаимовыгодного сотрудничества, способов реализации собственного лидерского потенциала).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E3602" w:rsidRPr="00D04DE6"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26AA7" w:rsidRDefault="002E3602" w:rsidP="00D04DE6">
      <w:pPr>
        <w:spacing w:after="0" w:line="240" w:lineRule="auto"/>
        <w:ind w:firstLine="709"/>
        <w:rPr>
          <w:rFonts w:ascii="Times New Roman" w:hAnsi="Times New Roman"/>
          <w:sz w:val="24"/>
          <w:szCs w:val="24"/>
        </w:rPr>
      </w:pPr>
      <w:r w:rsidRPr="00D04DE6">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1D6DAB" w:rsidRDefault="001D6DAB"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0A66D4" w:rsidRDefault="000A66D4" w:rsidP="00D04DE6">
      <w:pPr>
        <w:spacing w:after="0" w:line="240" w:lineRule="auto"/>
        <w:ind w:firstLine="709"/>
        <w:rPr>
          <w:rFonts w:ascii="Times New Roman" w:hAnsi="Times New Roman"/>
          <w:sz w:val="24"/>
          <w:szCs w:val="24"/>
        </w:rPr>
      </w:pPr>
    </w:p>
    <w:p w:rsidR="000A66D4" w:rsidRDefault="000A66D4" w:rsidP="00D04DE6">
      <w:pPr>
        <w:spacing w:after="0" w:line="240" w:lineRule="auto"/>
        <w:ind w:firstLine="709"/>
        <w:rPr>
          <w:rFonts w:ascii="Times New Roman" w:hAnsi="Times New Roman"/>
          <w:sz w:val="24"/>
          <w:szCs w:val="24"/>
        </w:rPr>
      </w:pPr>
    </w:p>
    <w:p w:rsidR="000A66D4" w:rsidRDefault="000A66D4" w:rsidP="00D04DE6">
      <w:pPr>
        <w:spacing w:after="0" w:line="240" w:lineRule="auto"/>
        <w:ind w:firstLine="709"/>
        <w:rPr>
          <w:rFonts w:ascii="Times New Roman" w:hAnsi="Times New Roman"/>
          <w:sz w:val="24"/>
          <w:szCs w:val="24"/>
        </w:rPr>
      </w:pPr>
    </w:p>
    <w:p w:rsidR="005849E8" w:rsidRDefault="005849E8" w:rsidP="00D04DE6">
      <w:pPr>
        <w:spacing w:after="0" w:line="240" w:lineRule="auto"/>
        <w:ind w:firstLine="709"/>
        <w:rPr>
          <w:rFonts w:ascii="Times New Roman" w:hAnsi="Times New Roman"/>
          <w:sz w:val="24"/>
          <w:szCs w:val="24"/>
        </w:rPr>
      </w:pPr>
    </w:p>
    <w:p w:rsidR="005849E8" w:rsidRPr="00D04DE6" w:rsidRDefault="005849E8" w:rsidP="00D04DE6">
      <w:pPr>
        <w:spacing w:after="0" w:line="240" w:lineRule="auto"/>
        <w:ind w:firstLine="709"/>
        <w:rPr>
          <w:rFonts w:ascii="Times New Roman" w:hAnsi="Times New Roman"/>
          <w:sz w:val="24"/>
          <w:szCs w:val="24"/>
        </w:rPr>
      </w:pPr>
    </w:p>
    <w:p w:rsidR="002E3602" w:rsidRDefault="001D6DAB" w:rsidP="001D6DAB">
      <w:pPr>
        <w:pStyle w:val="2"/>
        <w:spacing w:line="240" w:lineRule="auto"/>
        <w:ind w:left="1407" w:firstLine="0"/>
        <w:rPr>
          <w:sz w:val="24"/>
          <w:szCs w:val="24"/>
        </w:rPr>
      </w:pPr>
      <w:r>
        <w:rPr>
          <w:sz w:val="24"/>
          <w:szCs w:val="24"/>
        </w:rPr>
        <w:lastRenderedPageBreak/>
        <w:t>2.4.</w:t>
      </w:r>
      <w:r w:rsidR="002E3602" w:rsidRPr="001D6DAB">
        <w:rPr>
          <w:sz w:val="24"/>
          <w:szCs w:val="24"/>
        </w:rPr>
        <w:t>Программа коррекционной работы.</w:t>
      </w:r>
    </w:p>
    <w:p w:rsidR="001D6DAB" w:rsidRPr="001D6DAB" w:rsidRDefault="001D6DAB" w:rsidP="001D6DAB">
      <w:pPr>
        <w:pStyle w:val="2"/>
        <w:spacing w:line="240" w:lineRule="auto"/>
        <w:ind w:left="1407" w:firstLine="0"/>
        <w:rPr>
          <w:sz w:val="24"/>
          <w:szCs w:val="24"/>
        </w:rPr>
      </w:pP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bCs/>
          <w:color w:val="auto"/>
        </w:rPr>
        <w:t>Программа коррекционной работы (</w:t>
      </w:r>
      <w:r w:rsidRPr="001D6DAB">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1D6DAB">
        <w:rPr>
          <w:rFonts w:ascii="Times New Roman" w:hAnsi="Times New Roman" w:cs="Times New Roman"/>
          <w:color w:val="auto"/>
        </w:rPr>
        <w:t xml:space="preserve"> (далее – </w:t>
      </w:r>
      <w:r w:rsidR="00CC6674" w:rsidRPr="001D6DAB">
        <w:rPr>
          <w:rFonts w:ascii="Times New Roman" w:hAnsi="Times New Roman" w:cs="Times New Roman"/>
          <w:color w:val="auto"/>
        </w:rPr>
        <w:t>ОВЗ</w:t>
      </w:r>
      <w:r w:rsidR="00E91460" w:rsidRPr="001D6DAB">
        <w:rPr>
          <w:rFonts w:ascii="Times New Roman" w:hAnsi="Times New Roman" w:cs="Times New Roman"/>
          <w:color w:val="auto"/>
        </w:rPr>
        <w:t>)</w:t>
      </w:r>
      <w:r w:rsidRPr="001D6DAB">
        <w:rPr>
          <w:rFonts w:ascii="Times New Roman" w:hAnsi="Times New Roman" w:cs="Times New Roman"/>
          <w:color w:val="auto"/>
        </w:rPr>
        <w:t xml:space="preserve">.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Обучающийся с </w:t>
      </w:r>
      <w:r w:rsidR="00CC6674" w:rsidRPr="001D6DAB">
        <w:rPr>
          <w:rFonts w:ascii="Times New Roman" w:hAnsi="Times New Roman" w:cs="Times New Roman"/>
          <w:color w:val="auto"/>
        </w:rPr>
        <w:t>ОВЗ</w:t>
      </w:r>
      <w:r w:rsidR="00240807" w:rsidRPr="001D6DAB">
        <w:rPr>
          <w:rFonts w:ascii="Times New Roman" w:hAnsi="Times New Roman" w:cs="Times New Roman"/>
          <w:color w:val="auto"/>
        </w:rPr>
        <w:t>–</w:t>
      </w:r>
      <w:r w:rsidRPr="001D6DAB">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1D6DAB">
        <w:rPr>
          <w:rFonts w:ascii="Times New Roman" w:hAnsi="Times New Roman" w:cs="Times New Roman"/>
          <w:color w:val="auto"/>
        </w:rPr>
        <w:t>.</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1D6DAB">
        <w:rPr>
          <w:rFonts w:ascii="Times New Roman" w:hAnsi="Times New Roman" w:cs="Times New Roman"/>
          <w:color w:val="auto"/>
        </w:rPr>
        <w:t>–</w:t>
      </w:r>
      <w:r w:rsidRPr="001D6DAB">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1D6DAB">
        <w:rPr>
          <w:rFonts w:ascii="Times New Roman" w:hAnsi="Times New Roman" w:cs="Times New Roman"/>
          <w:color w:val="auto"/>
        </w:rPr>
        <w:t>–</w:t>
      </w:r>
      <w:r w:rsidRPr="001D6DAB">
        <w:rPr>
          <w:rFonts w:ascii="Times New Roman" w:hAnsi="Times New Roman" w:cs="Times New Roman"/>
          <w:color w:val="auto"/>
        </w:rPr>
        <w:t xml:space="preserve"> образовательная программа, адаптированная для обучения лиц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региональной специфики и возможностей </w:t>
      </w:r>
      <w:r w:rsidR="000D18F7" w:rsidRPr="001D6DAB">
        <w:rPr>
          <w:rFonts w:ascii="Times New Roman" w:hAnsi="Times New Roman" w:cs="Times New Roman"/>
          <w:color w:val="auto"/>
        </w:rPr>
        <w:t xml:space="preserve">образовательной </w:t>
      </w:r>
      <w:r w:rsidRPr="001D6DAB">
        <w:rPr>
          <w:rFonts w:ascii="Times New Roman" w:hAnsi="Times New Roman" w:cs="Times New Roman"/>
          <w:color w:val="auto"/>
        </w:rPr>
        <w:t xml:space="preserve">организации.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ПКР разрабатывается на период </w:t>
      </w:r>
      <w:r w:rsidR="00297DD4" w:rsidRPr="001D6DAB">
        <w:rPr>
          <w:rFonts w:ascii="Times New Roman" w:hAnsi="Times New Roman" w:cs="Times New Roman"/>
          <w:color w:val="auto"/>
        </w:rPr>
        <w:t>получения</w:t>
      </w:r>
      <w:r w:rsidRPr="001D6DAB">
        <w:rPr>
          <w:rFonts w:ascii="Times New Roman" w:hAnsi="Times New Roman" w:cs="Times New Roman"/>
          <w:color w:val="auto"/>
        </w:rPr>
        <w:t xml:space="preserve"> основного общего образованияи включает в себя </w:t>
      </w:r>
      <w:r w:rsidR="00240807" w:rsidRPr="001D6DAB">
        <w:rPr>
          <w:rFonts w:ascii="Times New Roman" w:hAnsi="Times New Roman" w:cs="Times New Roman"/>
          <w:color w:val="auto"/>
        </w:rPr>
        <w:t xml:space="preserve">следующие </w:t>
      </w:r>
      <w:r w:rsidRPr="001D6DAB">
        <w:rPr>
          <w:rFonts w:ascii="Times New Roman" w:hAnsi="Times New Roman" w:cs="Times New Roman"/>
          <w:color w:val="auto"/>
        </w:rPr>
        <w:t xml:space="preserve">разделы. </w:t>
      </w:r>
    </w:p>
    <w:p w:rsidR="00B540EE" w:rsidRPr="001D6DAB" w:rsidRDefault="00452C5F" w:rsidP="001D6DAB">
      <w:pPr>
        <w:pStyle w:val="3"/>
        <w:jc w:val="center"/>
        <w:rPr>
          <w:sz w:val="24"/>
          <w:szCs w:val="24"/>
        </w:rPr>
      </w:pPr>
      <w:bookmarkStart w:id="296" w:name="_Toc414553276"/>
      <w:r w:rsidRPr="001D6DAB">
        <w:rPr>
          <w:sz w:val="24"/>
          <w:szCs w:val="24"/>
        </w:rPr>
        <w:t>2.4.</w:t>
      </w:r>
      <w:r w:rsidR="00B540EE" w:rsidRPr="001D6DAB">
        <w:rPr>
          <w:sz w:val="24"/>
          <w:szCs w:val="24"/>
        </w:rPr>
        <w:t>1.</w:t>
      </w:r>
      <w:r w:rsidR="00CE20E9" w:rsidRPr="001D6DAB">
        <w:rPr>
          <w:sz w:val="24"/>
          <w:szCs w:val="24"/>
        </w:rPr>
        <w:t xml:space="preserve"> Цели и задачи программы коррекционной работы с обучающимися при получении основного общего образования</w:t>
      </w:r>
      <w:bookmarkEnd w:id="296"/>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определение особых образовательных потребностей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такие, например, как: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1D6DAB">
        <w:rPr>
          <w:rFonts w:ascii="Times New Roman" w:hAnsi="Times New Roman" w:cs="Times New Roman"/>
          <w:color w:val="auto"/>
        </w:rPr>
        <w:t>ОВЗ</w:t>
      </w:r>
      <w:r w:rsidRPr="001D6DAB">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1D6DAB" w:rsidRDefault="00B540EE" w:rsidP="00842925">
      <w:pPr>
        <w:pStyle w:val="Default"/>
        <w:numPr>
          <w:ilvl w:val="0"/>
          <w:numId w:val="96"/>
        </w:numPr>
        <w:tabs>
          <w:tab w:val="left" w:pos="993"/>
        </w:tabs>
        <w:ind w:left="0" w:firstLine="709"/>
        <w:jc w:val="both"/>
        <w:rPr>
          <w:rFonts w:ascii="Times New Roman" w:hAnsi="Times New Roman" w:cs="Times New Roman"/>
          <w:color w:val="auto"/>
        </w:rPr>
      </w:pPr>
      <w:r w:rsidRPr="001D6DAB">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1D6DAB" w:rsidRDefault="00452C5F" w:rsidP="001D6DAB">
      <w:pPr>
        <w:pStyle w:val="3"/>
        <w:jc w:val="center"/>
        <w:rPr>
          <w:sz w:val="24"/>
          <w:szCs w:val="24"/>
        </w:rPr>
      </w:pPr>
      <w:bookmarkStart w:id="297" w:name="_Toc414553277"/>
      <w:r w:rsidRPr="001D6DAB">
        <w:rPr>
          <w:sz w:val="24"/>
          <w:szCs w:val="24"/>
        </w:rPr>
        <w:t>2.4.</w:t>
      </w:r>
      <w:r w:rsidR="00B540EE" w:rsidRPr="001D6DAB">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97"/>
    </w:p>
    <w:p w:rsidR="009C4C24"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9C4C24" w:rsidRPr="001D6DAB" w:rsidRDefault="009C4C24" w:rsidP="001D6DAB">
      <w:pPr>
        <w:autoSpaceDE w:val="0"/>
        <w:autoSpaceDN w:val="0"/>
        <w:adjustRightInd w:val="0"/>
        <w:spacing w:line="240" w:lineRule="auto"/>
        <w:ind w:firstLine="454"/>
        <w:jc w:val="both"/>
        <w:rPr>
          <w:rFonts w:ascii="Times New Roman" w:hAnsi="Times New Roman"/>
          <w:sz w:val="24"/>
          <w:szCs w:val="24"/>
        </w:rPr>
      </w:pPr>
      <w:r w:rsidRPr="001D6DAB">
        <w:rPr>
          <w:rFonts w:ascii="Times New Roman" w:hAnsi="Times New Roman"/>
          <w:sz w:val="24"/>
          <w:szCs w:val="24"/>
        </w:rPr>
        <w:t xml:space="preserve">Программа коррекционной работы на уровне основного </w:t>
      </w:r>
      <w:r w:rsidRPr="001D6DAB">
        <w:rPr>
          <w:rFonts w:ascii="Times New Roman" w:hAnsi="Times New Roman"/>
          <w:spacing w:val="2"/>
          <w:sz w:val="24"/>
          <w:szCs w:val="24"/>
        </w:rPr>
        <w:t>общего образования включает в себя взаимосвязанные на</w:t>
      </w:r>
      <w:r w:rsidRPr="001D6DAB">
        <w:rPr>
          <w:rFonts w:ascii="Times New Roman" w:hAnsi="Times New Roman"/>
          <w:sz w:val="24"/>
          <w:szCs w:val="24"/>
        </w:rPr>
        <w:t>правления, отражающие её основное содержание:</w:t>
      </w:r>
    </w:p>
    <w:p w:rsidR="009C4C24" w:rsidRPr="001D6DAB" w:rsidRDefault="009C4C24"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b/>
          <w:iCs/>
          <w:spacing w:val="2"/>
          <w:sz w:val="24"/>
          <w:szCs w:val="24"/>
        </w:rPr>
        <w:t>1.Диагностическая работа</w:t>
      </w:r>
      <w:r w:rsidRPr="001D6DAB">
        <w:rPr>
          <w:rFonts w:ascii="Times New Roman" w:hAnsi="Times New Roman"/>
          <w:spacing w:val="2"/>
          <w:sz w:val="24"/>
          <w:szCs w:val="24"/>
        </w:rPr>
        <w:t xml:space="preserve"> обеспечивает своевременное </w:t>
      </w:r>
      <w:r w:rsidRPr="001D6DAB">
        <w:rPr>
          <w:rFonts w:ascii="Times New Roman" w:hAnsi="Times New Roman"/>
          <w:sz w:val="24"/>
          <w:szCs w:val="24"/>
        </w:rPr>
        <w:t>выявление детей с ограниченными возможностями здоровья, проведение их комплексного обследования и подготовку ре</w:t>
      </w:r>
      <w:r w:rsidRPr="001D6DAB">
        <w:rPr>
          <w:rFonts w:ascii="Times New Roman" w:hAnsi="Times New Roman"/>
          <w:spacing w:val="2"/>
          <w:sz w:val="24"/>
          <w:szCs w:val="24"/>
        </w:rPr>
        <w:t>комендаций по оказанию им психолого</w:t>
      </w:r>
      <w:r w:rsidRPr="001D6DAB">
        <w:rPr>
          <w:rFonts w:ascii="Times New Roman" w:hAnsi="Times New Roman"/>
          <w:spacing w:val="2"/>
          <w:sz w:val="24"/>
          <w:szCs w:val="24"/>
        </w:rPr>
        <w:softHyphen/>
        <w:t xml:space="preserve"> – медико - </w:t>
      </w:r>
      <w:r w:rsidRPr="001D6DAB">
        <w:rPr>
          <w:rFonts w:ascii="Times New Roman" w:hAnsi="Times New Roman"/>
          <w:spacing w:val="2"/>
          <w:sz w:val="24"/>
          <w:szCs w:val="24"/>
        </w:rPr>
        <w:softHyphen/>
        <w:t>педагогиче</w:t>
      </w:r>
      <w:r w:rsidRPr="001D6DAB">
        <w:rPr>
          <w:rFonts w:ascii="Times New Roman" w:hAnsi="Times New Roman"/>
          <w:sz w:val="24"/>
          <w:szCs w:val="24"/>
        </w:rPr>
        <w:t>ской помощи в условиях образовательной организации;</w:t>
      </w:r>
    </w:p>
    <w:p w:rsidR="009C4C24" w:rsidRPr="001D6DAB" w:rsidRDefault="009C4C24"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b/>
          <w:iCs/>
          <w:sz w:val="24"/>
          <w:szCs w:val="24"/>
        </w:rPr>
        <w:t>2.Коррекционно-</w:t>
      </w:r>
      <w:r w:rsidRPr="001D6DAB">
        <w:rPr>
          <w:rFonts w:ascii="Times New Roman" w:hAnsi="Times New Roman"/>
          <w:b/>
          <w:iCs/>
          <w:sz w:val="24"/>
          <w:szCs w:val="24"/>
        </w:rPr>
        <w:softHyphen/>
        <w:t>развивающая работа</w:t>
      </w:r>
      <w:r w:rsidRPr="001D6DAB">
        <w:rPr>
          <w:rFonts w:ascii="Times New Roman" w:hAnsi="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1D6DAB">
        <w:rPr>
          <w:rFonts w:ascii="Times New Roman" w:hAnsi="Times New Roman"/>
          <w:spacing w:val="2"/>
          <w:sz w:val="24"/>
          <w:szCs w:val="24"/>
        </w:rPr>
        <w:t xml:space="preserve">ных действий у обучающихся (личностных, регулятивных, </w:t>
      </w:r>
      <w:r w:rsidRPr="001D6DAB">
        <w:rPr>
          <w:rFonts w:ascii="Times New Roman" w:hAnsi="Times New Roman"/>
          <w:sz w:val="24"/>
          <w:szCs w:val="24"/>
        </w:rPr>
        <w:t>познавательных, коммуникативных);</w:t>
      </w:r>
    </w:p>
    <w:p w:rsidR="009C4C24" w:rsidRPr="001D6DAB" w:rsidRDefault="009C4C24" w:rsidP="001D6DAB">
      <w:pPr>
        <w:spacing w:line="240" w:lineRule="auto"/>
        <w:ind w:firstLine="680"/>
        <w:contextualSpacing/>
        <w:jc w:val="both"/>
        <w:outlineLvl w:val="1"/>
        <w:rPr>
          <w:rFonts w:ascii="Times New Roman" w:hAnsi="Times New Roman"/>
          <w:spacing w:val="-2"/>
          <w:sz w:val="24"/>
          <w:szCs w:val="24"/>
        </w:rPr>
      </w:pPr>
      <w:r w:rsidRPr="001D6DAB">
        <w:rPr>
          <w:rFonts w:ascii="Times New Roman" w:hAnsi="Times New Roman"/>
          <w:b/>
          <w:iCs/>
          <w:spacing w:val="2"/>
          <w:sz w:val="24"/>
          <w:szCs w:val="24"/>
        </w:rPr>
        <w:t>3.Консультативная работа</w:t>
      </w:r>
      <w:r w:rsidRPr="001D6DAB">
        <w:rPr>
          <w:rFonts w:ascii="Times New Roman" w:hAnsi="Times New Roman"/>
          <w:spacing w:val="2"/>
          <w:sz w:val="24"/>
          <w:szCs w:val="24"/>
        </w:rPr>
        <w:t xml:space="preserve">обеспечивает непрерывность специального сопровождения детей с ОВЗ и их семей по вопросам реализации </w:t>
      </w:r>
      <w:r w:rsidRPr="001D6DAB">
        <w:rPr>
          <w:rFonts w:ascii="Times New Roman" w:hAnsi="Times New Roman"/>
          <w:sz w:val="24"/>
          <w:szCs w:val="24"/>
        </w:rPr>
        <w:t>дифференцированных психолого-</w:t>
      </w:r>
      <w:r w:rsidRPr="001D6DAB">
        <w:rPr>
          <w:rFonts w:ascii="Times New Roman" w:hAnsi="Times New Roman"/>
          <w:sz w:val="24"/>
          <w:szCs w:val="24"/>
        </w:rPr>
        <w:softHyphen/>
        <w:t>педагогических условий об</w:t>
      </w:r>
      <w:r w:rsidRPr="001D6DAB">
        <w:rPr>
          <w:rFonts w:ascii="Times New Roman" w:hAnsi="Times New Roman"/>
          <w:spacing w:val="-2"/>
          <w:sz w:val="24"/>
          <w:szCs w:val="24"/>
        </w:rPr>
        <w:t>учения, воспитания, коррекции, развития и социализации обучающихся;</w:t>
      </w:r>
    </w:p>
    <w:p w:rsidR="009C4C24" w:rsidRPr="001D6DAB" w:rsidRDefault="009C4C24"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b/>
          <w:iCs/>
          <w:spacing w:val="2"/>
          <w:sz w:val="24"/>
          <w:szCs w:val="24"/>
        </w:rPr>
        <w:t>4.Информационно просветительская работа</w:t>
      </w:r>
      <w:r w:rsidRPr="001D6DAB">
        <w:rPr>
          <w:rFonts w:ascii="Times New Roman" w:hAnsi="Times New Roman"/>
          <w:spacing w:val="2"/>
          <w:sz w:val="24"/>
          <w:szCs w:val="24"/>
        </w:rPr>
        <w:t xml:space="preserve"> направлена на разъяснительную деятельность по вопросам, связанным </w:t>
      </w:r>
      <w:r w:rsidRPr="001D6DAB">
        <w:rPr>
          <w:rFonts w:ascii="Times New Roman" w:hAnsi="Times New Roman"/>
          <w:sz w:val="24"/>
          <w:szCs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DB12E5" w:rsidRPr="001D6DAB" w:rsidRDefault="00DB12E5" w:rsidP="001D6DAB">
      <w:pPr>
        <w:autoSpaceDE w:val="0"/>
        <w:autoSpaceDN w:val="0"/>
        <w:adjustRightInd w:val="0"/>
        <w:spacing w:line="240" w:lineRule="auto"/>
        <w:ind w:firstLine="454"/>
        <w:jc w:val="both"/>
        <w:rPr>
          <w:rFonts w:ascii="Times New Roman" w:hAnsi="Times New Roman"/>
          <w:b/>
          <w:sz w:val="24"/>
          <w:szCs w:val="24"/>
        </w:rPr>
      </w:pPr>
      <w:r w:rsidRPr="001D6DAB">
        <w:rPr>
          <w:rFonts w:ascii="Times New Roman" w:hAnsi="Times New Roman"/>
          <w:b/>
          <w:iCs/>
          <w:sz w:val="24"/>
          <w:szCs w:val="24"/>
        </w:rPr>
        <w:t xml:space="preserve">Диагностическая работа включает: </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своевременное выявление детей, нуждающихся в специализированной помощи;</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lastRenderedPageBreak/>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DB12E5" w:rsidRPr="001D6DAB" w:rsidRDefault="00DB12E5" w:rsidP="001D6DAB">
      <w:pPr>
        <w:spacing w:line="240" w:lineRule="auto"/>
        <w:ind w:firstLine="680"/>
        <w:contextualSpacing/>
        <w:jc w:val="both"/>
        <w:outlineLvl w:val="1"/>
        <w:rPr>
          <w:rFonts w:ascii="Times New Roman" w:hAnsi="Times New Roman"/>
          <w:spacing w:val="-2"/>
          <w:sz w:val="24"/>
          <w:szCs w:val="24"/>
        </w:rPr>
      </w:pPr>
      <w:r w:rsidRPr="001D6DAB">
        <w:rPr>
          <w:rFonts w:ascii="Times New Roman" w:hAnsi="Times New Roman"/>
          <w:spacing w:val="-2"/>
          <w:sz w:val="24"/>
          <w:szCs w:val="24"/>
        </w:rPr>
        <w:t>комплексный сбор сведений о ребёнке на основании диагностической информации от специалистов разного профиля;</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изучение развития эмоционально</w:t>
      </w:r>
      <w:r w:rsidRPr="001D6DAB">
        <w:rPr>
          <w:rFonts w:ascii="Times New Roman" w:hAnsi="Times New Roman"/>
          <w:sz w:val="24"/>
          <w:szCs w:val="24"/>
        </w:rPr>
        <w:softHyphen/>
        <w:t xml:space="preserve"> волевой сферы и личностных особенностей обучающихся;</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pacing w:val="-2"/>
          <w:sz w:val="24"/>
          <w:szCs w:val="24"/>
        </w:rPr>
        <w:t>изучение социальной ситуации развития и условий се</w:t>
      </w:r>
      <w:r w:rsidRPr="001D6DAB">
        <w:rPr>
          <w:rFonts w:ascii="Times New Roman" w:hAnsi="Times New Roman"/>
          <w:sz w:val="24"/>
          <w:szCs w:val="24"/>
        </w:rPr>
        <w:t>мейного воспитания ребёнка;</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изучение адаптивных возможностей и уровня социализации ребёнка с ОВЗ;</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pacing w:val="2"/>
          <w:sz w:val="24"/>
          <w:szCs w:val="24"/>
        </w:rPr>
        <w:t xml:space="preserve">системный разносторонний контроль специалистов за </w:t>
      </w:r>
      <w:r w:rsidRPr="001D6DAB">
        <w:rPr>
          <w:rFonts w:ascii="Times New Roman" w:hAnsi="Times New Roman"/>
          <w:sz w:val="24"/>
          <w:szCs w:val="24"/>
        </w:rPr>
        <w:t>уровнем и динамикой развития ребёнка;</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 xml:space="preserve">анализ успешности коррекционно - </w:t>
      </w:r>
      <w:r w:rsidRPr="001D6DAB">
        <w:rPr>
          <w:rFonts w:ascii="Times New Roman" w:hAnsi="Times New Roman"/>
          <w:sz w:val="24"/>
          <w:szCs w:val="24"/>
        </w:rPr>
        <w:softHyphen/>
        <w:t>развивающей работы.</w:t>
      </w:r>
    </w:p>
    <w:p w:rsidR="00DB12E5" w:rsidRPr="001D6DAB" w:rsidRDefault="00DB12E5" w:rsidP="001D6DAB">
      <w:pPr>
        <w:spacing w:line="240" w:lineRule="auto"/>
        <w:contextualSpacing/>
        <w:outlineLvl w:val="1"/>
        <w:rPr>
          <w:rFonts w:ascii="Times New Roman" w:hAnsi="Times New Roman"/>
          <w:b/>
          <w:sz w:val="24"/>
          <w:szCs w:val="24"/>
        </w:rPr>
      </w:pPr>
      <w:r w:rsidRPr="001D6DAB">
        <w:rPr>
          <w:rFonts w:ascii="Times New Roman" w:hAnsi="Times New Roman"/>
          <w:b/>
          <w:sz w:val="24"/>
          <w:szCs w:val="24"/>
        </w:rPr>
        <w:t>План реализации</w:t>
      </w:r>
    </w:p>
    <w:p w:rsidR="00DB12E5" w:rsidRPr="001D6DAB" w:rsidRDefault="00DB12E5" w:rsidP="001D6DAB">
      <w:pPr>
        <w:spacing w:line="240" w:lineRule="auto"/>
        <w:jc w:val="both"/>
        <w:rPr>
          <w:rFonts w:ascii="Times New Roman" w:eastAsia="@Arial Unicode MS" w:hAnsi="Times New Roman"/>
          <w:sz w:val="24"/>
          <w:szCs w:val="24"/>
        </w:rPr>
      </w:pPr>
      <w:r w:rsidRPr="001D6DAB">
        <w:rPr>
          <w:rFonts w:ascii="Times New Roman" w:eastAsia="@Arial Unicode MS" w:hAnsi="Times New Roman"/>
          <w:sz w:val="24"/>
          <w:szCs w:val="24"/>
        </w:rPr>
        <w:t>Цель: выявление характера и интенсивности трудностей развития детей с ОВЗ, проведение комплексного обследования и подготовка рекомендаций по оказанию психолого-медико-педагогической помощи.</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977"/>
        <w:gridCol w:w="2268"/>
        <w:gridCol w:w="1417"/>
        <w:gridCol w:w="1843"/>
      </w:tblGrid>
      <w:tr w:rsidR="00DB12E5" w:rsidRPr="001D6DAB" w:rsidTr="000147A0">
        <w:tc>
          <w:tcPr>
            <w:tcW w:w="2127" w:type="dxa"/>
          </w:tcPr>
          <w:p w:rsidR="00DB12E5" w:rsidRPr="001D6DAB" w:rsidRDefault="00DB12E5" w:rsidP="001D6DAB">
            <w:pPr>
              <w:spacing w:after="0" w:line="240" w:lineRule="auto"/>
              <w:jc w:val="both"/>
              <w:rPr>
                <w:rFonts w:ascii="Times New Roman" w:eastAsia="@Arial Unicode MS" w:hAnsi="Times New Roman"/>
                <w:sz w:val="24"/>
                <w:szCs w:val="24"/>
              </w:rPr>
            </w:pPr>
            <w:r w:rsidRPr="001D6DAB">
              <w:rPr>
                <w:rFonts w:ascii="Times New Roman" w:eastAsia="@Arial Unicode MS" w:hAnsi="Times New Roman"/>
                <w:sz w:val="24"/>
                <w:szCs w:val="24"/>
              </w:rPr>
              <w:t xml:space="preserve">Задачи (направления)   </w:t>
            </w:r>
          </w:p>
          <w:p w:rsidR="00DB12E5" w:rsidRPr="001D6DAB" w:rsidRDefault="00DB12E5" w:rsidP="001D6DAB">
            <w:pPr>
              <w:spacing w:after="0" w:line="240" w:lineRule="auto"/>
              <w:jc w:val="both"/>
              <w:rPr>
                <w:rFonts w:ascii="Times New Roman" w:eastAsia="@Arial Unicode MS" w:hAnsi="Times New Roman"/>
                <w:sz w:val="24"/>
                <w:szCs w:val="24"/>
              </w:rPr>
            </w:pPr>
            <w:r w:rsidRPr="001D6DAB">
              <w:rPr>
                <w:rFonts w:ascii="Times New Roman" w:eastAsia="@Arial Unicode MS" w:hAnsi="Times New Roman"/>
                <w:sz w:val="24"/>
                <w:szCs w:val="24"/>
              </w:rPr>
              <w:t xml:space="preserve"> деятельности</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Планируемые результаты</w:t>
            </w:r>
          </w:p>
        </w:tc>
        <w:tc>
          <w:tcPr>
            <w:tcW w:w="2268"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Виды и формы деятельности</w:t>
            </w:r>
          </w:p>
        </w:tc>
        <w:tc>
          <w:tcPr>
            <w:tcW w:w="141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Сроки</w:t>
            </w:r>
          </w:p>
        </w:tc>
        <w:tc>
          <w:tcPr>
            <w:tcW w:w="1843"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Ответствен-</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ные</w:t>
            </w:r>
          </w:p>
        </w:tc>
      </w:tr>
      <w:tr w:rsidR="00DB12E5" w:rsidRPr="001D6DAB" w:rsidTr="000147A0">
        <w:tc>
          <w:tcPr>
            <w:tcW w:w="10632" w:type="dxa"/>
            <w:gridSpan w:val="5"/>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Медицинская диагностика</w:t>
            </w: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Определить состояние физического и психического здоровья детей.</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Выявление состояния физического и психического здоровья детей.</w:t>
            </w:r>
          </w:p>
        </w:tc>
        <w:tc>
          <w:tcPr>
            <w:tcW w:w="2268"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Изучение истории развития ребенка,  беседа с родителями,</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наблюдение классного руководителя</w:t>
            </w:r>
          </w:p>
        </w:tc>
        <w:tc>
          <w:tcPr>
            <w:tcW w:w="141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Сентябрь</w:t>
            </w:r>
          </w:p>
        </w:tc>
        <w:tc>
          <w:tcPr>
            <w:tcW w:w="1843"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Классный руководитель </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Медицинский работник</w:t>
            </w:r>
          </w:p>
        </w:tc>
      </w:tr>
      <w:tr w:rsidR="00DB12E5" w:rsidRPr="001D6DAB" w:rsidTr="000147A0">
        <w:tc>
          <w:tcPr>
            <w:tcW w:w="10632" w:type="dxa"/>
            <w:gridSpan w:val="5"/>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Психолого-педагогическая диагностика</w:t>
            </w: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Первичная диагностика для выявления детей с ОВЗ</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Создание банка данных обучающихся, нуждающихся в специализированной помощи</w:t>
            </w:r>
          </w:p>
          <w:p w:rsidR="00DB12E5" w:rsidRPr="001D6DAB" w:rsidRDefault="00DB12E5" w:rsidP="001D6DAB">
            <w:pPr>
              <w:spacing w:after="0" w:line="240" w:lineRule="auto"/>
              <w:rPr>
                <w:rFonts w:ascii="Times New Roman" w:eastAsia="@Arial Unicode MS" w:hAnsi="Times New Roman"/>
                <w:sz w:val="24"/>
                <w:szCs w:val="24"/>
              </w:rPr>
            </w:pPr>
          </w:p>
        </w:tc>
        <w:tc>
          <w:tcPr>
            <w:tcW w:w="2268"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Наблюдение,  психологические занятия;</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анкетирование  родителей, беседы с педагогами</w:t>
            </w:r>
          </w:p>
        </w:tc>
        <w:tc>
          <w:tcPr>
            <w:tcW w:w="141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Сентябрь</w:t>
            </w:r>
          </w:p>
        </w:tc>
        <w:tc>
          <w:tcPr>
            <w:tcW w:w="1843"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 - психолог</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Логопед</w:t>
            </w: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Углубленная  диагностика детей с ОВЗ</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Получение объективных сведений об обучающихся на основании о</w:t>
            </w:r>
            <w:r w:rsidRPr="001D6DAB">
              <w:rPr>
                <w:rFonts w:ascii="Times New Roman" w:hAnsi="Times New Roman"/>
                <w:sz w:val="24"/>
                <w:szCs w:val="24"/>
              </w:rPr>
              <w:t>бследования актуального уровня психического и речевого развития, определение зоны ближайшего развития.</w:t>
            </w:r>
          </w:p>
        </w:tc>
        <w:tc>
          <w:tcPr>
            <w:tcW w:w="2268"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Диагностирование</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Заполнение диагностических </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карт </w:t>
            </w:r>
          </w:p>
          <w:p w:rsidR="00DB12E5" w:rsidRPr="001D6DAB" w:rsidRDefault="00DB12E5" w:rsidP="001D6DAB">
            <w:pPr>
              <w:spacing w:after="0" w:line="240" w:lineRule="auto"/>
              <w:rPr>
                <w:rFonts w:ascii="Times New Roman" w:eastAsia="@Arial Unicode MS" w:hAnsi="Times New Roman"/>
                <w:sz w:val="24"/>
                <w:szCs w:val="24"/>
              </w:rPr>
            </w:pPr>
          </w:p>
        </w:tc>
        <w:tc>
          <w:tcPr>
            <w:tcW w:w="141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Сентябрь - октябрь</w:t>
            </w:r>
          </w:p>
        </w:tc>
        <w:tc>
          <w:tcPr>
            <w:tcW w:w="1843"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Логопед</w:t>
            </w:r>
          </w:p>
          <w:p w:rsidR="00DB12E5" w:rsidRPr="001D6DAB" w:rsidRDefault="00DB12E5" w:rsidP="001D6DAB">
            <w:pPr>
              <w:spacing w:after="0" w:line="240" w:lineRule="auto"/>
              <w:rPr>
                <w:rFonts w:ascii="Times New Roman" w:eastAsia="@Arial Unicode MS" w:hAnsi="Times New Roman"/>
                <w:sz w:val="24"/>
                <w:szCs w:val="24"/>
              </w:rPr>
            </w:pP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Проанализиро-вать причины возникновения трудностей в обучении.</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Выявить резервные возможности</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Выбор индивидуальной образовательной траектории для решения имеющихся проблем</w:t>
            </w:r>
          </w:p>
        </w:tc>
        <w:tc>
          <w:tcPr>
            <w:tcW w:w="2268"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Составление карт индивидуальной</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работы</w:t>
            </w:r>
          </w:p>
        </w:tc>
        <w:tc>
          <w:tcPr>
            <w:tcW w:w="141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Октябрь - ноябрь</w:t>
            </w:r>
          </w:p>
        </w:tc>
        <w:tc>
          <w:tcPr>
            <w:tcW w:w="1843"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Классный руководитель</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after="0" w:line="240" w:lineRule="auto"/>
              <w:rPr>
                <w:rFonts w:ascii="Times New Roman" w:eastAsia="@Arial Unicode MS" w:hAnsi="Times New Roman"/>
                <w:sz w:val="24"/>
                <w:szCs w:val="24"/>
              </w:rPr>
            </w:pPr>
          </w:p>
        </w:tc>
      </w:tr>
      <w:tr w:rsidR="00DB12E5" w:rsidRPr="001D6DAB" w:rsidTr="000147A0">
        <w:tc>
          <w:tcPr>
            <w:tcW w:w="10632" w:type="dxa"/>
            <w:gridSpan w:val="5"/>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Социально – педагогическая диагностика</w:t>
            </w: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Определить </w:t>
            </w:r>
            <w:r w:rsidRPr="001D6DAB">
              <w:rPr>
                <w:rFonts w:ascii="Times New Roman" w:eastAsia="@Arial Unicode MS" w:hAnsi="Times New Roman"/>
                <w:sz w:val="24"/>
                <w:szCs w:val="24"/>
              </w:rPr>
              <w:lastRenderedPageBreak/>
              <w:t>уровень организованности ребенка; уровень знаний по предметам</w:t>
            </w:r>
          </w:p>
          <w:p w:rsidR="00DB12E5" w:rsidRPr="001D6DAB" w:rsidRDefault="00DB12E5" w:rsidP="001D6DAB">
            <w:pPr>
              <w:spacing w:after="0" w:line="240" w:lineRule="auto"/>
              <w:rPr>
                <w:rFonts w:ascii="Times New Roman" w:eastAsia="@Arial Unicode MS" w:hAnsi="Times New Roman"/>
                <w:sz w:val="24"/>
                <w:szCs w:val="24"/>
              </w:rPr>
            </w:pPr>
          </w:p>
          <w:p w:rsidR="00DB12E5" w:rsidRPr="001D6DAB" w:rsidRDefault="00DB12E5" w:rsidP="001D6DAB">
            <w:pPr>
              <w:spacing w:after="0" w:line="240" w:lineRule="auto"/>
              <w:rPr>
                <w:rFonts w:ascii="Times New Roman" w:eastAsia="@Arial Unicode MS" w:hAnsi="Times New Roman"/>
                <w:sz w:val="24"/>
                <w:szCs w:val="24"/>
              </w:rPr>
            </w:pP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lastRenderedPageBreak/>
              <w:t xml:space="preserve">Получение объективной </w:t>
            </w:r>
            <w:r w:rsidRPr="001D6DAB">
              <w:rPr>
                <w:rFonts w:ascii="Times New Roman" w:eastAsia="@Arial Unicode MS" w:hAnsi="Times New Roman"/>
                <w:sz w:val="24"/>
                <w:szCs w:val="24"/>
              </w:rPr>
              <w:lastRenderedPageBreak/>
              <w:t>информации об организованности ребенка, его умении учиться, уровне знаний по предметам,</w:t>
            </w:r>
          </w:p>
          <w:p w:rsidR="00DB12E5" w:rsidRPr="001D6DAB" w:rsidRDefault="00DB12E5" w:rsidP="001D6DAB">
            <w:pPr>
              <w:spacing w:after="0" w:line="240" w:lineRule="auto"/>
              <w:rPr>
                <w:rFonts w:ascii="Times New Roman" w:hAnsi="Times New Roman"/>
                <w:sz w:val="24"/>
                <w:szCs w:val="24"/>
              </w:rPr>
            </w:pPr>
            <w:r w:rsidRPr="001D6DAB">
              <w:rPr>
                <w:rFonts w:ascii="Times New Roman" w:hAnsi="Times New Roman"/>
                <w:sz w:val="24"/>
                <w:szCs w:val="24"/>
              </w:rPr>
              <w:t xml:space="preserve">о мотивации учебной деятельности, трудностях в овладении новым материалом, </w:t>
            </w:r>
            <w:r w:rsidRPr="001D6DAB">
              <w:rPr>
                <w:rFonts w:ascii="Times New Roman" w:eastAsia="@Arial Unicode MS" w:hAnsi="Times New Roman"/>
                <w:sz w:val="24"/>
                <w:szCs w:val="24"/>
              </w:rPr>
              <w:t xml:space="preserve">особенностях личности, </w:t>
            </w:r>
            <w:r w:rsidRPr="001D6DAB">
              <w:rPr>
                <w:rFonts w:ascii="Times New Roman" w:hAnsi="Times New Roman"/>
                <w:sz w:val="24"/>
                <w:szCs w:val="24"/>
              </w:rPr>
              <w:t>эмоционально- волевой сфере, соблюдении правил поведения в обществе,  о</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hAnsi="Times New Roman"/>
                <w:sz w:val="24"/>
                <w:szCs w:val="24"/>
              </w:rPr>
              <w:t>взаимоотношениях с коллективом, о нарушениях в поведении, уровне притязаний и самооценке.</w:t>
            </w:r>
          </w:p>
        </w:tc>
        <w:tc>
          <w:tcPr>
            <w:tcW w:w="2268" w:type="dxa"/>
          </w:tcPr>
          <w:p w:rsidR="00DB12E5" w:rsidRPr="001D6DAB" w:rsidRDefault="00DB12E5" w:rsidP="001D6DAB">
            <w:pPr>
              <w:spacing w:after="0" w:line="240" w:lineRule="auto"/>
              <w:rPr>
                <w:rFonts w:ascii="Times New Roman" w:hAnsi="Times New Roman"/>
                <w:sz w:val="24"/>
                <w:szCs w:val="24"/>
              </w:rPr>
            </w:pPr>
            <w:r w:rsidRPr="001D6DAB">
              <w:rPr>
                <w:rFonts w:ascii="Times New Roman" w:hAnsi="Times New Roman"/>
                <w:sz w:val="24"/>
                <w:szCs w:val="24"/>
              </w:rPr>
              <w:lastRenderedPageBreak/>
              <w:t xml:space="preserve">Посещение семьи </w:t>
            </w:r>
            <w:r w:rsidRPr="001D6DAB">
              <w:rPr>
                <w:rFonts w:ascii="Times New Roman" w:hAnsi="Times New Roman"/>
                <w:sz w:val="24"/>
                <w:szCs w:val="24"/>
              </w:rPr>
              <w:lastRenderedPageBreak/>
              <w:t>ребенка,</w:t>
            </w:r>
          </w:p>
          <w:p w:rsidR="00DB12E5" w:rsidRPr="001D6DAB" w:rsidRDefault="00DB12E5" w:rsidP="001D6DAB">
            <w:pPr>
              <w:spacing w:after="0" w:line="240" w:lineRule="auto"/>
              <w:rPr>
                <w:rFonts w:ascii="Times New Roman" w:hAnsi="Times New Roman"/>
                <w:sz w:val="24"/>
                <w:szCs w:val="24"/>
              </w:rPr>
            </w:pPr>
            <w:r w:rsidRPr="001D6DAB">
              <w:rPr>
                <w:rFonts w:ascii="Times New Roman" w:hAnsi="Times New Roman"/>
                <w:sz w:val="24"/>
                <w:szCs w:val="24"/>
              </w:rPr>
              <w:t xml:space="preserve">наблюдение за ребенком в различных видах деятельности, изучение работ ученика, анкетирование по выявлению школьных трудностей, </w:t>
            </w:r>
          </w:p>
          <w:p w:rsidR="00DB12E5" w:rsidRPr="001D6DAB" w:rsidRDefault="00DB12E5" w:rsidP="001D6DAB">
            <w:pPr>
              <w:spacing w:after="0" w:line="240" w:lineRule="auto"/>
              <w:rPr>
                <w:rFonts w:ascii="Times New Roman" w:hAnsi="Times New Roman"/>
                <w:sz w:val="24"/>
                <w:szCs w:val="24"/>
              </w:rPr>
            </w:pPr>
            <w:r w:rsidRPr="001D6DAB">
              <w:rPr>
                <w:rFonts w:ascii="Times New Roman" w:hAnsi="Times New Roman"/>
                <w:sz w:val="24"/>
                <w:szCs w:val="24"/>
              </w:rPr>
              <w:t>беседа с родителями и учителями- предметниками. Анкета для родителей и учителей.</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Составление психолого-педагогич.</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характеристик</w:t>
            </w:r>
          </w:p>
        </w:tc>
        <w:tc>
          <w:tcPr>
            <w:tcW w:w="141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lastRenderedPageBreak/>
              <w:t xml:space="preserve">Сентябрь - </w:t>
            </w:r>
            <w:r w:rsidRPr="001D6DAB">
              <w:rPr>
                <w:rFonts w:ascii="Times New Roman" w:eastAsia="@Arial Unicode MS" w:hAnsi="Times New Roman"/>
                <w:sz w:val="24"/>
                <w:szCs w:val="24"/>
              </w:rPr>
              <w:lastRenderedPageBreak/>
              <w:t>октябрь</w:t>
            </w:r>
          </w:p>
        </w:tc>
        <w:tc>
          <w:tcPr>
            <w:tcW w:w="1843"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lastRenderedPageBreak/>
              <w:t xml:space="preserve">Классный </w:t>
            </w:r>
            <w:r w:rsidRPr="001D6DAB">
              <w:rPr>
                <w:rFonts w:ascii="Times New Roman" w:eastAsia="@Arial Unicode MS" w:hAnsi="Times New Roman"/>
                <w:sz w:val="24"/>
                <w:szCs w:val="24"/>
              </w:rPr>
              <w:lastRenderedPageBreak/>
              <w:t>руководитель</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Социальный педагог</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психолог</w:t>
            </w:r>
          </w:p>
        </w:tc>
      </w:tr>
    </w:tbl>
    <w:p w:rsidR="00DB12E5" w:rsidRPr="001D6DAB" w:rsidRDefault="00DB12E5" w:rsidP="001D6DAB">
      <w:pPr>
        <w:spacing w:after="0" w:line="240" w:lineRule="auto"/>
        <w:contextualSpacing/>
        <w:jc w:val="both"/>
        <w:outlineLvl w:val="1"/>
        <w:rPr>
          <w:rFonts w:ascii="Times New Roman" w:hAnsi="Times New Roman"/>
          <w:sz w:val="24"/>
          <w:szCs w:val="24"/>
        </w:rPr>
      </w:pPr>
    </w:p>
    <w:p w:rsidR="00DB12E5" w:rsidRPr="001D6DAB" w:rsidRDefault="00DB12E5" w:rsidP="001D6DAB">
      <w:pPr>
        <w:autoSpaceDE w:val="0"/>
        <w:autoSpaceDN w:val="0"/>
        <w:adjustRightInd w:val="0"/>
        <w:spacing w:line="240" w:lineRule="auto"/>
        <w:ind w:firstLine="454"/>
        <w:jc w:val="both"/>
        <w:rPr>
          <w:rFonts w:ascii="Times New Roman" w:hAnsi="Times New Roman"/>
          <w:b/>
          <w:sz w:val="24"/>
          <w:szCs w:val="24"/>
        </w:rPr>
      </w:pPr>
      <w:r w:rsidRPr="001D6DAB">
        <w:rPr>
          <w:rFonts w:ascii="Times New Roman" w:hAnsi="Times New Roman"/>
          <w:b/>
          <w:iCs/>
          <w:sz w:val="24"/>
          <w:szCs w:val="24"/>
        </w:rPr>
        <w:t>Коррекционно</w:t>
      </w:r>
      <w:r w:rsidRPr="001D6DAB">
        <w:rPr>
          <w:rFonts w:ascii="Times New Roman" w:hAnsi="Times New Roman"/>
          <w:b/>
          <w:iCs/>
          <w:sz w:val="24"/>
          <w:szCs w:val="24"/>
        </w:rPr>
        <w:softHyphen/>
        <w:t>-развивающая работа включает:</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выбор оптимальных для развития ребёнка с ОВЗ</w:t>
      </w:r>
      <w:r w:rsidRPr="001D6DAB">
        <w:rPr>
          <w:rFonts w:ascii="Times New Roman" w:hAnsi="Times New Roman"/>
          <w:spacing w:val="2"/>
          <w:sz w:val="24"/>
          <w:szCs w:val="24"/>
        </w:rPr>
        <w:t xml:space="preserve"> коррекционных программ/</w:t>
      </w:r>
      <w:r w:rsidRPr="001D6DAB">
        <w:rPr>
          <w:rFonts w:ascii="Times New Roman" w:hAnsi="Times New Roman"/>
          <w:sz w:val="24"/>
          <w:szCs w:val="24"/>
        </w:rPr>
        <w:t>методик, методов и приёмов обучения в соответствии с его особыми образовательными потребностями;</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организацию и проведение специалистами индивидуальных и групповых коррекционно-</w:t>
      </w:r>
      <w:r w:rsidRPr="001D6DAB">
        <w:rPr>
          <w:rFonts w:ascii="Times New Roman" w:hAnsi="Times New Roman"/>
          <w:sz w:val="24"/>
          <w:szCs w:val="24"/>
        </w:rPr>
        <w:softHyphen/>
        <w:t>развивающих занятий, необходимых для преодоления нарушений развития и трудностей обучения;</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pacing w:val="2"/>
          <w:sz w:val="24"/>
          <w:szCs w:val="24"/>
        </w:rPr>
        <w:t>системное воздействие на учебно</w:t>
      </w:r>
      <w:r w:rsidRPr="001D6DAB">
        <w:rPr>
          <w:rFonts w:ascii="Times New Roman" w:hAnsi="Times New Roman"/>
          <w:spacing w:val="2"/>
          <w:sz w:val="24"/>
          <w:szCs w:val="24"/>
        </w:rPr>
        <w:softHyphen/>
        <w:t xml:space="preserve">-познавательную деятельность ребёнка в динамике образовательного процесса, </w:t>
      </w:r>
      <w:r w:rsidRPr="001D6DAB">
        <w:rPr>
          <w:rFonts w:ascii="Times New Roman" w:hAnsi="Times New Roman"/>
          <w:sz w:val="24"/>
          <w:szCs w:val="24"/>
        </w:rPr>
        <w:t>направленное на формирование универсальных учебных действий и коррекцию отклонений в развитии;</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коррекцию и развитие высших психических функций;</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развитие эмоционально-</w:t>
      </w:r>
      <w:r w:rsidRPr="001D6DAB">
        <w:rPr>
          <w:rFonts w:ascii="Times New Roman" w:hAnsi="Times New Roman"/>
          <w:sz w:val="24"/>
          <w:szCs w:val="24"/>
        </w:rPr>
        <w:softHyphen/>
        <w:t>волевой и личностной сферы ребёнка и психо коррекцию его поведения;</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pacing w:val="2"/>
          <w:sz w:val="24"/>
          <w:szCs w:val="24"/>
        </w:rPr>
        <w:t xml:space="preserve">социальную защиту ребёнка в случае неблагоприятных </w:t>
      </w:r>
      <w:r w:rsidRPr="001D6DAB">
        <w:rPr>
          <w:rFonts w:ascii="Times New Roman" w:hAnsi="Times New Roman"/>
          <w:sz w:val="24"/>
          <w:szCs w:val="24"/>
        </w:rPr>
        <w:t>условий жизни при психотравмирующих обстоятельствах.</w:t>
      </w:r>
    </w:p>
    <w:p w:rsidR="00DB12E5" w:rsidRPr="001D6DAB" w:rsidRDefault="00DB12E5" w:rsidP="001D6DAB">
      <w:pPr>
        <w:spacing w:line="240" w:lineRule="auto"/>
        <w:ind w:firstLine="680"/>
        <w:contextualSpacing/>
        <w:jc w:val="both"/>
        <w:outlineLvl w:val="1"/>
        <w:rPr>
          <w:rFonts w:ascii="Times New Roman" w:hAnsi="Times New Roman"/>
          <w:sz w:val="24"/>
          <w:szCs w:val="24"/>
        </w:rPr>
      </w:pPr>
    </w:p>
    <w:p w:rsidR="00DB12E5" w:rsidRPr="001D6DAB" w:rsidRDefault="00DB12E5" w:rsidP="001D6DAB">
      <w:pPr>
        <w:spacing w:line="240" w:lineRule="auto"/>
        <w:contextualSpacing/>
        <w:jc w:val="both"/>
        <w:outlineLvl w:val="1"/>
        <w:rPr>
          <w:rFonts w:ascii="Times New Roman" w:hAnsi="Times New Roman"/>
          <w:b/>
          <w:sz w:val="24"/>
          <w:szCs w:val="24"/>
        </w:rPr>
      </w:pPr>
      <w:r w:rsidRPr="001D6DAB">
        <w:rPr>
          <w:rFonts w:ascii="Times New Roman" w:hAnsi="Times New Roman"/>
          <w:b/>
          <w:sz w:val="24"/>
          <w:szCs w:val="24"/>
        </w:rPr>
        <w:t>План реализации:</w:t>
      </w:r>
    </w:p>
    <w:p w:rsidR="00DB12E5" w:rsidRPr="001D6DAB" w:rsidRDefault="00DB12E5" w:rsidP="001D6DAB">
      <w:pPr>
        <w:spacing w:line="240" w:lineRule="auto"/>
        <w:jc w:val="both"/>
        <w:rPr>
          <w:rFonts w:ascii="Times New Roman" w:eastAsia="@Arial Unicode MS" w:hAnsi="Times New Roman"/>
          <w:sz w:val="24"/>
          <w:szCs w:val="24"/>
        </w:rPr>
      </w:pPr>
      <w:r w:rsidRPr="001D6DAB">
        <w:rPr>
          <w:rFonts w:ascii="Times New Roman" w:eastAsia="@Arial Unicode MS" w:hAnsi="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977"/>
        <w:gridCol w:w="2265"/>
        <w:gridCol w:w="1420"/>
        <w:gridCol w:w="1460"/>
      </w:tblGrid>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Задачи</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  (направления)    </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 деятельности</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Планируемые результаты</w:t>
            </w:r>
          </w:p>
        </w:tc>
        <w:tc>
          <w:tcPr>
            <w:tcW w:w="2265"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Виды и формы деятельности</w:t>
            </w:r>
          </w:p>
        </w:tc>
        <w:tc>
          <w:tcPr>
            <w:tcW w:w="142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Сроки</w:t>
            </w:r>
          </w:p>
        </w:tc>
        <w:tc>
          <w:tcPr>
            <w:tcW w:w="146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Ответствен-</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ные</w:t>
            </w:r>
          </w:p>
        </w:tc>
      </w:tr>
      <w:tr w:rsidR="00DB12E5" w:rsidRPr="001D6DAB" w:rsidTr="000147A0">
        <w:tc>
          <w:tcPr>
            <w:tcW w:w="10249" w:type="dxa"/>
            <w:gridSpan w:val="5"/>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Психолого-педагогическая работа</w:t>
            </w: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Обеспечить педагогичес-кое сопровожде-ние детей с ОВЗ</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Планы, программы</w:t>
            </w:r>
          </w:p>
          <w:p w:rsidR="00DB12E5" w:rsidRPr="001D6DAB" w:rsidRDefault="00DB12E5" w:rsidP="001D6DAB">
            <w:pPr>
              <w:spacing w:after="0" w:line="240" w:lineRule="auto"/>
              <w:rPr>
                <w:rFonts w:ascii="Times New Roman" w:eastAsia="@Arial Unicode MS" w:hAnsi="Times New Roman"/>
                <w:sz w:val="24"/>
                <w:szCs w:val="24"/>
              </w:rPr>
            </w:pPr>
          </w:p>
          <w:p w:rsidR="00DB12E5" w:rsidRPr="001D6DAB" w:rsidRDefault="00DB12E5" w:rsidP="001D6DAB">
            <w:pPr>
              <w:spacing w:after="0" w:line="240" w:lineRule="auto"/>
              <w:rPr>
                <w:rFonts w:ascii="Times New Roman" w:eastAsia="@Arial Unicode MS" w:hAnsi="Times New Roman"/>
                <w:sz w:val="24"/>
                <w:szCs w:val="24"/>
              </w:rPr>
            </w:pPr>
          </w:p>
        </w:tc>
        <w:tc>
          <w:tcPr>
            <w:tcW w:w="2265"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Осуществление психолого- педагогического мониторинга достижений </w:t>
            </w:r>
            <w:r w:rsidRPr="001D6DAB">
              <w:rPr>
                <w:rFonts w:ascii="Times New Roman" w:eastAsia="@Arial Unicode MS" w:hAnsi="Times New Roman"/>
                <w:sz w:val="24"/>
                <w:szCs w:val="24"/>
              </w:rPr>
              <w:lastRenderedPageBreak/>
              <w:t>школьника.</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социальная защита ребёнка в случаях неблагоприятных условий жизни при психотравмирующих обстоятельствах.</w:t>
            </w:r>
          </w:p>
        </w:tc>
        <w:tc>
          <w:tcPr>
            <w:tcW w:w="142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lastRenderedPageBreak/>
              <w:t>В течение года</w:t>
            </w:r>
          </w:p>
        </w:tc>
        <w:tc>
          <w:tcPr>
            <w:tcW w:w="146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Классный руководитель</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after="0" w:line="240" w:lineRule="auto"/>
              <w:rPr>
                <w:rFonts w:ascii="Times New Roman" w:eastAsia="@Arial Unicode MS" w:hAnsi="Times New Roman"/>
                <w:sz w:val="24"/>
                <w:szCs w:val="24"/>
              </w:rPr>
            </w:pP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lastRenderedPageBreak/>
              <w:t>Обеспечить психологичес-кое  сопровожде-ние детей с ОВЗ</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Позитивная динамика развиваемых параметров</w:t>
            </w:r>
          </w:p>
        </w:tc>
        <w:tc>
          <w:tcPr>
            <w:tcW w:w="2265"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Организация и проведение психологом индивидуальных и групповых коррекционно-развивающих занятий, необходимых для преодоления нарушений развития и трудностей обучения.</w:t>
            </w:r>
          </w:p>
        </w:tc>
        <w:tc>
          <w:tcPr>
            <w:tcW w:w="142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 течение года</w:t>
            </w:r>
          </w:p>
        </w:tc>
        <w:tc>
          <w:tcPr>
            <w:tcW w:w="146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after="0" w:line="240" w:lineRule="auto"/>
              <w:rPr>
                <w:rFonts w:ascii="Times New Roman" w:eastAsia="@Arial Unicode MS" w:hAnsi="Times New Roman"/>
                <w:sz w:val="24"/>
                <w:szCs w:val="24"/>
              </w:rPr>
            </w:pPr>
          </w:p>
        </w:tc>
      </w:tr>
      <w:tr w:rsidR="00DB12E5" w:rsidRPr="001D6DAB" w:rsidTr="000147A0">
        <w:tc>
          <w:tcPr>
            <w:tcW w:w="10249" w:type="dxa"/>
            <w:gridSpan w:val="5"/>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Лечебно – профилактическая работа</w:t>
            </w:r>
          </w:p>
        </w:tc>
      </w:tr>
      <w:tr w:rsidR="00DB12E5" w:rsidRPr="001D6DAB" w:rsidTr="000147A0">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Создание условий для сохранения и укрепления здоровья обучающихся с ОВЗ</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Позитивная динамика развиваемых параметров</w:t>
            </w:r>
          </w:p>
        </w:tc>
        <w:tc>
          <w:tcPr>
            <w:tcW w:w="2265"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Разработка  рекомендаций для педагогов и родителей по работе с детьми с ОВЗ.</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Внедрение здоровье 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w:t>
            </w:r>
            <w:r w:rsidRPr="001D6DAB">
              <w:rPr>
                <w:rFonts w:ascii="Times New Roman" w:eastAsia="@Arial Unicode MS" w:hAnsi="Times New Roman"/>
                <w:sz w:val="24"/>
                <w:szCs w:val="24"/>
              </w:rPr>
              <w:lastRenderedPageBreak/>
              <w:t>и безопасного образа жизни.</w:t>
            </w:r>
          </w:p>
        </w:tc>
        <w:tc>
          <w:tcPr>
            <w:tcW w:w="142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lastRenderedPageBreak/>
              <w:t>В течение года</w:t>
            </w:r>
          </w:p>
        </w:tc>
        <w:tc>
          <w:tcPr>
            <w:tcW w:w="1460"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Классный руководитель</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Учителя-предметники</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Медицинский работник</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Социальный педагог</w:t>
            </w:r>
          </w:p>
        </w:tc>
      </w:tr>
    </w:tbl>
    <w:p w:rsidR="00DB12E5" w:rsidRPr="001D6DAB" w:rsidRDefault="00DB12E5" w:rsidP="001D6DAB">
      <w:pPr>
        <w:spacing w:after="0" w:line="240" w:lineRule="auto"/>
        <w:ind w:firstLine="680"/>
        <w:contextualSpacing/>
        <w:jc w:val="both"/>
        <w:outlineLvl w:val="1"/>
        <w:rPr>
          <w:rFonts w:ascii="Times New Roman" w:hAnsi="Times New Roman"/>
          <w:b/>
          <w:sz w:val="24"/>
          <w:szCs w:val="24"/>
        </w:rPr>
      </w:pPr>
    </w:p>
    <w:p w:rsidR="00DB12E5" w:rsidRPr="001D6DAB" w:rsidRDefault="00DB12E5" w:rsidP="001D6DAB">
      <w:pPr>
        <w:autoSpaceDE w:val="0"/>
        <w:autoSpaceDN w:val="0"/>
        <w:adjustRightInd w:val="0"/>
        <w:spacing w:line="240" w:lineRule="auto"/>
        <w:ind w:firstLine="454"/>
        <w:jc w:val="both"/>
        <w:rPr>
          <w:rFonts w:ascii="Times New Roman" w:hAnsi="Times New Roman"/>
          <w:b/>
          <w:sz w:val="24"/>
          <w:szCs w:val="24"/>
        </w:rPr>
      </w:pPr>
      <w:r w:rsidRPr="001D6DAB">
        <w:rPr>
          <w:rFonts w:ascii="Times New Roman" w:hAnsi="Times New Roman"/>
          <w:b/>
          <w:iCs/>
          <w:sz w:val="24"/>
          <w:szCs w:val="24"/>
        </w:rPr>
        <w:t>Консультативная работа включает:</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pacing w:val="2"/>
          <w:sz w:val="24"/>
          <w:szCs w:val="24"/>
        </w:rPr>
        <w:t xml:space="preserve">выработку совместных обоснованных рекомендаций по </w:t>
      </w:r>
      <w:r w:rsidRPr="001D6DAB">
        <w:rPr>
          <w:rFonts w:ascii="Times New Roman" w:hAnsi="Times New Roman"/>
          <w:sz w:val="24"/>
          <w:szCs w:val="24"/>
        </w:rPr>
        <w:t>основным направлениям работы с обучающимся с ОВЗ, единых для всех участников образовательных отношений;</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pacing w:val="2"/>
          <w:sz w:val="24"/>
          <w:szCs w:val="24"/>
        </w:rPr>
        <w:t>консультирование специалистами педагогов по выбору индивидуально ориентированных методов и приёмов работы</w:t>
      </w:r>
      <w:r w:rsidRPr="001D6DAB">
        <w:rPr>
          <w:rFonts w:ascii="Times New Roman" w:hAnsi="Times New Roman"/>
          <w:sz w:val="24"/>
          <w:szCs w:val="24"/>
        </w:rPr>
        <w:t xml:space="preserve"> с обучающимся с ОВЗ;</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консультативную помощь семье в вопросах выбора стратегии воспитания и приёмов коррекционного обучения ребёнка с ОВЗ.</w:t>
      </w:r>
    </w:p>
    <w:p w:rsidR="00DB12E5" w:rsidRPr="001D6DAB" w:rsidRDefault="00DB12E5" w:rsidP="001D6DAB">
      <w:pPr>
        <w:spacing w:line="240" w:lineRule="auto"/>
        <w:contextualSpacing/>
        <w:jc w:val="both"/>
        <w:outlineLvl w:val="1"/>
        <w:rPr>
          <w:rFonts w:ascii="Times New Roman" w:hAnsi="Times New Roman"/>
          <w:b/>
          <w:sz w:val="24"/>
          <w:szCs w:val="24"/>
        </w:rPr>
      </w:pPr>
      <w:r w:rsidRPr="001D6DAB">
        <w:rPr>
          <w:rFonts w:ascii="Times New Roman" w:hAnsi="Times New Roman"/>
          <w:b/>
          <w:sz w:val="24"/>
          <w:szCs w:val="24"/>
        </w:rPr>
        <w:t>План реализации:</w:t>
      </w:r>
    </w:p>
    <w:p w:rsidR="00DB12E5" w:rsidRPr="001D6DAB" w:rsidRDefault="00DB12E5" w:rsidP="001D6DAB">
      <w:pPr>
        <w:spacing w:line="240" w:lineRule="auto"/>
        <w:jc w:val="both"/>
        <w:rPr>
          <w:rFonts w:ascii="Times New Roman" w:eastAsia="@Arial Unicode MS" w:hAnsi="Times New Roman"/>
          <w:sz w:val="24"/>
          <w:szCs w:val="24"/>
        </w:rPr>
      </w:pPr>
      <w:r w:rsidRPr="001D6DAB">
        <w:rPr>
          <w:rFonts w:ascii="Times New Roman" w:eastAsia="@Arial Unicode MS" w:hAnsi="Times New Roman"/>
          <w:sz w:val="24"/>
          <w:szCs w:val="24"/>
        </w:rPr>
        <w:t>Цель: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977"/>
        <w:gridCol w:w="2265"/>
        <w:gridCol w:w="1420"/>
        <w:gridCol w:w="1460"/>
      </w:tblGrid>
      <w:tr w:rsidR="00DB12E5" w:rsidRPr="001D6DAB" w:rsidTr="000147A0">
        <w:tc>
          <w:tcPr>
            <w:tcW w:w="212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Задачи</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(направлен.)   </w:t>
            </w:r>
          </w:p>
          <w:p w:rsidR="00DB12E5" w:rsidRPr="001D6DAB" w:rsidRDefault="009A35FA"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Д</w:t>
            </w:r>
            <w:r w:rsidR="00DB12E5" w:rsidRPr="001D6DAB">
              <w:rPr>
                <w:rFonts w:ascii="Times New Roman" w:eastAsia="@Arial Unicode MS" w:hAnsi="Times New Roman"/>
                <w:sz w:val="24"/>
                <w:szCs w:val="24"/>
              </w:rPr>
              <w:t>еятельности</w:t>
            </w:r>
          </w:p>
        </w:tc>
        <w:tc>
          <w:tcPr>
            <w:tcW w:w="297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Планируемые результаты</w:t>
            </w:r>
          </w:p>
        </w:tc>
        <w:tc>
          <w:tcPr>
            <w:tcW w:w="226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Виды и формы деятельности</w:t>
            </w:r>
          </w:p>
        </w:tc>
        <w:tc>
          <w:tcPr>
            <w:tcW w:w="142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Сроки</w:t>
            </w:r>
          </w:p>
        </w:tc>
        <w:tc>
          <w:tcPr>
            <w:tcW w:w="146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Ответствен</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ные</w:t>
            </w:r>
          </w:p>
        </w:tc>
      </w:tr>
      <w:tr w:rsidR="00DB12E5" w:rsidRPr="001D6DAB" w:rsidTr="000147A0">
        <w:tc>
          <w:tcPr>
            <w:tcW w:w="2127" w:type="dxa"/>
          </w:tcPr>
          <w:p w:rsidR="00DB12E5" w:rsidRPr="001D6DAB" w:rsidRDefault="00DB12E5" w:rsidP="001D6DAB">
            <w:pPr>
              <w:spacing w:line="240" w:lineRule="auto"/>
              <w:jc w:val="both"/>
              <w:rPr>
                <w:rFonts w:ascii="Times New Roman" w:eastAsia="@Arial Unicode MS" w:hAnsi="Times New Roman"/>
                <w:sz w:val="24"/>
                <w:szCs w:val="24"/>
              </w:rPr>
            </w:pPr>
            <w:r w:rsidRPr="001D6DAB">
              <w:rPr>
                <w:rFonts w:ascii="Times New Roman" w:eastAsia="@Arial Unicode MS" w:hAnsi="Times New Roman"/>
                <w:sz w:val="24"/>
                <w:szCs w:val="24"/>
              </w:rPr>
              <w:t>Консультирование педагогических работников по выбору индивидуально-ориентированных методов и приёмов работы с обучающимся с ОВЗ</w:t>
            </w:r>
          </w:p>
          <w:p w:rsidR="00DB12E5" w:rsidRPr="001D6DAB" w:rsidRDefault="00DB12E5" w:rsidP="001D6DAB">
            <w:pPr>
              <w:spacing w:line="240" w:lineRule="auto"/>
              <w:jc w:val="both"/>
              <w:rPr>
                <w:rFonts w:ascii="Times New Roman" w:eastAsia="@Arial Unicode MS" w:hAnsi="Times New Roman"/>
                <w:sz w:val="24"/>
                <w:szCs w:val="24"/>
              </w:rPr>
            </w:pPr>
          </w:p>
        </w:tc>
        <w:tc>
          <w:tcPr>
            <w:tcW w:w="297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Рекомендации, приёмы, упражнения и др. материалы.</w:t>
            </w:r>
          </w:p>
        </w:tc>
        <w:tc>
          <w:tcPr>
            <w:tcW w:w="226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Индивидуальные, групповые и тематические консультации</w:t>
            </w:r>
          </w:p>
        </w:tc>
        <w:tc>
          <w:tcPr>
            <w:tcW w:w="142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В течение года</w:t>
            </w:r>
          </w:p>
        </w:tc>
        <w:tc>
          <w:tcPr>
            <w:tcW w:w="146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 педагог</w:t>
            </w:r>
          </w:p>
          <w:p w:rsidR="00DB12E5" w:rsidRPr="001D6DAB" w:rsidRDefault="00DB12E5" w:rsidP="001D6DAB">
            <w:pPr>
              <w:spacing w:line="240" w:lineRule="auto"/>
              <w:rPr>
                <w:rFonts w:ascii="Times New Roman" w:eastAsia="@Arial Unicode MS" w:hAnsi="Times New Roman"/>
                <w:sz w:val="24"/>
                <w:szCs w:val="24"/>
              </w:rPr>
            </w:pPr>
          </w:p>
        </w:tc>
      </w:tr>
      <w:tr w:rsidR="00DB12E5" w:rsidRPr="001D6DAB" w:rsidTr="000147A0">
        <w:tc>
          <w:tcPr>
            <w:tcW w:w="212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Консультирование обучающихся по выявленным проблемам, оказание превентивной помощи</w:t>
            </w:r>
          </w:p>
        </w:tc>
        <w:tc>
          <w:tcPr>
            <w:tcW w:w="297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Рекомендации, приёмы, упражнения и др. материалы.</w:t>
            </w:r>
          </w:p>
        </w:tc>
        <w:tc>
          <w:tcPr>
            <w:tcW w:w="226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Индивидуальные, групповые, тематические консультации</w:t>
            </w:r>
          </w:p>
        </w:tc>
        <w:tc>
          <w:tcPr>
            <w:tcW w:w="142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В течение года</w:t>
            </w:r>
          </w:p>
        </w:tc>
        <w:tc>
          <w:tcPr>
            <w:tcW w:w="146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Социальный педагог</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Классный руководитель</w:t>
            </w:r>
          </w:p>
        </w:tc>
      </w:tr>
      <w:tr w:rsidR="00DB12E5" w:rsidRPr="001D6DAB" w:rsidTr="000147A0">
        <w:tc>
          <w:tcPr>
            <w:tcW w:w="212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Консультирование родителей по  вопросам выбора стратегии воспитания и приёмов коррекционного обучения ребёнка с ОВЗ</w:t>
            </w:r>
          </w:p>
        </w:tc>
        <w:tc>
          <w:tcPr>
            <w:tcW w:w="297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Рекомендации, приёмы, упражнения и др. материалы.</w:t>
            </w:r>
          </w:p>
        </w:tc>
        <w:tc>
          <w:tcPr>
            <w:tcW w:w="226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Индивидуальные, групповые, тематические консультации</w:t>
            </w:r>
          </w:p>
        </w:tc>
        <w:tc>
          <w:tcPr>
            <w:tcW w:w="142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В течение года</w:t>
            </w:r>
          </w:p>
        </w:tc>
        <w:tc>
          <w:tcPr>
            <w:tcW w:w="146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Социальный педагог</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Классный руководитель</w:t>
            </w:r>
          </w:p>
        </w:tc>
      </w:tr>
    </w:tbl>
    <w:p w:rsidR="00DB12E5" w:rsidRPr="001D6DAB" w:rsidRDefault="00DB12E5" w:rsidP="001D6DAB">
      <w:pPr>
        <w:spacing w:line="240" w:lineRule="auto"/>
        <w:contextualSpacing/>
        <w:jc w:val="both"/>
        <w:outlineLvl w:val="1"/>
        <w:rPr>
          <w:rFonts w:ascii="Times New Roman" w:hAnsi="Times New Roman"/>
          <w:b/>
          <w:sz w:val="24"/>
          <w:szCs w:val="24"/>
        </w:rPr>
      </w:pPr>
    </w:p>
    <w:p w:rsidR="00DB12E5" w:rsidRPr="001D6DAB" w:rsidRDefault="00DB12E5" w:rsidP="001D6DAB">
      <w:pPr>
        <w:autoSpaceDE w:val="0"/>
        <w:autoSpaceDN w:val="0"/>
        <w:adjustRightInd w:val="0"/>
        <w:spacing w:line="240" w:lineRule="auto"/>
        <w:ind w:firstLine="454"/>
        <w:jc w:val="both"/>
        <w:rPr>
          <w:rFonts w:ascii="Times New Roman" w:hAnsi="Times New Roman"/>
          <w:b/>
          <w:sz w:val="24"/>
          <w:szCs w:val="24"/>
        </w:rPr>
      </w:pPr>
      <w:r w:rsidRPr="001D6DAB">
        <w:rPr>
          <w:rFonts w:ascii="Times New Roman" w:hAnsi="Times New Roman"/>
          <w:b/>
          <w:iCs/>
          <w:spacing w:val="-2"/>
          <w:sz w:val="24"/>
          <w:szCs w:val="24"/>
        </w:rPr>
        <w:lastRenderedPageBreak/>
        <w:t>Информационно</w:t>
      </w:r>
      <w:r w:rsidRPr="001D6DAB">
        <w:rPr>
          <w:rFonts w:ascii="Times New Roman" w:hAnsi="Times New Roman"/>
          <w:b/>
          <w:iCs/>
          <w:spacing w:val="-2"/>
          <w:sz w:val="24"/>
          <w:szCs w:val="24"/>
        </w:rPr>
        <w:softHyphen/>
        <w:t xml:space="preserve"> просветительская работа предусматри</w:t>
      </w:r>
      <w:r w:rsidRPr="001D6DAB">
        <w:rPr>
          <w:rFonts w:ascii="Times New Roman" w:hAnsi="Times New Roman"/>
          <w:b/>
          <w:iCs/>
          <w:sz w:val="24"/>
          <w:szCs w:val="24"/>
        </w:rPr>
        <w:t>вает:</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DB12E5" w:rsidRPr="001D6DAB" w:rsidRDefault="00DB12E5" w:rsidP="001D6DAB">
      <w:pPr>
        <w:spacing w:line="240" w:lineRule="auto"/>
        <w:ind w:firstLine="680"/>
        <w:contextualSpacing/>
        <w:jc w:val="both"/>
        <w:outlineLvl w:val="1"/>
        <w:rPr>
          <w:rFonts w:ascii="Times New Roman" w:hAnsi="Times New Roman"/>
          <w:sz w:val="24"/>
          <w:szCs w:val="24"/>
        </w:rPr>
      </w:pPr>
      <w:r w:rsidRPr="001D6DAB">
        <w:rPr>
          <w:rFonts w:ascii="Times New Roman" w:hAnsi="Times New Roman"/>
          <w:spacing w:val="2"/>
          <w:sz w:val="24"/>
          <w:szCs w:val="24"/>
        </w:rPr>
        <w:t xml:space="preserve">проведение тематических выступлений для педагогов </w:t>
      </w:r>
      <w:r w:rsidRPr="001D6DAB">
        <w:rPr>
          <w:rFonts w:ascii="Times New Roman" w:hAnsi="Times New Roman"/>
          <w:sz w:val="24"/>
          <w:szCs w:val="24"/>
        </w:rPr>
        <w:t>и родителей по разъяснению индивидуально</w:t>
      </w:r>
      <w:r w:rsidRPr="001D6DAB">
        <w:rPr>
          <w:rFonts w:ascii="Times New Roman" w:hAnsi="Times New Roman"/>
          <w:sz w:val="24"/>
          <w:szCs w:val="24"/>
        </w:rPr>
        <w:softHyphen/>
        <w:t xml:space="preserve"> типологических особенностей различных категорий детей с ОВЗ.</w:t>
      </w:r>
    </w:p>
    <w:p w:rsidR="00DB12E5" w:rsidRPr="001D6DAB" w:rsidRDefault="00DB12E5" w:rsidP="001D6DAB">
      <w:pPr>
        <w:spacing w:line="240" w:lineRule="auto"/>
        <w:ind w:firstLine="680"/>
        <w:contextualSpacing/>
        <w:jc w:val="both"/>
        <w:outlineLvl w:val="1"/>
        <w:rPr>
          <w:rFonts w:ascii="Times New Roman" w:hAnsi="Times New Roman"/>
          <w:b/>
          <w:sz w:val="24"/>
          <w:szCs w:val="24"/>
        </w:rPr>
      </w:pPr>
      <w:r w:rsidRPr="001D6DAB">
        <w:rPr>
          <w:rFonts w:ascii="Times New Roman" w:hAnsi="Times New Roman"/>
          <w:b/>
          <w:sz w:val="24"/>
          <w:szCs w:val="24"/>
        </w:rPr>
        <w:t>План реализации:</w:t>
      </w:r>
    </w:p>
    <w:p w:rsidR="00DB12E5" w:rsidRPr="001D6DAB" w:rsidRDefault="00DB12E5" w:rsidP="001D6DAB">
      <w:pPr>
        <w:spacing w:line="240" w:lineRule="auto"/>
        <w:jc w:val="both"/>
        <w:rPr>
          <w:rFonts w:ascii="Times New Roman" w:eastAsia="@Arial Unicode MS" w:hAnsi="Times New Roman"/>
          <w:sz w:val="24"/>
          <w:szCs w:val="24"/>
        </w:rPr>
      </w:pPr>
      <w:r w:rsidRPr="001D6DAB">
        <w:rPr>
          <w:rFonts w:ascii="Times New Roman" w:eastAsia="@Arial Unicode MS" w:hAnsi="Times New Roman"/>
          <w:b/>
          <w:sz w:val="24"/>
          <w:szCs w:val="24"/>
        </w:rPr>
        <w:t>Цель:</w:t>
      </w:r>
      <w:r w:rsidRPr="001D6DAB">
        <w:rPr>
          <w:rFonts w:ascii="Times New Roman" w:eastAsia="@Arial Unicode MS" w:hAnsi="Times New Roman"/>
          <w:sz w:val="24"/>
          <w:szCs w:val="24"/>
        </w:rPr>
        <w:t xml:space="preserve"> организация информационно-просветительской деятельности по вопросам образования детей с ОВЗ со всеми участниками образовательного процесса.</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977"/>
        <w:gridCol w:w="2265"/>
        <w:gridCol w:w="1278"/>
        <w:gridCol w:w="1701"/>
      </w:tblGrid>
      <w:tr w:rsidR="00DB12E5" w:rsidRPr="001D6DAB" w:rsidTr="001D6DAB">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Задачи</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(направлен.)   </w:t>
            </w:r>
          </w:p>
          <w:p w:rsidR="00DB12E5" w:rsidRPr="001D6DAB" w:rsidRDefault="009A35FA"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Д</w:t>
            </w:r>
            <w:r w:rsidR="00DB12E5" w:rsidRPr="001D6DAB">
              <w:rPr>
                <w:rFonts w:ascii="Times New Roman" w:eastAsia="@Arial Unicode MS" w:hAnsi="Times New Roman"/>
                <w:sz w:val="24"/>
                <w:szCs w:val="24"/>
              </w:rPr>
              <w:t>еятельности</w:t>
            </w:r>
          </w:p>
        </w:tc>
        <w:tc>
          <w:tcPr>
            <w:tcW w:w="297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Планируемые результаты</w:t>
            </w:r>
          </w:p>
        </w:tc>
        <w:tc>
          <w:tcPr>
            <w:tcW w:w="226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Виды и формы деятельности</w:t>
            </w:r>
          </w:p>
        </w:tc>
        <w:tc>
          <w:tcPr>
            <w:tcW w:w="1278"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Сроки</w:t>
            </w:r>
          </w:p>
        </w:tc>
        <w:tc>
          <w:tcPr>
            <w:tcW w:w="1701"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Ответствен-</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ные</w:t>
            </w:r>
          </w:p>
        </w:tc>
      </w:tr>
      <w:tr w:rsidR="00DB12E5" w:rsidRPr="001D6DAB" w:rsidTr="001D6DAB">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Информирование родителей (законных представите-лей) по медицинским, социальным, правовым и другим вопросам</w:t>
            </w:r>
          </w:p>
        </w:tc>
        <w:tc>
          <w:tcPr>
            <w:tcW w:w="297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Организация работы  семинаров, родительских собраний, тренингов и др.</w:t>
            </w:r>
          </w:p>
        </w:tc>
        <w:tc>
          <w:tcPr>
            <w:tcW w:w="2265"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Информационные мероприятия (лекции, беседы, информационные стенды, печатные материалы, информационные материалы на сайте школы по разъяснению индивидуально-типологических особенностей детей с ОВЗ)</w:t>
            </w:r>
          </w:p>
        </w:tc>
        <w:tc>
          <w:tcPr>
            <w:tcW w:w="1278"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В течение года</w:t>
            </w:r>
          </w:p>
        </w:tc>
        <w:tc>
          <w:tcPr>
            <w:tcW w:w="1701"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Заместитель директора по УВР</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Социальный педагог</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Классный руководитель</w:t>
            </w:r>
          </w:p>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Медицинский работник</w:t>
            </w:r>
          </w:p>
        </w:tc>
      </w:tr>
      <w:tr w:rsidR="00DB12E5" w:rsidRPr="001D6DAB" w:rsidTr="001D6DAB">
        <w:tc>
          <w:tcPr>
            <w:tcW w:w="2127" w:type="dxa"/>
          </w:tcPr>
          <w:p w:rsidR="00DB12E5" w:rsidRPr="001D6DAB" w:rsidRDefault="00DB12E5" w:rsidP="001D6DAB">
            <w:pPr>
              <w:spacing w:after="0" w:line="240" w:lineRule="auto"/>
              <w:rPr>
                <w:rFonts w:ascii="Times New Roman" w:eastAsia="@Arial Unicode MS" w:hAnsi="Times New Roman"/>
                <w:sz w:val="24"/>
                <w:szCs w:val="24"/>
              </w:rPr>
            </w:pPr>
            <w:r w:rsidRPr="001D6DAB">
              <w:rPr>
                <w:rFonts w:ascii="Times New Roman" w:eastAsia="@Arial Unicode MS" w:hAnsi="Times New Roman"/>
                <w:sz w:val="24"/>
                <w:szCs w:val="24"/>
              </w:rPr>
              <w:t>Психолого-педагогичес-кое просвещение педагогических работников по вопросам развития, обучения и воспитания детей с ОВЗ</w:t>
            </w:r>
          </w:p>
        </w:tc>
        <w:tc>
          <w:tcPr>
            <w:tcW w:w="2977"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Организация методических мероприятий</w:t>
            </w:r>
          </w:p>
        </w:tc>
        <w:tc>
          <w:tcPr>
            <w:tcW w:w="226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Информационные мероприятия</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(лекции, беседы, информационные стенды, печатные материалы).</w:t>
            </w:r>
          </w:p>
        </w:tc>
        <w:tc>
          <w:tcPr>
            <w:tcW w:w="1278"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В течение года</w:t>
            </w:r>
          </w:p>
        </w:tc>
        <w:tc>
          <w:tcPr>
            <w:tcW w:w="1701"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Педагог-психолог</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Социальный педагог</w:t>
            </w:r>
          </w:p>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Логопед</w:t>
            </w:r>
          </w:p>
          <w:p w:rsidR="00DB12E5" w:rsidRPr="001D6DAB" w:rsidRDefault="00DB12E5" w:rsidP="001D6DAB">
            <w:pPr>
              <w:spacing w:line="240" w:lineRule="auto"/>
              <w:rPr>
                <w:rFonts w:ascii="Times New Roman" w:eastAsia="@Arial Unicode MS" w:hAnsi="Times New Roman"/>
                <w:sz w:val="24"/>
                <w:szCs w:val="24"/>
              </w:rPr>
            </w:pPr>
          </w:p>
        </w:tc>
      </w:tr>
    </w:tbl>
    <w:p w:rsidR="00DB12E5" w:rsidRPr="001D6DAB" w:rsidRDefault="00DB12E5" w:rsidP="001D6DAB">
      <w:pPr>
        <w:spacing w:line="240" w:lineRule="auto"/>
        <w:ind w:firstLine="680"/>
        <w:contextualSpacing/>
        <w:jc w:val="both"/>
        <w:outlineLvl w:val="1"/>
        <w:rPr>
          <w:rFonts w:ascii="Times New Roman" w:hAnsi="Times New Roman"/>
          <w:b/>
          <w:sz w:val="24"/>
          <w:szCs w:val="24"/>
        </w:rPr>
      </w:pPr>
    </w:p>
    <w:p w:rsidR="00DB12E5" w:rsidRPr="001D6DAB" w:rsidRDefault="00DB12E5" w:rsidP="001D6DAB">
      <w:pPr>
        <w:autoSpaceDE w:val="0"/>
        <w:autoSpaceDN w:val="0"/>
        <w:adjustRightInd w:val="0"/>
        <w:spacing w:line="240" w:lineRule="auto"/>
        <w:ind w:firstLine="454"/>
        <w:jc w:val="both"/>
        <w:rPr>
          <w:rFonts w:ascii="Times New Roman" w:hAnsi="Times New Roman"/>
          <w:sz w:val="24"/>
          <w:szCs w:val="24"/>
        </w:rPr>
      </w:pPr>
      <w:r w:rsidRPr="001D6DAB">
        <w:rPr>
          <w:rFonts w:ascii="Times New Roman" w:hAnsi="Times New Roman"/>
          <w:b/>
          <w:bCs/>
          <w:sz w:val="24"/>
          <w:szCs w:val="24"/>
        </w:rPr>
        <w:t>Этапы реализации программы</w:t>
      </w:r>
    </w:p>
    <w:p w:rsidR="00DB12E5" w:rsidRPr="001D6DAB" w:rsidRDefault="00DB12E5" w:rsidP="001D6DAB">
      <w:pPr>
        <w:autoSpaceDE w:val="0"/>
        <w:autoSpaceDN w:val="0"/>
        <w:adjustRightInd w:val="0"/>
        <w:spacing w:after="0" w:line="240" w:lineRule="auto"/>
        <w:ind w:firstLine="454"/>
        <w:jc w:val="both"/>
        <w:rPr>
          <w:rFonts w:ascii="Times New Roman" w:hAnsi="Times New Roman"/>
          <w:iCs/>
          <w:sz w:val="24"/>
          <w:szCs w:val="24"/>
        </w:rPr>
      </w:pPr>
      <w:r w:rsidRPr="001D6DAB">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B12E5" w:rsidRPr="001D6DAB" w:rsidRDefault="00DB12E5" w:rsidP="001D6DAB">
      <w:pPr>
        <w:autoSpaceDE w:val="0"/>
        <w:autoSpaceDN w:val="0"/>
        <w:adjustRightInd w:val="0"/>
        <w:spacing w:after="0" w:line="240" w:lineRule="auto"/>
        <w:ind w:firstLine="454"/>
        <w:jc w:val="both"/>
        <w:rPr>
          <w:rFonts w:ascii="Times New Roman" w:hAnsi="Times New Roman"/>
          <w:sz w:val="24"/>
          <w:szCs w:val="24"/>
        </w:rPr>
      </w:pPr>
      <w:r w:rsidRPr="001D6DAB">
        <w:rPr>
          <w:rFonts w:ascii="Times New Roman" w:hAnsi="Times New Roman"/>
          <w:iCs/>
          <w:spacing w:val="2"/>
          <w:sz w:val="24"/>
          <w:szCs w:val="24"/>
        </w:rPr>
        <w:t>Этап сбора и анализа информации</w:t>
      </w:r>
      <w:r w:rsidRPr="001D6DAB">
        <w:rPr>
          <w:rFonts w:ascii="Times New Roman" w:hAnsi="Times New Roman"/>
          <w:spacing w:val="2"/>
          <w:sz w:val="24"/>
          <w:szCs w:val="24"/>
        </w:rPr>
        <w:t xml:space="preserve"> (информационно</w:t>
      </w:r>
      <w:r w:rsidRPr="001D6DAB">
        <w:rPr>
          <w:rFonts w:ascii="Times New Roman" w:hAnsi="Times New Roman"/>
          <w:spacing w:val="2"/>
          <w:sz w:val="24"/>
          <w:szCs w:val="24"/>
        </w:rPr>
        <w:softHyphen/>
      </w:r>
      <w:r w:rsidRPr="001D6DAB">
        <w:rPr>
          <w:rFonts w:ascii="Times New Roman" w:hAnsi="Times New Roman"/>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w:t>
      </w:r>
    </w:p>
    <w:p w:rsidR="00DB12E5" w:rsidRPr="001D6DAB" w:rsidRDefault="00DB12E5" w:rsidP="001D6DAB">
      <w:pPr>
        <w:autoSpaceDE w:val="0"/>
        <w:autoSpaceDN w:val="0"/>
        <w:adjustRightInd w:val="0"/>
        <w:spacing w:after="0" w:line="240" w:lineRule="auto"/>
        <w:ind w:firstLine="454"/>
        <w:jc w:val="both"/>
        <w:rPr>
          <w:rFonts w:ascii="Times New Roman" w:hAnsi="Times New Roman"/>
          <w:iCs/>
          <w:sz w:val="24"/>
          <w:szCs w:val="24"/>
        </w:rPr>
      </w:pPr>
      <w:r w:rsidRPr="001D6DAB">
        <w:rPr>
          <w:rFonts w:ascii="Times New Roman" w:hAnsi="Times New Roman"/>
          <w:iCs/>
          <w:sz w:val="24"/>
          <w:szCs w:val="24"/>
        </w:rPr>
        <w:t>Этап планирования, организации, координации</w:t>
      </w:r>
      <w:r w:rsidRPr="001D6DAB">
        <w:rPr>
          <w:rFonts w:ascii="Times New Roman" w:hAnsi="Times New Roman"/>
          <w:sz w:val="24"/>
          <w:szCs w:val="24"/>
        </w:rPr>
        <w:t xml:space="preserve"> (органи</w:t>
      </w:r>
      <w:r w:rsidRPr="001D6DAB">
        <w:rPr>
          <w:rFonts w:ascii="Times New Roman" w:hAnsi="Times New Roman"/>
          <w:spacing w:val="-2"/>
          <w:sz w:val="24"/>
          <w:szCs w:val="24"/>
        </w:rPr>
        <w:t>зационно</w:t>
      </w:r>
      <w:r w:rsidRPr="001D6DAB">
        <w:rPr>
          <w:rFonts w:ascii="Times New Roman" w:hAnsi="Times New Roman"/>
          <w:spacing w:val="-2"/>
          <w:sz w:val="24"/>
          <w:szCs w:val="24"/>
        </w:rPr>
        <w:softHyphen/>
        <w:t xml:space="preserve">исполнительская  деятельность). Результатом работы  </w:t>
      </w:r>
      <w:r w:rsidRPr="001D6DAB">
        <w:rPr>
          <w:rFonts w:ascii="Times New Roman" w:hAnsi="Times New Roman"/>
          <w:sz w:val="24"/>
          <w:szCs w:val="24"/>
        </w:rPr>
        <w:t xml:space="preserve">является особым образом организованный образовательный </w:t>
      </w:r>
      <w:r w:rsidRPr="001D6DAB">
        <w:rPr>
          <w:rFonts w:ascii="Times New Roman" w:hAnsi="Times New Roman"/>
          <w:spacing w:val="2"/>
          <w:sz w:val="24"/>
          <w:szCs w:val="24"/>
        </w:rPr>
        <w:t>процесс, имеющий коррекционно развивающую  направлен</w:t>
      </w:r>
      <w:r w:rsidRPr="001D6DAB">
        <w:rPr>
          <w:rFonts w:ascii="Times New Roman" w:hAnsi="Times New Roman"/>
          <w:sz w:val="24"/>
          <w:szCs w:val="24"/>
        </w:rPr>
        <w:t>ность, и процесс специального сопровождения детей с ОВЗ</w:t>
      </w:r>
      <w:r w:rsidRPr="001D6DAB">
        <w:rPr>
          <w:rFonts w:ascii="Times New Roman" w:hAnsi="Times New Roman"/>
          <w:spacing w:val="2"/>
          <w:sz w:val="24"/>
          <w:szCs w:val="24"/>
        </w:rPr>
        <w:t xml:space="preserve"> при целенаправленно созданных </w:t>
      </w:r>
      <w:r w:rsidRPr="001D6DAB">
        <w:rPr>
          <w:rFonts w:ascii="Times New Roman" w:hAnsi="Times New Roman"/>
          <w:spacing w:val="2"/>
          <w:sz w:val="24"/>
          <w:szCs w:val="24"/>
        </w:rPr>
        <w:lastRenderedPageBreak/>
        <w:t xml:space="preserve">(вариативных) условиях обучения, воспитания, </w:t>
      </w:r>
      <w:r w:rsidRPr="001D6DAB">
        <w:rPr>
          <w:rFonts w:ascii="Times New Roman" w:hAnsi="Times New Roman"/>
          <w:sz w:val="24"/>
          <w:szCs w:val="24"/>
        </w:rPr>
        <w:t>развития, социализации рассматриваемой категории детей.</w:t>
      </w:r>
    </w:p>
    <w:p w:rsidR="00DB12E5" w:rsidRPr="001D6DAB" w:rsidRDefault="00DB12E5" w:rsidP="001D6DAB">
      <w:pPr>
        <w:autoSpaceDE w:val="0"/>
        <w:autoSpaceDN w:val="0"/>
        <w:adjustRightInd w:val="0"/>
        <w:spacing w:line="240" w:lineRule="auto"/>
        <w:ind w:firstLine="454"/>
        <w:jc w:val="both"/>
        <w:rPr>
          <w:rFonts w:ascii="Times New Roman" w:hAnsi="Times New Roman"/>
          <w:spacing w:val="2"/>
          <w:sz w:val="24"/>
          <w:szCs w:val="24"/>
        </w:rPr>
      </w:pPr>
      <w:r w:rsidRPr="001D6DAB">
        <w:rPr>
          <w:rFonts w:ascii="Times New Roman" w:hAnsi="Times New Roman"/>
          <w:iCs/>
          <w:spacing w:val="2"/>
          <w:sz w:val="24"/>
          <w:szCs w:val="24"/>
        </w:rPr>
        <w:t>Этап диагностики коррекционно-</w:t>
      </w:r>
      <w:r w:rsidRPr="001D6DAB">
        <w:rPr>
          <w:rFonts w:ascii="Times New Roman" w:hAnsi="Times New Roman"/>
          <w:iCs/>
          <w:spacing w:val="2"/>
          <w:sz w:val="24"/>
          <w:szCs w:val="24"/>
        </w:rPr>
        <w:softHyphen/>
        <w:t>развивающей образо</w:t>
      </w:r>
      <w:r w:rsidRPr="001D6DAB">
        <w:rPr>
          <w:rFonts w:ascii="Times New Roman" w:hAnsi="Times New Roman"/>
          <w:iCs/>
          <w:spacing w:val="-2"/>
          <w:sz w:val="24"/>
          <w:szCs w:val="24"/>
        </w:rPr>
        <w:t xml:space="preserve">вательной среды </w:t>
      </w:r>
      <w:r w:rsidRPr="001D6DAB">
        <w:rPr>
          <w:rFonts w:ascii="Times New Roman" w:hAnsi="Times New Roman"/>
          <w:spacing w:val="-2"/>
          <w:sz w:val="24"/>
          <w:szCs w:val="24"/>
        </w:rPr>
        <w:t>(контрольно</w:t>
      </w:r>
      <w:r w:rsidRPr="001D6DAB">
        <w:rPr>
          <w:rFonts w:ascii="Times New Roman" w:hAnsi="Times New Roman"/>
          <w:spacing w:val="-2"/>
          <w:sz w:val="24"/>
          <w:szCs w:val="24"/>
        </w:rPr>
        <w:softHyphen/>
        <w:t xml:space="preserve"> диагностическая деятельность). </w:t>
      </w:r>
      <w:r w:rsidRPr="001D6DAB">
        <w:rPr>
          <w:rFonts w:ascii="Times New Roman" w:hAnsi="Times New Roman"/>
          <w:spacing w:val="2"/>
          <w:sz w:val="24"/>
          <w:szCs w:val="24"/>
        </w:rPr>
        <w:t xml:space="preserve">Результатом является констатация соответствия созданных </w:t>
      </w:r>
      <w:r w:rsidRPr="001D6DAB">
        <w:rPr>
          <w:rFonts w:ascii="Times New Roman" w:hAnsi="Times New Roman"/>
          <w:sz w:val="24"/>
          <w:szCs w:val="24"/>
        </w:rPr>
        <w:t xml:space="preserve">условий и выбранных коррекционно </w:t>
      </w:r>
      <w:r w:rsidRPr="001D6DAB">
        <w:rPr>
          <w:rFonts w:ascii="Times New Roman" w:hAnsi="Times New Roman"/>
          <w:sz w:val="24"/>
          <w:szCs w:val="24"/>
        </w:rPr>
        <w:softHyphen/>
        <w:t xml:space="preserve">развивающих и образовательных программ особым образовательным потребностям </w:t>
      </w:r>
      <w:r w:rsidRPr="001D6DAB">
        <w:rPr>
          <w:rFonts w:ascii="Times New Roman" w:hAnsi="Times New Roman"/>
          <w:spacing w:val="2"/>
          <w:sz w:val="24"/>
          <w:szCs w:val="24"/>
        </w:rPr>
        <w:t>ребёнка.</w:t>
      </w: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410"/>
        <w:gridCol w:w="5145"/>
      </w:tblGrid>
      <w:tr w:rsidR="00635C40" w:rsidRPr="001D6DAB" w:rsidTr="000147A0">
        <w:tc>
          <w:tcPr>
            <w:tcW w:w="2694"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Название этапа</w:t>
            </w:r>
          </w:p>
          <w:p w:rsidR="00DB12E5" w:rsidRPr="001D6DAB" w:rsidRDefault="00DB12E5" w:rsidP="001D6DAB">
            <w:pPr>
              <w:spacing w:line="240" w:lineRule="auto"/>
              <w:rPr>
                <w:rFonts w:ascii="Times New Roman" w:eastAsia="@Arial Unicode MS" w:hAnsi="Times New Roman"/>
                <w:sz w:val="24"/>
                <w:szCs w:val="24"/>
              </w:rPr>
            </w:pPr>
          </w:p>
        </w:tc>
        <w:tc>
          <w:tcPr>
            <w:tcW w:w="241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Направление деятельности</w:t>
            </w:r>
          </w:p>
        </w:tc>
        <w:tc>
          <w:tcPr>
            <w:tcW w:w="514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Планируемые результаты</w:t>
            </w:r>
          </w:p>
        </w:tc>
      </w:tr>
      <w:tr w:rsidR="00635C40" w:rsidRPr="001D6DAB" w:rsidTr="000147A0">
        <w:tc>
          <w:tcPr>
            <w:tcW w:w="2694"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1. Этап сбора и анализа информации</w:t>
            </w:r>
          </w:p>
        </w:tc>
        <w:tc>
          <w:tcPr>
            <w:tcW w:w="241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Информационно-аналитическая</w:t>
            </w:r>
          </w:p>
        </w:tc>
        <w:tc>
          <w:tcPr>
            <w:tcW w:w="514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635C40" w:rsidRPr="001D6DAB" w:rsidTr="000147A0">
        <w:tc>
          <w:tcPr>
            <w:tcW w:w="2694"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2. Этап планирования, организации, координации</w:t>
            </w:r>
          </w:p>
        </w:tc>
        <w:tc>
          <w:tcPr>
            <w:tcW w:w="241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Организационно-исполнительская</w:t>
            </w:r>
          </w:p>
        </w:tc>
        <w:tc>
          <w:tcPr>
            <w:tcW w:w="514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w:t>
            </w:r>
          </w:p>
        </w:tc>
      </w:tr>
      <w:tr w:rsidR="00635C40" w:rsidRPr="001D6DAB" w:rsidTr="000147A0">
        <w:tc>
          <w:tcPr>
            <w:tcW w:w="2694"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3. Этап диагностики коррекционно-развивающей образовательной среды</w:t>
            </w:r>
          </w:p>
        </w:tc>
        <w:tc>
          <w:tcPr>
            <w:tcW w:w="241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Контрольно-диагностическая </w:t>
            </w:r>
          </w:p>
        </w:tc>
        <w:tc>
          <w:tcPr>
            <w:tcW w:w="514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Констатация соответствия созданных условий особым образовательным потребностям ребёнка.</w:t>
            </w:r>
          </w:p>
        </w:tc>
      </w:tr>
      <w:tr w:rsidR="00635C40" w:rsidRPr="001D6DAB" w:rsidTr="000147A0">
        <w:tc>
          <w:tcPr>
            <w:tcW w:w="2694"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4. Этап регуляции и корректировки</w:t>
            </w:r>
          </w:p>
        </w:tc>
        <w:tc>
          <w:tcPr>
            <w:tcW w:w="2410"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 xml:space="preserve">Регулятивно-корректировочная </w:t>
            </w:r>
          </w:p>
        </w:tc>
        <w:tc>
          <w:tcPr>
            <w:tcW w:w="5145" w:type="dxa"/>
          </w:tcPr>
          <w:p w:rsidR="00DB12E5" w:rsidRPr="001D6DAB" w:rsidRDefault="00DB12E5" w:rsidP="001D6DAB">
            <w:pPr>
              <w:spacing w:line="240" w:lineRule="auto"/>
              <w:rPr>
                <w:rFonts w:ascii="Times New Roman" w:eastAsia="@Arial Unicode MS" w:hAnsi="Times New Roman"/>
                <w:sz w:val="24"/>
                <w:szCs w:val="24"/>
              </w:rPr>
            </w:pPr>
            <w:r w:rsidRPr="001D6DAB">
              <w:rPr>
                <w:rFonts w:ascii="Times New Roman" w:eastAsia="@Arial Unicode MS" w:hAnsi="Times New Roman"/>
                <w:sz w:val="24"/>
                <w:szCs w:val="24"/>
              </w:rPr>
              <w:t>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tc>
      </w:tr>
    </w:tbl>
    <w:p w:rsidR="00B540EE" w:rsidRPr="001D6DAB" w:rsidRDefault="00452C5F" w:rsidP="001D6DAB">
      <w:pPr>
        <w:pStyle w:val="3"/>
        <w:rPr>
          <w:sz w:val="24"/>
          <w:szCs w:val="24"/>
        </w:rPr>
      </w:pPr>
      <w:bookmarkStart w:id="298" w:name="_Toc414553278"/>
      <w:r w:rsidRPr="001D6DAB">
        <w:rPr>
          <w:sz w:val="24"/>
          <w:szCs w:val="24"/>
        </w:rPr>
        <w:t>2.4.</w:t>
      </w:r>
      <w:r w:rsidR="00B540EE" w:rsidRPr="001D6DAB">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98"/>
    </w:p>
    <w:p w:rsidR="00DB12E5" w:rsidRPr="001D6DAB" w:rsidRDefault="00DB12E5" w:rsidP="001D6DAB">
      <w:pPr>
        <w:spacing w:line="240" w:lineRule="auto"/>
        <w:ind w:firstLine="708"/>
        <w:jc w:val="both"/>
        <w:rPr>
          <w:rFonts w:ascii="Times New Roman" w:hAnsi="Times New Roman"/>
          <w:sz w:val="24"/>
          <w:szCs w:val="24"/>
        </w:rPr>
      </w:pPr>
      <w:r w:rsidRPr="001D6DAB">
        <w:rPr>
          <w:rFonts w:ascii="Times New Roman" w:hAnsi="Times New Roman"/>
          <w:sz w:val="24"/>
          <w:szCs w:val="24"/>
        </w:rPr>
        <w:t>В школе создан психолого-медико-педагогический консилиум, в задачи которого входит:</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1.Профилактика физических, интеллектуальных и эмоционально-личностных перегрузок и срывов.</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2.Выявление резервных возможностей развития.</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3.Определение характера, продолжительности и эффективности специальной (коррекционной) помощи в рамках имеющихся в школе возможностей.</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lastRenderedPageBreak/>
        <w:t>4.Подготовка и ведение документации, отражающей актуальное развитие ребёнка, динамику его состояния и уровень школьной успешности.</w:t>
      </w:r>
    </w:p>
    <w:p w:rsidR="00DB12E5" w:rsidRPr="001D6DAB" w:rsidRDefault="00DB12E5"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В состав психолого-медико-педагогического консилиума входят педагог-психолог, социальный педагог, логопед, учитель начальных классов, зам. директора по УВР, медсестра (по необходимости приглашаются педагоги – предметники). Заседания консилиума проводятся один раз в четверть. Родители уведомляются о проведении ПМПк (Федеральный закон «Об образовании в Российской Федерации», ст. 42, 79). </w:t>
      </w:r>
    </w:p>
    <w:p w:rsidR="00DB12E5" w:rsidRPr="001D6DAB" w:rsidRDefault="00DB12E5" w:rsidP="001D6DAB">
      <w:pPr>
        <w:spacing w:line="240" w:lineRule="auto"/>
        <w:ind w:firstLine="708"/>
        <w:jc w:val="both"/>
        <w:rPr>
          <w:rFonts w:ascii="Times New Roman" w:hAnsi="Times New Roman"/>
          <w:sz w:val="24"/>
          <w:szCs w:val="24"/>
        </w:rPr>
      </w:pPr>
      <w:r w:rsidRPr="001D6DAB">
        <w:rPr>
          <w:rFonts w:ascii="Times New Roman" w:hAnsi="Times New Roman"/>
          <w:sz w:val="24"/>
          <w:szCs w:val="24"/>
        </w:rPr>
        <w:t>Согласно плана работы психолого-педагогического консилиума ведётся работа по нескольким направлениям:</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 мониторинг адаптивности учащихся начального образования;</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-выявление детей «группы риска»;</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-взаимодействие с классными руководителями по выявлению учащихся  «группы риска»;</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-осуществление психологической диагностики детей с девиантным поведением и школьной неуспеваемостью;</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 разработка коррекционно-развивающего плана сопровождения данных детей;</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 xml:space="preserve">- работа с семьями учащихся с ОВЗ, имеющими устойчивую дезадаптацию; </w:t>
      </w:r>
    </w:p>
    <w:p w:rsidR="00DB12E5" w:rsidRPr="001D6DAB" w:rsidRDefault="00DB12E5" w:rsidP="001D6DAB">
      <w:pPr>
        <w:spacing w:line="240" w:lineRule="auto"/>
        <w:jc w:val="both"/>
        <w:rPr>
          <w:rFonts w:ascii="Times New Roman" w:hAnsi="Times New Roman"/>
          <w:sz w:val="24"/>
          <w:szCs w:val="24"/>
        </w:rPr>
      </w:pPr>
      <w:r w:rsidRPr="001D6DAB">
        <w:rPr>
          <w:rFonts w:ascii="Times New Roman" w:hAnsi="Times New Roman"/>
          <w:sz w:val="24"/>
          <w:szCs w:val="24"/>
        </w:rPr>
        <w:t>-перспективы взаимодействия семьи и школы по вопросам преодоления трудностей в развитии и обучении школьника.</w:t>
      </w:r>
    </w:p>
    <w:p w:rsidR="00B540EE" w:rsidRPr="001D6DAB" w:rsidRDefault="00452C5F" w:rsidP="001D6DAB">
      <w:pPr>
        <w:pStyle w:val="3"/>
        <w:jc w:val="center"/>
        <w:rPr>
          <w:sz w:val="24"/>
          <w:szCs w:val="24"/>
        </w:rPr>
      </w:pPr>
      <w:bookmarkStart w:id="299" w:name="_Toc414553279"/>
      <w:r w:rsidRPr="001D6DAB">
        <w:rPr>
          <w:sz w:val="24"/>
          <w:szCs w:val="24"/>
        </w:rPr>
        <w:t>2.4.</w:t>
      </w:r>
      <w:r w:rsidR="00B540EE" w:rsidRPr="001D6DAB">
        <w:rPr>
          <w:sz w:val="24"/>
          <w:szCs w:val="24"/>
        </w:rPr>
        <w:t xml:space="preserve">4. </w:t>
      </w:r>
      <w:r w:rsidR="00CE20E9" w:rsidRPr="001D6DAB">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99"/>
    </w:p>
    <w:p w:rsidR="00B540EE" w:rsidRPr="001D6DAB" w:rsidRDefault="00DB12E5"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Коррекционная работа планируется </w:t>
      </w:r>
      <w:r w:rsidR="00B540EE" w:rsidRPr="001D6DAB">
        <w:rPr>
          <w:rFonts w:ascii="Times New Roman" w:hAnsi="Times New Roman" w:cs="Times New Roman"/>
          <w:color w:val="auto"/>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Коррекционная работа в обязательной части (</w:t>
      </w:r>
      <w:r w:rsidR="00822099" w:rsidRPr="001D6DAB">
        <w:rPr>
          <w:rFonts w:ascii="Times New Roman" w:hAnsi="Times New Roman" w:cs="Times New Roman"/>
          <w:color w:val="auto"/>
        </w:rPr>
        <w:t>70 </w:t>
      </w:r>
      <w:r w:rsidRPr="001D6DAB">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1D6DAB">
        <w:rPr>
          <w:rFonts w:ascii="Times New Roman" w:hAnsi="Times New Roman" w:cs="Times New Roman"/>
          <w:color w:val="auto"/>
        </w:rPr>
        <w:t>ОВЗ</w:t>
      </w:r>
      <w:r w:rsidRPr="001D6DAB">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1D6DAB">
        <w:rPr>
          <w:rFonts w:ascii="Times New Roman" w:hAnsi="Times New Roman" w:cs="Times New Roman"/>
          <w:color w:val="auto"/>
        </w:rPr>
        <w:t>ОВЗ</w:t>
      </w:r>
      <w:r w:rsidRPr="001D6DAB">
        <w:rPr>
          <w:rFonts w:ascii="Times New Roman" w:hAnsi="Times New Roman" w:cs="Times New Roman"/>
          <w:color w:val="auto"/>
        </w:rPr>
        <w:t xml:space="preserve">.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Для развития потенциала обучающихся с </w:t>
      </w:r>
      <w:r w:rsidR="00CC6674" w:rsidRPr="001D6DAB">
        <w:rPr>
          <w:rFonts w:ascii="Times New Roman" w:hAnsi="Times New Roman" w:cs="Times New Roman"/>
          <w:color w:val="auto"/>
        </w:rPr>
        <w:t>ОВЗ</w:t>
      </w:r>
      <w:r w:rsidRPr="001D6DAB">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lastRenderedPageBreak/>
        <w:t xml:space="preserve">При реализации содержания коррекционной работы </w:t>
      </w:r>
      <w:r w:rsidR="00DB12E5" w:rsidRPr="001D6DAB">
        <w:rPr>
          <w:rFonts w:ascii="Times New Roman" w:hAnsi="Times New Roman" w:cs="Times New Roman"/>
          <w:color w:val="auto"/>
        </w:rPr>
        <w:t>распределены</w:t>
      </w:r>
      <w:r w:rsidRPr="001D6DAB">
        <w:rPr>
          <w:rFonts w:ascii="Times New Roman" w:hAnsi="Times New Roman" w:cs="Times New Roman"/>
          <w:color w:val="auto"/>
        </w:rPr>
        <w:t xml:space="preserve"> зоны ответственности между учителями </w:t>
      </w:r>
      <w:r w:rsidR="00DB12E5" w:rsidRPr="001D6DAB">
        <w:rPr>
          <w:rFonts w:ascii="Times New Roman" w:hAnsi="Times New Roman" w:cs="Times New Roman"/>
          <w:color w:val="auto"/>
        </w:rPr>
        <w:t>и разными специалистами, описаны</w:t>
      </w:r>
      <w:r w:rsidRPr="001D6DAB">
        <w:rPr>
          <w:rFonts w:ascii="Times New Roman" w:hAnsi="Times New Roman" w:cs="Times New Roman"/>
          <w:color w:val="auto"/>
        </w:rPr>
        <w:t xml:space="preserve"> их согласованные действия (план обследования детей с </w:t>
      </w:r>
      <w:r w:rsidR="000D18F7" w:rsidRPr="001D6DAB">
        <w:rPr>
          <w:rFonts w:ascii="Times New Roman" w:hAnsi="Times New Roman" w:cs="Times New Roman"/>
          <w:color w:val="auto"/>
        </w:rPr>
        <w:t>ОВЗ</w:t>
      </w:r>
      <w:r w:rsidRPr="001D6DAB">
        <w:rPr>
          <w:rFonts w:ascii="Times New Roman" w:hAnsi="Times New Roman" w:cs="Times New Roman"/>
          <w:color w:val="auto"/>
        </w:rPr>
        <w:t>,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w:t>
      </w:r>
      <w:r w:rsidR="00872E34" w:rsidRPr="001D6DAB">
        <w:rPr>
          <w:rFonts w:ascii="Times New Roman" w:hAnsi="Times New Roman" w:cs="Times New Roman"/>
          <w:color w:val="auto"/>
        </w:rPr>
        <w:t xml:space="preserve"> МБОУ СОШ№</w:t>
      </w:r>
      <w:r w:rsidR="00DB12E5" w:rsidRPr="001D6DAB">
        <w:rPr>
          <w:rFonts w:ascii="Times New Roman" w:hAnsi="Times New Roman" w:cs="Times New Roman"/>
          <w:color w:val="auto"/>
        </w:rPr>
        <w:t>5.</w:t>
      </w:r>
    </w:p>
    <w:p w:rsidR="00B540EE" w:rsidRPr="001D6DAB" w:rsidRDefault="00452C5F" w:rsidP="001D6DAB">
      <w:pPr>
        <w:pStyle w:val="3"/>
        <w:rPr>
          <w:sz w:val="24"/>
          <w:szCs w:val="24"/>
        </w:rPr>
      </w:pPr>
      <w:bookmarkStart w:id="300" w:name="_Toc414553280"/>
      <w:r w:rsidRPr="001D6DAB">
        <w:rPr>
          <w:sz w:val="24"/>
          <w:szCs w:val="24"/>
        </w:rPr>
        <w:t>2.4.</w:t>
      </w:r>
      <w:r w:rsidR="00B540EE" w:rsidRPr="001D6DAB">
        <w:rPr>
          <w:sz w:val="24"/>
          <w:szCs w:val="24"/>
        </w:rPr>
        <w:t>5. Планируемые результаты коррекционной работы</w:t>
      </w:r>
      <w:bookmarkEnd w:id="300"/>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1D6DAB">
        <w:rPr>
          <w:rFonts w:ascii="Times New Roman" w:hAnsi="Times New Roman" w:cs="Times New Roman"/>
          <w:color w:val="auto"/>
        </w:rPr>
        <w:t xml:space="preserve">определенным </w:t>
      </w:r>
      <w:r w:rsidRPr="001D6DAB">
        <w:rPr>
          <w:rFonts w:ascii="Times New Roman" w:hAnsi="Times New Roman" w:cs="Times New Roman"/>
          <w:color w:val="auto"/>
        </w:rPr>
        <w:t xml:space="preserve">ФГОС </w:t>
      </w:r>
      <w:r w:rsidR="00B46C06" w:rsidRPr="001D6DAB">
        <w:rPr>
          <w:rFonts w:ascii="Times New Roman" w:hAnsi="Times New Roman" w:cs="Times New Roman"/>
          <w:color w:val="auto"/>
        </w:rPr>
        <w:t>ООО</w:t>
      </w:r>
      <w:r w:rsidRPr="001D6DAB">
        <w:rPr>
          <w:rFonts w:ascii="Times New Roman" w:hAnsi="Times New Roman" w:cs="Times New Roman"/>
          <w:color w:val="auto"/>
        </w:rPr>
        <w:t xml:space="preserve">.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1D6DAB">
        <w:rPr>
          <w:rFonts w:ascii="Times New Roman" w:hAnsi="Times New Roman" w:cs="Times New Roman"/>
          <w:color w:val="auto"/>
        </w:rPr>
        <w:t>ОВЗ</w:t>
      </w:r>
      <w:r w:rsidRPr="001D6DAB">
        <w:rPr>
          <w:rFonts w:ascii="Times New Roman" w:hAnsi="Times New Roman" w:cs="Times New Roman"/>
          <w:color w:val="auto"/>
        </w:rPr>
        <w:t>.</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1D6DAB">
        <w:rPr>
          <w:rFonts w:ascii="Times New Roman" w:hAnsi="Times New Roman" w:cs="Times New Roman"/>
          <w:color w:val="auto"/>
        </w:rPr>
        <w:t>ООП</w:t>
      </w:r>
      <w:r w:rsidRPr="001D6DAB">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1D6DAB">
        <w:rPr>
          <w:rFonts w:ascii="Times New Roman" w:hAnsi="Times New Roman" w:cs="Times New Roman"/>
          <w:color w:val="auto"/>
        </w:rPr>
        <w:t>ОВЗ</w:t>
      </w:r>
      <w:r w:rsidRPr="001D6DAB">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1D6DAB" w:rsidRDefault="00B540EE" w:rsidP="001D6DAB">
      <w:pPr>
        <w:pStyle w:val="Default"/>
        <w:ind w:firstLine="709"/>
        <w:jc w:val="both"/>
        <w:rPr>
          <w:rFonts w:ascii="Times New Roman" w:hAnsi="Times New Roman" w:cs="Times New Roman"/>
          <w:color w:val="auto"/>
        </w:rPr>
      </w:pPr>
      <w:r w:rsidRPr="001D6DAB">
        <w:rPr>
          <w:rFonts w:ascii="Times New Roman" w:hAnsi="Times New Roman" w:cs="Times New Roman"/>
          <w:color w:val="auto"/>
        </w:rPr>
        <w:t xml:space="preserve">Достижения обучающихся с </w:t>
      </w:r>
      <w:r w:rsidR="00B46C06" w:rsidRPr="001D6DAB">
        <w:rPr>
          <w:rFonts w:ascii="Times New Roman" w:hAnsi="Times New Roman" w:cs="Times New Roman"/>
          <w:color w:val="auto"/>
        </w:rPr>
        <w:t>ОВЗ</w:t>
      </w:r>
      <w:r w:rsidR="001D6DAB">
        <w:rPr>
          <w:rFonts w:ascii="Times New Roman" w:hAnsi="Times New Roman" w:cs="Times New Roman"/>
          <w:color w:val="auto"/>
        </w:rPr>
        <w:t xml:space="preserve"> </w:t>
      </w:r>
      <w:r w:rsidRPr="001D6DAB">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635C40" w:rsidRDefault="00436EB5" w:rsidP="00436EB5">
      <w:pPr>
        <w:spacing w:after="0" w:line="360" w:lineRule="auto"/>
        <w:ind w:firstLine="709"/>
        <w:jc w:val="center"/>
        <w:rPr>
          <w:rFonts w:ascii="Times New Roman" w:hAnsi="Times New Roman"/>
          <w:b/>
          <w:sz w:val="28"/>
          <w:szCs w:val="28"/>
        </w:rPr>
      </w:pPr>
      <w:bookmarkStart w:id="301" w:name="_Toc406059068"/>
      <w:bookmarkStart w:id="302" w:name="_Toc409691732"/>
      <w:r w:rsidRPr="00635C40">
        <w:rPr>
          <w:rFonts w:ascii="Times New Roman" w:hAnsi="Times New Roman"/>
          <w:b/>
          <w:sz w:val="28"/>
          <w:szCs w:val="28"/>
        </w:rPr>
        <w:br w:type="page"/>
      </w:r>
    </w:p>
    <w:p w:rsidR="007152FB" w:rsidRPr="001D6DAB" w:rsidRDefault="007152FB" w:rsidP="001D6DAB">
      <w:pPr>
        <w:pStyle w:val="1"/>
        <w:spacing w:before="0" w:line="240" w:lineRule="auto"/>
        <w:rPr>
          <w:rFonts w:ascii="Times New Roman" w:hAnsi="Times New Roman"/>
          <w:b/>
          <w:color w:val="auto"/>
          <w:sz w:val="24"/>
          <w:szCs w:val="24"/>
        </w:rPr>
      </w:pPr>
      <w:bookmarkStart w:id="303" w:name="_Toc414553281"/>
      <w:r w:rsidRPr="001D6DAB">
        <w:rPr>
          <w:rFonts w:ascii="Times New Roman" w:hAnsi="Times New Roman"/>
          <w:b/>
          <w:color w:val="auto"/>
          <w:sz w:val="24"/>
          <w:szCs w:val="24"/>
        </w:rPr>
        <w:lastRenderedPageBreak/>
        <w:t>3.</w:t>
      </w:r>
      <w:r w:rsidR="00B12AF3" w:rsidRPr="001D6DAB">
        <w:rPr>
          <w:rFonts w:ascii="Times New Roman" w:hAnsi="Times New Roman"/>
          <w:b/>
          <w:color w:val="auto"/>
          <w:sz w:val="24"/>
          <w:szCs w:val="24"/>
        </w:rPr>
        <w:t>Организационный раздел</w:t>
      </w:r>
      <w:bookmarkEnd w:id="301"/>
      <w:bookmarkEnd w:id="302"/>
      <w:r w:rsidR="0081481A" w:rsidRPr="001D6DAB">
        <w:rPr>
          <w:rFonts w:ascii="Times New Roman" w:hAnsi="Times New Roman"/>
          <w:b/>
          <w:color w:val="auto"/>
          <w:sz w:val="24"/>
          <w:szCs w:val="24"/>
        </w:rPr>
        <w:t xml:space="preserve"> основной образовательной программы основного общего образования</w:t>
      </w:r>
      <w:bookmarkEnd w:id="303"/>
    </w:p>
    <w:p w:rsidR="001D6DAB" w:rsidRPr="001D6DAB" w:rsidRDefault="001D6DAB" w:rsidP="001D6DAB">
      <w:pPr>
        <w:shd w:val="clear" w:color="auto" w:fill="FFFFFF"/>
        <w:spacing w:line="240" w:lineRule="auto"/>
        <w:ind w:left="19"/>
        <w:rPr>
          <w:rFonts w:ascii="Times New Roman" w:eastAsia="Times New Roman" w:hAnsi="Times New Roman"/>
          <w:b/>
          <w:bCs/>
          <w:sz w:val="24"/>
          <w:szCs w:val="24"/>
        </w:rPr>
      </w:pPr>
      <w:r>
        <w:rPr>
          <w:rFonts w:ascii="Times New Roman" w:eastAsia="Times New Roman" w:hAnsi="Times New Roman"/>
          <w:b/>
          <w:bCs/>
          <w:sz w:val="24"/>
          <w:szCs w:val="24"/>
        </w:rPr>
        <w:t xml:space="preserve">3.1. </w:t>
      </w:r>
      <w:r w:rsidRPr="001D6DAB">
        <w:rPr>
          <w:rFonts w:ascii="Times New Roman" w:eastAsia="Times New Roman" w:hAnsi="Times New Roman"/>
          <w:b/>
          <w:bCs/>
          <w:sz w:val="24"/>
          <w:szCs w:val="24"/>
        </w:rPr>
        <w:t>УЧЕБНЫЙ ПЛАН</w:t>
      </w:r>
      <w:r>
        <w:rPr>
          <w:rFonts w:ascii="Times New Roman" w:eastAsia="Times New Roman" w:hAnsi="Times New Roman"/>
          <w:b/>
          <w:bCs/>
          <w:sz w:val="24"/>
          <w:szCs w:val="24"/>
        </w:rPr>
        <w:t xml:space="preserve">  </w:t>
      </w:r>
      <w:r w:rsidRPr="001D6DAB">
        <w:rPr>
          <w:rFonts w:ascii="Times New Roman" w:eastAsia="Times New Roman" w:hAnsi="Times New Roman"/>
          <w:b/>
          <w:sz w:val="24"/>
          <w:szCs w:val="24"/>
        </w:rPr>
        <w:t>основного общего образования</w:t>
      </w:r>
      <w:r>
        <w:rPr>
          <w:rFonts w:ascii="Times New Roman" w:eastAsia="Times New Roman" w:hAnsi="Times New Roman"/>
          <w:b/>
          <w:bCs/>
          <w:sz w:val="24"/>
          <w:szCs w:val="24"/>
        </w:rPr>
        <w:t xml:space="preserve"> </w:t>
      </w:r>
      <w:r w:rsidRPr="001D6DAB">
        <w:rPr>
          <w:rFonts w:ascii="Times New Roman" w:hAnsi="Times New Roman"/>
          <w:sz w:val="24"/>
          <w:szCs w:val="24"/>
        </w:rPr>
        <w:t>муниципального бюджетного общеобразовательного учреждения</w:t>
      </w:r>
      <w:r>
        <w:rPr>
          <w:rFonts w:ascii="Times New Roman" w:eastAsia="Times New Roman" w:hAnsi="Times New Roman"/>
          <w:b/>
          <w:bCs/>
          <w:sz w:val="24"/>
          <w:szCs w:val="24"/>
        </w:rPr>
        <w:t xml:space="preserve"> </w:t>
      </w:r>
      <w:r w:rsidRPr="001D6DAB">
        <w:rPr>
          <w:rFonts w:ascii="Times New Roman" w:hAnsi="Times New Roman"/>
          <w:sz w:val="24"/>
          <w:szCs w:val="24"/>
        </w:rPr>
        <w:t xml:space="preserve"> средней общеобразовательной школы № 5 муниципального образования Тимашевский район </w:t>
      </w:r>
      <w:r w:rsidRPr="001D6DAB">
        <w:rPr>
          <w:rFonts w:ascii="Times New Roman" w:eastAsia="Times New Roman" w:hAnsi="Times New Roman"/>
          <w:sz w:val="24"/>
          <w:szCs w:val="24"/>
        </w:rPr>
        <w:t>Краснодарского края</w:t>
      </w:r>
      <w:r>
        <w:rPr>
          <w:rFonts w:ascii="Times New Roman" w:eastAsia="Times New Roman" w:hAnsi="Times New Roman"/>
          <w:b/>
          <w:bCs/>
          <w:sz w:val="24"/>
          <w:szCs w:val="24"/>
        </w:rPr>
        <w:t xml:space="preserve"> </w:t>
      </w:r>
      <w:r w:rsidRPr="001D6DAB">
        <w:rPr>
          <w:rFonts w:ascii="Times New Roman" w:eastAsia="Times New Roman" w:hAnsi="Times New Roman"/>
          <w:sz w:val="24"/>
          <w:szCs w:val="24"/>
        </w:rPr>
        <w:t>на 2019-2020 учебный год</w:t>
      </w:r>
    </w:p>
    <w:p w:rsidR="001D6DAB" w:rsidRPr="001D6DAB" w:rsidRDefault="001D6DAB" w:rsidP="001D6DAB">
      <w:pPr>
        <w:shd w:val="clear" w:color="auto" w:fill="FFFFFF"/>
        <w:spacing w:line="240" w:lineRule="auto"/>
        <w:ind w:left="38"/>
        <w:rPr>
          <w:rFonts w:ascii="Times New Roman" w:hAnsi="Times New Roman"/>
          <w:sz w:val="24"/>
          <w:szCs w:val="24"/>
        </w:rPr>
      </w:pPr>
      <w:r w:rsidRPr="001D6DAB">
        <w:rPr>
          <w:rFonts w:ascii="Times New Roman" w:eastAsia="Times New Roman" w:hAnsi="Times New Roman"/>
          <w:b/>
          <w:bCs/>
          <w:sz w:val="24"/>
          <w:szCs w:val="24"/>
        </w:rPr>
        <w:t>ПОЯСНИТЕЛЬНАЯ ЗАПИСКА</w:t>
      </w:r>
    </w:p>
    <w:p w:rsidR="001D6DAB" w:rsidRPr="001D6DAB" w:rsidRDefault="001D6DAB" w:rsidP="001D6DAB">
      <w:pPr>
        <w:shd w:val="clear" w:color="auto" w:fill="FFFFFF"/>
        <w:spacing w:line="240" w:lineRule="auto"/>
        <w:ind w:left="19"/>
        <w:rPr>
          <w:rFonts w:ascii="Times New Roman" w:hAnsi="Times New Roman"/>
          <w:sz w:val="24"/>
          <w:szCs w:val="24"/>
        </w:rPr>
      </w:pPr>
      <w:r w:rsidRPr="001D6DAB">
        <w:rPr>
          <w:rFonts w:ascii="Times New Roman" w:eastAsia="Times New Roman" w:hAnsi="Times New Roman"/>
          <w:b/>
          <w:bCs/>
          <w:sz w:val="24"/>
          <w:szCs w:val="24"/>
        </w:rPr>
        <w:t>Цели и задачи образовательной организации</w:t>
      </w:r>
    </w:p>
    <w:p w:rsidR="001D6DAB" w:rsidRPr="001D6DAB" w:rsidRDefault="001D6DAB" w:rsidP="001D6DAB">
      <w:pPr>
        <w:tabs>
          <w:tab w:val="left" w:pos="993"/>
        </w:tabs>
        <w:spacing w:line="240" w:lineRule="auto"/>
        <w:rPr>
          <w:rFonts w:ascii="Times New Roman" w:eastAsia="@Arial Unicode MS" w:hAnsi="Times New Roman"/>
          <w:b/>
          <w:bCs/>
          <w:noProof/>
          <w:sz w:val="24"/>
          <w:szCs w:val="24"/>
        </w:rPr>
      </w:pPr>
      <w:r w:rsidRPr="001D6DAB">
        <w:rPr>
          <w:rFonts w:ascii="Times New Roman" w:eastAsiaTheme="minorHAnsi" w:hAnsi="Times New Roman"/>
          <w:b/>
          <w:bCs/>
          <w:sz w:val="24"/>
          <w:szCs w:val="24"/>
        </w:rPr>
        <w:t xml:space="preserve">Целью </w:t>
      </w:r>
      <w:r w:rsidRPr="001D6DAB">
        <w:rPr>
          <w:rFonts w:ascii="Times New Roman" w:eastAsiaTheme="minorHAnsi" w:hAnsi="Times New Roman"/>
          <w:bCs/>
          <w:sz w:val="24"/>
          <w:szCs w:val="24"/>
        </w:rPr>
        <w:t>образовательной организации является</w:t>
      </w:r>
      <w:r w:rsidRPr="001D6DAB">
        <w:rPr>
          <w:rFonts w:ascii="Times New Roman" w:eastAsiaTheme="minorHAnsi" w:hAnsi="Times New Roman"/>
          <w:b/>
          <w:bCs/>
          <w:sz w:val="24"/>
          <w:szCs w:val="24"/>
        </w:rPr>
        <w:t xml:space="preserve"> </w:t>
      </w:r>
      <w:r w:rsidRPr="001D6DAB">
        <w:rPr>
          <w:rFonts w:ascii="Times New Roman" w:eastAsia="TimesNewRomanPSMT" w:hAnsi="Times New Roman"/>
          <w:sz w:val="24"/>
          <w:szCs w:val="24"/>
        </w:rPr>
        <w:t xml:space="preserve">обеспечение </w:t>
      </w:r>
      <w:r w:rsidRPr="001D6DAB">
        <w:rPr>
          <w:rFonts w:ascii="Times New Roman" w:hAnsi="Times New Roman"/>
          <w:sz w:val="24"/>
          <w:szCs w:val="24"/>
        </w:rPr>
        <w:t xml:space="preserve">выполнения требований ФГОС ООО; </w:t>
      </w:r>
    </w:p>
    <w:p w:rsidR="001D6DAB" w:rsidRPr="001D6DAB" w:rsidRDefault="001D6DAB" w:rsidP="001D6DAB">
      <w:pPr>
        <w:tabs>
          <w:tab w:val="left" w:pos="993"/>
        </w:tabs>
        <w:spacing w:line="240" w:lineRule="auto"/>
        <w:rPr>
          <w:rStyle w:val="Zag11"/>
          <w:rFonts w:ascii="Times New Roman" w:eastAsia="@Arial Unicode MS" w:hAnsi="Times New Roman"/>
          <w:b/>
          <w:bCs/>
          <w:noProof/>
          <w:sz w:val="24"/>
          <w:szCs w:val="24"/>
        </w:rPr>
      </w:pPr>
      <w:r w:rsidRPr="001D6DAB">
        <w:rPr>
          <w:rStyle w:val="Zag11"/>
          <w:rFonts w:ascii="Times New Roman" w:eastAsia="@Arial Unicode MS" w:hAnsi="Times New Roman"/>
          <w:b/>
          <w:sz w:val="24"/>
          <w:szCs w:val="24"/>
        </w:rPr>
        <w:t>Достижение поставленных целей предусматривает решение следующих основных задач</w:t>
      </w:r>
      <w:r w:rsidRPr="001D6DAB">
        <w:rPr>
          <w:rStyle w:val="Zag11"/>
          <w:rFonts w:ascii="Times New Roman" w:eastAsia="@Arial Unicode MS" w:hAnsi="Times New Roman"/>
          <w:sz w:val="24"/>
          <w:szCs w:val="24"/>
        </w:rPr>
        <w:t>:</w:t>
      </w:r>
    </w:p>
    <w:p w:rsidR="001D6DAB" w:rsidRPr="001D6DAB" w:rsidRDefault="001D6DAB" w:rsidP="00842925">
      <w:pPr>
        <w:pStyle w:val="afb"/>
        <w:numPr>
          <w:ilvl w:val="0"/>
          <w:numId w:val="246"/>
        </w:numPr>
        <w:spacing w:after="0" w:line="240" w:lineRule="auto"/>
        <w:ind w:left="426" w:right="40"/>
        <w:jc w:val="both"/>
        <w:rPr>
          <w:rFonts w:ascii="Times New Roman" w:hAnsi="Times New Roman"/>
          <w:sz w:val="24"/>
          <w:szCs w:val="24"/>
        </w:rPr>
      </w:pPr>
      <w:r w:rsidRPr="001D6DAB">
        <w:rPr>
          <w:rFonts w:ascii="Times New Roman" w:hAnsi="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D6DAB" w:rsidRPr="001D6DAB" w:rsidRDefault="001D6DAB" w:rsidP="00842925">
      <w:pPr>
        <w:widowControl w:val="0"/>
        <w:numPr>
          <w:ilvl w:val="0"/>
          <w:numId w:val="246"/>
        </w:numPr>
        <w:tabs>
          <w:tab w:val="left" w:pos="993"/>
        </w:tabs>
        <w:spacing w:after="0" w:line="240" w:lineRule="auto"/>
        <w:ind w:left="426" w:right="40"/>
        <w:jc w:val="both"/>
        <w:rPr>
          <w:rStyle w:val="Zag11"/>
          <w:rFonts w:ascii="Times New Roman" w:eastAsia="@Arial Unicode MS" w:hAnsi="Times New Roman"/>
          <w:sz w:val="24"/>
          <w:szCs w:val="24"/>
        </w:rPr>
      </w:pPr>
      <w:r w:rsidRPr="001D6DA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1D6DAB" w:rsidRPr="001D6DAB" w:rsidRDefault="001D6DAB" w:rsidP="001D6DAB">
      <w:pPr>
        <w:shd w:val="clear" w:color="auto" w:fill="FFFFFF"/>
        <w:spacing w:line="240" w:lineRule="auto"/>
        <w:ind w:right="19"/>
        <w:rPr>
          <w:rFonts w:ascii="Times New Roman" w:hAnsi="Times New Roman"/>
          <w:sz w:val="24"/>
          <w:szCs w:val="24"/>
        </w:rPr>
      </w:pPr>
      <w:r w:rsidRPr="001D6DAB">
        <w:rPr>
          <w:rFonts w:ascii="Times New Roman" w:eastAsia="Times New Roman" w:hAnsi="Times New Roman"/>
          <w:b/>
          <w:bCs/>
          <w:sz w:val="24"/>
          <w:szCs w:val="24"/>
        </w:rPr>
        <w:t>Ожидаемые результаты</w:t>
      </w:r>
    </w:p>
    <w:p w:rsidR="001D6DAB" w:rsidRPr="001D6DAB" w:rsidRDefault="001D6DAB" w:rsidP="001D6DAB">
      <w:pPr>
        <w:shd w:val="clear" w:color="auto" w:fill="FFFFFF"/>
        <w:spacing w:line="240" w:lineRule="auto"/>
        <w:ind w:firstLine="426"/>
        <w:rPr>
          <w:rFonts w:ascii="Times New Roman" w:hAnsi="Times New Roman"/>
          <w:sz w:val="24"/>
          <w:szCs w:val="24"/>
        </w:rPr>
      </w:pPr>
      <w:r w:rsidRPr="001D6DAB">
        <w:rPr>
          <w:rFonts w:ascii="Times New Roman" w:hAnsi="Times New Roman"/>
          <w:sz w:val="24"/>
          <w:szCs w:val="24"/>
        </w:rPr>
        <w:t>Ожидаемые результаты формируются в соответствии с основной образовательной программой - 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 готовность к обучению по предметам социально-педагогического профиля на уровне среднего общего образования.</w:t>
      </w:r>
    </w:p>
    <w:p w:rsidR="001D6DAB" w:rsidRPr="001D6DAB" w:rsidRDefault="001D6DAB" w:rsidP="001D6DAB">
      <w:pPr>
        <w:shd w:val="clear" w:color="auto" w:fill="FFFFFF"/>
        <w:spacing w:line="240" w:lineRule="auto"/>
        <w:rPr>
          <w:rFonts w:ascii="Times New Roman" w:hAnsi="Times New Roman"/>
          <w:sz w:val="24"/>
          <w:szCs w:val="24"/>
        </w:rPr>
      </w:pPr>
      <w:r w:rsidRPr="001D6DAB">
        <w:rPr>
          <w:rFonts w:ascii="Times New Roman" w:eastAsia="Times New Roman" w:hAnsi="Times New Roman"/>
          <w:b/>
          <w:bCs/>
          <w:sz w:val="24"/>
          <w:szCs w:val="24"/>
        </w:rPr>
        <w:t>Особенности и специфика образовательной организации</w:t>
      </w:r>
    </w:p>
    <w:p w:rsidR="001D6DAB" w:rsidRPr="001D6DAB" w:rsidRDefault="001D6DAB" w:rsidP="001D6DAB">
      <w:pPr>
        <w:pStyle w:val="a9"/>
        <w:ind w:left="0"/>
        <w:outlineLvl w:val="1"/>
        <w:rPr>
          <w:rFonts w:ascii="Times New Roman" w:hAnsi="Times New Roman"/>
        </w:rPr>
      </w:pPr>
      <w:r w:rsidRPr="001D6DAB">
        <w:rPr>
          <w:rFonts w:ascii="Times New Roman" w:hAnsi="Times New Roman"/>
        </w:rPr>
        <w:t xml:space="preserve">В 2019-2020 учебном году МБОУ СОШ № 5 в 5-9 классах  реализует федеральный государственный стандарт основного общего образования, организует обучение в классах казачьей направленности. </w:t>
      </w:r>
    </w:p>
    <w:p w:rsidR="001D6DAB" w:rsidRPr="001D6DAB" w:rsidRDefault="001D6DAB" w:rsidP="001D6DAB">
      <w:pPr>
        <w:spacing w:line="240" w:lineRule="auto"/>
        <w:rPr>
          <w:rFonts w:ascii="Times New Roman" w:eastAsia="Times New Roman" w:hAnsi="Times New Roman"/>
          <w:b/>
          <w:bCs/>
          <w:spacing w:val="-5"/>
          <w:sz w:val="24"/>
          <w:szCs w:val="24"/>
        </w:rPr>
      </w:pPr>
      <w:r w:rsidRPr="001D6DAB">
        <w:rPr>
          <w:rFonts w:ascii="Times New Roman" w:eastAsia="Times New Roman" w:hAnsi="Times New Roman"/>
          <w:b/>
          <w:bCs/>
          <w:spacing w:val="-5"/>
          <w:sz w:val="24"/>
          <w:szCs w:val="24"/>
        </w:rPr>
        <w:t>Реализуемые основные общеобразовательные программы</w:t>
      </w:r>
    </w:p>
    <w:p w:rsidR="001D6DAB" w:rsidRPr="001D6DAB" w:rsidRDefault="001D6DAB" w:rsidP="001D6DAB">
      <w:pPr>
        <w:pStyle w:val="a9"/>
        <w:ind w:left="0"/>
        <w:outlineLvl w:val="1"/>
        <w:rPr>
          <w:rFonts w:ascii="Times New Roman" w:eastAsia="Times New Roman" w:hAnsi="Times New Roman"/>
        </w:rPr>
      </w:pPr>
      <w:r w:rsidRPr="001D6DAB">
        <w:rPr>
          <w:rFonts w:ascii="Times New Roman" w:hAnsi="Times New Roman"/>
        </w:rPr>
        <w:t>МБОУ СОШ № 5 реализует основную общеобразовательную</w:t>
      </w:r>
      <w:r w:rsidRPr="001D6DAB">
        <w:rPr>
          <w:rFonts w:ascii="Times New Roman" w:eastAsia="Times New Roman" w:hAnsi="Times New Roman"/>
        </w:rPr>
        <w:t xml:space="preserve"> программ</w:t>
      </w:r>
      <w:r w:rsidRPr="001D6DAB">
        <w:rPr>
          <w:rFonts w:ascii="Times New Roman" w:hAnsi="Times New Roman"/>
        </w:rPr>
        <w:t>у</w:t>
      </w:r>
      <w:r w:rsidRPr="001D6DAB">
        <w:rPr>
          <w:rFonts w:ascii="Times New Roman" w:eastAsia="Times New Roman" w:hAnsi="Times New Roman"/>
        </w:rPr>
        <w:t xml:space="preserve"> основного общего образования</w:t>
      </w:r>
      <w:r w:rsidRPr="001D6DAB">
        <w:rPr>
          <w:rFonts w:ascii="Times New Roman" w:hAnsi="Times New Roman"/>
        </w:rPr>
        <w:t xml:space="preserve"> - </w:t>
      </w:r>
      <w:r w:rsidRPr="001D6DAB">
        <w:rPr>
          <w:rStyle w:val="epm"/>
          <w:rFonts w:ascii="Times New Roman" w:hAnsi="Times New Roman"/>
        </w:rPr>
        <w:t>нормативный</w:t>
      </w:r>
      <w:r w:rsidRPr="001D6DAB">
        <w:rPr>
          <w:rFonts w:ascii="Times New Roman" w:hAnsi="Times New Roman"/>
        </w:rPr>
        <w:t xml:space="preserve"> </w:t>
      </w:r>
      <w:r w:rsidRPr="001D6DAB">
        <w:rPr>
          <w:rStyle w:val="epm"/>
          <w:rFonts w:ascii="Times New Roman" w:hAnsi="Times New Roman"/>
        </w:rPr>
        <w:t>срок</w:t>
      </w:r>
      <w:r w:rsidRPr="001D6DAB">
        <w:rPr>
          <w:rFonts w:ascii="Times New Roman" w:hAnsi="Times New Roman"/>
        </w:rPr>
        <w:t xml:space="preserve"> </w:t>
      </w:r>
      <w:r w:rsidRPr="001D6DAB">
        <w:rPr>
          <w:rStyle w:val="epm"/>
          <w:rFonts w:ascii="Times New Roman" w:hAnsi="Times New Roman"/>
        </w:rPr>
        <w:t>освоения</w:t>
      </w:r>
      <w:r w:rsidRPr="001D6DAB">
        <w:rPr>
          <w:rFonts w:ascii="Times New Roman" w:hAnsi="Times New Roman"/>
        </w:rPr>
        <w:t xml:space="preserve"> 5 лет</w:t>
      </w:r>
      <w:r w:rsidRPr="001D6DAB">
        <w:rPr>
          <w:rFonts w:ascii="Times New Roman" w:eastAsia="Times New Roman" w:hAnsi="Times New Roman"/>
        </w:rPr>
        <w:t>;</w:t>
      </w:r>
    </w:p>
    <w:p w:rsidR="001D6DAB" w:rsidRPr="001D6DAB" w:rsidRDefault="001D6DAB" w:rsidP="001D6DAB">
      <w:pPr>
        <w:shd w:val="clear" w:color="auto" w:fill="FFFFFF"/>
        <w:spacing w:line="240" w:lineRule="auto"/>
        <w:rPr>
          <w:rFonts w:ascii="Times New Roman" w:eastAsia="Times New Roman" w:hAnsi="Times New Roman"/>
          <w:b/>
          <w:bCs/>
          <w:spacing w:val="-5"/>
          <w:sz w:val="24"/>
          <w:szCs w:val="24"/>
        </w:rPr>
      </w:pPr>
      <w:r w:rsidRPr="001D6DAB">
        <w:rPr>
          <w:rFonts w:ascii="Times New Roman" w:eastAsia="Times New Roman" w:hAnsi="Times New Roman"/>
          <w:b/>
          <w:bCs/>
          <w:spacing w:val="-5"/>
          <w:sz w:val="24"/>
          <w:szCs w:val="24"/>
        </w:rPr>
        <w:t>Нормативная база для разработки учебного плана</w:t>
      </w:r>
    </w:p>
    <w:p w:rsidR="001D6DAB" w:rsidRPr="001D6DAB" w:rsidRDefault="001D6DAB" w:rsidP="001D6DAB">
      <w:pPr>
        <w:shd w:val="clear" w:color="auto" w:fill="FFFFFF"/>
        <w:spacing w:line="240" w:lineRule="auto"/>
        <w:rPr>
          <w:rFonts w:ascii="Times New Roman" w:hAnsi="Times New Roman"/>
          <w:sz w:val="24"/>
          <w:szCs w:val="24"/>
        </w:rPr>
      </w:pPr>
      <w:r w:rsidRPr="001D6DAB">
        <w:rPr>
          <w:rFonts w:ascii="Times New Roman" w:eastAsia="Times New Roman" w:hAnsi="Times New Roman"/>
          <w:bCs/>
          <w:spacing w:val="-5"/>
          <w:sz w:val="24"/>
          <w:szCs w:val="24"/>
        </w:rPr>
        <w:t>В 2019-2020 учебном году учебный план формируется в соответствии с нормативными документами:</w:t>
      </w:r>
    </w:p>
    <w:p w:rsidR="001D6DAB" w:rsidRPr="001D6DAB" w:rsidRDefault="001D6DAB" w:rsidP="00842925">
      <w:pPr>
        <w:widowControl w:val="0"/>
        <w:numPr>
          <w:ilvl w:val="0"/>
          <w:numId w:val="244"/>
        </w:numPr>
        <w:shd w:val="clear" w:color="auto" w:fill="FFFFFF"/>
        <w:tabs>
          <w:tab w:val="left" w:pos="998"/>
        </w:tabs>
        <w:autoSpaceDE w:val="0"/>
        <w:autoSpaceDN w:val="0"/>
        <w:adjustRightInd w:val="0"/>
        <w:spacing w:after="0" w:line="240" w:lineRule="auto"/>
        <w:ind w:left="426" w:right="144" w:firstLine="141"/>
        <w:jc w:val="both"/>
        <w:rPr>
          <w:rFonts w:ascii="Times New Roman" w:hAnsi="Times New Roman"/>
          <w:sz w:val="24"/>
          <w:szCs w:val="24"/>
        </w:rPr>
      </w:pPr>
      <w:r w:rsidRPr="001D6DAB">
        <w:rPr>
          <w:rFonts w:ascii="Times New Roman" w:eastAsia="Times New Roman" w:hAnsi="Times New Roman"/>
          <w:sz w:val="24"/>
          <w:szCs w:val="24"/>
        </w:rPr>
        <w:t>Федеральный Закон от 29.12.2012 № 273-ФЗ «Об образовании в Российской Федерации»;</w:t>
      </w:r>
    </w:p>
    <w:p w:rsidR="001D6DAB" w:rsidRPr="001D6DAB" w:rsidRDefault="001D6DAB" w:rsidP="00842925">
      <w:pPr>
        <w:widowControl w:val="0"/>
        <w:numPr>
          <w:ilvl w:val="0"/>
          <w:numId w:val="244"/>
        </w:numPr>
        <w:shd w:val="clear" w:color="auto" w:fill="FFFFFF"/>
        <w:tabs>
          <w:tab w:val="left" w:pos="1046"/>
        </w:tabs>
        <w:autoSpaceDE w:val="0"/>
        <w:autoSpaceDN w:val="0"/>
        <w:adjustRightInd w:val="0"/>
        <w:spacing w:after="0" w:line="240" w:lineRule="auto"/>
        <w:ind w:left="426" w:right="19" w:firstLine="141"/>
        <w:jc w:val="both"/>
        <w:rPr>
          <w:rFonts w:ascii="Times New Roman" w:hAnsi="Times New Roman"/>
          <w:sz w:val="24"/>
          <w:szCs w:val="24"/>
        </w:rPr>
      </w:pPr>
      <w:r w:rsidRPr="001D6DAB">
        <w:rPr>
          <w:rFonts w:ascii="Times New Roman" w:eastAsia="Times New Roman" w:hAnsi="Times New Roman"/>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w:t>
      </w:r>
      <w:r w:rsidRPr="001D6DAB">
        <w:rPr>
          <w:rFonts w:ascii="Times New Roman" w:eastAsia="Times New Roman" w:hAnsi="Times New Roman"/>
          <w:iCs/>
          <w:sz w:val="24"/>
          <w:szCs w:val="24"/>
        </w:rPr>
        <w:t>№</w:t>
      </w:r>
      <w:r w:rsidRPr="001D6DAB">
        <w:rPr>
          <w:rFonts w:ascii="Times New Roman" w:eastAsia="Times New Roman" w:hAnsi="Times New Roman"/>
          <w:i/>
          <w:iCs/>
          <w:sz w:val="24"/>
          <w:szCs w:val="24"/>
        </w:rPr>
        <w:t xml:space="preserve"> </w:t>
      </w:r>
      <w:r w:rsidRPr="001D6DAB">
        <w:rPr>
          <w:rFonts w:ascii="Times New Roman" w:eastAsia="Times New Roman" w:hAnsi="Times New Roman"/>
          <w:sz w:val="24"/>
          <w:szCs w:val="24"/>
        </w:rPr>
        <w:t>1897 (далее - ФГОС основного общего образования);</w:t>
      </w:r>
    </w:p>
    <w:p w:rsidR="001D6DAB" w:rsidRPr="001D6DAB" w:rsidRDefault="001D6DAB" w:rsidP="00842925">
      <w:pPr>
        <w:widowControl w:val="0"/>
        <w:numPr>
          <w:ilvl w:val="0"/>
          <w:numId w:val="244"/>
        </w:numPr>
        <w:shd w:val="clear" w:color="auto" w:fill="FFFFFF"/>
        <w:tabs>
          <w:tab w:val="left" w:pos="1046"/>
        </w:tabs>
        <w:autoSpaceDE w:val="0"/>
        <w:autoSpaceDN w:val="0"/>
        <w:adjustRightInd w:val="0"/>
        <w:spacing w:after="0" w:line="240" w:lineRule="auto"/>
        <w:ind w:left="426" w:right="29" w:firstLine="141"/>
        <w:jc w:val="both"/>
        <w:rPr>
          <w:rFonts w:ascii="Times New Roman" w:hAnsi="Times New Roman"/>
          <w:sz w:val="24"/>
          <w:szCs w:val="24"/>
        </w:rPr>
      </w:pPr>
      <w:r w:rsidRPr="001D6DAB">
        <w:rPr>
          <w:rFonts w:ascii="Times New Roman" w:eastAsia="Times New Roman" w:hAnsi="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1D6DAB" w:rsidRPr="001D6DAB" w:rsidRDefault="001D6DAB" w:rsidP="00842925">
      <w:pPr>
        <w:widowControl w:val="0"/>
        <w:numPr>
          <w:ilvl w:val="0"/>
          <w:numId w:val="244"/>
        </w:numPr>
        <w:shd w:val="clear" w:color="auto" w:fill="FFFFFF"/>
        <w:tabs>
          <w:tab w:val="left" w:pos="1046"/>
        </w:tabs>
        <w:autoSpaceDE w:val="0"/>
        <w:autoSpaceDN w:val="0"/>
        <w:adjustRightInd w:val="0"/>
        <w:spacing w:after="0" w:line="240" w:lineRule="auto"/>
        <w:ind w:left="426" w:right="29" w:firstLine="141"/>
        <w:jc w:val="both"/>
        <w:rPr>
          <w:rFonts w:ascii="Times New Roman" w:hAnsi="Times New Roman"/>
          <w:sz w:val="24"/>
          <w:szCs w:val="24"/>
        </w:rPr>
      </w:pPr>
      <w:r w:rsidRPr="001D6DAB">
        <w:rPr>
          <w:rFonts w:ascii="Times New Roman" w:hAnsi="Times New Roman"/>
          <w:sz w:val="24"/>
          <w:szCs w:val="24"/>
        </w:rPr>
        <w:t xml:space="preserve"> Постановление Главного государственного санитарного врача РФ от 29 декабря 2010 года № 189 «Об утверждении СанПин 2.4.2.2821-10 «Санитарно-</w:t>
      </w:r>
      <w:r w:rsidRPr="001D6DAB">
        <w:rPr>
          <w:rFonts w:ascii="Times New Roman" w:hAnsi="Times New Roman"/>
          <w:sz w:val="24"/>
          <w:szCs w:val="24"/>
        </w:rPr>
        <w:lastRenderedPageBreak/>
        <w:t>эпидемиологические требования к условиям и организации обучения в общеобразовательных учреждениях» с изменениями.</w:t>
      </w:r>
    </w:p>
    <w:p w:rsidR="001D6DAB" w:rsidRPr="001D6DAB" w:rsidRDefault="001D6DAB" w:rsidP="001D6DAB">
      <w:pPr>
        <w:pStyle w:val="a9"/>
        <w:shd w:val="clear" w:color="auto" w:fill="FFFFFF"/>
        <w:ind w:left="426" w:firstLine="141"/>
        <w:rPr>
          <w:rFonts w:ascii="Times New Roman" w:eastAsia="Times New Roman" w:hAnsi="Times New Roman"/>
          <w:bCs/>
          <w:spacing w:val="-5"/>
        </w:rPr>
      </w:pPr>
      <w:r w:rsidRPr="001D6DAB">
        <w:rPr>
          <w:rFonts w:ascii="Times New Roman" w:eastAsia="Times New Roman" w:hAnsi="Times New Roman"/>
          <w:bCs/>
          <w:spacing w:val="-5"/>
        </w:rPr>
        <w:t>В 2019-2020 учебном году учебный план формируется с учетом документами:</w:t>
      </w:r>
    </w:p>
    <w:p w:rsidR="001D6DAB" w:rsidRPr="001D6DAB" w:rsidRDefault="001D6DAB" w:rsidP="00842925">
      <w:pPr>
        <w:pStyle w:val="a9"/>
        <w:widowControl w:val="0"/>
        <w:numPr>
          <w:ilvl w:val="0"/>
          <w:numId w:val="244"/>
        </w:numPr>
        <w:shd w:val="clear" w:color="auto" w:fill="FFFFFF"/>
        <w:autoSpaceDE w:val="0"/>
        <w:autoSpaceDN w:val="0"/>
        <w:adjustRightInd w:val="0"/>
        <w:ind w:left="426" w:right="40" w:firstLine="141"/>
        <w:jc w:val="both"/>
        <w:rPr>
          <w:rFonts w:ascii="Times New Roman" w:eastAsia="Times New Roman" w:hAnsi="Times New Roman"/>
          <w:bCs/>
          <w:spacing w:val="-5"/>
        </w:rPr>
      </w:pPr>
      <w:r w:rsidRPr="001D6DAB">
        <w:rPr>
          <w:rFonts w:ascii="Times New Roman" w:eastAsia="Times New Roman" w:hAnsi="Times New Roman"/>
          <w:bCs/>
          <w:spacing w:val="-5"/>
        </w:rPr>
        <w:t>Примерная ООП основного общего образования, внесенная в реестр образовательных программ, одобренной федеральным учебно-методическим объединением по общему образованию (протокол от 8 апреля 2015 года № 1/5);</w:t>
      </w:r>
    </w:p>
    <w:p w:rsidR="001D6DAB" w:rsidRPr="001D6DAB" w:rsidRDefault="001D6DAB" w:rsidP="00842925">
      <w:pPr>
        <w:pStyle w:val="a9"/>
        <w:widowControl w:val="0"/>
        <w:numPr>
          <w:ilvl w:val="0"/>
          <w:numId w:val="244"/>
        </w:numPr>
        <w:shd w:val="clear" w:color="auto" w:fill="FFFFFF"/>
        <w:autoSpaceDE w:val="0"/>
        <w:autoSpaceDN w:val="0"/>
        <w:adjustRightInd w:val="0"/>
        <w:ind w:left="0" w:right="40" w:firstLine="720"/>
        <w:jc w:val="both"/>
        <w:rPr>
          <w:rFonts w:ascii="Times New Roman" w:hAnsi="Times New Roman"/>
        </w:rPr>
      </w:pPr>
      <w:r w:rsidRPr="001D6DAB">
        <w:rPr>
          <w:rFonts w:ascii="Times New Roman" w:eastAsia="Times New Roman" w:hAnsi="Times New Roman"/>
          <w:bCs/>
          <w:spacing w:val="-5"/>
        </w:rPr>
        <w:t>- Концепции преподавания учебных предметов.</w:t>
      </w:r>
    </w:p>
    <w:p w:rsidR="001D6DAB" w:rsidRPr="001D6DAB" w:rsidRDefault="001D6DAB" w:rsidP="001D6DAB">
      <w:pPr>
        <w:shd w:val="clear" w:color="auto" w:fill="FFFFFF"/>
        <w:spacing w:line="240" w:lineRule="auto"/>
        <w:ind w:left="1162"/>
        <w:rPr>
          <w:rFonts w:ascii="Times New Roman" w:hAnsi="Times New Roman"/>
          <w:sz w:val="24"/>
          <w:szCs w:val="24"/>
        </w:rPr>
      </w:pPr>
      <w:r w:rsidRPr="001D6DAB">
        <w:rPr>
          <w:rFonts w:ascii="Times New Roman" w:eastAsia="Times New Roman" w:hAnsi="Times New Roman"/>
          <w:b/>
          <w:bCs/>
          <w:spacing w:val="-5"/>
          <w:sz w:val="24"/>
          <w:szCs w:val="24"/>
        </w:rPr>
        <w:t>Режим функционирования образовательной организации</w:t>
      </w:r>
    </w:p>
    <w:p w:rsidR="001D6DAB" w:rsidRPr="001D6DAB" w:rsidRDefault="001D6DAB" w:rsidP="001D6DAB">
      <w:pPr>
        <w:shd w:val="clear" w:color="auto" w:fill="FFFFFF"/>
        <w:spacing w:line="240" w:lineRule="auto"/>
        <w:ind w:left="284"/>
        <w:rPr>
          <w:rFonts w:ascii="Times New Roman" w:eastAsia="Times New Roman" w:hAnsi="Times New Roman"/>
          <w:spacing w:val="-5"/>
          <w:sz w:val="24"/>
          <w:szCs w:val="24"/>
        </w:rPr>
      </w:pPr>
      <w:r w:rsidRPr="001D6DAB">
        <w:rPr>
          <w:rFonts w:ascii="Times New Roman" w:eastAsia="Times New Roman" w:hAnsi="Times New Roman"/>
          <w:spacing w:val="-4"/>
          <w:sz w:val="24"/>
          <w:szCs w:val="24"/>
        </w:rPr>
        <w:t xml:space="preserve">Организация образовательного процесса регламентируется календарным </w:t>
      </w:r>
      <w:r w:rsidRPr="001D6DAB">
        <w:rPr>
          <w:rFonts w:ascii="Times New Roman" w:eastAsia="Times New Roman" w:hAnsi="Times New Roman"/>
          <w:spacing w:val="-3"/>
          <w:sz w:val="24"/>
          <w:szCs w:val="24"/>
        </w:rPr>
        <w:t xml:space="preserve">учебным графиком. Режим функционирования устанавливается в соответствии </w:t>
      </w:r>
      <w:r w:rsidRPr="001D6DAB">
        <w:rPr>
          <w:rFonts w:ascii="Times New Roman" w:eastAsia="Times New Roman" w:hAnsi="Times New Roman"/>
          <w:spacing w:val="-5"/>
          <w:sz w:val="24"/>
          <w:szCs w:val="24"/>
        </w:rPr>
        <w:t xml:space="preserve">с СанПин 2.4.2.2821-10 и Уставом образовательной организации. </w:t>
      </w:r>
    </w:p>
    <w:p w:rsidR="001D6DAB" w:rsidRPr="001D6DAB" w:rsidRDefault="001D6DAB" w:rsidP="001D6DAB">
      <w:pPr>
        <w:shd w:val="clear" w:color="auto" w:fill="FFFFFF"/>
        <w:spacing w:line="240" w:lineRule="auto"/>
        <w:rPr>
          <w:rFonts w:ascii="Times New Roman" w:hAnsi="Times New Roman"/>
          <w:sz w:val="24"/>
          <w:szCs w:val="24"/>
        </w:rPr>
      </w:pPr>
      <w:r w:rsidRPr="001D6DAB">
        <w:rPr>
          <w:rFonts w:ascii="Times New Roman" w:eastAsia="Times New Roman" w:hAnsi="Times New Roman"/>
          <w:spacing w:val="-5"/>
          <w:sz w:val="24"/>
          <w:szCs w:val="24"/>
        </w:rPr>
        <w:t>П</w:t>
      </w:r>
      <w:r w:rsidRPr="001D6DAB">
        <w:rPr>
          <w:rFonts w:ascii="Times New Roman" w:eastAsia="Times New Roman" w:hAnsi="Times New Roman"/>
          <w:spacing w:val="-4"/>
          <w:sz w:val="24"/>
          <w:szCs w:val="24"/>
        </w:rPr>
        <w:t>родолжительность учебного года:</w:t>
      </w:r>
    </w:p>
    <w:p w:rsidR="001D6DAB" w:rsidRPr="001D6DAB" w:rsidRDefault="001D6DAB" w:rsidP="001D6DAB">
      <w:pPr>
        <w:shd w:val="clear" w:color="auto" w:fill="FFFFFF"/>
        <w:tabs>
          <w:tab w:val="left" w:pos="0"/>
        </w:tabs>
        <w:spacing w:line="240" w:lineRule="auto"/>
        <w:ind w:right="38" w:firstLine="141"/>
        <w:rPr>
          <w:rFonts w:ascii="Times New Roman" w:hAnsi="Times New Roman"/>
          <w:sz w:val="24"/>
          <w:szCs w:val="24"/>
        </w:rPr>
      </w:pPr>
      <w:r w:rsidRPr="001D6DAB">
        <w:rPr>
          <w:rFonts w:ascii="Times New Roman" w:hAnsi="Times New Roman"/>
          <w:sz w:val="24"/>
          <w:szCs w:val="24"/>
        </w:rPr>
        <w:t xml:space="preserve">-   </w:t>
      </w:r>
      <w:r w:rsidRPr="001D6DAB">
        <w:rPr>
          <w:rFonts w:ascii="Times New Roman" w:hAnsi="Times New Roman"/>
          <w:sz w:val="24"/>
          <w:szCs w:val="24"/>
          <w:lang w:val="en-US"/>
        </w:rPr>
        <w:t>V</w:t>
      </w:r>
      <w:r w:rsidRPr="001D6DAB">
        <w:rPr>
          <w:rFonts w:ascii="Times New Roman" w:hAnsi="Times New Roman"/>
          <w:sz w:val="24"/>
          <w:szCs w:val="24"/>
        </w:rPr>
        <w:t>-</w:t>
      </w:r>
      <w:r w:rsidRPr="001D6DAB">
        <w:rPr>
          <w:rFonts w:ascii="Times New Roman" w:hAnsi="Times New Roman"/>
          <w:sz w:val="24"/>
          <w:szCs w:val="24"/>
          <w:lang w:val="en-US"/>
        </w:rPr>
        <w:t>I</w:t>
      </w:r>
      <w:r w:rsidRPr="001D6DAB">
        <w:rPr>
          <w:rFonts w:ascii="Times New Roman" w:hAnsi="Times New Roman"/>
          <w:sz w:val="24"/>
          <w:szCs w:val="24"/>
        </w:rPr>
        <w:t xml:space="preserve">Х </w:t>
      </w:r>
      <w:r w:rsidRPr="001D6DAB">
        <w:rPr>
          <w:rFonts w:ascii="Times New Roman" w:eastAsia="Times New Roman" w:hAnsi="Times New Roman"/>
          <w:sz w:val="24"/>
          <w:szCs w:val="24"/>
        </w:rPr>
        <w:t>классы - 34 учебных недель.</w:t>
      </w:r>
    </w:p>
    <w:p w:rsidR="001D6DAB" w:rsidRPr="001D6DAB" w:rsidRDefault="001D6DAB" w:rsidP="001D6DAB">
      <w:pPr>
        <w:shd w:val="clear" w:color="auto" w:fill="FFFFFF"/>
        <w:tabs>
          <w:tab w:val="left" w:pos="710"/>
        </w:tabs>
        <w:spacing w:line="240" w:lineRule="auto"/>
        <w:ind w:right="38"/>
        <w:rPr>
          <w:rFonts w:ascii="Times New Roman" w:hAnsi="Times New Roman"/>
          <w:sz w:val="24"/>
          <w:szCs w:val="24"/>
        </w:rPr>
      </w:pPr>
      <w:r w:rsidRPr="001D6DAB">
        <w:rPr>
          <w:rFonts w:ascii="Times New Roman" w:hAnsi="Times New Roman"/>
          <w:sz w:val="24"/>
          <w:szCs w:val="24"/>
        </w:rPr>
        <w:t>Учебный год делится на 4 четверти.</w:t>
      </w:r>
    </w:p>
    <w:p w:rsidR="001D6DAB" w:rsidRPr="001D6DAB" w:rsidRDefault="001D6DAB" w:rsidP="001D6DAB">
      <w:pPr>
        <w:shd w:val="clear" w:color="auto" w:fill="FFFFFF"/>
        <w:tabs>
          <w:tab w:val="left" w:pos="710"/>
        </w:tabs>
        <w:spacing w:line="240" w:lineRule="auto"/>
        <w:rPr>
          <w:rFonts w:ascii="Times New Roman" w:hAnsi="Times New Roman"/>
          <w:sz w:val="24"/>
          <w:szCs w:val="24"/>
        </w:rPr>
      </w:pPr>
      <w:r w:rsidRPr="001D6DAB">
        <w:rPr>
          <w:rFonts w:ascii="Times New Roman" w:hAnsi="Times New Roman"/>
          <w:sz w:val="24"/>
          <w:szCs w:val="24"/>
        </w:rPr>
        <w:t>5-8 классы работают в режиме пятидневной учебной недели, 9 классы работают в режиме шестидневной учебной недели.</w:t>
      </w:r>
    </w:p>
    <w:p w:rsidR="001D6DAB" w:rsidRPr="001D6DAB" w:rsidRDefault="001D6DAB" w:rsidP="001D6DAB">
      <w:pPr>
        <w:shd w:val="clear" w:color="auto" w:fill="FFFFFF"/>
        <w:tabs>
          <w:tab w:val="left" w:pos="710"/>
        </w:tabs>
        <w:spacing w:line="240" w:lineRule="auto"/>
        <w:ind w:right="38"/>
        <w:rPr>
          <w:rFonts w:ascii="Times New Roman" w:hAnsi="Times New Roman"/>
          <w:sz w:val="24"/>
          <w:szCs w:val="24"/>
        </w:rPr>
      </w:pPr>
      <w:r w:rsidRPr="001D6DAB">
        <w:rPr>
          <w:rFonts w:ascii="Times New Roman" w:eastAsia="Times New Roman" w:hAnsi="Times New Roman"/>
          <w:spacing w:val="-5"/>
          <w:sz w:val="24"/>
          <w:szCs w:val="24"/>
        </w:rPr>
        <w:t xml:space="preserve">Максимально допустимая нагрузка обучающихся (СанПин 2.4.2.2821-10): </w:t>
      </w:r>
    </w:p>
    <w:p w:rsidR="001D6DAB" w:rsidRPr="001D6DAB" w:rsidRDefault="001D6DAB" w:rsidP="00842925">
      <w:pPr>
        <w:widowControl w:val="0"/>
        <w:numPr>
          <w:ilvl w:val="0"/>
          <w:numId w:val="244"/>
        </w:numPr>
        <w:shd w:val="clear" w:color="auto" w:fill="FFFFFF"/>
        <w:tabs>
          <w:tab w:val="left" w:pos="710"/>
        </w:tabs>
        <w:autoSpaceDE w:val="0"/>
        <w:autoSpaceDN w:val="0"/>
        <w:adjustRightInd w:val="0"/>
        <w:spacing w:after="0" w:line="240" w:lineRule="auto"/>
        <w:ind w:left="426" w:right="40" w:firstLine="142"/>
        <w:jc w:val="both"/>
        <w:rPr>
          <w:rFonts w:ascii="Times New Roman" w:hAnsi="Times New Roman"/>
          <w:sz w:val="24"/>
          <w:szCs w:val="24"/>
          <w:lang w:val="en-US"/>
        </w:rPr>
      </w:pPr>
      <w:r w:rsidRPr="001D6DAB">
        <w:rPr>
          <w:rFonts w:ascii="Times New Roman" w:hAnsi="Times New Roman"/>
          <w:sz w:val="24"/>
          <w:szCs w:val="24"/>
        </w:rPr>
        <w:t xml:space="preserve"> 5</w:t>
      </w:r>
      <w:r w:rsidRPr="001D6DAB">
        <w:rPr>
          <w:rFonts w:ascii="Times New Roman" w:hAnsi="Times New Roman"/>
          <w:sz w:val="24"/>
          <w:szCs w:val="24"/>
          <w:lang w:val="en-US"/>
        </w:rPr>
        <w:t xml:space="preserve"> класс </w:t>
      </w:r>
      <w:r w:rsidRPr="001D6DAB">
        <w:rPr>
          <w:rFonts w:ascii="Times New Roman" w:hAnsi="Times New Roman"/>
          <w:sz w:val="24"/>
          <w:szCs w:val="24"/>
        </w:rPr>
        <w:t>-</w:t>
      </w:r>
      <w:r w:rsidRPr="001D6DAB">
        <w:rPr>
          <w:rFonts w:ascii="Times New Roman" w:hAnsi="Times New Roman"/>
          <w:sz w:val="24"/>
          <w:szCs w:val="24"/>
          <w:lang w:val="en-US"/>
        </w:rPr>
        <w:t xml:space="preserve"> 2</w:t>
      </w:r>
      <w:r w:rsidRPr="001D6DAB">
        <w:rPr>
          <w:rFonts w:ascii="Times New Roman" w:hAnsi="Times New Roman"/>
          <w:sz w:val="24"/>
          <w:szCs w:val="24"/>
        </w:rPr>
        <w:t>9</w:t>
      </w:r>
      <w:r w:rsidRPr="001D6DAB">
        <w:rPr>
          <w:rFonts w:ascii="Times New Roman" w:hAnsi="Times New Roman"/>
          <w:sz w:val="24"/>
          <w:szCs w:val="24"/>
          <w:lang w:val="en-US"/>
        </w:rPr>
        <w:t xml:space="preserve"> час,</w:t>
      </w:r>
    </w:p>
    <w:p w:rsidR="001D6DAB" w:rsidRPr="001D6DAB" w:rsidRDefault="001D6DAB" w:rsidP="00842925">
      <w:pPr>
        <w:widowControl w:val="0"/>
        <w:numPr>
          <w:ilvl w:val="0"/>
          <w:numId w:val="244"/>
        </w:numPr>
        <w:shd w:val="clear" w:color="auto" w:fill="FFFFFF"/>
        <w:tabs>
          <w:tab w:val="left" w:pos="710"/>
        </w:tabs>
        <w:autoSpaceDE w:val="0"/>
        <w:autoSpaceDN w:val="0"/>
        <w:adjustRightInd w:val="0"/>
        <w:spacing w:after="0" w:line="240" w:lineRule="auto"/>
        <w:ind w:left="426" w:right="40" w:firstLine="142"/>
        <w:jc w:val="both"/>
        <w:rPr>
          <w:rFonts w:ascii="Times New Roman" w:hAnsi="Times New Roman"/>
          <w:sz w:val="24"/>
          <w:szCs w:val="24"/>
          <w:lang w:val="en-US"/>
        </w:rPr>
      </w:pPr>
      <w:r w:rsidRPr="001D6DAB">
        <w:rPr>
          <w:rFonts w:ascii="Times New Roman" w:hAnsi="Times New Roman"/>
          <w:sz w:val="24"/>
          <w:szCs w:val="24"/>
          <w:lang w:val="en-US"/>
        </w:rPr>
        <w:t xml:space="preserve"> </w:t>
      </w:r>
      <w:r w:rsidRPr="001D6DAB">
        <w:rPr>
          <w:rFonts w:ascii="Times New Roman" w:hAnsi="Times New Roman"/>
          <w:sz w:val="24"/>
          <w:szCs w:val="24"/>
        </w:rPr>
        <w:t>6</w:t>
      </w:r>
      <w:r w:rsidRPr="001D6DAB">
        <w:rPr>
          <w:rFonts w:ascii="Times New Roman" w:hAnsi="Times New Roman"/>
          <w:sz w:val="24"/>
          <w:szCs w:val="24"/>
          <w:lang w:val="en-US"/>
        </w:rPr>
        <w:t xml:space="preserve"> класс – </w:t>
      </w:r>
      <w:r w:rsidRPr="001D6DAB">
        <w:rPr>
          <w:rFonts w:ascii="Times New Roman" w:hAnsi="Times New Roman"/>
          <w:sz w:val="24"/>
          <w:szCs w:val="24"/>
        </w:rPr>
        <w:t>30</w:t>
      </w:r>
      <w:r w:rsidRPr="001D6DAB">
        <w:rPr>
          <w:rFonts w:ascii="Times New Roman" w:hAnsi="Times New Roman"/>
          <w:sz w:val="24"/>
          <w:szCs w:val="24"/>
          <w:lang w:val="en-US"/>
        </w:rPr>
        <w:t xml:space="preserve"> часа,</w:t>
      </w:r>
    </w:p>
    <w:p w:rsidR="001D6DAB" w:rsidRPr="001D6DAB" w:rsidRDefault="001D6DAB" w:rsidP="00842925">
      <w:pPr>
        <w:widowControl w:val="0"/>
        <w:numPr>
          <w:ilvl w:val="0"/>
          <w:numId w:val="244"/>
        </w:numPr>
        <w:shd w:val="clear" w:color="auto" w:fill="FFFFFF"/>
        <w:tabs>
          <w:tab w:val="left" w:pos="710"/>
        </w:tabs>
        <w:autoSpaceDE w:val="0"/>
        <w:autoSpaceDN w:val="0"/>
        <w:adjustRightInd w:val="0"/>
        <w:spacing w:after="0" w:line="240" w:lineRule="auto"/>
        <w:ind w:left="426" w:right="40" w:firstLine="142"/>
        <w:jc w:val="both"/>
        <w:rPr>
          <w:rFonts w:ascii="Times New Roman" w:hAnsi="Times New Roman"/>
          <w:sz w:val="24"/>
          <w:szCs w:val="24"/>
          <w:lang w:val="en-US"/>
        </w:rPr>
      </w:pPr>
      <w:r w:rsidRPr="001D6DAB">
        <w:rPr>
          <w:rFonts w:ascii="Times New Roman" w:hAnsi="Times New Roman"/>
          <w:sz w:val="24"/>
          <w:szCs w:val="24"/>
          <w:lang w:val="en-US"/>
        </w:rPr>
        <w:t xml:space="preserve"> </w:t>
      </w:r>
      <w:r w:rsidRPr="001D6DAB">
        <w:rPr>
          <w:rFonts w:ascii="Times New Roman" w:hAnsi="Times New Roman"/>
          <w:sz w:val="24"/>
          <w:szCs w:val="24"/>
        </w:rPr>
        <w:t>7</w:t>
      </w:r>
      <w:r w:rsidRPr="001D6DAB">
        <w:rPr>
          <w:rFonts w:ascii="Times New Roman" w:hAnsi="Times New Roman"/>
          <w:sz w:val="24"/>
          <w:szCs w:val="24"/>
          <w:lang w:val="en-US"/>
        </w:rPr>
        <w:t xml:space="preserve"> класс – 3</w:t>
      </w:r>
      <w:r w:rsidRPr="001D6DAB">
        <w:rPr>
          <w:rFonts w:ascii="Times New Roman" w:hAnsi="Times New Roman"/>
          <w:sz w:val="24"/>
          <w:szCs w:val="24"/>
        </w:rPr>
        <w:t>2</w:t>
      </w:r>
      <w:r w:rsidRPr="001D6DAB">
        <w:rPr>
          <w:rFonts w:ascii="Times New Roman" w:hAnsi="Times New Roman"/>
          <w:sz w:val="24"/>
          <w:szCs w:val="24"/>
          <w:lang w:val="en-US"/>
        </w:rPr>
        <w:t xml:space="preserve"> часа,</w:t>
      </w:r>
    </w:p>
    <w:p w:rsidR="001D6DAB" w:rsidRPr="001D6DAB" w:rsidRDefault="001D6DAB" w:rsidP="00842925">
      <w:pPr>
        <w:widowControl w:val="0"/>
        <w:numPr>
          <w:ilvl w:val="0"/>
          <w:numId w:val="244"/>
        </w:numPr>
        <w:shd w:val="clear" w:color="auto" w:fill="FFFFFF"/>
        <w:tabs>
          <w:tab w:val="left" w:pos="710"/>
        </w:tabs>
        <w:autoSpaceDE w:val="0"/>
        <w:autoSpaceDN w:val="0"/>
        <w:adjustRightInd w:val="0"/>
        <w:spacing w:after="0" w:line="240" w:lineRule="auto"/>
        <w:ind w:left="426" w:right="40" w:firstLine="142"/>
        <w:jc w:val="both"/>
        <w:rPr>
          <w:rFonts w:ascii="Times New Roman" w:hAnsi="Times New Roman"/>
          <w:sz w:val="24"/>
          <w:szCs w:val="24"/>
          <w:lang w:val="en-US"/>
        </w:rPr>
      </w:pPr>
      <w:r w:rsidRPr="001D6DAB">
        <w:rPr>
          <w:rFonts w:ascii="Times New Roman" w:hAnsi="Times New Roman"/>
          <w:sz w:val="24"/>
          <w:szCs w:val="24"/>
          <w:lang w:val="en-US"/>
        </w:rPr>
        <w:t xml:space="preserve"> </w:t>
      </w:r>
      <w:r w:rsidRPr="001D6DAB">
        <w:rPr>
          <w:rFonts w:ascii="Times New Roman" w:hAnsi="Times New Roman"/>
          <w:sz w:val="24"/>
          <w:szCs w:val="24"/>
        </w:rPr>
        <w:t>8</w:t>
      </w:r>
      <w:r w:rsidRPr="001D6DAB">
        <w:rPr>
          <w:rFonts w:ascii="Times New Roman" w:hAnsi="Times New Roman"/>
          <w:sz w:val="24"/>
          <w:szCs w:val="24"/>
          <w:lang w:val="en-US"/>
        </w:rPr>
        <w:t xml:space="preserve"> класс – </w:t>
      </w:r>
      <w:r w:rsidRPr="001D6DAB">
        <w:rPr>
          <w:rFonts w:ascii="Times New Roman" w:hAnsi="Times New Roman"/>
          <w:sz w:val="24"/>
          <w:szCs w:val="24"/>
        </w:rPr>
        <w:t>3</w:t>
      </w:r>
      <w:r w:rsidRPr="001D6DAB">
        <w:rPr>
          <w:rFonts w:ascii="Times New Roman" w:hAnsi="Times New Roman"/>
          <w:sz w:val="24"/>
          <w:szCs w:val="24"/>
          <w:lang w:val="en-US"/>
        </w:rPr>
        <w:t>3 часа;</w:t>
      </w:r>
    </w:p>
    <w:p w:rsidR="001D6DAB" w:rsidRPr="001D6DAB" w:rsidRDefault="001D6DAB" w:rsidP="00842925">
      <w:pPr>
        <w:widowControl w:val="0"/>
        <w:numPr>
          <w:ilvl w:val="0"/>
          <w:numId w:val="244"/>
        </w:numPr>
        <w:shd w:val="clear" w:color="auto" w:fill="FFFFFF"/>
        <w:tabs>
          <w:tab w:val="left" w:pos="710"/>
        </w:tabs>
        <w:autoSpaceDE w:val="0"/>
        <w:autoSpaceDN w:val="0"/>
        <w:adjustRightInd w:val="0"/>
        <w:spacing w:after="0" w:line="240" w:lineRule="auto"/>
        <w:ind w:left="426" w:right="40" w:firstLine="142"/>
        <w:jc w:val="both"/>
        <w:rPr>
          <w:rFonts w:ascii="Times New Roman" w:hAnsi="Times New Roman"/>
          <w:sz w:val="24"/>
          <w:szCs w:val="24"/>
          <w:lang w:val="en-US"/>
        </w:rPr>
      </w:pPr>
      <w:r w:rsidRPr="001D6DAB">
        <w:rPr>
          <w:rFonts w:ascii="Times New Roman" w:hAnsi="Times New Roman"/>
          <w:sz w:val="24"/>
          <w:szCs w:val="24"/>
        </w:rPr>
        <w:t xml:space="preserve"> 9</w:t>
      </w:r>
      <w:r w:rsidRPr="001D6DAB">
        <w:rPr>
          <w:rFonts w:ascii="Times New Roman" w:hAnsi="Times New Roman"/>
          <w:sz w:val="24"/>
          <w:szCs w:val="24"/>
          <w:lang w:val="en-US"/>
        </w:rPr>
        <w:t xml:space="preserve"> класс – </w:t>
      </w:r>
      <w:r w:rsidRPr="001D6DAB">
        <w:rPr>
          <w:rFonts w:ascii="Times New Roman" w:hAnsi="Times New Roman"/>
          <w:sz w:val="24"/>
          <w:szCs w:val="24"/>
        </w:rPr>
        <w:t>36</w:t>
      </w:r>
      <w:r w:rsidRPr="001D6DAB">
        <w:rPr>
          <w:rFonts w:ascii="Times New Roman" w:hAnsi="Times New Roman"/>
          <w:sz w:val="24"/>
          <w:szCs w:val="24"/>
          <w:lang w:val="en-US"/>
        </w:rPr>
        <w:t xml:space="preserve"> час</w:t>
      </w:r>
      <w:r w:rsidRPr="001D6DAB">
        <w:rPr>
          <w:rFonts w:ascii="Times New Roman" w:hAnsi="Times New Roman"/>
          <w:sz w:val="24"/>
          <w:szCs w:val="24"/>
        </w:rPr>
        <w:t>ов</w:t>
      </w:r>
    </w:p>
    <w:p w:rsidR="001D6DAB" w:rsidRPr="001D6DAB" w:rsidRDefault="001D6DAB" w:rsidP="001D6DAB">
      <w:pPr>
        <w:shd w:val="clear" w:color="auto" w:fill="FFFFFF"/>
        <w:tabs>
          <w:tab w:val="left" w:pos="710"/>
        </w:tabs>
        <w:spacing w:line="240" w:lineRule="auto"/>
        <w:ind w:right="38" w:firstLine="710"/>
        <w:rPr>
          <w:rFonts w:ascii="Times New Roman" w:hAnsi="Times New Roman"/>
          <w:sz w:val="24"/>
          <w:szCs w:val="24"/>
        </w:rPr>
      </w:pPr>
      <w:r w:rsidRPr="001D6DAB">
        <w:rPr>
          <w:rFonts w:ascii="Times New Roman" w:hAnsi="Times New Roman"/>
          <w:sz w:val="24"/>
          <w:szCs w:val="24"/>
        </w:rPr>
        <w:t>Занятия проводятся в две смены. 5,8,9 классы, 6б, 7б класс– в первую смену, начало занятий в 8.00; 6а, 6в, 7а классы – во вторую смену, начало занятий в 12.50.</w:t>
      </w:r>
    </w:p>
    <w:tbl>
      <w:tblPr>
        <w:tblW w:w="6822" w:type="dxa"/>
        <w:jc w:val="center"/>
        <w:tblInd w:w="-1484" w:type="dxa"/>
        <w:tblLayout w:type="fixed"/>
        <w:tblCellMar>
          <w:left w:w="40" w:type="dxa"/>
          <w:right w:w="40" w:type="dxa"/>
        </w:tblCellMar>
        <w:tblLook w:val="0000"/>
      </w:tblPr>
      <w:tblGrid>
        <w:gridCol w:w="3578"/>
        <w:gridCol w:w="3244"/>
      </w:tblGrid>
      <w:tr w:rsidR="001D6DAB" w:rsidRPr="001D6DAB" w:rsidTr="001D6DAB">
        <w:trPr>
          <w:trHeight w:val="85"/>
          <w:jc w:val="center"/>
        </w:trPr>
        <w:tc>
          <w:tcPr>
            <w:tcW w:w="3578" w:type="dxa"/>
            <w:tcBorders>
              <w:top w:val="single" w:sz="6" w:space="0" w:color="auto"/>
              <w:left w:val="single" w:sz="6" w:space="0" w:color="auto"/>
              <w:bottom w:val="single" w:sz="6" w:space="0" w:color="auto"/>
              <w:right w:val="single" w:sz="6" w:space="0" w:color="auto"/>
            </w:tcBorders>
            <w:shd w:val="clear" w:color="auto" w:fill="FFFFFF"/>
          </w:tcPr>
          <w:p w:rsidR="001D6DAB" w:rsidRPr="001D6DAB" w:rsidRDefault="001D6DAB" w:rsidP="001D6DAB">
            <w:pPr>
              <w:spacing w:line="240" w:lineRule="auto"/>
              <w:jc w:val="center"/>
              <w:rPr>
                <w:rFonts w:ascii="Times New Roman" w:hAnsi="Times New Roman"/>
                <w:sz w:val="24"/>
                <w:szCs w:val="24"/>
              </w:rPr>
            </w:pPr>
            <w:r w:rsidRPr="001D6DAB">
              <w:rPr>
                <w:rFonts w:ascii="Times New Roman" w:hAnsi="Times New Roman"/>
                <w:sz w:val="24"/>
                <w:szCs w:val="24"/>
              </w:rPr>
              <w:t>1 смена</w:t>
            </w:r>
          </w:p>
        </w:tc>
        <w:tc>
          <w:tcPr>
            <w:tcW w:w="3244" w:type="dxa"/>
            <w:tcBorders>
              <w:top w:val="single" w:sz="6" w:space="0" w:color="auto"/>
              <w:left w:val="single" w:sz="6" w:space="0" w:color="auto"/>
              <w:bottom w:val="single" w:sz="6" w:space="0" w:color="auto"/>
              <w:right w:val="single" w:sz="6" w:space="0" w:color="auto"/>
            </w:tcBorders>
            <w:shd w:val="clear" w:color="auto" w:fill="FFFFFF"/>
          </w:tcPr>
          <w:p w:rsidR="001D6DAB" w:rsidRPr="001D6DAB" w:rsidRDefault="001D6DAB" w:rsidP="001D6DAB">
            <w:pPr>
              <w:spacing w:line="240" w:lineRule="auto"/>
              <w:jc w:val="center"/>
              <w:rPr>
                <w:rFonts w:ascii="Times New Roman" w:hAnsi="Times New Roman"/>
                <w:sz w:val="24"/>
                <w:szCs w:val="24"/>
              </w:rPr>
            </w:pPr>
            <w:r w:rsidRPr="001D6DAB">
              <w:rPr>
                <w:rFonts w:ascii="Times New Roman" w:hAnsi="Times New Roman"/>
                <w:sz w:val="24"/>
                <w:szCs w:val="24"/>
              </w:rPr>
              <w:t>2 Смена</w:t>
            </w:r>
          </w:p>
        </w:tc>
      </w:tr>
      <w:tr w:rsidR="001D6DAB" w:rsidRPr="001D6DAB" w:rsidTr="005849E8">
        <w:trPr>
          <w:trHeight w:val="1901"/>
          <w:jc w:val="center"/>
        </w:trPr>
        <w:tc>
          <w:tcPr>
            <w:tcW w:w="3578" w:type="dxa"/>
            <w:tcBorders>
              <w:top w:val="single" w:sz="6" w:space="0" w:color="auto"/>
              <w:left w:val="single" w:sz="6" w:space="0" w:color="auto"/>
              <w:bottom w:val="single" w:sz="4" w:space="0" w:color="auto"/>
              <w:right w:val="single" w:sz="6" w:space="0" w:color="auto"/>
            </w:tcBorders>
            <w:shd w:val="clear" w:color="auto" w:fill="FFFFFF"/>
          </w:tcPr>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1 урок    8.00-8.40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2 урок    9.00-9.40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3 урок    10.00-10.40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4 урок    11.00-11.40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5 урок    12.00-12.40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6 урок    12.50 – 13.10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7 урок    13.15 – 13.55</w:t>
            </w:r>
          </w:p>
        </w:tc>
        <w:tc>
          <w:tcPr>
            <w:tcW w:w="3244" w:type="dxa"/>
            <w:tcBorders>
              <w:top w:val="single" w:sz="6" w:space="0" w:color="auto"/>
              <w:left w:val="single" w:sz="6" w:space="0" w:color="auto"/>
              <w:bottom w:val="single" w:sz="4" w:space="0" w:color="auto"/>
              <w:right w:val="single" w:sz="6" w:space="0" w:color="auto"/>
            </w:tcBorders>
            <w:shd w:val="clear" w:color="auto" w:fill="FFFFFF"/>
          </w:tcPr>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1 урок     12.50 – 13.10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2 урок    13.15 – 13.55</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3 урок     14.00 - 14.40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4 урок     15.00 - 15.40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5 урок     16.00 - 16.40</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6урок     16.55 - 17.35</w:t>
            </w:r>
          </w:p>
          <w:p w:rsidR="001D6DAB" w:rsidRPr="001D6DAB" w:rsidRDefault="001D6DAB" w:rsidP="005849E8">
            <w:pPr>
              <w:spacing w:after="0" w:line="240" w:lineRule="auto"/>
              <w:rPr>
                <w:rFonts w:ascii="Times New Roman" w:hAnsi="Times New Roman"/>
                <w:sz w:val="24"/>
                <w:szCs w:val="24"/>
              </w:rPr>
            </w:pPr>
            <w:r w:rsidRPr="001D6DAB">
              <w:rPr>
                <w:rFonts w:ascii="Times New Roman" w:hAnsi="Times New Roman"/>
                <w:sz w:val="24"/>
                <w:szCs w:val="24"/>
              </w:rPr>
              <w:t>7 урок     17.45 - 18.25</w:t>
            </w:r>
          </w:p>
        </w:tc>
      </w:tr>
    </w:tbl>
    <w:p w:rsidR="001D6DAB" w:rsidRPr="001D6DAB" w:rsidRDefault="001D6DAB" w:rsidP="005849E8">
      <w:pPr>
        <w:shd w:val="clear" w:color="auto" w:fill="FFFFFF"/>
        <w:tabs>
          <w:tab w:val="left" w:pos="710"/>
        </w:tabs>
        <w:spacing w:after="0" w:line="240" w:lineRule="auto"/>
        <w:ind w:right="38"/>
        <w:rPr>
          <w:rFonts w:ascii="Times New Roman" w:hAnsi="Times New Roman"/>
          <w:sz w:val="24"/>
          <w:szCs w:val="24"/>
        </w:rPr>
      </w:pPr>
      <w:r w:rsidRPr="001D6DAB">
        <w:rPr>
          <w:rFonts w:ascii="Times New Roman" w:hAnsi="Times New Roman"/>
          <w:color w:val="000000"/>
          <w:sz w:val="24"/>
          <w:szCs w:val="24"/>
        </w:rPr>
        <w:t>Перерыв между обязательными и дополнительными и индивидуальными занятиями не менее 45 мин.</w:t>
      </w:r>
    </w:p>
    <w:p w:rsidR="001D6DAB" w:rsidRPr="001D6DAB" w:rsidRDefault="001D6DAB" w:rsidP="001D6DAB">
      <w:pPr>
        <w:spacing w:line="240" w:lineRule="auto"/>
        <w:rPr>
          <w:rFonts w:ascii="Times New Roman" w:hAnsi="Times New Roman"/>
          <w:sz w:val="24"/>
          <w:szCs w:val="24"/>
        </w:rPr>
      </w:pPr>
      <w:r w:rsidRPr="001D6DAB">
        <w:rPr>
          <w:rFonts w:ascii="Times New Roman" w:hAnsi="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 5  классах - 2 ч, в 6-8  классах – 2,5 ч, в 9  классах  до 3,5 ч (СанПиН 2.4.2.2821-10, п. 10.30).</w:t>
      </w:r>
    </w:p>
    <w:p w:rsidR="001D6DAB" w:rsidRPr="001D6DAB" w:rsidRDefault="001D6DAB" w:rsidP="001D6DAB">
      <w:pPr>
        <w:shd w:val="clear" w:color="auto" w:fill="FFFFFF"/>
        <w:spacing w:line="240" w:lineRule="auto"/>
        <w:rPr>
          <w:rFonts w:ascii="Times New Roman" w:hAnsi="Times New Roman"/>
          <w:sz w:val="24"/>
          <w:szCs w:val="24"/>
        </w:rPr>
      </w:pPr>
      <w:r w:rsidRPr="001D6DAB">
        <w:rPr>
          <w:rFonts w:ascii="Times New Roman" w:eastAsia="Times New Roman" w:hAnsi="Times New Roman"/>
          <w:b/>
          <w:bCs/>
          <w:spacing w:val="-5"/>
          <w:sz w:val="24"/>
          <w:szCs w:val="24"/>
        </w:rPr>
        <w:t>Выбор учебников и учебных пособий, используемых при реализации</w:t>
      </w:r>
      <w:r>
        <w:rPr>
          <w:rFonts w:ascii="Times New Roman" w:hAnsi="Times New Roman"/>
          <w:sz w:val="24"/>
          <w:szCs w:val="24"/>
        </w:rPr>
        <w:t xml:space="preserve"> </w:t>
      </w:r>
      <w:r w:rsidRPr="001D6DAB">
        <w:rPr>
          <w:rFonts w:ascii="Times New Roman" w:eastAsia="Times New Roman" w:hAnsi="Times New Roman"/>
          <w:b/>
          <w:bCs/>
          <w:spacing w:val="-6"/>
          <w:sz w:val="24"/>
          <w:szCs w:val="24"/>
        </w:rPr>
        <w:t>учебного плана</w:t>
      </w:r>
    </w:p>
    <w:p w:rsidR="001D6DAB" w:rsidRPr="001D6DAB" w:rsidRDefault="001D6DAB" w:rsidP="001D6DAB">
      <w:pPr>
        <w:spacing w:line="240" w:lineRule="auto"/>
        <w:rPr>
          <w:rFonts w:ascii="Times New Roman" w:eastAsia="Times New Roman" w:hAnsi="Times New Roman"/>
          <w:sz w:val="24"/>
          <w:szCs w:val="24"/>
        </w:rPr>
      </w:pPr>
      <w:r w:rsidRPr="001D6DAB">
        <w:rPr>
          <w:rFonts w:ascii="Times New Roman" w:eastAsia="Times New Roman" w:hAnsi="Times New Roman"/>
          <w:spacing w:val="-4"/>
          <w:sz w:val="24"/>
          <w:szCs w:val="24"/>
        </w:rPr>
        <w:t xml:space="preserve">При изучении учебных предметов обязательной </w:t>
      </w:r>
      <w:r w:rsidRPr="001D6DAB">
        <w:rPr>
          <w:rFonts w:ascii="Times New Roman" w:eastAsia="Times New Roman" w:hAnsi="Times New Roman"/>
          <w:spacing w:val="-5"/>
          <w:sz w:val="24"/>
          <w:szCs w:val="24"/>
        </w:rPr>
        <w:t>части</w:t>
      </w:r>
      <w:r w:rsidRPr="001D6DAB">
        <w:rPr>
          <w:rFonts w:ascii="Times New Roman" w:eastAsia="Times New Roman" w:hAnsi="Times New Roman"/>
          <w:spacing w:val="-4"/>
          <w:sz w:val="24"/>
          <w:szCs w:val="24"/>
        </w:rPr>
        <w:t xml:space="preserve"> (федерального компонента</w:t>
      </w:r>
      <w:r w:rsidRPr="001D6DAB">
        <w:rPr>
          <w:rFonts w:ascii="Times New Roman" w:eastAsia="Times New Roman" w:hAnsi="Times New Roman"/>
          <w:spacing w:val="-5"/>
          <w:sz w:val="24"/>
          <w:szCs w:val="24"/>
        </w:rPr>
        <w:t xml:space="preserve">) учебного плана  школа  использует учебники  в соответствии с </w:t>
      </w:r>
      <w:r w:rsidRPr="001D6DAB">
        <w:rPr>
          <w:rFonts w:ascii="Times New Roman" w:eastAsia="Times New Roman" w:hAnsi="Times New Roman"/>
          <w:spacing w:val="-1"/>
          <w:sz w:val="24"/>
          <w:szCs w:val="24"/>
        </w:rPr>
        <w:t xml:space="preserve">приказом Минпросвещения России от 28.12.2018 </w:t>
      </w:r>
      <w:r w:rsidRPr="001D6DAB">
        <w:rPr>
          <w:rFonts w:ascii="Times New Roman" w:eastAsia="Times New Roman" w:hAnsi="Times New Roman"/>
          <w:spacing w:val="-4"/>
          <w:sz w:val="24"/>
          <w:szCs w:val="24"/>
        </w:rPr>
        <w:t xml:space="preserve">№ 345 «О федеральном перечне учебников, рекомендуемых к </w:t>
      </w:r>
      <w:r w:rsidRPr="001D6DAB">
        <w:rPr>
          <w:rFonts w:ascii="Times New Roman" w:eastAsia="Times New Roman" w:hAnsi="Times New Roman"/>
          <w:spacing w:val="-5"/>
          <w:sz w:val="24"/>
          <w:szCs w:val="24"/>
        </w:rPr>
        <w:t xml:space="preserve">использованию при реализации имеющих государственную аккредитацию </w:t>
      </w:r>
      <w:r w:rsidRPr="001D6DAB">
        <w:rPr>
          <w:rFonts w:ascii="Times New Roman" w:eastAsia="Times New Roman" w:hAnsi="Times New Roman"/>
          <w:spacing w:val="-4"/>
          <w:sz w:val="24"/>
          <w:szCs w:val="24"/>
        </w:rPr>
        <w:t xml:space="preserve">образовательных программ начального общего, основного общего и среднего </w:t>
      </w:r>
      <w:r w:rsidRPr="001D6DAB">
        <w:rPr>
          <w:rFonts w:ascii="Times New Roman" w:eastAsia="Times New Roman" w:hAnsi="Times New Roman"/>
          <w:spacing w:val="-5"/>
          <w:sz w:val="24"/>
          <w:szCs w:val="24"/>
        </w:rPr>
        <w:t>общего образования».</w:t>
      </w:r>
    </w:p>
    <w:p w:rsidR="001D6DAB" w:rsidRPr="001D6DAB" w:rsidRDefault="001D6DAB" w:rsidP="001D6DAB">
      <w:pPr>
        <w:spacing w:line="240" w:lineRule="auto"/>
        <w:rPr>
          <w:rFonts w:ascii="Times New Roman" w:eastAsia="Times New Roman" w:hAnsi="Times New Roman"/>
          <w:sz w:val="24"/>
          <w:szCs w:val="24"/>
        </w:rPr>
      </w:pPr>
    </w:p>
    <w:tbl>
      <w:tblPr>
        <w:tblW w:w="9503" w:type="dxa"/>
        <w:jc w:val="center"/>
        <w:tblInd w:w="-318" w:type="dxa"/>
        <w:tblLayout w:type="fixed"/>
        <w:tblLook w:val="0000"/>
      </w:tblPr>
      <w:tblGrid>
        <w:gridCol w:w="1419"/>
        <w:gridCol w:w="2551"/>
        <w:gridCol w:w="5533"/>
      </w:tblGrid>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lastRenderedPageBreak/>
              <w:t>№ Ф.П.</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Перечень предметов учебного плана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Учебники</w:t>
            </w:r>
          </w:p>
        </w:tc>
      </w:tr>
      <w:tr w:rsidR="001D6DAB" w:rsidRPr="001D6DAB" w:rsidTr="001D6DAB">
        <w:trPr>
          <w:trHeight w:val="397"/>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b/>
                <w:sz w:val="24"/>
                <w:szCs w:val="24"/>
              </w:rPr>
              <w:t>5  класс</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1.2.1.1.5.1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Русский язык</w:t>
            </w:r>
          </w:p>
        </w:tc>
        <w:tc>
          <w:tcPr>
            <w:tcW w:w="5533" w:type="dxa"/>
            <w:tcBorders>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Разумовская М.М., Львова С.И., Капинос В.И. и др. Русский язык 5 класс Дрофа.</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1.2.1.2.4.1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bCs/>
                <w:sz w:val="24"/>
                <w:szCs w:val="24"/>
              </w:rPr>
            </w:pPr>
            <w:r w:rsidRPr="001D6DAB">
              <w:rPr>
                <w:rFonts w:ascii="Times New Roman" w:hAnsi="Times New Roman"/>
                <w:sz w:val="24"/>
                <w:szCs w:val="24"/>
              </w:rPr>
              <w:t>Литература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bCs/>
                <w:sz w:val="24"/>
                <w:szCs w:val="24"/>
              </w:rPr>
              <w:t>Меркин Г.С.</w:t>
            </w:r>
            <w:r w:rsidRPr="001D6DAB">
              <w:rPr>
                <w:rFonts w:ascii="Times New Roman" w:hAnsi="Times New Roman"/>
                <w:sz w:val="24"/>
                <w:szCs w:val="24"/>
              </w:rPr>
              <w:t xml:space="preserve"> </w:t>
            </w:r>
            <w:r w:rsidRPr="001D6DAB">
              <w:rPr>
                <w:rFonts w:ascii="Times New Roman" w:hAnsi="Times New Roman"/>
                <w:bCs/>
                <w:sz w:val="24"/>
                <w:szCs w:val="24"/>
              </w:rPr>
              <w:t>Литература. В 2 ч.5 класс. Русское слово.</w:t>
            </w:r>
          </w:p>
        </w:tc>
      </w:tr>
      <w:tr w:rsidR="001D6DAB" w:rsidRPr="001D6DAB" w:rsidTr="001D6DAB">
        <w:trPr>
          <w:trHeight w:val="578"/>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1.2.1.3.2.1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Английский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 xml:space="preserve">Афанасьева О.В., Михеева И.В., Баранова К.М. </w:t>
            </w:r>
            <w:r w:rsidRPr="001D6DAB">
              <w:rPr>
                <w:rFonts w:ascii="Times New Roman" w:eastAsia="Times New Roman" w:hAnsi="Times New Roman"/>
                <w:color w:val="000000"/>
                <w:sz w:val="24"/>
                <w:szCs w:val="24"/>
              </w:rPr>
              <w:t>Английский язык (в 2 частях)</w:t>
            </w:r>
          </w:p>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5 класс. Дрофа.</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1.2.3.1.3.1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Математика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Виленкин Н.Я., Жохов В.И., Чесноков А.С., Шварцбурд С.И. Математика 5 класс. Мнемозина.</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1.2.2.2.1.1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История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Вигасин А.А., Годер Г.И., Свенцицкая И.С. Всеобщая история. История Древнего мира 5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1.2.2.3.1.1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Обществознание</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Боголюбов Л.Н., Виноградова Н.Ф., Городецкая Н.И. и др. / Под ред. Боголюбова Л.Н., Ивановой Л.Ф Обществознание  5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1.2.2.4.3.1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География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Домогацких Е.М., Э.Л.Введенский, А.А.Плешаков География. Введение в географию 5 класс Русское слово.</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1.2.4.2.10.1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Биология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tabs>
                <w:tab w:val="left" w:pos="833"/>
              </w:tabs>
              <w:spacing w:after="0" w:line="240" w:lineRule="auto"/>
              <w:jc w:val="center"/>
              <w:rPr>
                <w:rFonts w:ascii="Times New Roman" w:hAnsi="Times New Roman"/>
                <w:sz w:val="24"/>
                <w:szCs w:val="24"/>
              </w:rPr>
            </w:pPr>
            <w:r w:rsidRPr="001D6DAB">
              <w:rPr>
                <w:rFonts w:ascii="Times New Roman" w:hAnsi="Times New Roman"/>
                <w:sz w:val="24"/>
                <w:szCs w:val="24"/>
              </w:rPr>
              <w:t>Т.С.Сухова В.И.Строгонов Биология 5 класс. Вентана-Граф.</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1.2.5.2.3.1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Музыка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hd w:val="clear" w:color="auto" w:fill="FFFFFF"/>
              <w:spacing w:after="0" w:line="240" w:lineRule="auto"/>
              <w:jc w:val="center"/>
              <w:rPr>
                <w:rFonts w:ascii="Times New Roman" w:hAnsi="Times New Roman"/>
                <w:sz w:val="24"/>
                <w:szCs w:val="24"/>
              </w:rPr>
            </w:pPr>
            <w:r w:rsidRPr="001D6DAB">
              <w:rPr>
                <w:rFonts w:ascii="Times New Roman" w:hAnsi="Times New Roman"/>
                <w:sz w:val="24"/>
                <w:szCs w:val="24"/>
              </w:rPr>
              <w:t>Сергеева Г.П., Критская Е.Д. Музыка 5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1.2.5.1.1.1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Изобразительное искусство</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hd w:val="clear" w:color="auto" w:fill="FFFFFF"/>
              <w:spacing w:after="0" w:line="240" w:lineRule="auto"/>
              <w:jc w:val="center"/>
              <w:rPr>
                <w:rFonts w:ascii="Times New Roman" w:hAnsi="Times New Roman"/>
                <w:sz w:val="24"/>
                <w:szCs w:val="24"/>
              </w:rPr>
            </w:pPr>
            <w:r w:rsidRPr="001D6DAB">
              <w:rPr>
                <w:rFonts w:ascii="Times New Roman" w:hAnsi="Times New Roman"/>
                <w:sz w:val="24"/>
                <w:szCs w:val="24"/>
              </w:rPr>
              <w:t>Горяева НА., Островская О.В. / Под ред. Неменского Б.М. Изобразительное искусство 5 класс. Просвещение.</w:t>
            </w:r>
          </w:p>
        </w:tc>
      </w:tr>
      <w:tr w:rsidR="001D6DAB" w:rsidRPr="001D6DAB" w:rsidTr="001D6DAB">
        <w:trPr>
          <w:trHeight w:val="510"/>
          <w:jc w:val="center"/>
        </w:trPr>
        <w:tc>
          <w:tcPr>
            <w:tcW w:w="1419" w:type="dxa"/>
            <w:vMerge w:val="restart"/>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1.2.6.1.6.2</w:t>
            </w:r>
          </w:p>
          <w:p w:rsidR="001D6DAB" w:rsidRPr="001D6DAB" w:rsidRDefault="001D6DAB" w:rsidP="001D6DAB">
            <w:pPr>
              <w:spacing w:after="0" w:line="240" w:lineRule="auto"/>
              <w:ind w:left="34"/>
              <w:jc w:val="center"/>
              <w:rPr>
                <w:rFonts w:ascii="Times New Roman" w:hAnsi="Times New Roman"/>
                <w:sz w:val="24"/>
                <w:szCs w:val="24"/>
              </w:rPr>
            </w:pPr>
          </w:p>
          <w:p w:rsidR="001D6DAB" w:rsidRPr="001D6DAB" w:rsidRDefault="001D6DAB" w:rsidP="001D6DAB">
            <w:pPr>
              <w:spacing w:after="0" w:line="240" w:lineRule="auto"/>
              <w:ind w:left="34"/>
              <w:jc w:val="center"/>
              <w:rPr>
                <w:rFonts w:ascii="Times New Roman" w:hAnsi="Times New Roman"/>
                <w:sz w:val="24"/>
                <w:szCs w:val="24"/>
              </w:rPr>
            </w:pPr>
          </w:p>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1.2.6.1.6.1</w:t>
            </w:r>
          </w:p>
        </w:tc>
        <w:tc>
          <w:tcPr>
            <w:tcW w:w="2551" w:type="dxa"/>
            <w:vMerge w:val="restart"/>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Технология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А. Т. Тищенко, В. Д. ,Симоненко Индустриальные технологии 5,6 классы. Вентана- Граф.</w:t>
            </w:r>
          </w:p>
        </w:tc>
      </w:tr>
      <w:tr w:rsidR="001D6DAB" w:rsidRPr="001D6DAB" w:rsidTr="001D6DAB">
        <w:trPr>
          <w:trHeight w:val="787"/>
          <w:jc w:val="center"/>
        </w:trPr>
        <w:tc>
          <w:tcPr>
            <w:tcW w:w="1419" w:type="dxa"/>
            <w:vMerge/>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napToGrid w:val="0"/>
              <w:spacing w:after="0" w:line="240" w:lineRule="auto"/>
              <w:ind w:left="34"/>
              <w:jc w:val="center"/>
              <w:rPr>
                <w:rFonts w:ascii="Times New Roman" w:hAnsi="Times New Roman"/>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napToGrid w:val="0"/>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Синица Н.В., Симоненко В.Д. Технология. Технологии ведения дома. 5 класс</w:t>
            </w:r>
            <w:r w:rsidRPr="001D6DAB">
              <w:rPr>
                <w:rFonts w:ascii="Times New Roman" w:hAnsi="Times New Roman"/>
                <w:sz w:val="24"/>
                <w:szCs w:val="24"/>
              </w:rPr>
              <w:t>.. Вентана- Граф.</w:t>
            </w:r>
          </w:p>
        </w:tc>
      </w:tr>
      <w:tr w:rsidR="001D6DAB" w:rsidRPr="001D6DAB" w:rsidTr="001D6DAB">
        <w:trPr>
          <w:trHeight w:val="912"/>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1.2.7.1.2.1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Физическая культура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Виленский М.Я., Туревский И.М., Торочкова Т.Ю. и др. / Под ред. Виленского М.Я. Физическая культура 5-7 классы. Просвещение.</w:t>
            </w:r>
          </w:p>
        </w:tc>
      </w:tr>
      <w:tr w:rsidR="001D6DAB" w:rsidRPr="001D6DAB" w:rsidTr="001D6DAB">
        <w:trPr>
          <w:trHeight w:val="414"/>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bCs/>
                <w:sz w:val="24"/>
                <w:szCs w:val="24"/>
              </w:rPr>
            </w:pPr>
            <w:r w:rsidRPr="001D6DAB">
              <w:rPr>
                <w:rFonts w:ascii="Times New Roman" w:hAnsi="Times New Roman"/>
                <w:b/>
                <w:sz w:val="24"/>
                <w:szCs w:val="24"/>
              </w:rPr>
              <w:t>6  класс</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1.2.1.1.5.2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Русский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Разумовская М.М., Львова С.И., Капинос В.И. и др. Русский язык 6 класс. Дрофа.</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1.2.1.2.4.2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Литература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Меркин Г.С.Литература В 2 ч. 6 класс. Русское слово.</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1.2.1.3.2.2.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Английский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Афанасьева О.В., Михеева И.В., Баранова К.М.Английский язык в 2-х частях 6 класс. Дрофа.</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1.2.3.1.3.2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Математика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Виленкин Н.Я., Жохов В.И., Чесноков А.С., Шварцбурд С.И. Математика 6 класс. Мнемозина.</w:t>
            </w:r>
          </w:p>
        </w:tc>
      </w:tr>
      <w:tr w:rsidR="001D6DAB" w:rsidRPr="001D6DAB" w:rsidTr="001D6DAB">
        <w:trPr>
          <w:jc w:val="center"/>
        </w:trPr>
        <w:tc>
          <w:tcPr>
            <w:tcW w:w="1419" w:type="dxa"/>
            <w:vMerge w:val="restart"/>
            <w:tcBorders>
              <w:top w:val="single" w:sz="4" w:space="0" w:color="000000"/>
              <w:left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1.2.2.1.3.1</w:t>
            </w:r>
          </w:p>
          <w:p w:rsidR="001D6DAB" w:rsidRPr="001D6DAB" w:rsidRDefault="001D6DAB" w:rsidP="001D6DAB">
            <w:pPr>
              <w:spacing w:after="0" w:line="240" w:lineRule="auto"/>
              <w:ind w:left="34"/>
              <w:jc w:val="center"/>
              <w:rPr>
                <w:rFonts w:ascii="Times New Roman" w:hAnsi="Times New Roman"/>
                <w:sz w:val="24"/>
                <w:szCs w:val="24"/>
              </w:rPr>
            </w:pPr>
          </w:p>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1.2.2.2.1.2</w:t>
            </w:r>
          </w:p>
        </w:tc>
        <w:tc>
          <w:tcPr>
            <w:tcW w:w="2551" w:type="dxa"/>
            <w:vMerge w:val="restart"/>
            <w:tcBorders>
              <w:top w:val="single" w:sz="4" w:space="0" w:color="000000"/>
              <w:left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История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Данилов А.А., Косулина Л.Г. История России 6 класс. Просвещение.</w:t>
            </w:r>
          </w:p>
        </w:tc>
      </w:tr>
      <w:tr w:rsidR="001D6DAB" w:rsidRPr="001D6DAB" w:rsidTr="001D6DAB">
        <w:trPr>
          <w:jc w:val="center"/>
        </w:trPr>
        <w:tc>
          <w:tcPr>
            <w:tcW w:w="1419" w:type="dxa"/>
            <w:vMerge/>
            <w:tcBorders>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p>
        </w:tc>
        <w:tc>
          <w:tcPr>
            <w:tcW w:w="2551" w:type="dxa"/>
            <w:vMerge/>
            <w:tcBorders>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Агибалова Е. В., Донской Г.М. Всеобщая история. История средних веков 6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1.2.2.3.1.2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Обществознание</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Виноградова Н.Ф., Городецкая Н.И., Иванова Л.Ф. и др. / Под ред. Боголюбова Л.Н., Ивановой Л.Ф. Обществознание 6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lastRenderedPageBreak/>
              <w:t>1.2.2.4.3.2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География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Е.М. Домогацких, Н.И.Алексеевский География 6 класс. Русское слово.</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1.2.4.2.10.2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Биология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Сухова Т.С., Дмитриева Т.А. Биология. 6 класс. Вентана-Граф.</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1.2.5.2.3.2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Музыка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Сергеева Г.П., Критская Е.Д. Музыка 6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1.2.5.1.1.2</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Изобразительное искусство</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Неменская Л.А. / Под ред. Неменского Б.М. Изобразительное искусство 6 класс. Просвещение.</w:t>
            </w:r>
          </w:p>
        </w:tc>
      </w:tr>
      <w:tr w:rsidR="001D6DAB" w:rsidRPr="001D6DAB" w:rsidTr="001D6DAB">
        <w:trPr>
          <w:jc w:val="center"/>
        </w:trPr>
        <w:tc>
          <w:tcPr>
            <w:tcW w:w="1419" w:type="dxa"/>
            <w:vMerge w:val="restart"/>
            <w:tcBorders>
              <w:top w:val="single" w:sz="4" w:space="0" w:color="000000"/>
              <w:left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1.2.6.1.6.3</w:t>
            </w:r>
          </w:p>
          <w:p w:rsidR="001D6DAB" w:rsidRPr="001D6DAB" w:rsidRDefault="001D6DAB" w:rsidP="001D6DAB">
            <w:pPr>
              <w:spacing w:after="0" w:line="240" w:lineRule="auto"/>
              <w:ind w:left="34"/>
              <w:jc w:val="center"/>
              <w:rPr>
                <w:rFonts w:ascii="Times New Roman" w:hAnsi="Times New Roman"/>
                <w:sz w:val="24"/>
                <w:szCs w:val="24"/>
              </w:rPr>
            </w:pPr>
          </w:p>
          <w:p w:rsidR="001D6DAB" w:rsidRPr="001D6DAB" w:rsidRDefault="001D6DAB" w:rsidP="001D6DAB">
            <w:pPr>
              <w:spacing w:after="0" w:line="240" w:lineRule="auto"/>
              <w:ind w:left="34"/>
              <w:jc w:val="center"/>
              <w:rPr>
                <w:rFonts w:ascii="Times New Roman" w:hAnsi="Times New Roman"/>
                <w:sz w:val="24"/>
                <w:szCs w:val="24"/>
              </w:rPr>
            </w:pPr>
          </w:p>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1.2.6.1.6.2</w:t>
            </w:r>
          </w:p>
        </w:tc>
        <w:tc>
          <w:tcPr>
            <w:tcW w:w="2551" w:type="dxa"/>
            <w:vMerge w:val="restart"/>
            <w:tcBorders>
              <w:top w:val="single" w:sz="4" w:space="0" w:color="000000"/>
              <w:left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Технология</w:t>
            </w:r>
          </w:p>
          <w:p w:rsidR="001D6DAB" w:rsidRPr="001D6DAB" w:rsidRDefault="001D6DAB" w:rsidP="001D6DAB">
            <w:pPr>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Синица Н.В., Симоненко В.Д. Технология. Технологии ведения дома 6 класс. Вентана – Граф.</w:t>
            </w:r>
          </w:p>
        </w:tc>
      </w:tr>
      <w:tr w:rsidR="001D6DAB" w:rsidRPr="001D6DAB" w:rsidTr="001D6DAB">
        <w:trPr>
          <w:jc w:val="center"/>
        </w:trPr>
        <w:tc>
          <w:tcPr>
            <w:tcW w:w="1419" w:type="dxa"/>
            <w:vMerge/>
            <w:tcBorders>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p>
        </w:tc>
        <w:tc>
          <w:tcPr>
            <w:tcW w:w="2551" w:type="dxa"/>
            <w:vMerge/>
            <w:tcBorders>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А. Т. Тищенко, В. Д. ,Симоненко Индустриальные технологии 5 класс. Вентана- Граф.</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1.2.7.1.2.1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Физическая культура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Виленский М.Я., Туревский И.М., Торочкова Т.Ю. и др. / Под ред. Виленского М.Я. Физическая культура 5-7 классы. Просвещение.</w:t>
            </w:r>
          </w:p>
        </w:tc>
      </w:tr>
      <w:tr w:rsidR="001D6DAB" w:rsidRPr="001D6DAB" w:rsidTr="001D6DAB">
        <w:trPr>
          <w:trHeight w:val="345"/>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b/>
                <w:sz w:val="24"/>
                <w:szCs w:val="24"/>
              </w:rPr>
              <w:t>7  класс</w:t>
            </w:r>
          </w:p>
        </w:tc>
      </w:tr>
      <w:tr w:rsidR="001D6DAB" w:rsidRPr="001D6DAB" w:rsidTr="001D6DAB">
        <w:trPr>
          <w:trHeight w:val="307"/>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1.2.1.1.5.3</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Русский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hd w:val="clear" w:color="auto" w:fill="FFFFFF"/>
              <w:tabs>
                <w:tab w:val="left" w:pos="540"/>
              </w:tabs>
              <w:spacing w:after="0" w:line="240" w:lineRule="auto"/>
              <w:ind w:right="-5"/>
              <w:jc w:val="center"/>
              <w:rPr>
                <w:rFonts w:ascii="Times New Roman" w:hAnsi="Times New Roman"/>
                <w:sz w:val="24"/>
                <w:szCs w:val="24"/>
              </w:rPr>
            </w:pPr>
            <w:r w:rsidRPr="001D6DAB">
              <w:rPr>
                <w:rFonts w:ascii="Times New Roman" w:hAnsi="Times New Roman"/>
                <w:sz w:val="24"/>
                <w:szCs w:val="24"/>
              </w:rPr>
              <w:t>Разумовская М.М., Львова С.И., Капинос В.И. и др. Русский язык 7 класс. Дрофа.</w:t>
            </w:r>
          </w:p>
        </w:tc>
      </w:tr>
      <w:tr w:rsidR="001D6DAB" w:rsidRPr="001D6DAB" w:rsidTr="001D6DAB">
        <w:trPr>
          <w:trHeight w:val="300"/>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1.2.1.2.4.3</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Литература</w:t>
            </w:r>
          </w:p>
          <w:p w:rsidR="001D6DAB" w:rsidRPr="001D6DAB" w:rsidRDefault="001D6DAB" w:rsidP="001D6DAB">
            <w:pPr>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Меркин Г.С. Литература. В 2 ч.7 класс. Русское слово.</w:t>
            </w:r>
          </w:p>
        </w:tc>
      </w:tr>
      <w:tr w:rsidR="001D6DAB" w:rsidRPr="001D6DAB" w:rsidTr="001D6DAB">
        <w:trPr>
          <w:trHeight w:val="800"/>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1.2.1.3.2.3</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eastAsia="Times New Roman" w:hAnsi="Times New Roman"/>
                <w:color w:val="000000"/>
                <w:sz w:val="24"/>
                <w:szCs w:val="24"/>
              </w:rPr>
            </w:pPr>
            <w:r w:rsidRPr="001D6DAB">
              <w:rPr>
                <w:rFonts w:ascii="Times New Roman" w:hAnsi="Times New Roman"/>
                <w:sz w:val="24"/>
                <w:szCs w:val="24"/>
              </w:rPr>
              <w:t>Английский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Афанасьева О.В., Михеева И.В., Баранова К.М. Английский язык в 2 частях 7 класс. Дрофа.</w:t>
            </w:r>
          </w:p>
        </w:tc>
      </w:tr>
      <w:tr w:rsidR="001D6DAB" w:rsidRPr="001D6DAB" w:rsidTr="001D6DAB">
        <w:trPr>
          <w:trHeight w:val="510"/>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1.2.3.4.3.1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eastAsia="Times New Roman" w:hAnsi="Times New Roman"/>
                <w:color w:val="000000"/>
                <w:sz w:val="24"/>
                <w:szCs w:val="24"/>
                <w:lang w:val="en-US"/>
              </w:rPr>
            </w:pPr>
            <w:r w:rsidRPr="001D6DAB">
              <w:rPr>
                <w:rFonts w:ascii="Times New Roman" w:hAnsi="Times New Roman"/>
                <w:sz w:val="24"/>
                <w:szCs w:val="24"/>
              </w:rPr>
              <w:t>Информатика и ИКТ</w:t>
            </w:r>
          </w:p>
          <w:p w:rsidR="001D6DAB" w:rsidRPr="001D6DAB" w:rsidRDefault="001D6DAB" w:rsidP="001D6DAB">
            <w:pPr>
              <w:spacing w:after="0" w:line="240" w:lineRule="auto"/>
              <w:ind w:left="33"/>
              <w:jc w:val="center"/>
              <w:rPr>
                <w:rFonts w:ascii="Times New Roman" w:eastAsia="Times New Roman" w:hAnsi="Times New Roman"/>
                <w:color w:val="000000"/>
                <w:sz w:val="24"/>
                <w:szCs w:val="24"/>
                <w:lang w:val="en-US"/>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Семакин И Г., Залогова Л.А., Русаков С.В., Шестакова Л.В. Информатика: учебник для 7 класса. Бином</w:t>
            </w:r>
          </w:p>
        </w:tc>
      </w:tr>
      <w:tr w:rsidR="001D6DAB" w:rsidRPr="001D6DAB" w:rsidTr="001D6DAB">
        <w:trPr>
          <w:trHeight w:val="465"/>
          <w:jc w:val="center"/>
        </w:trPr>
        <w:tc>
          <w:tcPr>
            <w:tcW w:w="1419" w:type="dxa"/>
            <w:vMerge w:val="restart"/>
            <w:tcBorders>
              <w:top w:val="single" w:sz="4" w:space="0" w:color="000000"/>
              <w:left w:val="single" w:sz="4" w:space="0" w:color="000000"/>
            </w:tcBorders>
            <w:shd w:val="clear" w:color="auto" w:fill="auto"/>
            <w:vAlign w:val="center"/>
          </w:tcPr>
          <w:p w:rsidR="001D6DAB" w:rsidRPr="001D6DAB" w:rsidRDefault="001D6DAB" w:rsidP="001D6DAB">
            <w:pPr>
              <w:snapToGrid w:val="0"/>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1.2.2.2.1.3</w:t>
            </w:r>
          </w:p>
          <w:p w:rsidR="001D6DAB" w:rsidRPr="001D6DAB" w:rsidRDefault="001D6DAB" w:rsidP="001D6DAB">
            <w:pPr>
              <w:snapToGrid w:val="0"/>
              <w:spacing w:after="0" w:line="240" w:lineRule="auto"/>
              <w:ind w:left="34"/>
              <w:jc w:val="center"/>
              <w:rPr>
                <w:rFonts w:ascii="Times New Roman" w:eastAsia="Times New Roman" w:hAnsi="Times New Roman"/>
                <w:color w:val="000000"/>
                <w:sz w:val="24"/>
                <w:szCs w:val="24"/>
              </w:rPr>
            </w:pPr>
          </w:p>
          <w:p w:rsidR="001D6DAB" w:rsidRPr="001D6DAB" w:rsidRDefault="001D6DAB" w:rsidP="001D6DAB">
            <w:pPr>
              <w:snapToGrid w:val="0"/>
              <w:spacing w:after="0" w:line="240" w:lineRule="auto"/>
              <w:ind w:left="34"/>
              <w:jc w:val="center"/>
              <w:rPr>
                <w:rFonts w:ascii="Times New Roman" w:eastAsia="Times New Roman" w:hAnsi="Times New Roman"/>
                <w:color w:val="000000"/>
                <w:sz w:val="24"/>
                <w:szCs w:val="24"/>
              </w:rPr>
            </w:pPr>
          </w:p>
          <w:p w:rsidR="001D6DAB" w:rsidRPr="001D6DAB" w:rsidRDefault="001D6DAB" w:rsidP="001D6DAB">
            <w:pPr>
              <w:snapToGrid w:val="0"/>
              <w:spacing w:after="0" w:line="240" w:lineRule="auto"/>
              <w:ind w:left="34"/>
              <w:jc w:val="center"/>
              <w:rPr>
                <w:rFonts w:ascii="Times New Roman" w:eastAsia="Times New Roman" w:hAnsi="Times New Roman"/>
                <w:color w:val="000000"/>
                <w:sz w:val="24"/>
                <w:szCs w:val="24"/>
              </w:rPr>
            </w:pPr>
            <w:r w:rsidRPr="001D6DAB">
              <w:rPr>
                <w:rFonts w:ascii="Times New Roman" w:hAnsi="Times New Roman"/>
                <w:sz w:val="24"/>
                <w:szCs w:val="24"/>
              </w:rPr>
              <w:t>1.2.2.1.7.2</w:t>
            </w:r>
          </w:p>
        </w:tc>
        <w:tc>
          <w:tcPr>
            <w:tcW w:w="2551" w:type="dxa"/>
            <w:vMerge w:val="restart"/>
            <w:tcBorders>
              <w:top w:val="single" w:sz="4" w:space="0" w:color="000000"/>
              <w:left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История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Юдовская А.Я., Баранов П.А., Ванюшкина Л.М. Всеобщая история. История Нового времени. 7  класс. Просвещение.</w:t>
            </w:r>
          </w:p>
        </w:tc>
      </w:tr>
      <w:tr w:rsidR="001D6DAB" w:rsidRPr="001D6DAB" w:rsidTr="001D6DAB">
        <w:trPr>
          <w:trHeight w:val="210"/>
          <w:jc w:val="center"/>
        </w:trPr>
        <w:tc>
          <w:tcPr>
            <w:tcW w:w="1419" w:type="dxa"/>
            <w:vMerge/>
            <w:tcBorders>
              <w:left w:val="single" w:sz="4" w:space="0" w:color="000000"/>
              <w:bottom w:val="single" w:sz="4" w:space="0" w:color="000000"/>
            </w:tcBorders>
            <w:shd w:val="clear" w:color="auto" w:fill="auto"/>
            <w:vAlign w:val="center"/>
          </w:tcPr>
          <w:p w:rsidR="001D6DAB" w:rsidRPr="001D6DAB" w:rsidRDefault="001D6DAB" w:rsidP="001D6DAB">
            <w:pPr>
              <w:snapToGrid w:val="0"/>
              <w:spacing w:after="0" w:line="240" w:lineRule="auto"/>
              <w:ind w:left="34"/>
              <w:jc w:val="center"/>
              <w:rPr>
                <w:rFonts w:ascii="Times New Roman" w:eastAsia="Times New Roman" w:hAnsi="Times New Roman"/>
                <w:color w:val="000000"/>
                <w:sz w:val="24"/>
                <w:szCs w:val="24"/>
              </w:rPr>
            </w:pPr>
          </w:p>
        </w:tc>
        <w:tc>
          <w:tcPr>
            <w:tcW w:w="2551" w:type="dxa"/>
            <w:vMerge/>
            <w:tcBorders>
              <w:left w:val="single" w:sz="4" w:space="0" w:color="000000"/>
              <w:bottom w:val="single" w:sz="4" w:space="0" w:color="000000"/>
            </w:tcBorders>
            <w:shd w:val="clear" w:color="auto" w:fill="auto"/>
            <w:vAlign w:val="center"/>
          </w:tcPr>
          <w:p w:rsidR="001D6DAB" w:rsidRPr="001D6DAB" w:rsidRDefault="001D6DAB" w:rsidP="001D6DAB">
            <w:pPr>
              <w:snapToGrid w:val="0"/>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napToGrid w:val="0"/>
              <w:spacing w:after="0" w:line="240" w:lineRule="auto"/>
              <w:jc w:val="center"/>
              <w:rPr>
                <w:rFonts w:ascii="Times New Roman" w:hAnsi="Times New Roman"/>
                <w:sz w:val="24"/>
                <w:szCs w:val="24"/>
              </w:rPr>
            </w:pPr>
            <w:r w:rsidRPr="001D6DAB">
              <w:rPr>
                <w:rFonts w:ascii="Times New Roman" w:hAnsi="Times New Roman"/>
                <w:bCs/>
                <w:sz w:val="24"/>
                <w:szCs w:val="24"/>
              </w:rPr>
              <w:t>Арсеньев Н.М., Данилов А.А., Курукин И.В. и др. История России в 2-х частях 7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1.2.3.2.5.1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eastAsia="Times New Roman" w:hAnsi="Times New Roman"/>
                <w:color w:val="000000"/>
                <w:sz w:val="24"/>
                <w:szCs w:val="24"/>
              </w:rPr>
            </w:pPr>
            <w:r w:rsidRPr="001D6DAB">
              <w:rPr>
                <w:rFonts w:ascii="Times New Roman" w:hAnsi="Times New Roman"/>
                <w:sz w:val="24"/>
                <w:szCs w:val="24"/>
              </w:rPr>
              <w:t>Алгебра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Макарычев ЮН., Миндюк Н.Г., Нешков К.И. и др. / Под ред. Теляковского С.А. Алшебра 7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1.2.3.3.3.1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eastAsia="Times New Roman" w:hAnsi="Times New Roman"/>
                <w:color w:val="000000"/>
                <w:sz w:val="24"/>
                <w:szCs w:val="24"/>
              </w:rPr>
            </w:pPr>
            <w:r w:rsidRPr="001D6DAB">
              <w:rPr>
                <w:rFonts w:ascii="Times New Roman" w:hAnsi="Times New Roman"/>
                <w:sz w:val="24"/>
                <w:szCs w:val="24"/>
              </w:rPr>
              <w:t>Геометрия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Бутузов В.Ф., Кадомцев С.Б., Прасолов В.В. / Под ред. Садовничего В.А. Геометрия 7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1.2.2.3.1.3</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eastAsia="Times New Roman" w:hAnsi="Times New Roman"/>
                <w:color w:val="000000"/>
                <w:sz w:val="24"/>
                <w:szCs w:val="24"/>
              </w:rPr>
            </w:pPr>
            <w:r w:rsidRPr="001D6DAB">
              <w:rPr>
                <w:rFonts w:ascii="Times New Roman" w:hAnsi="Times New Roman"/>
                <w:sz w:val="24"/>
                <w:szCs w:val="24"/>
              </w:rPr>
              <w:t>Обществознание</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Боголюбов Л.Н., Городецкая Н.И., Иванова Л.Ф. / Под ред. Боголюбова Л.Н., Ивановой Л.Ф.Обществознание 7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1.2.2.4.3.3</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eastAsia="Times New Roman" w:hAnsi="Times New Roman"/>
                <w:color w:val="000000"/>
                <w:sz w:val="24"/>
                <w:szCs w:val="24"/>
              </w:rPr>
            </w:pPr>
            <w:r w:rsidRPr="001D6DAB">
              <w:rPr>
                <w:rFonts w:ascii="Times New Roman" w:hAnsi="Times New Roman"/>
                <w:sz w:val="24"/>
                <w:szCs w:val="24"/>
              </w:rPr>
              <w:t>География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Домогацких Е.М., Алексеевский Н.И. География. В 2 ч. 7 класс. Русское слово.</w:t>
            </w:r>
          </w:p>
        </w:tc>
      </w:tr>
      <w:tr w:rsidR="001D6DAB" w:rsidRPr="001D6DAB" w:rsidTr="001D6DAB">
        <w:trPr>
          <w:trHeight w:val="531"/>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1.2.4.1.6.1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Физика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Перышкин А.В. Физика 7 класс. Дрофа.</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1.2.4.2.13.7</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eastAsia="Times New Roman" w:hAnsi="Times New Roman"/>
                <w:color w:val="000000"/>
                <w:sz w:val="24"/>
                <w:szCs w:val="24"/>
              </w:rPr>
            </w:pPr>
            <w:r w:rsidRPr="001D6DAB">
              <w:rPr>
                <w:rFonts w:ascii="Times New Roman" w:hAnsi="Times New Roman"/>
                <w:sz w:val="24"/>
                <w:szCs w:val="24"/>
              </w:rPr>
              <w:t>Биология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eastAsia="Times New Roman" w:hAnsi="Times New Roman"/>
                <w:color w:val="000000"/>
                <w:sz w:val="24"/>
                <w:szCs w:val="24"/>
              </w:rPr>
              <w:t>Пономарева И.Н., Корнилова О.А., Кучменко В.С. /Под ред. Пономаревой И.Н. Биология 7 класс. Вентана-Граф.</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1.2.5.2.3.3</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Музыка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hd w:val="clear" w:color="auto" w:fill="FFFFFF"/>
              <w:spacing w:after="0" w:line="240" w:lineRule="auto"/>
              <w:jc w:val="center"/>
              <w:rPr>
                <w:rFonts w:ascii="Times New Roman" w:hAnsi="Times New Roman"/>
                <w:sz w:val="24"/>
                <w:szCs w:val="24"/>
              </w:rPr>
            </w:pPr>
            <w:r w:rsidRPr="001D6DAB">
              <w:rPr>
                <w:rFonts w:ascii="Times New Roman" w:hAnsi="Times New Roman"/>
                <w:sz w:val="24"/>
                <w:szCs w:val="24"/>
              </w:rPr>
              <w:t>Сергеева Г.П., Критская Е.Д. Музыка 7 класс. Просвещение</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1.2.5.1.1.3</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Изобразительное искусство</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Питерских А.С., Гуров Г.Е. / Под ред. Неменского Б.М. Изобразительное искусство 7 класс. Просвещение.</w:t>
            </w:r>
          </w:p>
        </w:tc>
      </w:tr>
      <w:tr w:rsidR="001D6DAB" w:rsidRPr="001D6DAB" w:rsidTr="001D6DAB">
        <w:trPr>
          <w:trHeight w:val="540"/>
          <w:jc w:val="center"/>
        </w:trPr>
        <w:tc>
          <w:tcPr>
            <w:tcW w:w="1419" w:type="dxa"/>
            <w:vMerge w:val="restart"/>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lastRenderedPageBreak/>
              <w:t>1.2.6.1.6.5</w:t>
            </w:r>
          </w:p>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eastAsia="Times New Roman" w:hAnsi="Times New Roman"/>
                <w:color w:val="000000"/>
                <w:sz w:val="24"/>
                <w:szCs w:val="24"/>
              </w:rPr>
              <w:t>1.2.6.1.6.6</w:t>
            </w:r>
          </w:p>
        </w:tc>
        <w:tc>
          <w:tcPr>
            <w:tcW w:w="2551" w:type="dxa"/>
            <w:vMerge w:val="restart"/>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Технология</w:t>
            </w:r>
          </w:p>
          <w:p w:rsidR="001D6DAB" w:rsidRPr="001D6DAB" w:rsidRDefault="001D6DAB" w:rsidP="001D6DAB">
            <w:pPr>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pStyle w:val="Standard"/>
              <w:spacing w:before="0"/>
              <w:jc w:val="center"/>
              <w:rPr>
                <w:rFonts w:cs="Times New Roman"/>
                <w:sz w:val="24"/>
                <w:szCs w:val="24"/>
              </w:rPr>
            </w:pPr>
            <w:r w:rsidRPr="001D6DAB">
              <w:rPr>
                <w:rFonts w:eastAsia="Times New Roman" w:cs="Times New Roman"/>
                <w:color w:val="000000"/>
                <w:sz w:val="24"/>
                <w:szCs w:val="24"/>
              </w:rPr>
              <w:t>Синица Н.В., Симоненко В.Д. Технология. Технологии ведения дома. 7 класс. Вентана-Граф.</w:t>
            </w:r>
          </w:p>
        </w:tc>
      </w:tr>
      <w:tr w:rsidR="001D6DAB" w:rsidRPr="001D6DAB" w:rsidTr="001D6DAB">
        <w:trPr>
          <w:trHeight w:val="285"/>
          <w:jc w:val="center"/>
        </w:trPr>
        <w:tc>
          <w:tcPr>
            <w:tcW w:w="1419" w:type="dxa"/>
            <w:vMerge/>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napToGrid w:val="0"/>
              <w:spacing w:after="0" w:line="240" w:lineRule="auto"/>
              <w:ind w:left="34"/>
              <w:jc w:val="center"/>
              <w:rPr>
                <w:rFonts w:ascii="Times New Roman" w:hAnsi="Times New Roman"/>
                <w:sz w:val="24"/>
                <w:szCs w:val="24"/>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napToGrid w:val="0"/>
              <w:spacing w:after="0" w:line="240" w:lineRule="auto"/>
              <w:ind w:left="33"/>
              <w:jc w:val="center"/>
              <w:rPr>
                <w:rFonts w:ascii="Times New Roman" w:hAnsi="Times New Roman"/>
                <w:sz w:val="24"/>
                <w:szCs w:val="24"/>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pStyle w:val="Standard"/>
              <w:spacing w:before="0"/>
              <w:jc w:val="center"/>
              <w:rPr>
                <w:rFonts w:cs="Times New Roman"/>
                <w:sz w:val="24"/>
                <w:szCs w:val="24"/>
              </w:rPr>
            </w:pPr>
            <w:r w:rsidRPr="001D6DAB">
              <w:rPr>
                <w:rFonts w:eastAsia="Times New Roman" w:cs="Times New Roman"/>
                <w:color w:val="000000"/>
                <w:sz w:val="24"/>
                <w:szCs w:val="24"/>
              </w:rPr>
              <w:t>Тищенко А.Т., Симоненко В.Д. Технология. Индустриальные технологии. 7 класс. Вентана-Граф.</w:t>
            </w:r>
          </w:p>
        </w:tc>
      </w:tr>
      <w:tr w:rsidR="001D6DAB" w:rsidRPr="001D6DAB" w:rsidTr="001D6DAB">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4"/>
              <w:jc w:val="center"/>
              <w:rPr>
                <w:rFonts w:ascii="Times New Roman" w:hAnsi="Times New Roman"/>
                <w:sz w:val="24"/>
                <w:szCs w:val="24"/>
              </w:rPr>
            </w:pPr>
            <w:r w:rsidRPr="001D6DAB">
              <w:rPr>
                <w:rFonts w:ascii="Times New Roman" w:hAnsi="Times New Roman"/>
                <w:sz w:val="24"/>
                <w:szCs w:val="24"/>
              </w:rPr>
              <w:t>1.2.7.1.2.1</w:t>
            </w:r>
          </w:p>
        </w:tc>
        <w:tc>
          <w:tcPr>
            <w:tcW w:w="2551"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jc w:val="center"/>
              <w:rPr>
                <w:rFonts w:ascii="Times New Roman" w:hAnsi="Times New Roman"/>
                <w:sz w:val="24"/>
                <w:szCs w:val="24"/>
              </w:rPr>
            </w:pPr>
            <w:r w:rsidRPr="001D6DAB">
              <w:rPr>
                <w:rFonts w:ascii="Times New Roman" w:hAnsi="Times New Roman"/>
                <w:sz w:val="24"/>
                <w:szCs w:val="24"/>
              </w:rPr>
              <w:t>Физическая культура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sz w:val="24"/>
                <w:szCs w:val="24"/>
              </w:rPr>
            </w:pPr>
            <w:r w:rsidRPr="001D6DAB">
              <w:rPr>
                <w:rFonts w:ascii="Times New Roman" w:hAnsi="Times New Roman"/>
                <w:sz w:val="24"/>
                <w:szCs w:val="24"/>
              </w:rPr>
              <w:t>М. Я. Виленский, И.М. Туревский и др. Физическая культура. 5-6-7 классы. Просвещение.</w:t>
            </w:r>
          </w:p>
        </w:tc>
      </w:tr>
      <w:tr w:rsidR="001D6DAB" w:rsidRPr="001D6DAB" w:rsidTr="001D6DAB">
        <w:trPr>
          <w:jc w:val="center"/>
        </w:trPr>
        <w:tc>
          <w:tcPr>
            <w:tcW w:w="1419" w:type="dxa"/>
            <w:tcBorders>
              <w:left w:val="single" w:sz="4" w:space="0" w:color="000000"/>
              <w:bottom w:val="single" w:sz="4" w:space="0" w:color="auto"/>
            </w:tcBorders>
            <w:shd w:val="clear" w:color="auto" w:fill="auto"/>
            <w:vAlign w:val="center"/>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1.2.7.2.3.3</w:t>
            </w:r>
          </w:p>
        </w:tc>
        <w:tc>
          <w:tcPr>
            <w:tcW w:w="2551" w:type="dxa"/>
            <w:tcBorders>
              <w:left w:val="single" w:sz="4" w:space="0" w:color="000000"/>
              <w:bottom w:val="single" w:sz="4" w:space="0" w:color="auto"/>
            </w:tcBorders>
            <w:shd w:val="clear" w:color="auto" w:fill="auto"/>
            <w:vAlign w:val="center"/>
          </w:tcPr>
          <w:p w:rsidR="001D6DAB" w:rsidRPr="001D6DAB" w:rsidRDefault="001D6DAB" w:rsidP="001D6DAB">
            <w:pPr>
              <w:pStyle w:val="aff2"/>
              <w:ind w:left="33"/>
              <w:jc w:val="center"/>
              <w:rPr>
                <w:rFonts w:eastAsia="Times New Roman" w:cs="Times New Roman"/>
                <w:color w:val="000000"/>
              </w:rPr>
            </w:pPr>
            <w:r w:rsidRPr="001D6DAB">
              <w:rPr>
                <w:rFonts w:eastAsia="Times New Roman" w:cs="Times New Roman"/>
                <w:color w:val="000000"/>
              </w:rPr>
              <w:t>Основы безопасности жизнедеятельности</w:t>
            </w:r>
          </w:p>
        </w:tc>
        <w:tc>
          <w:tcPr>
            <w:tcW w:w="5533" w:type="dxa"/>
            <w:tcBorders>
              <w:left w:val="single" w:sz="4" w:space="0" w:color="000000"/>
              <w:bottom w:val="single" w:sz="4" w:space="0" w:color="auto"/>
              <w:right w:val="single" w:sz="4" w:space="0" w:color="000000"/>
            </w:tcBorders>
            <w:shd w:val="clear" w:color="auto" w:fill="auto"/>
            <w:vAlign w:val="center"/>
          </w:tcPr>
          <w:p w:rsidR="001D6DAB" w:rsidRPr="001D6DAB" w:rsidRDefault="001D6DAB" w:rsidP="001D6DAB">
            <w:pPr>
              <w:pStyle w:val="aff2"/>
              <w:jc w:val="center"/>
              <w:rPr>
                <w:rFonts w:cs="Times New Roman"/>
              </w:rPr>
            </w:pPr>
            <w:r w:rsidRPr="001D6DAB">
              <w:rPr>
                <w:rFonts w:eastAsia="Times New Roman" w:cs="Times New Roman"/>
                <w:color w:val="000000"/>
              </w:rPr>
              <w:t>Смирнов А.Т., Хренников Б.О. / Под ред. Смирнова Основы безопасности жизнедеятельности. 7 класс. Просвещение.</w:t>
            </w:r>
          </w:p>
        </w:tc>
      </w:tr>
      <w:tr w:rsidR="001D6DAB" w:rsidRPr="001D6DAB" w:rsidTr="001D6DAB">
        <w:trPr>
          <w:jc w:val="center"/>
        </w:trPr>
        <w:tc>
          <w:tcPr>
            <w:tcW w:w="9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pStyle w:val="aff2"/>
              <w:jc w:val="center"/>
              <w:rPr>
                <w:rFonts w:eastAsia="Times New Roman" w:cs="Times New Roman"/>
                <w:color w:val="000000"/>
              </w:rPr>
            </w:pPr>
            <w:r w:rsidRPr="001D6DAB">
              <w:rPr>
                <w:rFonts w:cs="Times New Roman"/>
                <w:b/>
              </w:rPr>
              <w:t>8  класс</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1.2.1.1.5.4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Русский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Разумовская М.М., Львова С.И., Капинос В.И. и др. Русский язык 8 класс. Дрофа.</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1.2.1.2.4.4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Литература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Меркин Г.С. Литература в 2-х частях 8 класс. Русское слово.</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1.2.1.3.2.4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Английский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Афанасьева О.В., Михеева И.В., Баранова К.М. Английский язык в 2-х частях.8класс. Дрофа.</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1.2.3.2.5.2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Алгебра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Макарычев Ю.Н., Миндюк Н.Г., Нешков К.И. и др. / Под ред. Теляковского С.А. Алгебра. 8 класс.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1.2.3.3.3.2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Геометрия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Бутузов В.Ф., Кадомцев С.Б., Прасолов В.В. / Под ред. Садовничего В.А.Геометрия 8класс.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1.2.3.4.3.2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Информатика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Семакин И Г., Залогова Л.А., Русаков С.В., Шестакова Л.В.Информатика  8 класс. Бином.</w:t>
            </w:r>
          </w:p>
        </w:tc>
      </w:tr>
      <w:tr w:rsidR="001D6DAB" w:rsidRPr="001D6DAB" w:rsidTr="001D6DAB">
        <w:trPr>
          <w:jc w:val="center"/>
        </w:trPr>
        <w:tc>
          <w:tcPr>
            <w:tcW w:w="1419" w:type="dxa"/>
            <w:vMerge w:val="restart"/>
            <w:tcBorders>
              <w:top w:val="single" w:sz="4" w:space="0" w:color="auto"/>
              <w:left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1.2.2.2.1.4</w:t>
            </w:r>
          </w:p>
          <w:p w:rsidR="001D6DAB" w:rsidRPr="001D6DAB" w:rsidRDefault="001D6DAB" w:rsidP="001D6DAB">
            <w:pPr>
              <w:spacing w:after="0" w:line="240" w:lineRule="auto"/>
              <w:ind w:left="34"/>
              <w:rPr>
                <w:rFonts w:ascii="Times New Roman" w:eastAsia="Times New Roman" w:hAnsi="Times New Roman"/>
                <w:color w:val="000000"/>
                <w:sz w:val="24"/>
                <w:szCs w:val="24"/>
              </w:rPr>
            </w:pPr>
          </w:p>
          <w:p w:rsidR="001D6DAB" w:rsidRPr="001D6DAB" w:rsidRDefault="001D6DAB" w:rsidP="001D6DAB">
            <w:pPr>
              <w:spacing w:after="0" w:line="240" w:lineRule="auto"/>
              <w:ind w:left="34"/>
              <w:rPr>
                <w:rFonts w:ascii="Times New Roman" w:eastAsia="Times New Roman" w:hAnsi="Times New Roman"/>
                <w:color w:val="000000"/>
                <w:sz w:val="24"/>
                <w:szCs w:val="24"/>
              </w:rPr>
            </w:pPr>
          </w:p>
          <w:p w:rsidR="001D6DAB" w:rsidRPr="001D6DAB" w:rsidRDefault="001D6DAB" w:rsidP="001D6DAB">
            <w:pPr>
              <w:snapToGrid w:val="0"/>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1.2.2.1.7.3</w:t>
            </w:r>
          </w:p>
        </w:tc>
        <w:tc>
          <w:tcPr>
            <w:tcW w:w="2551" w:type="dxa"/>
            <w:vMerge w:val="restart"/>
            <w:tcBorders>
              <w:top w:val="single" w:sz="4" w:space="0" w:color="auto"/>
              <w:left w:val="single" w:sz="4" w:space="0" w:color="auto"/>
              <w:right w:val="single" w:sz="4" w:space="0" w:color="auto"/>
            </w:tcBorders>
            <w:shd w:val="clear" w:color="auto" w:fill="auto"/>
            <w:vAlign w:val="center"/>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История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Юдовская А.Я., Баранов П.А., Ванюшкина Л.М. Всеобщая история. История Нового времени. 8 класс. Просвещение.</w:t>
            </w:r>
          </w:p>
        </w:tc>
      </w:tr>
      <w:tr w:rsidR="001D6DAB" w:rsidRPr="001D6DAB" w:rsidTr="001D6DAB">
        <w:trPr>
          <w:jc w:val="center"/>
        </w:trPr>
        <w:tc>
          <w:tcPr>
            <w:tcW w:w="1419" w:type="dxa"/>
            <w:vMerge/>
            <w:tcBorders>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tc>
        <w:tc>
          <w:tcPr>
            <w:tcW w:w="2551" w:type="dxa"/>
            <w:vMerge/>
            <w:tcBorders>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Арсентьев Н.М., Данилов А.А., Курукин И.В., и др./Под ред. Торкунова А.В. История России в 2-х частях 8 класс.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1.2.2.3.1.4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Обществознание</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Боголюбов Л.Н., Городецкая Н.И., Иванова Л.Ф. и др. / Под ред. Боголюбова Л.Н., Лазебниковой А.Ю., Городецкой Н.И. Обществознание 8 класс.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1.2.2.4.3.4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 xml:space="preserve">География </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Домогацких Е.М., Алексеевский Н.И. География 8 класс. Русское слово.</w:t>
            </w:r>
          </w:p>
        </w:tc>
      </w:tr>
      <w:tr w:rsidR="001D6DAB" w:rsidRPr="001D6DAB" w:rsidTr="001D6DAB">
        <w:trPr>
          <w:trHeight w:val="424"/>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1.2.4.1.6.2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Физика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Перышкин А.В.Физика 8 класс. Дрофа</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1.2.4.3.7.1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 xml:space="preserve">Химия </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hd w:val="clear" w:color="auto" w:fill="FFFFFF"/>
              <w:tabs>
                <w:tab w:val="left" w:pos="540"/>
              </w:tabs>
              <w:spacing w:after="0" w:line="240" w:lineRule="auto"/>
              <w:ind w:left="34" w:right="-5"/>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Рудзитис Г.Е., Фельдман Ф.Г. Химия 8 класс.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1.2.4.2.13.8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Биология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tabs>
                <w:tab w:val="left" w:pos="833"/>
              </w:tabs>
              <w:spacing w:after="0" w:line="240" w:lineRule="auto"/>
              <w:ind w:left="34"/>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Константинов В.М., Бабенко В.Г., Кучменко В.С. / Под ред. Константинова В.М. Биология 8 класс. Вентана-Граф.</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hAnsi="Times New Roman"/>
                <w:color w:val="000000"/>
                <w:sz w:val="24"/>
                <w:szCs w:val="24"/>
              </w:rPr>
              <w:t>2.2.6.1.2.1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Музыка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tabs>
                <w:tab w:val="left" w:pos="833"/>
              </w:tabs>
              <w:spacing w:after="0" w:line="240" w:lineRule="auto"/>
              <w:ind w:left="34"/>
              <w:rPr>
                <w:rFonts w:ascii="Times New Roman" w:eastAsia="Times New Roman" w:hAnsi="Times New Roman"/>
                <w:color w:val="000000"/>
                <w:sz w:val="24"/>
                <w:szCs w:val="24"/>
              </w:rPr>
            </w:pPr>
            <w:r w:rsidRPr="001D6DAB">
              <w:rPr>
                <w:rFonts w:ascii="Times New Roman" w:hAnsi="Times New Roman"/>
                <w:color w:val="000000"/>
                <w:sz w:val="24"/>
                <w:szCs w:val="24"/>
              </w:rPr>
              <w:t>Сергеева Г.П., Кашекова И.Э., Критская Е.Д. Искусство 8-9 классы.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1.2.6.1.6.7</w:t>
            </w:r>
          </w:p>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Технология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Симоненко В.Д, Электов А.А., Гончаров Б.А., Очинин О.П., Елисеева Е.В., Богатырев А.Н. Технология 8 класс. Вентана-граф.</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1.2.7.1.2.2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Физическая культура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Лях В.И. Физическая культура 8-9классы.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1.2.7.2.3.4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 xml:space="preserve">Основы безопасности </w:t>
            </w:r>
            <w:r w:rsidRPr="001D6DAB">
              <w:rPr>
                <w:rFonts w:ascii="Times New Roman" w:eastAsia="Times New Roman" w:hAnsi="Times New Roman"/>
                <w:color w:val="000000"/>
                <w:sz w:val="24"/>
                <w:szCs w:val="24"/>
              </w:rPr>
              <w:lastRenderedPageBreak/>
              <w:t>жизнедеятельности</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lastRenderedPageBreak/>
              <w:t xml:space="preserve">Смирнов А.Т., Хренников Б.О. / Под ред. </w:t>
            </w:r>
            <w:r w:rsidRPr="001D6DAB">
              <w:rPr>
                <w:rFonts w:ascii="Times New Roman" w:eastAsia="Times New Roman" w:hAnsi="Times New Roman"/>
                <w:color w:val="000000"/>
                <w:sz w:val="24"/>
                <w:szCs w:val="24"/>
              </w:rPr>
              <w:lastRenderedPageBreak/>
              <w:t>Смирнова А.Т. Основы безопасности жизнедеятельности 8 класс. Просвещение.</w:t>
            </w:r>
          </w:p>
        </w:tc>
      </w:tr>
      <w:tr w:rsidR="001D6DAB" w:rsidRPr="001D6DAB" w:rsidTr="001D6DAB">
        <w:trPr>
          <w:trHeight w:val="493"/>
          <w:jc w:val="center"/>
        </w:trPr>
        <w:tc>
          <w:tcPr>
            <w:tcW w:w="9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pStyle w:val="aff2"/>
              <w:ind w:left="250" w:hanging="250"/>
              <w:jc w:val="center"/>
              <w:rPr>
                <w:rFonts w:eastAsia="Times New Roman" w:cs="Times New Roman"/>
                <w:color w:val="000000"/>
              </w:rPr>
            </w:pPr>
            <w:r w:rsidRPr="001D6DAB">
              <w:rPr>
                <w:rFonts w:cs="Times New Roman"/>
                <w:b/>
              </w:rPr>
              <w:lastRenderedPageBreak/>
              <w:t>9  класс</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1.2.1.1.5.4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Русский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pacing w:after="0" w:line="240" w:lineRule="auto"/>
              <w:rPr>
                <w:rFonts w:ascii="Times New Roman" w:hAnsi="Times New Roman"/>
                <w:sz w:val="24"/>
                <w:szCs w:val="24"/>
              </w:rPr>
            </w:pPr>
            <w:r w:rsidRPr="001D6DAB">
              <w:rPr>
                <w:rFonts w:ascii="Times New Roman" w:hAnsi="Times New Roman"/>
                <w:sz w:val="24"/>
                <w:szCs w:val="24"/>
              </w:rPr>
              <w:t>Разумовская М.М., Львова С.И., Капинос В.И. и др. Русский язык 9 класс. Дрофа.</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1.2.1.2.4.4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Литература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pacing w:after="0" w:line="240" w:lineRule="auto"/>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Зинин С.А., Сахаров В.И., Чалмаев В.А. Литература. 9 класс в 2-х  частях. Русское слово.</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1.2.1.3.2.4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Английский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pacing w:after="0" w:line="240" w:lineRule="auto"/>
              <w:rPr>
                <w:rFonts w:ascii="Times New Roman" w:hAnsi="Times New Roman"/>
                <w:sz w:val="24"/>
                <w:szCs w:val="24"/>
              </w:rPr>
            </w:pPr>
            <w:r w:rsidRPr="001D6DAB">
              <w:rPr>
                <w:rFonts w:ascii="Times New Roman" w:eastAsia="Times New Roman" w:hAnsi="Times New Roman"/>
                <w:color w:val="000000"/>
                <w:sz w:val="24"/>
                <w:szCs w:val="24"/>
              </w:rPr>
              <w:t>Афанасьева О.В., Михеева И.В., Баранова К.М. Английский язык 9 класс в 2-х частях. Дрофа.</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1.2.3.2.5.2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Алгебра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pacing w:after="0" w:line="240" w:lineRule="auto"/>
              <w:ind w:right="-5"/>
              <w:rPr>
                <w:rFonts w:ascii="Times New Roman" w:hAnsi="Times New Roman"/>
                <w:sz w:val="24"/>
                <w:szCs w:val="24"/>
              </w:rPr>
            </w:pPr>
            <w:r w:rsidRPr="001D6DAB">
              <w:rPr>
                <w:rFonts w:ascii="Times New Roman" w:hAnsi="Times New Roman"/>
                <w:sz w:val="24"/>
                <w:szCs w:val="24"/>
              </w:rPr>
              <w:t>Макарычев Ю.Н., Миндюк Н.Г., Нешков К.И. и др. / Под ред. Теляковского С.А. Алгебра 9 класс.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1.2.3.3.3.2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Геометрия</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pacing w:after="0" w:line="240" w:lineRule="auto"/>
              <w:ind w:right="-5"/>
              <w:rPr>
                <w:rFonts w:ascii="Times New Roman" w:hAnsi="Times New Roman"/>
                <w:sz w:val="24"/>
                <w:szCs w:val="24"/>
              </w:rPr>
            </w:pPr>
            <w:r w:rsidRPr="001D6DAB">
              <w:rPr>
                <w:rFonts w:ascii="Times New Roman" w:eastAsia="Times New Roman" w:hAnsi="Times New Roman"/>
                <w:color w:val="000000"/>
                <w:sz w:val="24"/>
                <w:szCs w:val="24"/>
              </w:rPr>
              <w:t xml:space="preserve">Бутузов В.Ф., Кадомцев С.Б., Прасолов В.В. / Под ред. Садовничего В.А. Геометрия 9 класс. </w:t>
            </w:r>
            <w:r w:rsidRPr="001D6DAB">
              <w:rPr>
                <w:rFonts w:ascii="Times New Roman" w:hAnsi="Times New Roman"/>
                <w:sz w:val="24"/>
                <w:szCs w:val="24"/>
              </w:rPr>
              <w:t>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1.2.3.4.3.2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Информатика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napToGrid w:val="0"/>
              <w:spacing w:after="0" w:line="240" w:lineRule="auto"/>
              <w:ind w:right="-5"/>
              <w:rPr>
                <w:rFonts w:ascii="Times New Roman" w:hAnsi="Times New Roman"/>
                <w:sz w:val="24"/>
                <w:szCs w:val="24"/>
              </w:rPr>
            </w:pPr>
            <w:r w:rsidRPr="001D6DAB">
              <w:rPr>
                <w:rFonts w:ascii="Times New Roman" w:eastAsia="Times New Roman" w:hAnsi="Times New Roman"/>
                <w:color w:val="000000"/>
                <w:sz w:val="24"/>
                <w:szCs w:val="24"/>
              </w:rPr>
              <w:t>Семакин И.Г., Залогова Л.А., Русаков С.В., Шестакова Л.В. Информатика 9 класс. Бином.</w:t>
            </w:r>
          </w:p>
        </w:tc>
      </w:tr>
      <w:tr w:rsidR="001D6DAB" w:rsidRPr="001D6DAB" w:rsidTr="001D6DAB">
        <w:trPr>
          <w:jc w:val="center"/>
        </w:trPr>
        <w:tc>
          <w:tcPr>
            <w:tcW w:w="1419" w:type="dxa"/>
            <w:vMerge w:val="restart"/>
            <w:tcBorders>
              <w:top w:val="single" w:sz="4" w:space="0" w:color="auto"/>
              <w:left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1.2.2.2.1.4</w:t>
            </w:r>
          </w:p>
          <w:p w:rsidR="001D6DAB" w:rsidRPr="001D6DAB" w:rsidRDefault="001D6DAB" w:rsidP="001D6DAB">
            <w:pPr>
              <w:spacing w:after="0" w:line="240" w:lineRule="auto"/>
              <w:ind w:left="34"/>
              <w:rPr>
                <w:rFonts w:ascii="Times New Roman" w:eastAsia="Times New Roman" w:hAnsi="Times New Roman"/>
                <w:color w:val="000000"/>
                <w:sz w:val="24"/>
                <w:szCs w:val="24"/>
              </w:rPr>
            </w:pPr>
          </w:p>
          <w:p w:rsidR="001D6DAB" w:rsidRPr="001D6DAB" w:rsidRDefault="001D6DAB" w:rsidP="001D6DAB">
            <w:pPr>
              <w:spacing w:after="0" w:line="240" w:lineRule="auto"/>
              <w:ind w:left="34"/>
              <w:rPr>
                <w:rFonts w:ascii="Times New Roman" w:eastAsia="Times New Roman" w:hAnsi="Times New Roman"/>
                <w:color w:val="000000"/>
                <w:sz w:val="24"/>
                <w:szCs w:val="24"/>
              </w:rPr>
            </w:pPr>
          </w:p>
          <w:p w:rsidR="001D6DAB" w:rsidRPr="001D6DAB" w:rsidRDefault="001D6DAB" w:rsidP="001D6DAB">
            <w:pPr>
              <w:snapToGrid w:val="0"/>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1.2.2.1.7.3</w:t>
            </w:r>
          </w:p>
        </w:tc>
        <w:tc>
          <w:tcPr>
            <w:tcW w:w="2551" w:type="dxa"/>
            <w:vMerge w:val="restart"/>
            <w:tcBorders>
              <w:top w:val="single" w:sz="4" w:space="0" w:color="auto"/>
              <w:left w:val="single" w:sz="4" w:space="0" w:color="auto"/>
              <w:right w:val="single" w:sz="4" w:space="0" w:color="auto"/>
            </w:tcBorders>
            <w:shd w:val="clear" w:color="auto" w:fill="auto"/>
            <w:vAlign w:val="center"/>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История</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pacing w:after="0" w:line="240" w:lineRule="auto"/>
              <w:rPr>
                <w:rFonts w:ascii="Times New Roman" w:hAnsi="Times New Roman"/>
                <w:sz w:val="24"/>
                <w:szCs w:val="24"/>
              </w:rPr>
            </w:pPr>
            <w:r w:rsidRPr="001D6DAB">
              <w:rPr>
                <w:rFonts w:ascii="Times New Roman" w:eastAsia="Times New Roman" w:hAnsi="Times New Roman"/>
                <w:color w:val="000000"/>
                <w:sz w:val="24"/>
                <w:szCs w:val="24"/>
              </w:rPr>
              <w:t xml:space="preserve">Сороко-Цюпа О.С., Сороко-Цюпа А.О. Всеобщая история. Новейшая история </w:t>
            </w:r>
            <w:r w:rsidRPr="001D6DAB">
              <w:rPr>
                <w:rFonts w:ascii="Times New Roman" w:hAnsi="Times New Roman"/>
                <w:sz w:val="24"/>
                <w:szCs w:val="24"/>
              </w:rPr>
              <w:t xml:space="preserve"> 9 класс. Просвещение.</w:t>
            </w:r>
          </w:p>
        </w:tc>
      </w:tr>
      <w:tr w:rsidR="001D6DAB" w:rsidRPr="001D6DAB" w:rsidTr="001D6DAB">
        <w:trPr>
          <w:jc w:val="center"/>
        </w:trPr>
        <w:tc>
          <w:tcPr>
            <w:tcW w:w="1419" w:type="dxa"/>
            <w:vMerge/>
            <w:tcBorders>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tc>
        <w:tc>
          <w:tcPr>
            <w:tcW w:w="2551" w:type="dxa"/>
            <w:vMerge/>
            <w:tcBorders>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pacing w:after="0" w:line="240" w:lineRule="auto"/>
              <w:rPr>
                <w:rFonts w:ascii="Times New Roman" w:hAnsi="Times New Roman"/>
                <w:sz w:val="24"/>
                <w:szCs w:val="24"/>
              </w:rPr>
            </w:pPr>
            <w:r w:rsidRPr="001D6DAB">
              <w:rPr>
                <w:rFonts w:ascii="Times New Roman" w:eastAsia="Times New Roman" w:hAnsi="Times New Roman"/>
                <w:color w:val="000000"/>
                <w:sz w:val="24"/>
                <w:szCs w:val="24"/>
              </w:rPr>
              <w:t>Арсентьев Н.М., Данилов А.А., Левандовский А.А., и др./Под ред. Торкунова А.В.</w:t>
            </w:r>
            <w:r w:rsidRPr="001D6DAB">
              <w:rPr>
                <w:rFonts w:ascii="Times New Roman" w:hAnsi="Times New Roman"/>
                <w:sz w:val="24"/>
                <w:szCs w:val="24"/>
              </w:rPr>
              <w:t>, История России в 2-х частях. Просвещение.</w:t>
            </w:r>
          </w:p>
        </w:tc>
      </w:tr>
      <w:tr w:rsidR="001D6DAB" w:rsidRPr="001D6DAB" w:rsidTr="001D6DAB">
        <w:trPr>
          <w:trHeight w:val="950"/>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1.2.2.3.1.4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Обществознание</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pacing w:after="0" w:line="240" w:lineRule="auto"/>
              <w:ind w:right="-5"/>
              <w:rPr>
                <w:rFonts w:ascii="Times New Roman" w:hAnsi="Times New Roman"/>
                <w:sz w:val="24"/>
                <w:szCs w:val="24"/>
              </w:rPr>
            </w:pPr>
            <w:r w:rsidRPr="001D6DAB">
              <w:rPr>
                <w:rFonts w:ascii="Times New Roman" w:hAnsi="Times New Roman"/>
                <w:sz w:val="24"/>
                <w:szCs w:val="24"/>
              </w:rPr>
              <w:t>Боголюбов Л.Н., Матвеев А.И., Жильцова Е.И. и др. / Под ред. Боголюбова Л.Н., Лазебниковой А.Ю., Матвеева А.И. Обществознание 9 класс. Просвещение.</w:t>
            </w:r>
          </w:p>
        </w:tc>
      </w:tr>
      <w:tr w:rsidR="001D6DAB" w:rsidRPr="001D6DAB" w:rsidTr="001D6DAB">
        <w:trPr>
          <w:trHeight w:val="681"/>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1.2.2.4.3.4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 xml:space="preserve">География </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pacing w:after="0" w:line="240" w:lineRule="auto"/>
              <w:ind w:right="-5"/>
              <w:rPr>
                <w:rFonts w:ascii="Times New Roman" w:hAnsi="Times New Roman"/>
                <w:sz w:val="24"/>
                <w:szCs w:val="24"/>
              </w:rPr>
            </w:pPr>
            <w:r w:rsidRPr="001D6DAB">
              <w:rPr>
                <w:rFonts w:ascii="Times New Roman" w:hAnsi="Times New Roman"/>
                <w:sz w:val="24"/>
                <w:szCs w:val="24"/>
              </w:rPr>
              <w:t>Домогацких Е.М., Алексеевский Н.И., Клюев Н.Н. География  9 класс. Русское слово.</w:t>
            </w:r>
          </w:p>
        </w:tc>
      </w:tr>
      <w:tr w:rsidR="001D6DAB" w:rsidRPr="001D6DAB" w:rsidTr="001D6DAB">
        <w:trPr>
          <w:trHeight w:val="487"/>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1.2.4.1.6.2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Физика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pacing w:after="0" w:line="240" w:lineRule="auto"/>
              <w:ind w:right="-5"/>
              <w:rPr>
                <w:rFonts w:ascii="Times New Roman" w:hAnsi="Times New Roman"/>
                <w:sz w:val="24"/>
                <w:szCs w:val="24"/>
              </w:rPr>
            </w:pPr>
            <w:r w:rsidRPr="001D6DAB">
              <w:rPr>
                <w:rFonts w:ascii="Times New Roman" w:hAnsi="Times New Roman"/>
                <w:sz w:val="24"/>
                <w:szCs w:val="24"/>
              </w:rPr>
              <w:t>Перышкин А.В., Гутник Е.М. Физика 9 класс, Дрофа.</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1.2.4.3.7.1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 xml:space="preserve">Химия </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pacing w:after="0" w:line="240" w:lineRule="auto"/>
              <w:ind w:right="-5"/>
              <w:rPr>
                <w:rFonts w:ascii="Times New Roman" w:hAnsi="Times New Roman"/>
                <w:sz w:val="24"/>
                <w:szCs w:val="24"/>
              </w:rPr>
            </w:pPr>
            <w:r w:rsidRPr="001D6DAB">
              <w:rPr>
                <w:rFonts w:ascii="Times New Roman" w:eastAsia="Times New Roman" w:hAnsi="Times New Roman"/>
                <w:color w:val="000000"/>
                <w:sz w:val="24"/>
                <w:szCs w:val="24"/>
              </w:rPr>
              <w:t>Рудзитис Г.Е., Фельдман Ф.Г.</w:t>
            </w:r>
            <w:r w:rsidRPr="001D6DAB">
              <w:rPr>
                <w:rFonts w:ascii="Times New Roman" w:hAnsi="Times New Roman"/>
                <w:sz w:val="24"/>
                <w:szCs w:val="24"/>
              </w:rPr>
              <w:t>Химия 9 класс. Просвещение.</w:t>
            </w:r>
          </w:p>
        </w:tc>
      </w:tr>
      <w:tr w:rsidR="001D6DAB" w:rsidRPr="001D6DAB" w:rsidTr="001D6DAB">
        <w:trPr>
          <w:trHeight w:val="677"/>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1.2.4.2.13.8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Биология</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tabs>
                <w:tab w:val="left" w:pos="833"/>
              </w:tabs>
              <w:spacing w:after="0" w:line="240" w:lineRule="auto"/>
              <w:rPr>
                <w:rFonts w:ascii="Times New Roman" w:hAnsi="Times New Roman"/>
                <w:sz w:val="24"/>
                <w:szCs w:val="24"/>
              </w:rPr>
            </w:pPr>
            <w:r w:rsidRPr="001D6DAB">
              <w:rPr>
                <w:rFonts w:ascii="Times New Roman" w:eastAsia="Times New Roman" w:hAnsi="Times New Roman"/>
                <w:color w:val="000000"/>
                <w:sz w:val="24"/>
                <w:szCs w:val="24"/>
              </w:rPr>
              <w:t>Драгомилов А.Г., Маш Р.Д.</w:t>
            </w:r>
            <w:r w:rsidRPr="001D6DAB">
              <w:rPr>
                <w:rFonts w:ascii="Times New Roman" w:hAnsi="Times New Roman"/>
                <w:sz w:val="24"/>
                <w:szCs w:val="24"/>
              </w:rPr>
              <w:t>Биология  9 класс Вентана-Граф.</w:t>
            </w:r>
          </w:p>
        </w:tc>
      </w:tr>
      <w:tr w:rsidR="001D6DAB" w:rsidRPr="001D6DAB" w:rsidTr="001D6DAB">
        <w:trPr>
          <w:trHeight w:val="701"/>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1.2.7.1.2.2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Физическая культура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 w:val="left" w:pos="4410"/>
              </w:tabs>
              <w:spacing w:after="0" w:line="240" w:lineRule="auto"/>
              <w:ind w:right="-5"/>
              <w:rPr>
                <w:rFonts w:ascii="Times New Roman" w:hAnsi="Times New Roman"/>
                <w:sz w:val="24"/>
                <w:szCs w:val="24"/>
              </w:rPr>
            </w:pPr>
            <w:r w:rsidRPr="001D6DAB">
              <w:rPr>
                <w:rFonts w:ascii="Times New Roman" w:hAnsi="Times New Roman"/>
                <w:sz w:val="24"/>
                <w:szCs w:val="24"/>
              </w:rPr>
              <w:t>Лях В.И. Физическая культура 8-9классы. Просвещение.</w:t>
            </w:r>
          </w:p>
        </w:tc>
      </w:tr>
      <w:tr w:rsidR="001D6DAB" w:rsidRPr="001D6DAB" w:rsidTr="001D6DAB">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1.2.7.2.3.4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Основы безопасности жизнедеятельности</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1D6DAB" w:rsidRPr="001D6DAB" w:rsidRDefault="001D6DAB" w:rsidP="001D6DAB">
            <w:pPr>
              <w:shd w:val="clear" w:color="auto" w:fill="FFFFFF"/>
              <w:tabs>
                <w:tab w:val="left" w:pos="540"/>
              </w:tabs>
              <w:spacing w:after="0" w:line="240" w:lineRule="auto"/>
              <w:ind w:right="-5"/>
              <w:rPr>
                <w:rFonts w:ascii="Times New Roman" w:hAnsi="Times New Roman"/>
                <w:sz w:val="24"/>
                <w:szCs w:val="24"/>
              </w:rPr>
            </w:pPr>
            <w:r w:rsidRPr="001D6DAB">
              <w:rPr>
                <w:rFonts w:ascii="Times New Roman" w:eastAsia="Times New Roman" w:hAnsi="Times New Roman"/>
                <w:color w:val="000000"/>
                <w:sz w:val="24"/>
                <w:szCs w:val="24"/>
              </w:rPr>
              <w:t>Смирнов А.Т., Хренников Б.О. / Под ред. Смирнова А.Т. Основы безопасности жизнедеятельности 9 класс. Просвещение.</w:t>
            </w:r>
          </w:p>
        </w:tc>
      </w:tr>
    </w:tbl>
    <w:p w:rsidR="001D6DAB" w:rsidRPr="001D6DAB" w:rsidRDefault="001D6DAB" w:rsidP="001D6DAB">
      <w:pPr>
        <w:spacing w:after="0" w:line="240" w:lineRule="auto"/>
        <w:rPr>
          <w:rFonts w:ascii="Times New Roman" w:eastAsia="Times New Roman" w:hAnsi="Times New Roman"/>
          <w:sz w:val="24"/>
          <w:szCs w:val="24"/>
        </w:rPr>
      </w:pPr>
    </w:p>
    <w:p w:rsidR="001D6DAB" w:rsidRPr="001D6DAB" w:rsidRDefault="001D6DAB" w:rsidP="001D6DAB">
      <w:pPr>
        <w:spacing w:line="240" w:lineRule="auto"/>
        <w:rPr>
          <w:rFonts w:ascii="Times New Roman" w:eastAsia="Times New Roman" w:hAnsi="Times New Roman"/>
          <w:spacing w:val="-4"/>
          <w:sz w:val="24"/>
          <w:szCs w:val="24"/>
        </w:rPr>
      </w:pPr>
      <w:r w:rsidRPr="001D6DAB">
        <w:rPr>
          <w:rFonts w:ascii="Times New Roman" w:eastAsia="Times New Roman" w:hAnsi="Times New Roman"/>
          <w:spacing w:val="-4"/>
          <w:sz w:val="24"/>
          <w:szCs w:val="24"/>
        </w:rPr>
        <w:t xml:space="preserve">При изучении учебных предметов регионального компонента </w:t>
      </w:r>
      <w:r w:rsidRPr="001D6DAB">
        <w:rPr>
          <w:rFonts w:ascii="Times New Roman" w:eastAsia="Times New Roman" w:hAnsi="Times New Roman"/>
          <w:sz w:val="24"/>
          <w:szCs w:val="24"/>
        </w:rPr>
        <w:t xml:space="preserve"> учебного плана школа использует учебные пособия, в соответствии с</w:t>
      </w:r>
      <w:r w:rsidRPr="001D6DAB">
        <w:rPr>
          <w:rFonts w:ascii="Times New Roman" w:eastAsia="Times New Roman" w:hAnsi="Times New Roman"/>
          <w:spacing w:val="-1"/>
          <w:sz w:val="24"/>
          <w:szCs w:val="24"/>
        </w:rPr>
        <w:t xml:space="preserve"> приказом Минобрнауки России от 09.06.2016 </w:t>
      </w:r>
      <w:r w:rsidRPr="001D6DAB">
        <w:rPr>
          <w:rFonts w:ascii="Times New Roman" w:eastAsia="Times New Roman" w:hAnsi="Times New Roman"/>
          <w:spacing w:val="-4"/>
          <w:sz w:val="24"/>
          <w:szCs w:val="24"/>
        </w:rPr>
        <w:t xml:space="preserve">№ 699 </w:t>
      </w:r>
      <w:r w:rsidRPr="001D6DAB">
        <w:rPr>
          <w:rFonts w:ascii="Times New Roman" w:hAnsi="Times New Roman"/>
          <w:bCs/>
          <w:color w:val="373737"/>
          <w:sz w:val="24"/>
          <w:szCs w:val="24"/>
        </w:rPr>
        <w:t>«</w:t>
      </w:r>
      <w:r w:rsidRPr="001D6DAB">
        <w:rPr>
          <w:rFonts w:ascii="Times New Roman" w:hAnsi="Times New Roman"/>
          <w:sz w:val="24"/>
          <w:szCs w:val="24"/>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1D6DAB">
        <w:rPr>
          <w:rFonts w:ascii="Times New Roman" w:hAnsi="Times New Roman"/>
          <w:bCs/>
          <w:color w:val="373737"/>
          <w:sz w:val="24"/>
          <w:szCs w:val="24"/>
        </w:rPr>
        <w:t>»</w:t>
      </w:r>
      <w:r w:rsidRPr="001D6DAB">
        <w:rPr>
          <w:rFonts w:ascii="Times New Roman" w:eastAsia="Times New Roman" w:hAnsi="Times New Roman"/>
          <w:spacing w:val="-4"/>
          <w:sz w:val="24"/>
          <w:szCs w:val="24"/>
        </w:rPr>
        <w:t>.</w:t>
      </w:r>
    </w:p>
    <w:tbl>
      <w:tblPr>
        <w:tblW w:w="0" w:type="auto"/>
        <w:jc w:val="center"/>
        <w:tblInd w:w="108" w:type="dxa"/>
        <w:tblLayout w:type="fixed"/>
        <w:tblLook w:val="0000"/>
      </w:tblPr>
      <w:tblGrid>
        <w:gridCol w:w="2546"/>
        <w:gridCol w:w="5675"/>
      </w:tblGrid>
      <w:tr w:rsidR="001D6DAB" w:rsidRPr="001D6DAB" w:rsidTr="001D6DAB">
        <w:trPr>
          <w:trHeight w:val="496"/>
          <w:jc w:val="center"/>
        </w:trPr>
        <w:tc>
          <w:tcPr>
            <w:tcW w:w="2546"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right="29"/>
              <w:jc w:val="center"/>
              <w:rPr>
                <w:rFonts w:ascii="Times New Roman" w:hAnsi="Times New Roman"/>
                <w:sz w:val="24"/>
                <w:szCs w:val="24"/>
              </w:rPr>
            </w:pPr>
            <w:r w:rsidRPr="001D6DAB">
              <w:rPr>
                <w:rFonts w:ascii="Times New Roman" w:hAnsi="Times New Roman"/>
                <w:sz w:val="24"/>
                <w:szCs w:val="24"/>
              </w:rPr>
              <w:t>Перечень предметов учебного плана</w:t>
            </w:r>
          </w:p>
        </w:tc>
        <w:tc>
          <w:tcPr>
            <w:tcW w:w="5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jc w:val="center"/>
              <w:rPr>
                <w:rFonts w:ascii="Times New Roman" w:hAnsi="Times New Roman"/>
                <w:bCs/>
                <w:sz w:val="24"/>
                <w:szCs w:val="24"/>
              </w:rPr>
            </w:pPr>
            <w:r w:rsidRPr="001D6DAB">
              <w:rPr>
                <w:rFonts w:ascii="Times New Roman" w:hAnsi="Times New Roman"/>
                <w:bCs/>
                <w:sz w:val="24"/>
                <w:szCs w:val="24"/>
              </w:rPr>
              <w:t>Учебники</w:t>
            </w:r>
          </w:p>
        </w:tc>
      </w:tr>
      <w:tr w:rsidR="001D6DAB" w:rsidRPr="001D6DAB" w:rsidTr="001D6DAB">
        <w:trPr>
          <w:trHeight w:val="550"/>
          <w:jc w:val="center"/>
        </w:trPr>
        <w:tc>
          <w:tcPr>
            <w:tcW w:w="2546"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right="29"/>
              <w:jc w:val="center"/>
              <w:rPr>
                <w:rFonts w:ascii="Times New Roman" w:hAnsi="Times New Roman"/>
                <w:bCs/>
                <w:sz w:val="24"/>
                <w:szCs w:val="24"/>
              </w:rPr>
            </w:pPr>
            <w:r w:rsidRPr="001D6DAB">
              <w:rPr>
                <w:rFonts w:ascii="Times New Roman" w:hAnsi="Times New Roman"/>
                <w:sz w:val="24"/>
                <w:szCs w:val="24"/>
              </w:rPr>
              <w:t>Кубановедение</w:t>
            </w:r>
          </w:p>
        </w:tc>
        <w:tc>
          <w:tcPr>
            <w:tcW w:w="5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ind w:left="181"/>
              <w:rPr>
                <w:rFonts w:ascii="Times New Roman" w:hAnsi="Times New Roman"/>
                <w:sz w:val="24"/>
                <w:szCs w:val="24"/>
              </w:rPr>
            </w:pPr>
            <w:r w:rsidRPr="001D6DAB">
              <w:rPr>
                <w:rFonts w:ascii="Times New Roman" w:hAnsi="Times New Roman"/>
                <w:bCs/>
                <w:sz w:val="24"/>
                <w:szCs w:val="24"/>
              </w:rPr>
              <w:t>Трехбратов Б.А.</w:t>
            </w:r>
            <w:r w:rsidRPr="001D6DAB">
              <w:rPr>
                <w:rFonts w:ascii="Times New Roman" w:hAnsi="Times New Roman"/>
                <w:sz w:val="24"/>
                <w:szCs w:val="24"/>
              </w:rPr>
              <w:t xml:space="preserve"> </w:t>
            </w:r>
            <w:r w:rsidRPr="001D6DAB">
              <w:rPr>
                <w:rFonts w:ascii="Times New Roman" w:hAnsi="Times New Roman"/>
                <w:bCs/>
                <w:sz w:val="24"/>
                <w:szCs w:val="24"/>
              </w:rPr>
              <w:t>Кубановедение. 5 класс. Перспективы образования</w:t>
            </w:r>
          </w:p>
        </w:tc>
      </w:tr>
      <w:tr w:rsidR="001D6DAB" w:rsidRPr="001D6DAB" w:rsidTr="001D6DAB">
        <w:trPr>
          <w:trHeight w:val="573"/>
          <w:jc w:val="center"/>
        </w:trPr>
        <w:tc>
          <w:tcPr>
            <w:tcW w:w="2546"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right="29"/>
              <w:jc w:val="center"/>
              <w:rPr>
                <w:rFonts w:ascii="Times New Roman" w:hAnsi="Times New Roman"/>
                <w:sz w:val="24"/>
                <w:szCs w:val="24"/>
              </w:rPr>
            </w:pPr>
            <w:r w:rsidRPr="001D6DAB">
              <w:rPr>
                <w:rFonts w:ascii="Times New Roman" w:hAnsi="Times New Roman"/>
                <w:sz w:val="24"/>
                <w:szCs w:val="24"/>
              </w:rPr>
              <w:lastRenderedPageBreak/>
              <w:t>Кубановедение</w:t>
            </w:r>
          </w:p>
        </w:tc>
        <w:tc>
          <w:tcPr>
            <w:tcW w:w="5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ind w:left="181"/>
              <w:rPr>
                <w:rFonts w:ascii="Times New Roman" w:hAnsi="Times New Roman"/>
                <w:bCs/>
                <w:sz w:val="24"/>
                <w:szCs w:val="24"/>
              </w:rPr>
            </w:pPr>
            <w:r w:rsidRPr="001D6DAB">
              <w:rPr>
                <w:rFonts w:ascii="Times New Roman" w:hAnsi="Times New Roman"/>
                <w:bCs/>
                <w:sz w:val="24"/>
                <w:szCs w:val="24"/>
              </w:rPr>
              <w:t>Трехбратов Б.А. Кубановедение 6 класс. Перспективы образования</w:t>
            </w:r>
          </w:p>
        </w:tc>
      </w:tr>
      <w:tr w:rsidR="001D6DAB" w:rsidRPr="001D6DAB" w:rsidTr="001D6DAB">
        <w:trPr>
          <w:trHeight w:val="597"/>
          <w:jc w:val="center"/>
        </w:trPr>
        <w:tc>
          <w:tcPr>
            <w:tcW w:w="2546" w:type="dxa"/>
            <w:tcBorders>
              <w:top w:val="single" w:sz="4" w:space="0" w:color="000000"/>
              <w:left w:val="single" w:sz="4" w:space="0" w:color="000000"/>
              <w:bottom w:val="single" w:sz="4" w:space="0" w:color="000000"/>
            </w:tcBorders>
            <w:shd w:val="clear" w:color="auto" w:fill="auto"/>
            <w:vAlign w:val="center"/>
          </w:tcPr>
          <w:p w:rsidR="001D6DAB" w:rsidRPr="001D6DAB" w:rsidRDefault="001D6DAB" w:rsidP="001D6DAB">
            <w:pPr>
              <w:spacing w:after="0" w:line="240" w:lineRule="auto"/>
              <w:ind w:left="33" w:right="29"/>
              <w:jc w:val="center"/>
              <w:rPr>
                <w:rFonts w:ascii="Times New Roman" w:hAnsi="Times New Roman"/>
                <w:bCs/>
                <w:sz w:val="24"/>
                <w:szCs w:val="24"/>
              </w:rPr>
            </w:pPr>
            <w:r w:rsidRPr="001D6DAB">
              <w:rPr>
                <w:rFonts w:ascii="Times New Roman" w:hAnsi="Times New Roman"/>
                <w:sz w:val="24"/>
                <w:szCs w:val="24"/>
              </w:rPr>
              <w:t>Кубановедение</w:t>
            </w:r>
          </w:p>
        </w:tc>
        <w:tc>
          <w:tcPr>
            <w:tcW w:w="5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DAB" w:rsidRPr="001D6DAB" w:rsidRDefault="001D6DAB" w:rsidP="001D6DAB">
            <w:pPr>
              <w:spacing w:after="0" w:line="240" w:lineRule="auto"/>
              <w:ind w:left="181"/>
              <w:rPr>
                <w:rFonts w:ascii="Times New Roman" w:hAnsi="Times New Roman"/>
                <w:sz w:val="24"/>
                <w:szCs w:val="24"/>
              </w:rPr>
            </w:pPr>
            <w:r w:rsidRPr="001D6DAB">
              <w:rPr>
                <w:rFonts w:ascii="Times New Roman" w:hAnsi="Times New Roman"/>
                <w:bCs/>
                <w:sz w:val="24"/>
                <w:szCs w:val="24"/>
              </w:rPr>
              <w:t>Трехбратов Б.А.Кубановедение 7 класс. Перспективы образования</w:t>
            </w:r>
          </w:p>
        </w:tc>
      </w:tr>
      <w:tr w:rsidR="001D6DAB" w:rsidRPr="001D6DAB" w:rsidTr="001D6DAB">
        <w:trPr>
          <w:trHeight w:val="465"/>
          <w:jc w:val="center"/>
        </w:trPr>
        <w:tc>
          <w:tcPr>
            <w:tcW w:w="2546" w:type="dxa"/>
            <w:tcBorders>
              <w:top w:val="single" w:sz="4" w:space="0" w:color="000000"/>
              <w:left w:val="single" w:sz="4" w:space="0" w:color="000000"/>
              <w:bottom w:val="single" w:sz="4" w:space="0" w:color="000000"/>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Кубановедение</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rsidR="001D6DAB" w:rsidRPr="001D6DAB" w:rsidRDefault="001D6DAB" w:rsidP="001D6DAB">
            <w:pPr>
              <w:spacing w:after="0" w:line="240" w:lineRule="auto"/>
              <w:ind w:left="181"/>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Трехбратов Б.А.Кубановедение 8 класс. Перспективы образования</w:t>
            </w:r>
          </w:p>
        </w:tc>
      </w:tr>
      <w:tr w:rsidR="001D6DAB" w:rsidRPr="001D6DAB" w:rsidTr="001D6DAB">
        <w:trPr>
          <w:trHeight w:val="489"/>
          <w:jc w:val="center"/>
        </w:trPr>
        <w:tc>
          <w:tcPr>
            <w:tcW w:w="2546" w:type="dxa"/>
            <w:tcBorders>
              <w:top w:val="single" w:sz="4" w:space="0" w:color="000000"/>
              <w:left w:val="single" w:sz="4" w:space="0" w:color="000000"/>
              <w:bottom w:val="single" w:sz="4" w:space="0" w:color="000000"/>
            </w:tcBorders>
            <w:shd w:val="clear" w:color="auto" w:fill="auto"/>
          </w:tcPr>
          <w:p w:rsidR="001D6DAB" w:rsidRPr="001D6DAB" w:rsidRDefault="001D6DAB" w:rsidP="001D6DAB">
            <w:pPr>
              <w:spacing w:after="0" w:line="240" w:lineRule="auto"/>
              <w:ind w:left="34"/>
              <w:jc w:val="center"/>
              <w:rPr>
                <w:rFonts w:ascii="Times New Roman" w:eastAsia="Times New Roman" w:hAnsi="Times New Roman"/>
                <w:color w:val="000000"/>
                <w:sz w:val="24"/>
                <w:szCs w:val="24"/>
              </w:rPr>
            </w:pPr>
            <w:r w:rsidRPr="001D6DAB">
              <w:rPr>
                <w:rFonts w:ascii="Times New Roman" w:eastAsia="Times New Roman" w:hAnsi="Times New Roman"/>
                <w:color w:val="000000"/>
                <w:sz w:val="24"/>
                <w:szCs w:val="24"/>
              </w:rPr>
              <w:t>Кубановедение</w:t>
            </w:r>
          </w:p>
        </w:tc>
        <w:tc>
          <w:tcPr>
            <w:tcW w:w="5675" w:type="dxa"/>
            <w:tcBorders>
              <w:top w:val="single" w:sz="4" w:space="0" w:color="000000"/>
              <w:left w:val="single" w:sz="4" w:space="0" w:color="000000"/>
              <w:bottom w:val="single" w:sz="4" w:space="0" w:color="000000"/>
              <w:right w:val="single" w:sz="4" w:space="0" w:color="000000"/>
            </w:tcBorders>
            <w:shd w:val="clear" w:color="auto" w:fill="auto"/>
          </w:tcPr>
          <w:p w:rsidR="001D6DAB" w:rsidRPr="001D6DAB" w:rsidRDefault="001D6DAB" w:rsidP="001D6DAB">
            <w:pPr>
              <w:spacing w:after="0" w:line="240" w:lineRule="auto"/>
              <w:ind w:left="181"/>
              <w:rPr>
                <w:rFonts w:ascii="Times New Roman" w:eastAsia="Times New Roman" w:hAnsi="Times New Roman"/>
                <w:color w:val="000000"/>
                <w:sz w:val="24"/>
                <w:szCs w:val="24"/>
              </w:rPr>
            </w:pPr>
            <w:r w:rsidRPr="001D6DAB">
              <w:rPr>
                <w:rFonts w:ascii="Times New Roman" w:hAnsi="Times New Roman"/>
                <w:sz w:val="24"/>
                <w:szCs w:val="24"/>
              </w:rPr>
              <w:t>Зайцев А.А. и др. Кубановедение 9 класс. Перспективы образования</w:t>
            </w:r>
          </w:p>
        </w:tc>
      </w:tr>
    </w:tbl>
    <w:p w:rsidR="001D6DAB" w:rsidRPr="001D6DAB" w:rsidRDefault="001D6DAB" w:rsidP="001D6DAB">
      <w:pPr>
        <w:shd w:val="clear" w:color="auto" w:fill="FFFFFF"/>
        <w:spacing w:after="0" w:line="240" w:lineRule="auto"/>
        <w:ind w:left="12"/>
        <w:rPr>
          <w:rFonts w:ascii="Times New Roman" w:hAnsi="Times New Roman"/>
          <w:sz w:val="24"/>
          <w:szCs w:val="24"/>
        </w:rPr>
      </w:pPr>
      <w:r w:rsidRPr="001D6DAB">
        <w:rPr>
          <w:rFonts w:ascii="Times New Roman" w:eastAsia="Times New Roman" w:hAnsi="Times New Roman"/>
          <w:b/>
          <w:bCs/>
          <w:spacing w:val="-6"/>
          <w:sz w:val="24"/>
          <w:szCs w:val="24"/>
        </w:rPr>
        <w:t>Особенности учебного плана</w:t>
      </w:r>
    </w:p>
    <w:p w:rsidR="001D6DAB" w:rsidRPr="001D6DAB" w:rsidRDefault="001D6DAB" w:rsidP="001D6DAB">
      <w:pPr>
        <w:shd w:val="clear" w:color="auto" w:fill="FFFFFF"/>
        <w:spacing w:line="240" w:lineRule="auto"/>
        <w:ind w:left="29" w:right="10"/>
        <w:rPr>
          <w:rFonts w:ascii="Times New Roman" w:hAnsi="Times New Roman"/>
          <w:sz w:val="24"/>
          <w:szCs w:val="24"/>
        </w:rPr>
      </w:pPr>
      <w:r w:rsidRPr="001D6DAB">
        <w:rPr>
          <w:rFonts w:ascii="Times New Roman" w:eastAsia="Times New Roman" w:hAnsi="Times New Roman"/>
          <w:spacing w:val="-4"/>
          <w:sz w:val="24"/>
          <w:szCs w:val="24"/>
        </w:rPr>
        <w:t xml:space="preserve">Учебный план основного  общего образования обеспечивает введение в </w:t>
      </w:r>
      <w:r w:rsidRPr="001D6DAB">
        <w:rPr>
          <w:rFonts w:ascii="Times New Roman" w:eastAsia="Times New Roman" w:hAnsi="Times New Roman"/>
          <w:spacing w:val="-1"/>
          <w:sz w:val="24"/>
          <w:szCs w:val="24"/>
        </w:rPr>
        <w:t xml:space="preserve">действие и реализацию требований ФГОС ООО, определяет общий объем </w:t>
      </w:r>
      <w:r w:rsidRPr="001D6DAB">
        <w:rPr>
          <w:rFonts w:ascii="Times New Roman" w:eastAsia="Times New Roman" w:hAnsi="Times New Roman"/>
          <w:spacing w:val="-4"/>
          <w:sz w:val="24"/>
          <w:szCs w:val="24"/>
        </w:rPr>
        <w:t xml:space="preserve">нагрузки и максимальный объем аудиторной нагрузки обучающихся, состав и </w:t>
      </w:r>
      <w:r w:rsidRPr="001D6DAB">
        <w:rPr>
          <w:rFonts w:ascii="Times New Roman" w:eastAsia="Times New Roman" w:hAnsi="Times New Roman"/>
          <w:spacing w:val="-5"/>
          <w:sz w:val="24"/>
          <w:szCs w:val="24"/>
        </w:rPr>
        <w:t>структуру обязательных предметных областей по классам (годам обучения).</w:t>
      </w:r>
    </w:p>
    <w:p w:rsidR="001D6DAB" w:rsidRPr="001D6DAB" w:rsidRDefault="001D6DAB" w:rsidP="001D6DAB">
      <w:pPr>
        <w:pStyle w:val="afb"/>
        <w:spacing w:after="0" w:line="240" w:lineRule="auto"/>
        <w:jc w:val="both"/>
        <w:rPr>
          <w:rFonts w:ascii="Times New Roman" w:hAnsi="Times New Roman"/>
          <w:sz w:val="24"/>
          <w:szCs w:val="24"/>
        </w:rPr>
      </w:pPr>
      <w:r w:rsidRPr="001D6DAB">
        <w:rPr>
          <w:rStyle w:val="Zag11"/>
          <w:rFonts w:ascii="Times New Roman" w:eastAsia="@Arial Unicode MS" w:hAnsi="Times New Roman"/>
          <w:sz w:val="24"/>
          <w:szCs w:val="24"/>
        </w:rPr>
        <w:t xml:space="preserve">Цель - </w:t>
      </w:r>
      <w:r w:rsidRPr="001D6DAB">
        <w:rPr>
          <w:rFonts w:ascii="Times New Roman" w:hAnsi="Times New Roman"/>
          <w:sz w:val="24"/>
          <w:szCs w:val="24"/>
        </w:rPr>
        <w:t>обеспечение выполнения требований Стандарта.</w:t>
      </w:r>
    </w:p>
    <w:p w:rsidR="001D6DAB" w:rsidRPr="001D6DAB" w:rsidRDefault="001D6DAB" w:rsidP="001D6DAB">
      <w:pPr>
        <w:spacing w:line="240" w:lineRule="auto"/>
        <w:rPr>
          <w:rStyle w:val="Zag11"/>
          <w:rFonts w:ascii="Times New Roman" w:eastAsia="@Arial Unicode MS" w:hAnsi="Times New Roman"/>
          <w:sz w:val="24"/>
          <w:szCs w:val="24"/>
        </w:rPr>
      </w:pPr>
      <w:r w:rsidRPr="001D6DAB">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1D6DAB" w:rsidRPr="001D6DAB" w:rsidRDefault="001D6DAB" w:rsidP="00842925">
      <w:pPr>
        <w:pStyle w:val="afb"/>
        <w:numPr>
          <w:ilvl w:val="0"/>
          <w:numId w:val="245"/>
        </w:numPr>
        <w:spacing w:after="0" w:line="240" w:lineRule="auto"/>
        <w:ind w:left="0" w:right="40" w:firstLine="0"/>
        <w:jc w:val="both"/>
        <w:rPr>
          <w:rFonts w:ascii="Times New Roman" w:hAnsi="Times New Roman"/>
          <w:sz w:val="24"/>
          <w:szCs w:val="24"/>
        </w:rPr>
      </w:pPr>
      <w:r w:rsidRPr="001D6DAB">
        <w:rPr>
          <w:rFonts w:ascii="Times New Roman" w:hAnsi="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D6DAB" w:rsidRPr="001D6DAB" w:rsidRDefault="001D6DAB" w:rsidP="00842925">
      <w:pPr>
        <w:widowControl w:val="0"/>
        <w:numPr>
          <w:ilvl w:val="0"/>
          <w:numId w:val="245"/>
        </w:numPr>
        <w:tabs>
          <w:tab w:val="left" w:pos="993"/>
        </w:tabs>
        <w:spacing w:after="0" w:line="240" w:lineRule="auto"/>
        <w:ind w:left="0" w:right="40" w:firstLine="0"/>
        <w:jc w:val="both"/>
        <w:rPr>
          <w:rStyle w:val="Zag11"/>
          <w:rFonts w:ascii="Times New Roman" w:eastAsia="@Arial Unicode MS" w:hAnsi="Times New Roman"/>
          <w:sz w:val="24"/>
          <w:szCs w:val="24"/>
        </w:rPr>
      </w:pPr>
      <w:r w:rsidRPr="001D6DA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1D6DAB" w:rsidRPr="001D6DAB" w:rsidRDefault="001D6DAB" w:rsidP="001D6DAB">
      <w:pPr>
        <w:shd w:val="clear" w:color="auto" w:fill="FFFFFF"/>
        <w:spacing w:line="240" w:lineRule="auto"/>
        <w:ind w:left="19"/>
        <w:rPr>
          <w:rFonts w:ascii="Times New Roman" w:hAnsi="Times New Roman"/>
          <w:sz w:val="24"/>
          <w:szCs w:val="24"/>
        </w:rPr>
      </w:pPr>
      <w:r w:rsidRPr="001D6DAB">
        <w:rPr>
          <w:rFonts w:ascii="Times New Roman" w:hAnsi="Times New Roman"/>
          <w:sz w:val="24"/>
          <w:szCs w:val="24"/>
        </w:rPr>
        <w:t>Ожидаемые результаты - овладения</w:t>
      </w:r>
      <w:r w:rsidRPr="001D6DAB">
        <w:rPr>
          <w:rStyle w:val="590"/>
          <w:rFonts w:eastAsia="Calibri"/>
          <w:sz w:val="24"/>
          <w:szCs w:val="24"/>
        </w:rPr>
        <w:t xml:space="preserve"> системой</w:t>
      </w:r>
      <w:r w:rsidRPr="001D6DAB">
        <w:rPr>
          <w:rFonts w:ascii="Times New Roman" w:hAnsi="Times New Roman"/>
          <w:i/>
          <w:sz w:val="24"/>
          <w:szCs w:val="24"/>
        </w:rPr>
        <w:t xml:space="preserve"> </w:t>
      </w:r>
      <w:r w:rsidRPr="001D6DAB">
        <w:rPr>
          <w:rStyle w:val="570"/>
          <w:rFonts w:eastAsia="Calibri"/>
          <w:sz w:val="24"/>
          <w:szCs w:val="24"/>
        </w:rPr>
        <w:t>учебных действий</w:t>
      </w:r>
      <w:r w:rsidRPr="001D6DAB">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w:t>
      </w:r>
      <w:r w:rsidRPr="001D6DAB">
        <w:rPr>
          <w:rStyle w:val="570"/>
          <w:rFonts w:eastAsia="Calibri"/>
          <w:sz w:val="24"/>
          <w:szCs w:val="24"/>
        </w:rPr>
        <w:t xml:space="preserve"> учебным материалом,</w:t>
      </w:r>
      <w:r w:rsidRPr="001D6DAB">
        <w:rPr>
          <w:rFonts w:ascii="Times New Roman" w:hAnsi="Times New Roman"/>
          <w:sz w:val="24"/>
          <w:szCs w:val="24"/>
        </w:rPr>
        <w:t xml:space="preserve"> и прежде всего с</w:t>
      </w:r>
      <w:r w:rsidRPr="001D6DAB">
        <w:rPr>
          <w:rStyle w:val="570"/>
          <w:rFonts w:eastAsia="Calibri"/>
          <w:sz w:val="24"/>
          <w:szCs w:val="24"/>
        </w:rPr>
        <w:t xml:space="preserve"> опорным учебным материалом,</w:t>
      </w:r>
      <w:r w:rsidRPr="001D6DAB">
        <w:rPr>
          <w:rFonts w:ascii="Times New Roman" w:hAnsi="Times New Roman"/>
          <w:i/>
          <w:sz w:val="24"/>
          <w:szCs w:val="24"/>
        </w:rPr>
        <w:t xml:space="preserve"> </w:t>
      </w:r>
      <w:r w:rsidRPr="001D6DAB">
        <w:rPr>
          <w:rFonts w:ascii="Times New Roman" w:hAnsi="Times New Roman"/>
          <w:sz w:val="24"/>
          <w:szCs w:val="24"/>
        </w:rPr>
        <w:t>служащим основой для последующего обучения.</w:t>
      </w:r>
    </w:p>
    <w:p w:rsidR="001D6DAB" w:rsidRPr="001D6DAB" w:rsidRDefault="001D6DAB" w:rsidP="001D6DAB">
      <w:pPr>
        <w:shd w:val="clear" w:color="auto" w:fill="FFFFFF"/>
        <w:spacing w:after="120" w:line="240" w:lineRule="auto"/>
        <w:ind w:right="28"/>
        <w:rPr>
          <w:rFonts w:ascii="Times New Roman" w:hAnsi="Times New Roman"/>
          <w:sz w:val="24"/>
          <w:szCs w:val="24"/>
        </w:rPr>
      </w:pPr>
      <w:r w:rsidRPr="001D6DAB">
        <w:rPr>
          <w:rFonts w:ascii="Times New Roman" w:eastAsia="Times New Roman" w:hAnsi="Times New Roman"/>
          <w:b/>
          <w:bCs/>
          <w:spacing w:val="-5"/>
          <w:sz w:val="24"/>
          <w:szCs w:val="24"/>
        </w:rPr>
        <w:t>Региональная специфика учебного плана</w:t>
      </w:r>
    </w:p>
    <w:p w:rsidR="001D6DAB" w:rsidRPr="001D6DAB" w:rsidRDefault="001D6DAB" w:rsidP="001D6DAB">
      <w:pPr>
        <w:shd w:val="clear" w:color="auto" w:fill="FFFFFF"/>
        <w:spacing w:line="240" w:lineRule="auto"/>
        <w:ind w:right="29"/>
        <w:rPr>
          <w:rFonts w:ascii="Times New Roman" w:eastAsia="Times New Roman" w:hAnsi="Times New Roman"/>
          <w:spacing w:val="-4"/>
          <w:sz w:val="24"/>
          <w:szCs w:val="24"/>
        </w:rPr>
      </w:pPr>
      <w:r w:rsidRPr="001D6DAB">
        <w:rPr>
          <w:rFonts w:ascii="Times New Roman" w:eastAsia="Times New Roman" w:hAnsi="Times New Roman"/>
          <w:spacing w:val="-4"/>
          <w:sz w:val="24"/>
          <w:szCs w:val="24"/>
        </w:rPr>
        <w:t>Региональной спецификой учебного плана является:</w:t>
      </w:r>
    </w:p>
    <w:p w:rsidR="001D6DAB" w:rsidRPr="001D6DAB" w:rsidRDefault="001D6DAB" w:rsidP="001D6DAB">
      <w:pPr>
        <w:shd w:val="clear" w:color="auto" w:fill="FFFFFF"/>
        <w:spacing w:after="0" w:line="240" w:lineRule="auto"/>
        <w:ind w:left="10" w:right="29" w:firstLine="557"/>
        <w:rPr>
          <w:rFonts w:ascii="Times New Roman" w:eastAsia="Times New Roman" w:hAnsi="Times New Roman"/>
          <w:sz w:val="24"/>
          <w:szCs w:val="24"/>
        </w:rPr>
      </w:pPr>
      <w:r w:rsidRPr="001D6DAB">
        <w:rPr>
          <w:rFonts w:ascii="Times New Roman" w:eastAsia="Times New Roman" w:hAnsi="Times New Roman"/>
          <w:spacing w:val="-4"/>
          <w:sz w:val="24"/>
          <w:szCs w:val="24"/>
        </w:rPr>
        <w:t xml:space="preserve">- ведение учебного предмета «Кубановедение», который проводить с 5 по 9 класс по </w:t>
      </w:r>
      <w:r w:rsidRPr="001D6DAB">
        <w:rPr>
          <w:rFonts w:ascii="Times New Roman" w:eastAsia="Times New Roman" w:hAnsi="Times New Roman"/>
          <w:sz w:val="24"/>
          <w:szCs w:val="24"/>
        </w:rPr>
        <w:t>1 часу в неделю, из части, формируемой участниками образовательных отношений;</w:t>
      </w:r>
    </w:p>
    <w:p w:rsidR="001D6DAB" w:rsidRPr="001D6DAB" w:rsidRDefault="001D6DAB" w:rsidP="00842925">
      <w:pPr>
        <w:pStyle w:val="a9"/>
        <w:widowControl w:val="0"/>
        <w:numPr>
          <w:ilvl w:val="0"/>
          <w:numId w:val="247"/>
        </w:numPr>
        <w:shd w:val="clear" w:color="auto" w:fill="FFFFFF"/>
        <w:autoSpaceDE w:val="0"/>
        <w:autoSpaceDN w:val="0"/>
        <w:adjustRightInd w:val="0"/>
        <w:ind w:left="0" w:right="29" w:firstLine="557"/>
        <w:jc w:val="both"/>
        <w:rPr>
          <w:rFonts w:ascii="Times New Roman" w:eastAsia="Times New Roman" w:hAnsi="Times New Roman"/>
          <w:spacing w:val="-4"/>
        </w:rPr>
      </w:pPr>
      <w:r w:rsidRPr="001D6DAB">
        <w:rPr>
          <w:rFonts w:ascii="Times New Roman" w:eastAsia="Times New Roman" w:hAnsi="Times New Roman"/>
          <w:spacing w:val="-4"/>
        </w:rPr>
        <w:t>«Обществознание» в 5 классе как отдельный учебный предмет (1 час в неделю, 34 учебных часа в год);</w:t>
      </w:r>
    </w:p>
    <w:p w:rsidR="001D6DAB" w:rsidRPr="001D6DAB" w:rsidRDefault="001D6DAB" w:rsidP="00842925">
      <w:pPr>
        <w:pStyle w:val="a9"/>
        <w:widowControl w:val="0"/>
        <w:numPr>
          <w:ilvl w:val="0"/>
          <w:numId w:val="247"/>
        </w:numPr>
        <w:shd w:val="clear" w:color="auto" w:fill="FFFFFF"/>
        <w:autoSpaceDE w:val="0"/>
        <w:autoSpaceDN w:val="0"/>
        <w:adjustRightInd w:val="0"/>
        <w:ind w:left="0" w:right="29" w:firstLine="557"/>
        <w:jc w:val="both"/>
        <w:rPr>
          <w:rFonts w:ascii="Times New Roman" w:eastAsia="Times New Roman" w:hAnsi="Times New Roman"/>
          <w:spacing w:val="-4"/>
        </w:rPr>
      </w:pPr>
      <w:r w:rsidRPr="001D6DAB">
        <w:rPr>
          <w:rFonts w:ascii="Times New Roman" w:eastAsia="Times New Roman" w:hAnsi="Times New Roman"/>
          <w:spacing w:val="-4"/>
        </w:rPr>
        <w:t>«Биология» в 7 классе в объеме 2 часов (второй час из части, формируемой участниками образовательных отношений);</w:t>
      </w:r>
    </w:p>
    <w:p w:rsidR="001D6DAB" w:rsidRPr="001D6DAB" w:rsidRDefault="001D6DAB" w:rsidP="00842925">
      <w:pPr>
        <w:pStyle w:val="a9"/>
        <w:widowControl w:val="0"/>
        <w:numPr>
          <w:ilvl w:val="0"/>
          <w:numId w:val="247"/>
        </w:numPr>
        <w:shd w:val="clear" w:color="auto" w:fill="FFFFFF"/>
        <w:autoSpaceDE w:val="0"/>
        <w:autoSpaceDN w:val="0"/>
        <w:adjustRightInd w:val="0"/>
        <w:ind w:left="0" w:right="29" w:firstLine="557"/>
        <w:jc w:val="both"/>
        <w:rPr>
          <w:rFonts w:ascii="Times New Roman" w:eastAsia="Times New Roman" w:hAnsi="Times New Roman"/>
          <w:spacing w:val="-4"/>
        </w:rPr>
      </w:pPr>
      <w:r w:rsidRPr="001D6DAB">
        <w:rPr>
          <w:rFonts w:ascii="Times New Roman" w:eastAsia="Times New Roman" w:hAnsi="Times New Roman"/>
          <w:spacing w:val="-4"/>
        </w:rPr>
        <w:t>«Основы безопасности жизнедеятельности» в 5,6 классах как отдельный учебный предмет (1 час в неделю, 34 учебных часа в год);</w:t>
      </w:r>
    </w:p>
    <w:p w:rsidR="001D6DAB" w:rsidRPr="001D6DAB" w:rsidRDefault="001D6DAB" w:rsidP="00842925">
      <w:pPr>
        <w:pStyle w:val="a9"/>
        <w:widowControl w:val="0"/>
        <w:numPr>
          <w:ilvl w:val="0"/>
          <w:numId w:val="247"/>
        </w:numPr>
        <w:shd w:val="clear" w:color="auto" w:fill="FFFFFF"/>
        <w:autoSpaceDE w:val="0"/>
        <w:autoSpaceDN w:val="0"/>
        <w:adjustRightInd w:val="0"/>
        <w:ind w:left="0" w:right="29" w:firstLine="557"/>
        <w:jc w:val="both"/>
        <w:rPr>
          <w:rFonts w:ascii="Times New Roman" w:eastAsia="Times New Roman" w:hAnsi="Times New Roman"/>
          <w:spacing w:val="-4"/>
        </w:rPr>
      </w:pPr>
      <w:r w:rsidRPr="001D6DAB">
        <w:rPr>
          <w:rFonts w:ascii="Times New Roman" w:eastAsia="Times New Roman" w:hAnsi="Times New Roman"/>
          <w:spacing w:val="-4"/>
        </w:rPr>
        <w:t xml:space="preserve">«Физическая культура» в 7 - 9 классах в объеме 3 часов в неделю; </w:t>
      </w:r>
    </w:p>
    <w:p w:rsidR="001D6DAB" w:rsidRPr="001D6DAB" w:rsidRDefault="001D6DAB" w:rsidP="001D6DAB">
      <w:pPr>
        <w:pStyle w:val="a9"/>
        <w:shd w:val="clear" w:color="auto" w:fill="FFFFFF"/>
        <w:ind w:left="709" w:right="28"/>
        <w:rPr>
          <w:rFonts w:ascii="Times New Roman" w:eastAsia="Times New Roman" w:hAnsi="Times New Roman"/>
          <w:spacing w:val="-4"/>
        </w:rPr>
      </w:pPr>
    </w:p>
    <w:p w:rsidR="001D6DAB" w:rsidRPr="001D6DAB" w:rsidRDefault="001D6DAB" w:rsidP="001D6DAB">
      <w:pPr>
        <w:pStyle w:val="a9"/>
        <w:shd w:val="clear" w:color="auto" w:fill="FFFFFF"/>
        <w:ind w:left="0" w:right="28"/>
        <w:rPr>
          <w:rFonts w:ascii="Times New Roman" w:eastAsia="Times New Roman" w:hAnsi="Times New Roman"/>
          <w:b/>
          <w:bCs/>
          <w:spacing w:val="-7"/>
        </w:rPr>
      </w:pPr>
      <w:r w:rsidRPr="001D6DAB">
        <w:rPr>
          <w:rFonts w:ascii="Times New Roman" w:eastAsia="Times New Roman" w:hAnsi="Times New Roman"/>
          <w:b/>
          <w:spacing w:val="-4"/>
        </w:rPr>
        <w:t>Часть учебного плана, формируемая участниками образовательных</w:t>
      </w:r>
      <w:r w:rsidRPr="001D6DAB">
        <w:rPr>
          <w:rFonts w:ascii="Times New Roman" w:eastAsia="Times New Roman" w:hAnsi="Times New Roman"/>
          <w:b/>
          <w:bCs/>
          <w:spacing w:val="-5"/>
        </w:rPr>
        <w:t xml:space="preserve"> </w:t>
      </w:r>
      <w:r w:rsidRPr="001D6DAB">
        <w:rPr>
          <w:rFonts w:ascii="Times New Roman" w:eastAsia="Times New Roman" w:hAnsi="Times New Roman"/>
          <w:b/>
          <w:bCs/>
          <w:spacing w:val="-7"/>
        </w:rPr>
        <w:t>отношений</w:t>
      </w:r>
    </w:p>
    <w:p w:rsidR="001D6DAB" w:rsidRPr="001D6DAB" w:rsidRDefault="001D6DAB" w:rsidP="001D6DAB">
      <w:pPr>
        <w:rPr>
          <w:rFonts w:ascii="Times New Roman" w:hAnsi="Times New Roman"/>
        </w:rPr>
      </w:pPr>
      <w:r w:rsidRPr="001D6DAB">
        <w:rPr>
          <w:rFonts w:ascii="Times New Roman" w:hAnsi="Times New Roman"/>
        </w:rPr>
        <w:t>Часы компонента образовательного учреждения распределились следующим образом: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6"/>
        <w:gridCol w:w="1930"/>
        <w:gridCol w:w="6405"/>
      </w:tblGrid>
      <w:tr w:rsidR="001D6DAB" w:rsidRPr="001D6DAB" w:rsidTr="001D6DAB">
        <w:trPr>
          <w:trHeight w:val="624"/>
          <w:jc w:val="center"/>
        </w:trPr>
        <w:tc>
          <w:tcPr>
            <w:tcW w:w="1236" w:type="dxa"/>
            <w:vAlign w:val="center"/>
          </w:tcPr>
          <w:p w:rsidR="001D6DAB" w:rsidRPr="001D6DAB" w:rsidRDefault="001D6DAB" w:rsidP="001D6DAB">
            <w:pPr>
              <w:spacing w:after="0" w:line="240" w:lineRule="auto"/>
              <w:rPr>
                <w:rFonts w:ascii="Times New Roman" w:hAnsi="Times New Roman"/>
                <w:b/>
                <w:bCs/>
                <w:sz w:val="24"/>
                <w:szCs w:val="24"/>
              </w:rPr>
            </w:pPr>
            <w:r w:rsidRPr="001D6DAB">
              <w:rPr>
                <w:rFonts w:ascii="Times New Roman" w:hAnsi="Times New Roman"/>
                <w:b/>
                <w:bCs/>
                <w:sz w:val="24"/>
                <w:szCs w:val="24"/>
              </w:rPr>
              <w:t>Класс</w:t>
            </w:r>
          </w:p>
        </w:tc>
        <w:tc>
          <w:tcPr>
            <w:tcW w:w="1930" w:type="dxa"/>
            <w:vAlign w:val="center"/>
          </w:tcPr>
          <w:p w:rsidR="001D6DAB" w:rsidRPr="001D6DAB" w:rsidRDefault="001D6DAB" w:rsidP="001D6DAB">
            <w:pPr>
              <w:spacing w:after="0" w:line="240" w:lineRule="auto"/>
              <w:jc w:val="center"/>
              <w:rPr>
                <w:rFonts w:ascii="Times New Roman" w:hAnsi="Times New Roman"/>
                <w:b/>
                <w:bCs/>
                <w:sz w:val="24"/>
                <w:szCs w:val="24"/>
              </w:rPr>
            </w:pPr>
            <w:r w:rsidRPr="001D6DAB">
              <w:rPr>
                <w:rFonts w:ascii="Times New Roman" w:hAnsi="Times New Roman"/>
                <w:b/>
                <w:bCs/>
                <w:sz w:val="24"/>
                <w:szCs w:val="24"/>
              </w:rPr>
              <w:t>Количество часов</w:t>
            </w:r>
          </w:p>
        </w:tc>
        <w:tc>
          <w:tcPr>
            <w:tcW w:w="6405" w:type="dxa"/>
            <w:vAlign w:val="center"/>
          </w:tcPr>
          <w:p w:rsidR="001D6DAB" w:rsidRPr="001D6DAB" w:rsidRDefault="001D6DAB" w:rsidP="001D6DAB">
            <w:pPr>
              <w:spacing w:after="0" w:line="240" w:lineRule="auto"/>
              <w:rPr>
                <w:rFonts w:ascii="Times New Roman" w:hAnsi="Times New Roman"/>
                <w:b/>
                <w:bCs/>
                <w:sz w:val="24"/>
                <w:szCs w:val="24"/>
              </w:rPr>
            </w:pPr>
            <w:r w:rsidRPr="001D6DAB">
              <w:rPr>
                <w:rFonts w:ascii="Times New Roman" w:hAnsi="Times New Roman"/>
                <w:b/>
                <w:bCs/>
                <w:sz w:val="24"/>
                <w:szCs w:val="24"/>
              </w:rPr>
              <w:t>Распределение часов</w:t>
            </w:r>
          </w:p>
        </w:tc>
      </w:tr>
      <w:tr w:rsidR="001D6DAB" w:rsidRPr="001D6DAB" w:rsidTr="001D6DAB">
        <w:trPr>
          <w:trHeight w:val="510"/>
          <w:jc w:val="center"/>
        </w:trPr>
        <w:tc>
          <w:tcPr>
            <w:tcW w:w="1236" w:type="dxa"/>
            <w:vAlign w:val="center"/>
          </w:tcPr>
          <w:p w:rsidR="001D6DAB" w:rsidRPr="001D6DAB" w:rsidRDefault="001D6DAB" w:rsidP="001D6DAB">
            <w:pPr>
              <w:spacing w:after="0" w:line="240" w:lineRule="auto"/>
              <w:rPr>
                <w:rFonts w:ascii="Times New Roman" w:hAnsi="Times New Roman"/>
                <w:b/>
                <w:bCs/>
                <w:sz w:val="24"/>
                <w:szCs w:val="24"/>
              </w:rPr>
            </w:pPr>
            <w:r w:rsidRPr="001D6DAB">
              <w:rPr>
                <w:rFonts w:ascii="Times New Roman" w:hAnsi="Times New Roman"/>
                <w:b/>
                <w:bCs/>
                <w:sz w:val="24"/>
                <w:szCs w:val="24"/>
              </w:rPr>
              <w:t>5 А,Б,В</w:t>
            </w:r>
          </w:p>
        </w:tc>
        <w:tc>
          <w:tcPr>
            <w:tcW w:w="1930" w:type="dxa"/>
            <w:vAlign w:val="center"/>
          </w:tcPr>
          <w:p w:rsidR="001D6DAB" w:rsidRPr="001D6DAB" w:rsidRDefault="001D6DAB" w:rsidP="001D6DAB">
            <w:pPr>
              <w:spacing w:after="0" w:line="240" w:lineRule="auto"/>
              <w:ind w:left="-102"/>
              <w:jc w:val="center"/>
              <w:rPr>
                <w:rFonts w:ascii="Times New Roman" w:hAnsi="Times New Roman"/>
                <w:b/>
                <w:bCs/>
                <w:sz w:val="24"/>
                <w:szCs w:val="24"/>
              </w:rPr>
            </w:pPr>
            <w:r w:rsidRPr="001D6DAB">
              <w:rPr>
                <w:rFonts w:ascii="Times New Roman" w:hAnsi="Times New Roman"/>
                <w:b/>
                <w:bCs/>
                <w:sz w:val="24"/>
                <w:szCs w:val="24"/>
              </w:rPr>
              <w:t>2</w:t>
            </w:r>
          </w:p>
        </w:tc>
        <w:tc>
          <w:tcPr>
            <w:tcW w:w="6405" w:type="dxa"/>
            <w:vAlign w:val="center"/>
          </w:tcPr>
          <w:p w:rsidR="001D6DAB" w:rsidRPr="001D6DAB" w:rsidRDefault="001D6DAB" w:rsidP="001D6DAB">
            <w:pPr>
              <w:spacing w:after="0" w:line="240" w:lineRule="auto"/>
              <w:ind w:hanging="45"/>
              <w:rPr>
                <w:rFonts w:ascii="Times New Roman" w:hAnsi="Times New Roman"/>
                <w:sz w:val="24"/>
                <w:szCs w:val="24"/>
              </w:rPr>
            </w:pPr>
            <w:r w:rsidRPr="001D6DAB">
              <w:rPr>
                <w:rFonts w:ascii="Times New Roman" w:hAnsi="Times New Roman"/>
                <w:sz w:val="24"/>
                <w:szCs w:val="24"/>
              </w:rPr>
              <w:t>Кубановедение – 1 час,</w:t>
            </w:r>
          </w:p>
          <w:p w:rsidR="001D6DAB" w:rsidRPr="001D6DAB" w:rsidRDefault="001D6DAB" w:rsidP="001D6DAB">
            <w:pPr>
              <w:spacing w:after="0" w:line="240" w:lineRule="auto"/>
              <w:ind w:hanging="45"/>
              <w:rPr>
                <w:rFonts w:ascii="Times New Roman" w:hAnsi="Times New Roman"/>
                <w:b/>
                <w:bCs/>
                <w:sz w:val="24"/>
                <w:szCs w:val="24"/>
              </w:rPr>
            </w:pPr>
            <w:r w:rsidRPr="001D6DAB">
              <w:rPr>
                <w:rFonts w:ascii="Times New Roman" w:hAnsi="Times New Roman"/>
                <w:sz w:val="24"/>
                <w:szCs w:val="24"/>
              </w:rPr>
              <w:t>Обществознание – 1 час.</w:t>
            </w:r>
          </w:p>
        </w:tc>
      </w:tr>
      <w:tr w:rsidR="001D6DAB" w:rsidRPr="001D6DAB" w:rsidTr="001D6DAB">
        <w:trPr>
          <w:trHeight w:val="20"/>
          <w:jc w:val="center"/>
        </w:trPr>
        <w:tc>
          <w:tcPr>
            <w:tcW w:w="1236" w:type="dxa"/>
            <w:vAlign w:val="center"/>
          </w:tcPr>
          <w:p w:rsidR="001D6DAB" w:rsidRPr="001D6DAB" w:rsidRDefault="001D6DAB" w:rsidP="001D6DAB">
            <w:pPr>
              <w:spacing w:after="0" w:line="240" w:lineRule="auto"/>
              <w:rPr>
                <w:rFonts w:ascii="Times New Roman" w:hAnsi="Times New Roman"/>
                <w:b/>
                <w:bCs/>
                <w:sz w:val="24"/>
                <w:szCs w:val="24"/>
              </w:rPr>
            </w:pPr>
            <w:r w:rsidRPr="001D6DAB">
              <w:rPr>
                <w:rFonts w:ascii="Times New Roman" w:hAnsi="Times New Roman"/>
                <w:b/>
                <w:bCs/>
                <w:sz w:val="24"/>
                <w:szCs w:val="24"/>
              </w:rPr>
              <w:t>6 А,Б,В</w:t>
            </w:r>
          </w:p>
        </w:tc>
        <w:tc>
          <w:tcPr>
            <w:tcW w:w="1930" w:type="dxa"/>
            <w:vAlign w:val="center"/>
          </w:tcPr>
          <w:p w:rsidR="001D6DAB" w:rsidRPr="001D6DAB" w:rsidRDefault="001D6DAB" w:rsidP="001D6DAB">
            <w:pPr>
              <w:spacing w:after="0" w:line="240" w:lineRule="auto"/>
              <w:ind w:left="-102"/>
              <w:jc w:val="center"/>
              <w:rPr>
                <w:rFonts w:ascii="Times New Roman" w:hAnsi="Times New Roman"/>
                <w:b/>
                <w:bCs/>
                <w:sz w:val="24"/>
                <w:szCs w:val="24"/>
              </w:rPr>
            </w:pPr>
            <w:r w:rsidRPr="001D6DAB">
              <w:rPr>
                <w:rFonts w:ascii="Times New Roman" w:hAnsi="Times New Roman"/>
                <w:b/>
                <w:bCs/>
                <w:sz w:val="24"/>
                <w:szCs w:val="24"/>
              </w:rPr>
              <w:t>1</w:t>
            </w:r>
          </w:p>
        </w:tc>
        <w:tc>
          <w:tcPr>
            <w:tcW w:w="6405" w:type="dxa"/>
            <w:vAlign w:val="center"/>
          </w:tcPr>
          <w:p w:rsidR="001D6DAB" w:rsidRPr="001D6DAB" w:rsidRDefault="001D6DAB" w:rsidP="001D6DAB">
            <w:pPr>
              <w:spacing w:after="0" w:line="240" w:lineRule="auto"/>
              <w:ind w:hanging="48"/>
              <w:rPr>
                <w:rFonts w:ascii="Times New Roman" w:hAnsi="Times New Roman"/>
                <w:b/>
                <w:bCs/>
                <w:sz w:val="24"/>
                <w:szCs w:val="24"/>
              </w:rPr>
            </w:pPr>
            <w:r w:rsidRPr="001D6DAB">
              <w:rPr>
                <w:rFonts w:ascii="Times New Roman" w:hAnsi="Times New Roman"/>
                <w:sz w:val="24"/>
                <w:szCs w:val="24"/>
              </w:rPr>
              <w:t>Кубановедение – 1 час.</w:t>
            </w:r>
          </w:p>
        </w:tc>
      </w:tr>
      <w:tr w:rsidR="001D6DAB" w:rsidRPr="001D6DAB" w:rsidTr="001D6DAB">
        <w:trPr>
          <w:trHeight w:val="20"/>
          <w:jc w:val="center"/>
        </w:trPr>
        <w:tc>
          <w:tcPr>
            <w:tcW w:w="1236" w:type="dxa"/>
            <w:vAlign w:val="center"/>
          </w:tcPr>
          <w:p w:rsidR="001D6DAB" w:rsidRPr="001D6DAB" w:rsidRDefault="001D6DAB" w:rsidP="001D6DAB">
            <w:pPr>
              <w:spacing w:after="0" w:line="240" w:lineRule="auto"/>
              <w:rPr>
                <w:rFonts w:ascii="Times New Roman" w:hAnsi="Times New Roman"/>
                <w:b/>
                <w:bCs/>
                <w:sz w:val="24"/>
                <w:szCs w:val="24"/>
              </w:rPr>
            </w:pPr>
            <w:r w:rsidRPr="001D6DAB">
              <w:rPr>
                <w:rFonts w:ascii="Times New Roman" w:hAnsi="Times New Roman"/>
                <w:b/>
                <w:bCs/>
                <w:sz w:val="24"/>
                <w:szCs w:val="24"/>
              </w:rPr>
              <w:t>7 А,Б</w:t>
            </w:r>
          </w:p>
        </w:tc>
        <w:tc>
          <w:tcPr>
            <w:tcW w:w="1930" w:type="dxa"/>
            <w:vAlign w:val="center"/>
          </w:tcPr>
          <w:p w:rsidR="001D6DAB" w:rsidRPr="001D6DAB" w:rsidRDefault="001D6DAB" w:rsidP="001D6DAB">
            <w:pPr>
              <w:spacing w:after="0" w:line="240" w:lineRule="auto"/>
              <w:ind w:left="-102"/>
              <w:jc w:val="center"/>
              <w:rPr>
                <w:rFonts w:ascii="Times New Roman" w:hAnsi="Times New Roman"/>
                <w:b/>
                <w:bCs/>
                <w:sz w:val="24"/>
                <w:szCs w:val="24"/>
              </w:rPr>
            </w:pPr>
            <w:r w:rsidRPr="001D6DAB">
              <w:rPr>
                <w:rFonts w:ascii="Times New Roman" w:hAnsi="Times New Roman"/>
                <w:b/>
                <w:bCs/>
                <w:sz w:val="24"/>
                <w:szCs w:val="24"/>
              </w:rPr>
              <w:t>1</w:t>
            </w:r>
          </w:p>
        </w:tc>
        <w:tc>
          <w:tcPr>
            <w:tcW w:w="6405" w:type="dxa"/>
            <w:vAlign w:val="center"/>
          </w:tcPr>
          <w:p w:rsidR="001D6DAB" w:rsidRPr="001D6DAB" w:rsidRDefault="001D6DAB" w:rsidP="001D6DAB">
            <w:pPr>
              <w:spacing w:after="0" w:line="240" w:lineRule="auto"/>
              <w:ind w:hanging="48"/>
              <w:rPr>
                <w:rFonts w:ascii="Times New Roman" w:hAnsi="Times New Roman"/>
                <w:b/>
                <w:bCs/>
                <w:sz w:val="24"/>
                <w:szCs w:val="24"/>
              </w:rPr>
            </w:pPr>
            <w:r w:rsidRPr="001D6DAB">
              <w:rPr>
                <w:rFonts w:ascii="Times New Roman" w:hAnsi="Times New Roman"/>
                <w:sz w:val="24"/>
                <w:szCs w:val="24"/>
              </w:rPr>
              <w:t>Кубановедение– 1 час.</w:t>
            </w:r>
          </w:p>
        </w:tc>
      </w:tr>
      <w:tr w:rsidR="001D6DAB" w:rsidRPr="001D6DAB" w:rsidTr="001D6DAB">
        <w:trPr>
          <w:trHeight w:val="510"/>
          <w:jc w:val="center"/>
        </w:trPr>
        <w:tc>
          <w:tcPr>
            <w:tcW w:w="1236" w:type="dxa"/>
            <w:vAlign w:val="center"/>
          </w:tcPr>
          <w:p w:rsidR="001D6DAB" w:rsidRPr="001D6DAB" w:rsidRDefault="001D6DAB" w:rsidP="001D6DAB">
            <w:pPr>
              <w:pStyle w:val="a9"/>
              <w:ind w:left="0"/>
              <w:rPr>
                <w:rFonts w:ascii="Times New Roman" w:hAnsi="Times New Roman"/>
              </w:rPr>
            </w:pPr>
            <w:r w:rsidRPr="001D6DAB">
              <w:rPr>
                <w:rFonts w:ascii="Times New Roman" w:hAnsi="Times New Roman"/>
                <w:b/>
                <w:bCs/>
              </w:rPr>
              <w:t>8 А,Б,В</w:t>
            </w:r>
          </w:p>
        </w:tc>
        <w:tc>
          <w:tcPr>
            <w:tcW w:w="1930" w:type="dxa"/>
            <w:vAlign w:val="center"/>
          </w:tcPr>
          <w:p w:rsidR="001D6DAB" w:rsidRPr="001D6DAB" w:rsidRDefault="001D6DAB" w:rsidP="001D6DAB">
            <w:pPr>
              <w:pStyle w:val="a9"/>
              <w:ind w:left="-102"/>
              <w:jc w:val="center"/>
              <w:rPr>
                <w:rFonts w:ascii="Times New Roman" w:hAnsi="Times New Roman"/>
                <w:b/>
                <w:bCs/>
              </w:rPr>
            </w:pPr>
            <w:r w:rsidRPr="001D6DAB">
              <w:rPr>
                <w:rFonts w:ascii="Times New Roman" w:hAnsi="Times New Roman"/>
                <w:b/>
                <w:bCs/>
              </w:rPr>
              <w:t>2</w:t>
            </w:r>
          </w:p>
        </w:tc>
        <w:tc>
          <w:tcPr>
            <w:tcW w:w="6405" w:type="dxa"/>
          </w:tcPr>
          <w:p w:rsidR="001D6DAB" w:rsidRPr="001D6DAB" w:rsidRDefault="001D6DAB" w:rsidP="001D6DAB">
            <w:pPr>
              <w:spacing w:after="0" w:line="240" w:lineRule="auto"/>
              <w:ind w:hanging="45"/>
              <w:contextualSpacing/>
              <w:rPr>
                <w:rFonts w:ascii="Times New Roman" w:hAnsi="Times New Roman"/>
                <w:sz w:val="24"/>
                <w:szCs w:val="24"/>
              </w:rPr>
            </w:pPr>
            <w:r w:rsidRPr="001D6DAB">
              <w:rPr>
                <w:rFonts w:ascii="Times New Roman" w:hAnsi="Times New Roman"/>
                <w:sz w:val="24"/>
                <w:szCs w:val="24"/>
              </w:rPr>
              <w:t>Кубановедение – 1 час,</w:t>
            </w:r>
          </w:p>
          <w:p w:rsidR="001D6DAB" w:rsidRPr="001D6DAB" w:rsidRDefault="001D6DAB" w:rsidP="001D6DAB">
            <w:pPr>
              <w:spacing w:after="0" w:line="240" w:lineRule="auto"/>
              <w:ind w:hanging="45"/>
              <w:contextualSpacing/>
              <w:rPr>
                <w:rFonts w:ascii="Times New Roman" w:hAnsi="Times New Roman"/>
                <w:sz w:val="24"/>
                <w:szCs w:val="24"/>
              </w:rPr>
            </w:pPr>
            <w:r w:rsidRPr="001D6DAB">
              <w:rPr>
                <w:rFonts w:ascii="Times New Roman" w:hAnsi="Times New Roman"/>
                <w:sz w:val="24"/>
                <w:szCs w:val="24"/>
              </w:rPr>
              <w:t>Основы проектной деятельности – 1 час.</w:t>
            </w:r>
          </w:p>
        </w:tc>
      </w:tr>
      <w:tr w:rsidR="001D6DAB" w:rsidRPr="001D6DAB" w:rsidTr="001D6DAB">
        <w:trPr>
          <w:trHeight w:val="1361"/>
          <w:jc w:val="center"/>
        </w:trPr>
        <w:tc>
          <w:tcPr>
            <w:tcW w:w="1236" w:type="dxa"/>
            <w:vAlign w:val="center"/>
          </w:tcPr>
          <w:p w:rsidR="001D6DAB" w:rsidRPr="001D6DAB" w:rsidRDefault="001D6DAB" w:rsidP="001D6DAB">
            <w:pPr>
              <w:pStyle w:val="a9"/>
              <w:ind w:left="0"/>
              <w:rPr>
                <w:rFonts w:ascii="Times New Roman" w:hAnsi="Times New Roman"/>
              </w:rPr>
            </w:pPr>
            <w:r w:rsidRPr="001D6DAB">
              <w:rPr>
                <w:rFonts w:ascii="Times New Roman" w:hAnsi="Times New Roman"/>
                <w:b/>
                <w:bCs/>
              </w:rPr>
              <w:lastRenderedPageBreak/>
              <w:t>9 А,Б,В</w:t>
            </w:r>
          </w:p>
        </w:tc>
        <w:tc>
          <w:tcPr>
            <w:tcW w:w="1930" w:type="dxa"/>
            <w:vAlign w:val="center"/>
          </w:tcPr>
          <w:p w:rsidR="001D6DAB" w:rsidRPr="001D6DAB" w:rsidRDefault="001D6DAB" w:rsidP="001D6DAB">
            <w:pPr>
              <w:pStyle w:val="a9"/>
              <w:ind w:left="-102"/>
              <w:jc w:val="center"/>
              <w:rPr>
                <w:rFonts w:ascii="Times New Roman" w:hAnsi="Times New Roman"/>
                <w:b/>
                <w:bCs/>
              </w:rPr>
            </w:pPr>
            <w:r w:rsidRPr="001D6DAB">
              <w:rPr>
                <w:rFonts w:ascii="Times New Roman" w:hAnsi="Times New Roman"/>
                <w:b/>
                <w:bCs/>
              </w:rPr>
              <w:t>4</w:t>
            </w:r>
          </w:p>
        </w:tc>
        <w:tc>
          <w:tcPr>
            <w:tcW w:w="6405" w:type="dxa"/>
          </w:tcPr>
          <w:p w:rsidR="001D6DAB" w:rsidRPr="001D6DAB" w:rsidRDefault="001D6DAB" w:rsidP="001D6DAB">
            <w:pPr>
              <w:spacing w:after="0" w:line="240" w:lineRule="auto"/>
              <w:ind w:hanging="45"/>
              <w:rPr>
                <w:rFonts w:ascii="Times New Roman" w:hAnsi="Times New Roman"/>
                <w:sz w:val="24"/>
                <w:szCs w:val="24"/>
              </w:rPr>
            </w:pPr>
            <w:r w:rsidRPr="001D6DAB">
              <w:rPr>
                <w:rFonts w:ascii="Times New Roman" w:hAnsi="Times New Roman"/>
                <w:sz w:val="24"/>
                <w:szCs w:val="24"/>
              </w:rPr>
              <w:t>Кубановедение – 1 час,</w:t>
            </w:r>
          </w:p>
          <w:p w:rsidR="001D6DAB" w:rsidRPr="001D6DAB" w:rsidRDefault="001D6DAB" w:rsidP="001D6DAB">
            <w:pPr>
              <w:spacing w:after="0" w:line="240" w:lineRule="auto"/>
              <w:ind w:hanging="45"/>
              <w:rPr>
                <w:rFonts w:ascii="Times New Roman" w:hAnsi="Times New Roman"/>
                <w:sz w:val="24"/>
                <w:szCs w:val="24"/>
              </w:rPr>
            </w:pPr>
            <w:r w:rsidRPr="001D6DAB">
              <w:rPr>
                <w:rFonts w:ascii="Times New Roman" w:hAnsi="Times New Roman"/>
                <w:sz w:val="24"/>
                <w:szCs w:val="24"/>
              </w:rPr>
              <w:t>Проектная и исследовательская деятельность – 1 час,</w:t>
            </w:r>
          </w:p>
          <w:p w:rsidR="001D6DAB" w:rsidRPr="001D6DAB" w:rsidRDefault="001D6DAB" w:rsidP="001D6DAB">
            <w:pPr>
              <w:spacing w:after="0" w:line="240" w:lineRule="auto"/>
              <w:ind w:hanging="45"/>
              <w:rPr>
                <w:rFonts w:ascii="Times New Roman" w:hAnsi="Times New Roman"/>
                <w:sz w:val="24"/>
                <w:szCs w:val="24"/>
              </w:rPr>
            </w:pPr>
            <w:r w:rsidRPr="001D6DAB">
              <w:rPr>
                <w:rFonts w:ascii="Times New Roman" w:hAnsi="Times New Roman"/>
                <w:sz w:val="24"/>
                <w:szCs w:val="24"/>
              </w:rPr>
              <w:t>Черчение – 1 час,</w:t>
            </w:r>
          </w:p>
          <w:p w:rsidR="001D6DAB" w:rsidRPr="001D6DAB" w:rsidRDefault="001D6DAB" w:rsidP="001D6DAB">
            <w:pPr>
              <w:spacing w:after="0" w:line="240" w:lineRule="auto"/>
              <w:ind w:hanging="45"/>
              <w:rPr>
                <w:rFonts w:ascii="Times New Roman" w:hAnsi="Times New Roman"/>
                <w:sz w:val="24"/>
                <w:szCs w:val="24"/>
              </w:rPr>
            </w:pPr>
            <w:r w:rsidRPr="001D6DAB">
              <w:rPr>
                <w:rFonts w:ascii="Times New Roman" w:hAnsi="Times New Roman"/>
                <w:sz w:val="24"/>
                <w:szCs w:val="24"/>
              </w:rPr>
              <w:t>Информационная работа, профессиональная ориентация – 1 час.</w:t>
            </w:r>
          </w:p>
        </w:tc>
      </w:tr>
    </w:tbl>
    <w:p w:rsidR="001D6DAB" w:rsidRPr="001D6DAB" w:rsidRDefault="001D6DAB" w:rsidP="001D6DAB">
      <w:pPr>
        <w:spacing w:after="0" w:line="240" w:lineRule="auto"/>
        <w:ind w:firstLine="851"/>
        <w:rPr>
          <w:rFonts w:ascii="Times New Roman" w:hAnsi="Times New Roman"/>
          <w:sz w:val="24"/>
          <w:szCs w:val="24"/>
        </w:rPr>
      </w:pPr>
    </w:p>
    <w:p w:rsidR="001D6DAB" w:rsidRPr="001D6DAB" w:rsidRDefault="001D6DAB" w:rsidP="00154163">
      <w:pPr>
        <w:spacing w:after="0" w:line="240" w:lineRule="auto"/>
        <w:rPr>
          <w:rFonts w:ascii="Times New Roman" w:hAnsi="Times New Roman"/>
          <w:sz w:val="24"/>
          <w:szCs w:val="24"/>
        </w:rPr>
      </w:pPr>
      <w:r w:rsidRPr="001D6DAB">
        <w:rPr>
          <w:rFonts w:ascii="Times New Roman" w:hAnsi="Times New Roman"/>
          <w:sz w:val="24"/>
          <w:szCs w:val="24"/>
        </w:rPr>
        <w:t>«Кубановедение» - с целью развития и воспитания гуманной, социально активной личности, ответственно и бережно относящейся к богатству природы Кубани, её истории, культуре, и с уважением – к жителям края.</w:t>
      </w:r>
    </w:p>
    <w:p w:rsidR="001D6DAB" w:rsidRPr="001D6DAB" w:rsidRDefault="001D6DAB" w:rsidP="00154163">
      <w:pPr>
        <w:pStyle w:val="ConsPlusNormal"/>
        <w:widowControl/>
        <w:rPr>
          <w:rFonts w:ascii="Times New Roman" w:hAnsi="Times New Roman" w:cs="Times New Roman"/>
          <w:sz w:val="24"/>
          <w:szCs w:val="24"/>
        </w:rPr>
      </w:pPr>
      <w:r w:rsidRPr="001D6DAB">
        <w:rPr>
          <w:rFonts w:ascii="Times New Roman" w:hAnsi="Times New Roman" w:cs="Times New Roman"/>
          <w:sz w:val="24"/>
          <w:szCs w:val="24"/>
        </w:rPr>
        <w:t>«Основы п</w:t>
      </w:r>
      <w:r w:rsidRPr="001D6DAB">
        <w:rPr>
          <w:rFonts w:ascii="Times New Roman" w:eastAsiaTheme="minorEastAsia" w:hAnsi="Times New Roman" w:cs="Times New Roman"/>
          <w:sz w:val="24"/>
          <w:szCs w:val="24"/>
        </w:rPr>
        <w:t xml:space="preserve">роектной деятельности», «Проектная и исследовательская деятельность» </w:t>
      </w:r>
      <w:r w:rsidRPr="001D6DAB">
        <w:rPr>
          <w:rFonts w:ascii="Times New Roman" w:hAnsi="Times New Roman" w:cs="Times New Roman"/>
          <w:sz w:val="24"/>
          <w:szCs w:val="24"/>
        </w:rPr>
        <w:t xml:space="preserve">- </w:t>
      </w:r>
      <w:r w:rsidRPr="001D6DAB">
        <w:rPr>
          <w:rFonts w:ascii="Times New Roman" w:eastAsiaTheme="minorEastAsia" w:hAnsi="Times New Roman" w:cs="Times New Roman"/>
          <w:sz w:val="24"/>
          <w:szCs w:val="24"/>
        </w:rPr>
        <w:t xml:space="preserve">с целью </w:t>
      </w:r>
      <w:r w:rsidRPr="001D6DAB">
        <w:rPr>
          <w:rFonts w:ascii="Times New Roman" w:hAnsi="Times New Roman" w:cs="Times New Roman"/>
          <w:sz w:val="24"/>
          <w:szCs w:val="24"/>
        </w:rPr>
        <w:t>получение учащимися представлений о методах научного познания природы, окружающего мира.</w:t>
      </w:r>
    </w:p>
    <w:p w:rsidR="001D6DAB" w:rsidRPr="001D6DAB" w:rsidRDefault="001D6DAB" w:rsidP="00154163">
      <w:pPr>
        <w:pStyle w:val="ConsPlusNormal"/>
        <w:widowControl/>
        <w:rPr>
          <w:rFonts w:ascii="Times New Roman" w:hAnsi="Times New Roman" w:cs="Times New Roman"/>
          <w:sz w:val="24"/>
          <w:szCs w:val="24"/>
        </w:rPr>
      </w:pPr>
      <w:r w:rsidRPr="001D6DAB">
        <w:rPr>
          <w:rFonts w:ascii="Times New Roman" w:hAnsi="Times New Roman" w:cs="Times New Roman"/>
          <w:sz w:val="24"/>
          <w:szCs w:val="24"/>
        </w:rPr>
        <w:t>«Черчение» - с целью обучения школьников графической грамоте и элементам графической культуры.</w:t>
      </w:r>
    </w:p>
    <w:p w:rsidR="001D6DAB" w:rsidRPr="001D6DAB" w:rsidRDefault="001D6DAB" w:rsidP="00154163">
      <w:pPr>
        <w:pStyle w:val="ConsPlusNormal"/>
        <w:widowControl/>
        <w:rPr>
          <w:rFonts w:ascii="Times New Roman" w:hAnsi="Times New Roman" w:cs="Times New Roman"/>
          <w:sz w:val="24"/>
          <w:szCs w:val="24"/>
        </w:rPr>
      </w:pPr>
      <w:r w:rsidRPr="001D6DAB">
        <w:rPr>
          <w:rFonts w:ascii="Times New Roman" w:hAnsi="Times New Roman" w:cs="Times New Roman"/>
          <w:sz w:val="24"/>
          <w:szCs w:val="24"/>
        </w:rPr>
        <w:t>«</w:t>
      </w:r>
      <w:r w:rsidRPr="001D6DAB">
        <w:rPr>
          <w:rFonts w:ascii="Times New Roman" w:eastAsiaTheme="minorEastAsia" w:hAnsi="Times New Roman" w:cs="Times New Roman"/>
          <w:sz w:val="24"/>
          <w:szCs w:val="24"/>
        </w:rPr>
        <w:t>Информационная работа, профессиональная организация</w:t>
      </w:r>
      <w:r w:rsidRPr="001D6DAB">
        <w:rPr>
          <w:rFonts w:ascii="Times New Roman" w:hAnsi="Times New Roman" w:cs="Times New Roman"/>
          <w:sz w:val="24"/>
          <w:szCs w:val="24"/>
        </w:rPr>
        <w:t>» - с целью комплексной подготовки учащихся к жизненно важному выбору дальнейшей образовательной траектории.</w:t>
      </w:r>
    </w:p>
    <w:p w:rsidR="001D6DAB" w:rsidRPr="001D6DAB" w:rsidRDefault="001D6DAB" w:rsidP="00154163">
      <w:pPr>
        <w:pStyle w:val="a9"/>
        <w:tabs>
          <w:tab w:val="num" w:pos="1260"/>
        </w:tabs>
        <w:ind w:left="0"/>
        <w:rPr>
          <w:rFonts w:ascii="Times New Roman" w:hAnsi="Times New Roman"/>
        </w:rPr>
      </w:pPr>
      <w:r w:rsidRPr="001D6DAB">
        <w:rPr>
          <w:rFonts w:ascii="Times New Roman" w:hAnsi="Times New Roman"/>
        </w:rPr>
        <w:t>С целью формирования у обучающихся современной культуры безопасности жизнедеятельности реализация программы «Воспитание и социализация» в 7 классах осуществляется через внеурочную деятельность: факультатив «Основы безопасности жизнедеятельности»,  клуб «Олимпийская смена».</w:t>
      </w:r>
    </w:p>
    <w:p w:rsidR="001D6DAB" w:rsidRPr="001D6DAB" w:rsidRDefault="001D6DAB" w:rsidP="00154163">
      <w:pPr>
        <w:pStyle w:val="a9"/>
        <w:tabs>
          <w:tab w:val="num" w:pos="1260"/>
        </w:tabs>
        <w:ind w:left="0"/>
        <w:rPr>
          <w:rFonts w:ascii="Times New Roman" w:hAnsi="Times New Roman"/>
        </w:rPr>
      </w:pPr>
      <w:r w:rsidRPr="001D6DAB">
        <w:rPr>
          <w:rFonts w:ascii="Times New Roman" w:hAnsi="Times New Roman"/>
        </w:rPr>
        <w:t>Предметная область «Основы духовно-нравственной культуры народов России» реализуется через внеурочную деятельность – кружок «Основы духовно-нравственной культуры народов России» в 5-х классах для всех учащихся,  «Основы православной культуры» в группах на параллели 5-9-х классов в рамках реализации программы воспитания и социализации обучающихся.</w:t>
      </w:r>
    </w:p>
    <w:p w:rsidR="001D6DAB" w:rsidRPr="001D6DAB" w:rsidRDefault="001D6DAB" w:rsidP="00154163">
      <w:pPr>
        <w:pStyle w:val="a9"/>
        <w:spacing w:after="120"/>
        <w:ind w:left="0"/>
        <w:rPr>
          <w:rFonts w:ascii="Times New Roman" w:hAnsi="Times New Roman"/>
        </w:rPr>
      </w:pPr>
      <w:r w:rsidRPr="001D6DAB">
        <w:rPr>
          <w:rFonts w:ascii="Times New Roman" w:hAnsi="Times New Roman"/>
        </w:rPr>
        <w:t>Обучение шахматам организуется в рамках внеурочной деятельности в разновозрастных группах.</w:t>
      </w:r>
    </w:p>
    <w:p w:rsidR="001D6DAB" w:rsidRPr="001D6DAB" w:rsidRDefault="001D6DAB" w:rsidP="00154163">
      <w:pPr>
        <w:pStyle w:val="a9"/>
        <w:spacing w:after="120"/>
        <w:ind w:left="0"/>
        <w:rPr>
          <w:rFonts w:ascii="Times New Roman" w:hAnsi="Times New Roman"/>
        </w:rPr>
      </w:pPr>
      <w:r w:rsidRPr="001D6DAB">
        <w:rPr>
          <w:rFonts w:ascii="Times New Roman" w:hAnsi="Times New Roman"/>
        </w:rPr>
        <w:t xml:space="preserve">Обучение финансовой грамотности осуществляется в рамках внеурочной деятельности в группах на параллель 5-х классов. </w:t>
      </w:r>
    </w:p>
    <w:p w:rsidR="001D6DAB" w:rsidRPr="001D6DAB" w:rsidRDefault="001D6DAB" w:rsidP="00154163">
      <w:pPr>
        <w:pStyle w:val="a9"/>
        <w:ind w:left="0"/>
        <w:rPr>
          <w:rFonts w:ascii="Times New Roman" w:hAnsi="Times New Roman"/>
        </w:rPr>
      </w:pPr>
      <w:r w:rsidRPr="001D6DAB">
        <w:rPr>
          <w:rFonts w:ascii="Times New Roman" w:hAnsi="Times New Roman"/>
        </w:rPr>
        <w:t>Программа «Сервис и туризм» в объеме 3 часа включена в программу предмета «Информационная работа, профессиональная ориентация.</w:t>
      </w:r>
    </w:p>
    <w:p w:rsidR="001D6DAB" w:rsidRPr="00154163" w:rsidRDefault="001D6DAB" w:rsidP="00154163">
      <w:pPr>
        <w:tabs>
          <w:tab w:val="num" w:pos="1260"/>
        </w:tabs>
        <w:spacing w:after="0"/>
        <w:rPr>
          <w:rFonts w:ascii="Times New Roman" w:hAnsi="Times New Roman"/>
        </w:rPr>
      </w:pPr>
      <w:r w:rsidRPr="00154163">
        <w:rPr>
          <w:rFonts w:ascii="Times New Roman" w:hAnsi="Times New Roman"/>
        </w:rPr>
        <w:t>Второй иностранный язык будет вводиться по мере готовности школы.</w:t>
      </w:r>
    </w:p>
    <w:p w:rsidR="001D6DAB" w:rsidRPr="001D6DAB" w:rsidRDefault="001D6DAB" w:rsidP="00154163">
      <w:pPr>
        <w:shd w:val="clear" w:color="auto" w:fill="FFFFFF"/>
        <w:spacing w:after="0" w:line="240" w:lineRule="auto"/>
        <w:ind w:right="79"/>
        <w:rPr>
          <w:rFonts w:ascii="Times New Roman" w:eastAsia="Times New Roman" w:hAnsi="Times New Roman"/>
          <w:b/>
          <w:bCs/>
          <w:spacing w:val="-5"/>
          <w:sz w:val="24"/>
          <w:szCs w:val="24"/>
        </w:rPr>
      </w:pPr>
      <w:r w:rsidRPr="001D6DAB">
        <w:rPr>
          <w:rFonts w:ascii="Times New Roman" w:eastAsia="Times New Roman" w:hAnsi="Times New Roman"/>
          <w:b/>
          <w:bCs/>
          <w:spacing w:val="-5"/>
          <w:sz w:val="24"/>
          <w:szCs w:val="24"/>
        </w:rPr>
        <w:t>Деление классов на группы</w:t>
      </w:r>
    </w:p>
    <w:p w:rsidR="001D6DAB" w:rsidRPr="001D6DAB" w:rsidRDefault="001D6DAB" w:rsidP="00154163">
      <w:pPr>
        <w:shd w:val="clear" w:color="auto" w:fill="FFFFFF"/>
        <w:spacing w:after="0" w:line="240" w:lineRule="auto"/>
        <w:ind w:right="38"/>
        <w:rPr>
          <w:rFonts w:ascii="Times New Roman" w:eastAsia="Times New Roman" w:hAnsi="Times New Roman"/>
          <w:sz w:val="24"/>
          <w:szCs w:val="24"/>
        </w:rPr>
      </w:pPr>
      <w:r w:rsidRPr="001D6DAB">
        <w:rPr>
          <w:rFonts w:ascii="Times New Roman" w:eastAsia="Times New Roman" w:hAnsi="Times New Roman"/>
          <w:spacing w:val="-3"/>
          <w:sz w:val="24"/>
          <w:szCs w:val="24"/>
        </w:rPr>
        <w:t xml:space="preserve">При изучении иностранного языка (английский), информатики и ИКТ и технологии  в классах, наполняемость которых не менее 25 учащихся производится деление </w:t>
      </w:r>
      <w:r w:rsidRPr="001D6DAB">
        <w:rPr>
          <w:rFonts w:ascii="Times New Roman" w:eastAsia="Times New Roman" w:hAnsi="Times New Roman"/>
          <w:sz w:val="24"/>
          <w:szCs w:val="24"/>
        </w:rPr>
        <w:t>классов на группы.</w:t>
      </w:r>
    </w:p>
    <w:p w:rsidR="001D6DAB" w:rsidRPr="001D6DAB" w:rsidRDefault="001D6DAB" w:rsidP="00154163">
      <w:pPr>
        <w:spacing w:after="120" w:line="240" w:lineRule="auto"/>
        <w:rPr>
          <w:rFonts w:ascii="Times New Roman" w:hAnsi="Times New Roman"/>
          <w:sz w:val="24"/>
          <w:szCs w:val="24"/>
        </w:rPr>
      </w:pPr>
      <w:r w:rsidRPr="001D6DAB">
        <w:rPr>
          <w:rFonts w:ascii="Times New Roman" w:hAnsi="Times New Roman"/>
          <w:b/>
          <w:sz w:val="24"/>
          <w:szCs w:val="24"/>
        </w:rPr>
        <w:t xml:space="preserve">Учебные планы для </w:t>
      </w:r>
      <w:r w:rsidRPr="001D6DAB">
        <w:rPr>
          <w:rFonts w:ascii="Times New Roman" w:hAnsi="Times New Roman"/>
          <w:b/>
          <w:sz w:val="24"/>
          <w:szCs w:val="24"/>
          <w:lang w:val="en-US"/>
        </w:rPr>
        <w:t>V</w:t>
      </w:r>
      <w:r w:rsidRPr="001D6DAB">
        <w:rPr>
          <w:rFonts w:ascii="Times New Roman" w:hAnsi="Times New Roman"/>
          <w:b/>
          <w:sz w:val="24"/>
          <w:szCs w:val="24"/>
        </w:rPr>
        <w:t>-</w:t>
      </w:r>
      <w:r w:rsidRPr="001D6DAB">
        <w:rPr>
          <w:rFonts w:ascii="Times New Roman" w:hAnsi="Times New Roman"/>
          <w:b/>
          <w:sz w:val="24"/>
          <w:szCs w:val="24"/>
          <w:lang w:val="en-US"/>
        </w:rPr>
        <w:t>IX</w:t>
      </w:r>
      <w:r w:rsidRPr="001D6DAB">
        <w:rPr>
          <w:rFonts w:ascii="Times New Roman" w:hAnsi="Times New Roman"/>
          <w:b/>
          <w:sz w:val="24"/>
          <w:szCs w:val="24"/>
        </w:rPr>
        <w:t xml:space="preserve"> классов</w:t>
      </w:r>
    </w:p>
    <w:p w:rsidR="001D6DAB" w:rsidRPr="001D6DAB" w:rsidRDefault="001D6DAB" w:rsidP="00154163">
      <w:pPr>
        <w:shd w:val="clear" w:color="auto" w:fill="FFFFFF"/>
        <w:spacing w:after="0" w:line="240" w:lineRule="auto"/>
        <w:ind w:right="38"/>
        <w:rPr>
          <w:rFonts w:ascii="Times New Roman" w:eastAsia="Times New Roman" w:hAnsi="Times New Roman"/>
          <w:sz w:val="24"/>
          <w:szCs w:val="24"/>
        </w:rPr>
      </w:pPr>
      <w:r w:rsidRPr="001D6DAB">
        <w:rPr>
          <w:rFonts w:ascii="Times New Roman" w:eastAsia="Times New Roman" w:hAnsi="Times New Roman"/>
          <w:sz w:val="24"/>
          <w:szCs w:val="24"/>
        </w:rPr>
        <w:t xml:space="preserve">Сетка учебного плана основного общего образования для </w:t>
      </w:r>
      <w:r w:rsidRPr="001D6DAB">
        <w:rPr>
          <w:rFonts w:ascii="Times New Roman" w:eastAsia="Times New Roman" w:hAnsi="Times New Roman"/>
          <w:sz w:val="24"/>
          <w:szCs w:val="24"/>
          <w:lang w:val="en-US"/>
        </w:rPr>
        <w:t>VII</w:t>
      </w:r>
      <w:r w:rsidRPr="001D6DAB">
        <w:rPr>
          <w:rFonts w:ascii="Times New Roman" w:eastAsia="Times New Roman" w:hAnsi="Times New Roman"/>
          <w:sz w:val="24"/>
          <w:szCs w:val="24"/>
        </w:rPr>
        <w:t>-</w:t>
      </w:r>
      <w:r w:rsidRPr="001D6DAB">
        <w:rPr>
          <w:rFonts w:ascii="Times New Roman" w:eastAsia="Times New Roman" w:hAnsi="Times New Roman"/>
          <w:sz w:val="24"/>
          <w:szCs w:val="24"/>
          <w:lang w:val="en-US"/>
        </w:rPr>
        <w:t>I</w:t>
      </w:r>
      <w:r w:rsidRPr="001D6DAB">
        <w:rPr>
          <w:rFonts w:ascii="Times New Roman" w:eastAsia="Times New Roman" w:hAnsi="Times New Roman"/>
          <w:sz w:val="24"/>
          <w:szCs w:val="24"/>
        </w:rPr>
        <w:t>Х классов представлена в приложении 1.</w:t>
      </w:r>
    </w:p>
    <w:p w:rsidR="001D6DAB" w:rsidRPr="001D6DAB" w:rsidRDefault="001D6DAB" w:rsidP="00154163">
      <w:pPr>
        <w:shd w:val="clear" w:color="auto" w:fill="FFFFFF"/>
        <w:spacing w:after="0" w:line="240" w:lineRule="auto"/>
        <w:ind w:right="38"/>
        <w:rPr>
          <w:rFonts w:ascii="Times New Roman" w:eastAsia="Times New Roman" w:hAnsi="Times New Roman"/>
          <w:sz w:val="24"/>
          <w:szCs w:val="24"/>
        </w:rPr>
      </w:pPr>
      <w:r w:rsidRPr="001D6DAB">
        <w:rPr>
          <w:rFonts w:ascii="Times New Roman" w:eastAsia="Times New Roman" w:hAnsi="Times New Roman"/>
          <w:sz w:val="24"/>
          <w:szCs w:val="24"/>
        </w:rPr>
        <w:t xml:space="preserve">Сетка учебного плана основного общего образования для </w:t>
      </w:r>
      <w:r w:rsidRPr="001D6DAB">
        <w:rPr>
          <w:rFonts w:ascii="Times New Roman" w:eastAsia="Times New Roman" w:hAnsi="Times New Roman"/>
          <w:sz w:val="24"/>
          <w:szCs w:val="24"/>
          <w:lang w:val="en-US"/>
        </w:rPr>
        <w:t>VI</w:t>
      </w:r>
      <w:r w:rsidRPr="001D6DAB">
        <w:rPr>
          <w:rFonts w:ascii="Times New Roman" w:eastAsia="Times New Roman" w:hAnsi="Times New Roman"/>
          <w:sz w:val="24"/>
          <w:szCs w:val="24"/>
        </w:rPr>
        <w:t xml:space="preserve"> классов представлена в приложении 2.</w:t>
      </w:r>
    </w:p>
    <w:p w:rsidR="001D6DAB" w:rsidRPr="001D6DAB" w:rsidRDefault="001D6DAB" w:rsidP="00154163">
      <w:pPr>
        <w:shd w:val="clear" w:color="auto" w:fill="FFFFFF"/>
        <w:spacing w:after="0" w:line="240" w:lineRule="auto"/>
        <w:ind w:right="38"/>
        <w:rPr>
          <w:rFonts w:ascii="Times New Roman" w:eastAsia="Times New Roman" w:hAnsi="Times New Roman"/>
          <w:sz w:val="24"/>
          <w:szCs w:val="24"/>
        </w:rPr>
      </w:pPr>
      <w:r w:rsidRPr="001D6DAB">
        <w:rPr>
          <w:rFonts w:ascii="Times New Roman" w:eastAsia="Times New Roman" w:hAnsi="Times New Roman"/>
          <w:sz w:val="24"/>
          <w:szCs w:val="24"/>
        </w:rPr>
        <w:t xml:space="preserve">Сетка учебного плана основного общего образования для </w:t>
      </w:r>
      <w:r w:rsidRPr="001D6DAB">
        <w:rPr>
          <w:rFonts w:ascii="Times New Roman" w:eastAsia="Times New Roman" w:hAnsi="Times New Roman"/>
          <w:sz w:val="24"/>
          <w:szCs w:val="24"/>
          <w:lang w:val="en-US"/>
        </w:rPr>
        <w:t>V</w:t>
      </w:r>
      <w:r w:rsidRPr="001D6DAB">
        <w:rPr>
          <w:rFonts w:ascii="Times New Roman" w:eastAsia="Times New Roman" w:hAnsi="Times New Roman"/>
          <w:sz w:val="24"/>
          <w:szCs w:val="24"/>
        </w:rPr>
        <w:t xml:space="preserve"> классов представлена в приложении 3.</w:t>
      </w:r>
    </w:p>
    <w:p w:rsidR="001D6DAB" w:rsidRPr="001D6DAB" w:rsidRDefault="001D6DAB" w:rsidP="00154163">
      <w:pPr>
        <w:pStyle w:val="default0"/>
      </w:pPr>
      <w:r w:rsidRPr="001D6DAB">
        <w:rPr>
          <w:b/>
        </w:rPr>
        <w:t>Формы промежуточной аттестации обучающихся</w:t>
      </w:r>
      <w:r w:rsidRPr="001D6DAB">
        <w:t>.</w:t>
      </w:r>
    </w:p>
    <w:p w:rsidR="001D6DAB" w:rsidRPr="001D6DAB" w:rsidRDefault="001D6DAB" w:rsidP="00154163">
      <w:pPr>
        <w:pStyle w:val="Default"/>
        <w:rPr>
          <w:rFonts w:ascii="Times New Roman" w:hAnsi="Times New Roman" w:cs="Times New Roman"/>
        </w:rPr>
      </w:pPr>
      <w:r w:rsidRPr="001D6DAB">
        <w:rPr>
          <w:rFonts w:ascii="Times New Roman" w:hAnsi="Times New Roman" w:cs="Times New Roman"/>
        </w:rPr>
        <w:t xml:space="preserve">Промежуточная аттестация подразделяется на четвертную (полугодовую-Кубановедение) промежуточную аттестацию, которая проводится по каждому учебному предмету по итогам четверти, а также годовую промежуточную аттестацию, которая проводится по каждому учебному предмету по итогам учебного года. </w:t>
      </w:r>
    </w:p>
    <w:p w:rsidR="001D6DAB" w:rsidRPr="001D6DAB" w:rsidRDefault="001D6DAB" w:rsidP="00154163">
      <w:pPr>
        <w:pStyle w:val="Default"/>
        <w:rPr>
          <w:rFonts w:ascii="Times New Roman" w:hAnsi="Times New Roman" w:cs="Times New Roman"/>
        </w:rPr>
      </w:pPr>
      <w:r w:rsidRPr="001D6DAB">
        <w:rPr>
          <w:rFonts w:ascii="Times New Roman" w:hAnsi="Times New Roman" w:cs="Times New Roman"/>
        </w:rPr>
        <w:t>В соответствии с Положением о  формах, периодичности, порядке текущего контроля успеваемости и промежуточной аттестации, утвержденным решением педсовета №10 от 06.07.2018г. (Приказ от 06.07.2018г № 180) четвертная промежуточная аттестация в 5-9 классах проводится на основе результатов накопленной оценки и результатов выполнения тематических проверочных работ.</w:t>
      </w:r>
    </w:p>
    <w:p w:rsidR="001D6DAB" w:rsidRPr="001D6DAB" w:rsidRDefault="001D6DAB" w:rsidP="00154163">
      <w:pPr>
        <w:pStyle w:val="default0"/>
      </w:pPr>
      <w:r w:rsidRPr="001D6DAB">
        <w:lastRenderedPageBreak/>
        <w:t>Годовая промежуточная аттестация во 5-9 классах проводится на основе результатов четвертных (полугодовых) промежуточных аттестаций, и представляет среднее арифметическое результатов четвертных (полугодовых) аттестаций, округляя до целого числа. Если результат равен 4,5, то округление проводится в сторону результатов промежуточной аттестации за последнюю четверть (полугодие).</w:t>
      </w:r>
    </w:p>
    <w:p w:rsidR="001D6DAB" w:rsidRPr="001D6DAB" w:rsidRDefault="001D6DAB" w:rsidP="00154163">
      <w:pPr>
        <w:pStyle w:val="default0"/>
        <w:spacing w:after="120"/>
      </w:pPr>
      <w:r w:rsidRPr="001D6DAB">
        <w:t>Сроки проведения промежуточной аттестации: последняя неделя учебного года.</w:t>
      </w:r>
    </w:p>
    <w:p w:rsidR="001D6DAB" w:rsidRPr="001D6DAB" w:rsidRDefault="001D6DAB" w:rsidP="001D6DAB">
      <w:pPr>
        <w:pStyle w:val="a9"/>
        <w:tabs>
          <w:tab w:val="num" w:pos="567"/>
        </w:tabs>
        <w:ind w:left="0"/>
        <w:contextualSpacing w:val="0"/>
        <w:rPr>
          <w:rFonts w:ascii="Times New Roman" w:hAnsi="Times New Roman"/>
        </w:rPr>
      </w:pPr>
      <w:r w:rsidRPr="001D6DAB">
        <w:rPr>
          <w:rFonts w:ascii="Times New Roman" w:hAnsi="Times New Roman"/>
        </w:rPr>
        <w:t>Кадровое и учебно-методическое обеспечение соответствует требованиям учебного плана.</w:t>
      </w:r>
    </w:p>
    <w:p w:rsidR="001D6DAB" w:rsidRPr="001D6DAB" w:rsidRDefault="001D6DAB" w:rsidP="001D6DAB">
      <w:pPr>
        <w:pStyle w:val="a9"/>
        <w:tabs>
          <w:tab w:val="num" w:pos="567"/>
        </w:tabs>
        <w:ind w:left="0"/>
        <w:contextualSpacing w:val="0"/>
        <w:rPr>
          <w:rFonts w:ascii="Times New Roman" w:hAnsi="Times New Roman"/>
        </w:rPr>
      </w:pPr>
    </w:p>
    <w:p w:rsidR="001D6DAB" w:rsidRPr="001D6DAB" w:rsidRDefault="001D6DAB" w:rsidP="001D6DAB">
      <w:pPr>
        <w:tabs>
          <w:tab w:val="num" w:pos="567"/>
        </w:tabs>
        <w:spacing w:line="240" w:lineRule="auto"/>
        <w:rPr>
          <w:rFonts w:ascii="Times New Roman" w:eastAsia="Times New Roman" w:hAnsi="Times New Roman"/>
          <w:sz w:val="24"/>
          <w:szCs w:val="24"/>
        </w:rPr>
      </w:pPr>
      <w:r w:rsidRPr="001D6DAB">
        <w:rPr>
          <w:rFonts w:ascii="Times New Roman" w:eastAsia="Times New Roman" w:hAnsi="Times New Roman"/>
          <w:sz w:val="24"/>
          <w:szCs w:val="24"/>
        </w:rPr>
        <w:br w:type="page"/>
      </w:r>
    </w:p>
    <w:p w:rsidR="001D6DAB" w:rsidRPr="00154163" w:rsidRDefault="001D6DAB" w:rsidP="00154163">
      <w:pPr>
        <w:tabs>
          <w:tab w:val="left" w:pos="7230"/>
        </w:tabs>
        <w:spacing w:line="240" w:lineRule="auto"/>
        <w:ind w:firstLine="284"/>
        <w:jc w:val="right"/>
        <w:rPr>
          <w:rFonts w:ascii="Times New Roman" w:hAnsi="Times New Roman"/>
          <w:sz w:val="24"/>
          <w:szCs w:val="24"/>
        </w:rPr>
      </w:pPr>
      <w:r w:rsidRPr="001D6DAB">
        <w:rPr>
          <w:rFonts w:ascii="Times New Roman" w:hAnsi="Times New Roman"/>
          <w:sz w:val="24"/>
          <w:szCs w:val="24"/>
        </w:rPr>
        <w:lastRenderedPageBreak/>
        <w:t>Приложение 1</w:t>
      </w:r>
    </w:p>
    <w:p w:rsidR="001D6DAB" w:rsidRPr="00154163" w:rsidRDefault="001D6DAB" w:rsidP="00154163">
      <w:pPr>
        <w:spacing w:after="0" w:line="240" w:lineRule="auto"/>
        <w:jc w:val="center"/>
        <w:rPr>
          <w:rFonts w:ascii="Times New Roman" w:hAnsi="Times New Roman"/>
          <w:b/>
          <w:caps/>
        </w:rPr>
      </w:pPr>
      <w:r w:rsidRPr="00154163">
        <w:rPr>
          <w:rFonts w:ascii="Times New Roman" w:hAnsi="Times New Roman"/>
          <w:b/>
          <w:caps/>
        </w:rPr>
        <w:t xml:space="preserve">Учебный план </w:t>
      </w:r>
    </w:p>
    <w:p w:rsidR="001D6DAB" w:rsidRPr="00154163" w:rsidRDefault="001D6DAB" w:rsidP="00154163">
      <w:pPr>
        <w:spacing w:after="0" w:line="240" w:lineRule="auto"/>
        <w:jc w:val="center"/>
        <w:rPr>
          <w:rFonts w:ascii="Times New Roman" w:hAnsi="Times New Roman"/>
          <w:b/>
        </w:rPr>
      </w:pPr>
      <w:r w:rsidRPr="00154163">
        <w:rPr>
          <w:rFonts w:ascii="Times New Roman" w:hAnsi="Times New Roman"/>
          <w:b/>
        </w:rPr>
        <w:t>МБОУ СОШ № 5 для 7-9 классов, реализующих федеральный государственный образовательный стандарт  основного общего образования</w:t>
      </w:r>
    </w:p>
    <w:p w:rsidR="001D6DAB" w:rsidRPr="00154163" w:rsidRDefault="001D6DAB" w:rsidP="00154163">
      <w:pPr>
        <w:spacing w:after="0" w:line="240" w:lineRule="auto"/>
        <w:jc w:val="center"/>
        <w:rPr>
          <w:rFonts w:ascii="Times New Roman" w:hAnsi="Times New Roman"/>
          <w:b/>
        </w:rPr>
      </w:pPr>
      <w:r w:rsidRPr="00154163">
        <w:rPr>
          <w:rFonts w:ascii="Times New Roman" w:hAnsi="Times New Roman"/>
          <w:b/>
        </w:rPr>
        <w:t xml:space="preserve"> 2019– 2020  учебный  год  </w:t>
      </w:r>
    </w:p>
    <w:p w:rsidR="001D6DAB" w:rsidRPr="00154163" w:rsidRDefault="001D6DAB" w:rsidP="00154163">
      <w:pPr>
        <w:pStyle w:val="default0"/>
        <w:ind w:left="425" w:firstLine="709"/>
        <w:jc w:val="center"/>
        <w:rPr>
          <w:b/>
          <w:sz w:val="22"/>
          <w:szCs w:val="22"/>
        </w:rPr>
      </w:pPr>
    </w:p>
    <w:tbl>
      <w:tblPr>
        <w:tblW w:w="10756" w:type="dxa"/>
        <w:jc w:val="center"/>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6"/>
        <w:gridCol w:w="3109"/>
        <w:gridCol w:w="786"/>
        <w:gridCol w:w="780"/>
        <w:gridCol w:w="859"/>
        <w:gridCol w:w="825"/>
        <w:gridCol w:w="813"/>
        <w:gridCol w:w="788"/>
      </w:tblGrid>
      <w:tr w:rsidR="001D6DAB" w:rsidRPr="00154163" w:rsidTr="001D6DAB">
        <w:trPr>
          <w:trHeight w:val="443"/>
          <w:jc w:val="center"/>
        </w:trPr>
        <w:tc>
          <w:tcPr>
            <w:tcW w:w="2796" w:type="dxa"/>
            <w:vMerge w:val="restart"/>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Предметные области</w:t>
            </w:r>
          </w:p>
        </w:tc>
        <w:tc>
          <w:tcPr>
            <w:tcW w:w="3109" w:type="dxa"/>
            <w:vMerge w:val="restart"/>
            <w:tcBorders>
              <w:tr2bl w:val="single" w:sz="4" w:space="0" w:color="auto"/>
            </w:tcBorders>
          </w:tcPr>
          <w:p w:rsidR="001D6DAB" w:rsidRPr="00154163" w:rsidRDefault="001D6DAB" w:rsidP="00154163">
            <w:pPr>
              <w:spacing w:after="0" w:line="240" w:lineRule="auto"/>
              <w:ind w:left="146"/>
              <w:rPr>
                <w:rFonts w:ascii="Times New Roman" w:hAnsi="Times New Roman"/>
                <w:bCs/>
              </w:rPr>
            </w:pPr>
            <w:r w:rsidRPr="00154163">
              <w:rPr>
                <w:rFonts w:ascii="Times New Roman" w:hAnsi="Times New Roman"/>
                <w:bCs/>
              </w:rPr>
              <w:t>Учебные</w:t>
            </w:r>
          </w:p>
          <w:p w:rsidR="001D6DAB" w:rsidRPr="00154163" w:rsidRDefault="001D6DAB" w:rsidP="00154163">
            <w:pPr>
              <w:spacing w:after="0" w:line="240" w:lineRule="auto"/>
              <w:ind w:left="146"/>
              <w:rPr>
                <w:rFonts w:ascii="Times New Roman" w:hAnsi="Times New Roman"/>
                <w:bCs/>
              </w:rPr>
            </w:pPr>
            <w:r w:rsidRPr="00154163">
              <w:rPr>
                <w:rFonts w:ascii="Times New Roman" w:hAnsi="Times New Roman"/>
                <w:bCs/>
              </w:rPr>
              <w:t>предметы</w:t>
            </w:r>
          </w:p>
          <w:p w:rsidR="001D6DAB" w:rsidRPr="00154163" w:rsidRDefault="001D6DAB" w:rsidP="00154163">
            <w:pPr>
              <w:spacing w:after="0" w:line="240" w:lineRule="auto"/>
              <w:jc w:val="right"/>
              <w:rPr>
                <w:rFonts w:ascii="Times New Roman" w:hAnsi="Times New Roman"/>
                <w:bCs/>
              </w:rPr>
            </w:pPr>
            <w:r w:rsidRPr="00154163">
              <w:rPr>
                <w:rFonts w:ascii="Times New Roman" w:hAnsi="Times New Roman"/>
                <w:bCs/>
              </w:rPr>
              <w:t>Классы</w:t>
            </w:r>
          </w:p>
        </w:tc>
        <w:tc>
          <w:tcPr>
            <w:tcW w:w="4851" w:type="dxa"/>
            <w:gridSpan w:val="6"/>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Количество часов в неделю</w:t>
            </w:r>
          </w:p>
        </w:tc>
      </w:tr>
      <w:tr w:rsidR="001D6DAB" w:rsidRPr="00154163" w:rsidTr="001D6DAB">
        <w:trPr>
          <w:trHeight w:val="347"/>
          <w:jc w:val="center"/>
        </w:trPr>
        <w:tc>
          <w:tcPr>
            <w:tcW w:w="2796" w:type="dxa"/>
            <w:vMerge/>
          </w:tcPr>
          <w:p w:rsidR="001D6DAB" w:rsidRPr="00154163" w:rsidRDefault="001D6DAB" w:rsidP="00154163">
            <w:pPr>
              <w:spacing w:after="0" w:line="240" w:lineRule="auto"/>
              <w:rPr>
                <w:rFonts w:ascii="Times New Roman" w:hAnsi="Times New Roman"/>
                <w:bCs/>
              </w:rPr>
            </w:pPr>
          </w:p>
        </w:tc>
        <w:tc>
          <w:tcPr>
            <w:tcW w:w="3109" w:type="dxa"/>
            <w:vMerge/>
            <w:tcBorders>
              <w:tr2bl w:val="single" w:sz="4" w:space="0" w:color="auto"/>
            </w:tcBorders>
          </w:tcPr>
          <w:p w:rsidR="001D6DAB" w:rsidRPr="00154163" w:rsidRDefault="001D6DAB" w:rsidP="00154163">
            <w:pPr>
              <w:spacing w:after="0" w:line="240" w:lineRule="auto"/>
              <w:rPr>
                <w:rFonts w:ascii="Times New Roman" w:hAnsi="Times New Roman"/>
                <w:bCs/>
              </w:rPr>
            </w:pPr>
          </w:p>
        </w:tc>
        <w:tc>
          <w:tcPr>
            <w:tcW w:w="786" w:type="dxa"/>
            <w:vAlign w:val="center"/>
          </w:tcPr>
          <w:p w:rsidR="001D6DAB" w:rsidRPr="00154163" w:rsidRDefault="001D6DAB" w:rsidP="00154163">
            <w:pPr>
              <w:spacing w:after="0" w:line="240" w:lineRule="auto"/>
              <w:jc w:val="center"/>
              <w:rPr>
                <w:rFonts w:ascii="Times New Roman" w:eastAsia="Arial Unicode MS" w:hAnsi="Times New Roman"/>
                <w:b/>
                <w:color w:val="000000"/>
              </w:rPr>
            </w:pPr>
            <w:r w:rsidRPr="00154163">
              <w:rPr>
                <w:rFonts w:ascii="Times New Roman" w:hAnsi="Times New Roman"/>
                <w:b/>
                <w:bCs/>
                <w:lang w:val="en-US"/>
              </w:rPr>
              <w:t>V</w:t>
            </w:r>
            <w:r w:rsidRPr="00154163">
              <w:rPr>
                <w:rFonts w:ascii="Times New Roman" w:eastAsia="Arial Unicode MS" w:hAnsi="Times New Roman"/>
                <w:b/>
                <w:color w:val="000000"/>
              </w:rPr>
              <w:t xml:space="preserve"> </w:t>
            </w:r>
          </w:p>
          <w:p w:rsidR="001D6DAB" w:rsidRPr="00154163" w:rsidRDefault="001D6DAB" w:rsidP="00154163">
            <w:pPr>
              <w:spacing w:after="0" w:line="240" w:lineRule="auto"/>
              <w:jc w:val="center"/>
              <w:rPr>
                <w:rFonts w:ascii="Times New Roman" w:hAnsi="Times New Roman"/>
                <w:b/>
                <w:bCs/>
                <w:lang w:val="en-US"/>
              </w:rPr>
            </w:pPr>
            <w:r w:rsidRPr="00154163">
              <w:rPr>
                <w:rFonts w:ascii="Times New Roman" w:eastAsia="Arial Unicode MS" w:hAnsi="Times New Roman"/>
                <w:b/>
                <w:color w:val="000000"/>
              </w:rPr>
              <w:t>А,Б,В</w:t>
            </w:r>
          </w:p>
        </w:tc>
        <w:tc>
          <w:tcPr>
            <w:tcW w:w="780" w:type="dxa"/>
            <w:vAlign w:val="center"/>
          </w:tcPr>
          <w:p w:rsidR="001D6DAB" w:rsidRPr="00154163" w:rsidRDefault="001D6DAB" w:rsidP="00154163">
            <w:pPr>
              <w:spacing w:after="0" w:line="240" w:lineRule="auto"/>
              <w:jc w:val="center"/>
              <w:rPr>
                <w:rFonts w:ascii="Times New Roman" w:hAnsi="Times New Roman"/>
                <w:b/>
                <w:bCs/>
                <w:lang w:val="en-US"/>
              </w:rPr>
            </w:pPr>
            <w:r w:rsidRPr="00154163">
              <w:rPr>
                <w:rFonts w:ascii="Times New Roman" w:hAnsi="Times New Roman"/>
                <w:b/>
                <w:bCs/>
                <w:lang w:val="en-US"/>
              </w:rPr>
              <w:t>VI</w:t>
            </w:r>
            <w:r w:rsidRPr="00154163">
              <w:rPr>
                <w:rFonts w:ascii="Times New Roman" w:eastAsia="Arial Unicode MS" w:hAnsi="Times New Roman"/>
                <w:b/>
                <w:color w:val="000000"/>
              </w:rPr>
              <w:t xml:space="preserve"> А,Б,В</w:t>
            </w:r>
          </w:p>
        </w:tc>
        <w:tc>
          <w:tcPr>
            <w:tcW w:w="859" w:type="dxa"/>
            <w:vAlign w:val="center"/>
          </w:tcPr>
          <w:p w:rsidR="001D6DAB" w:rsidRPr="00154163" w:rsidRDefault="001D6DAB" w:rsidP="00154163">
            <w:pPr>
              <w:spacing w:after="0" w:line="240" w:lineRule="auto"/>
              <w:jc w:val="center"/>
              <w:rPr>
                <w:rFonts w:ascii="Times New Roman" w:hAnsi="Times New Roman"/>
                <w:b/>
                <w:bCs/>
                <w:lang w:val="en-US"/>
              </w:rPr>
            </w:pPr>
            <w:r w:rsidRPr="00154163">
              <w:rPr>
                <w:rFonts w:ascii="Times New Roman" w:hAnsi="Times New Roman"/>
                <w:b/>
                <w:bCs/>
                <w:lang w:val="en-US"/>
              </w:rPr>
              <w:t>VII</w:t>
            </w:r>
            <w:r w:rsidRPr="00154163">
              <w:rPr>
                <w:rFonts w:ascii="Times New Roman" w:eastAsia="Arial Unicode MS" w:hAnsi="Times New Roman"/>
                <w:b/>
                <w:color w:val="000000"/>
              </w:rPr>
              <w:t xml:space="preserve"> А,Б</w:t>
            </w:r>
          </w:p>
        </w:tc>
        <w:tc>
          <w:tcPr>
            <w:tcW w:w="825" w:type="dxa"/>
            <w:vAlign w:val="center"/>
          </w:tcPr>
          <w:p w:rsidR="001D6DAB" w:rsidRPr="00154163" w:rsidRDefault="001D6DAB" w:rsidP="00154163">
            <w:pPr>
              <w:spacing w:after="0" w:line="240" w:lineRule="auto"/>
              <w:jc w:val="center"/>
              <w:rPr>
                <w:rFonts w:ascii="Times New Roman" w:eastAsia="Arial Unicode MS" w:hAnsi="Times New Roman"/>
                <w:b/>
                <w:color w:val="000000"/>
                <w:lang w:val="en-US"/>
              </w:rPr>
            </w:pPr>
            <w:r w:rsidRPr="00154163">
              <w:rPr>
                <w:rFonts w:ascii="Times New Roman" w:hAnsi="Times New Roman"/>
                <w:b/>
                <w:bCs/>
                <w:lang w:val="en-US"/>
              </w:rPr>
              <w:t>VIII</w:t>
            </w:r>
            <w:r w:rsidRPr="00154163">
              <w:rPr>
                <w:rFonts w:ascii="Times New Roman" w:eastAsia="Arial Unicode MS" w:hAnsi="Times New Roman"/>
                <w:b/>
                <w:color w:val="000000"/>
              </w:rPr>
              <w:t xml:space="preserve"> А,Б,В</w:t>
            </w:r>
          </w:p>
        </w:tc>
        <w:tc>
          <w:tcPr>
            <w:tcW w:w="813" w:type="dxa"/>
            <w:vAlign w:val="center"/>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lang w:val="en-US"/>
              </w:rPr>
              <w:t>IX</w:t>
            </w:r>
            <w:r w:rsidRPr="00154163">
              <w:rPr>
                <w:rFonts w:ascii="Times New Roman" w:eastAsia="Arial Unicode MS" w:hAnsi="Times New Roman"/>
                <w:b/>
                <w:color w:val="000000"/>
              </w:rPr>
              <w:t xml:space="preserve"> А,Б,В</w:t>
            </w:r>
          </w:p>
        </w:tc>
        <w:tc>
          <w:tcPr>
            <w:tcW w:w="788" w:type="dxa"/>
            <w:vAlign w:val="center"/>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Всего</w:t>
            </w:r>
          </w:p>
        </w:tc>
      </w:tr>
      <w:tr w:rsidR="001D6DAB" w:rsidRPr="00154163" w:rsidTr="001D6DAB">
        <w:trPr>
          <w:trHeight w:val="177"/>
          <w:jc w:val="center"/>
        </w:trPr>
        <w:tc>
          <w:tcPr>
            <w:tcW w:w="5905" w:type="dxa"/>
            <w:gridSpan w:val="2"/>
          </w:tcPr>
          <w:p w:rsidR="001D6DAB" w:rsidRPr="00154163" w:rsidRDefault="001D6DAB" w:rsidP="00154163">
            <w:pPr>
              <w:spacing w:after="0" w:line="240" w:lineRule="auto"/>
              <w:rPr>
                <w:rFonts w:ascii="Times New Roman" w:hAnsi="Times New Roman"/>
                <w:bCs/>
                <w:i/>
              </w:rPr>
            </w:pPr>
            <w:r w:rsidRPr="00154163">
              <w:rPr>
                <w:rFonts w:ascii="Times New Roman" w:hAnsi="Times New Roman"/>
                <w:bCs/>
                <w:i/>
              </w:rPr>
              <w:t>Обязательная часть</w:t>
            </w:r>
          </w:p>
        </w:tc>
        <w:tc>
          <w:tcPr>
            <w:tcW w:w="4851" w:type="dxa"/>
            <w:gridSpan w:val="6"/>
          </w:tcPr>
          <w:p w:rsidR="001D6DAB" w:rsidRPr="00154163" w:rsidRDefault="001D6DAB" w:rsidP="00154163">
            <w:pPr>
              <w:tabs>
                <w:tab w:val="left" w:pos="310"/>
              </w:tabs>
              <w:spacing w:after="0" w:line="240" w:lineRule="auto"/>
              <w:rPr>
                <w:rFonts w:ascii="Times New Roman" w:hAnsi="Times New Roman"/>
                <w:b/>
                <w:bCs/>
              </w:rPr>
            </w:pPr>
          </w:p>
        </w:tc>
      </w:tr>
      <w:tr w:rsidR="001D6DAB" w:rsidRPr="00154163" w:rsidTr="001D6DAB">
        <w:trPr>
          <w:trHeight w:val="233"/>
          <w:jc w:val="center"/>
        </w:trPr>
        <w:tc>
          <w:tcPr>
            <w:tcW w:w="2796"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Русский язык и литература</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Русский язык</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6</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4</w:t>
            </w:r>
          </w:p>
        </w:tc>
        <w:tc>
          <w:tcPr>
            <w:tcW w:w="825"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21</w:t>
            </w:r>
          </w:p>
        </w:tc>
      </w:tr>
      <w:tr w:rsidR="001D6DAB" w:rsidRPr="00154163" w:rsidTr="001D6DAB">
        <w:trPr>
          <w:trHeight w:val="173"/>
          <w:jc w:val="center"/>
        </w:trPr>
        <w:tc>
          <w:tcPr>
            <w:tcW w:w="2796" w:type="dxa"/>
            <w:vMerge/>
          </w:tcPr>
          <w:p w:rsidR="001D6DAB" w:rsidRPr="00154163" w:rsidRDefault="001D6DAB" w:rsidP="00154163">
            <w:pPr>
              <w:spacing w:after="0" w:line="240" w:lineRule="auto"/>
              <w:ind w:left="-67" w:right="-28" w:firstLine="141"/>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Литература</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25"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13</w:t>
            </w:r>
          </w:p>
        </w:tc>
      </w:tr>
      <w:tr w:rsidR="001D6DAB" w:rsidRPr="00154163" w:rsidTr="001D6DAB">
        <w:trPr>
          <w:trHeight w:val="277"/>
          <w:jc w:val="center"/>
        </w:trPr>
        <w:tc>
          <w:tcPr>
            <w:tcW w:w="2796"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Родной язык и родная литература</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 xml:space="preserve">Родной язык </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24"/>
          <w:jc w:val="center"/>
        </w:trPr>
        <w:tc>
          <w:tcPr>
            <w:tcW w:w="2796" w:type="dxa"/>
            <w:vMerge/>
          </w:tcPr>
          <w:p w:rsidR="001D6DAB" w:rsidRPr="00154163" w:rsidRDefault="001D6DAB" w:rsidP="00154163">
            <w:pPr>
              <w:spacing w:after="0" w:line="240" w:lineRule="auto"/>
              <w:ind w:left="-67" w:right="-28" w:firstLine="141"/>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 xml:space="preserve">Родная литература </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29"/>
          <w:jc w:val="center"/>
        </w:trPr>
        <w:tc>
          <w:tcPr>
            <w:tcW w:w="2796"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Иностранные языки</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 xml:space="preserve">Иностранный язык (английский) </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15</w:t>
            </w:r>
          </w:p>
        </w:tc>
      </w:tr>
      <w:tr w:rsidR="001D6DAB" w:rsidRPr="00154163" w:rsidTr="001D6DAB">
        <w:trPr>
          <w:trHeight w:val="229"/>
          <w:jc w:val="center"/>
        </w:trPr>
        <w:tc>
          <w:tcPr>
            <w:tcW w:w="2796" w:type="dxa"/>
            <w:vMerge/>
          </w:tcPr>
          <w:p w:rsidR="001D6DAB" w:rsidRPr="00154163" w:rsidRDefault="001D6DAB" w:rsidP="00154163">
            <w:pPr>
              <w:spacing w:after="0" w:line="240" w:lineRule="auto"/>
              <w:ind w:left="-31"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Второй иностранный язык</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29"/>
          <w:jc w:val="center"/>
        </w:trPr>
        <w:tc>
          <w:tcPr>
            <w:tcW w:w="2796"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Общественно-научные предметы</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История России. Всеобщая история.</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11</w:t>
            </w:r>
          </w:p>
        </w:tc>
      </w:tr>
      <w:tr w:rsidR="001D6DAB" w:rsidRPr="00154163" w:rsidTr="001D6DAB">
        <w:trPr>
          <w:trHeight w:val="229"/>
          <w:jc w:val="center"/>
        </w:trPr>
        <w:tc>
          <w:tcPr>
            <w:tcW w:w="2796" w:type="dxa"/>
            <w:vMerge/>
          </w:tcPr>
          <w:p w:rsidR="001D6DAB" w:rsidRPr="00154163" w:rsidRDefault="001D6DAB" w:rsidP="00154163">
            <w:pPr>
              <w:spacing w:after="0" w:line="240" w:lineRule="auto"/>
              <w:ind w:left="-67" w:right="-28" w:firstLine="141"/>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Обществознание</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5</w:t>
            </w:r>
          </w:p>
        </w:tc>
      </w:tr>
      <w:tr w:rsidR="001D6DAB" w:rsidRPr="00154163" w:rsidTr="001D6DAB">
        <w:trPr>
          <w:trHeight w:val="229"/>
          <w:jc w:val="center"/>
        </w:trPr>
        <w:tc>
          <w:tcPr>
            <w:tcW w:w="2796" w:type="dxa"/>
            <w:vMerge/>
          </w:tcPr>
          <w:p w:rsidR="001D6DAB" w:rsidRPr="00154163" w:rsidRDefault="001D6DAB" w:rsidP="00154163">
            <w:pPr>
              <w:spacing w:after="0" w:line="240" w:lineRule="auto"/>
              <w:ind w:left="-67" w:right="-28" w:firstLine="141"/>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География</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8</w:t>
            </w:r>
          </w:p>
        </w:tc>
      </w:tr>
      <w:tr w:rsidR="001D6DAB" w:rsidRPr="00154163" w:rsidTr="001D6DAB">
        <w:trPr>
          <w:trHeight w:val="120"/>
          <w:jc w:val="center"/>
        </w:trPr>
        <w:tc>
          <w:tcPr>
            <w:tcW w:w="2796"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Математика и информатика</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Математика</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10</w:t>
            </w:r>
          </w:p>
        </w:tc>
      </w:tr>
      <w:tr w:rsidR="001D6DAB" w:rsidRPr="00154163" w:rsidTr="001D6DAB">
        <w:trPr>
          <w:trHeight w:val="81"/>
          <w:jc w:val="center"/>
        </w:trPr>
        <w:tc>
          <w:tcPr>
            <w:tcW w:w="2796" w:type="dxa"/>
            <w:vMerge/>
          </w:tcPr>
          <w:p w:rsidR="001D6DAB" w:rsidRPr="00154163" w:rsidRDefault="001D6DAB" w:rsidP="00154163">
            <w:pPr>
              <w:spacing w:after="0" w:line="240" w:lineRule="auto"/>
              <w:ind w:left="-67"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Алгебра</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9</w:t>
            </w:r>
          </w:p>
        </w:tc>
      </w:tr>
      <w:tr w:rsidR="001D6DAB" w:rsidRPr="00154163" w:rsidTr="001D6DAB">
        <w:trPr>
          <w:trHeight w:val="185"/>
          <w:jc w:val="center"/>
        </w:trPr>
        <w:tc>
          <w:tcPr>
            <w:tcW w:w="2796" w:type="dxa"/>
            <w:vMerge/>
          </w:tcPr>
          <w:p w:rsidR="001D6DAB" w:rsidRPr="00154163" w:rsidRDefault="001D6DAB" w:rsidP="00154163">
            <w:pPr>
              <w:spacing w:after="0" w:line="240" w:lineRule="auto"/>
              <w:ind w:left="-67"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Геометрия</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6</w:t>
            </w:r>
          </w:p>
        </w:tc>
      </w:tr>
      <w:tr w:rsidR="001D6DAB" w:rsidRPr="00154163" w:rsidTr="001D6DAB">
        <w:trPr>
          <w:trHeight w:val="147"/>
          <w:jc w:val="center"/>
        </w:trPr>
        <w:tc>
          <w:tcPr>
            <w:tcW w:w="2796" w:type="dxa"/>
            <w:vMerge/>
          </w:tcPr>
          <w:p w:rsidR="001D6DAB" w:rsidRPr="00154163" w:rsidRDefault="001D6DAB" w:rsidP="00154163">
            <w:pPr>
              <w:spacing w:after="0" w:line="240" w:lineRule="auto"/>
              <w:ind w:left="-67"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Информатика</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3</w:t>
            </w:r>
          </w:p>
        </w:tc>
      </w:tr>
      <w:tr w:rsidR="001D6DAB" w:rsidRPr="00154163" w:rsidTr="001D6DAB">
        <w:trPr>
          <w:trHeight w:val="175"/>
          <w:jc w:val="center"/>
        </w:trPr>
        <w:tc>
          <w:tcPr>
            <w:tcW w:w="2796" w:type="dxa"/>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Основы духовно-нравственной культуры народов России</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44"/>
          <w:jc w:val="center"/>
        </w:trPr>
        <w:tc>
          <w:tcPr>
            <w:tcW w:w="2796"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Естественнонаучные предметы</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Физика</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7</w:t>
            </w:r>
          </w:p>
        </w:tc>
      </w:tr>
      <w:tr w:rsidR="001D6DAB" w:rsidRPr="00154163" w:rsidTr="001D6DAB">
        <w:trPr>
          <w:trHeight w:val="205"/>
          <w:jc w:val="center"/>
        </w:trPr>
        <w:tc>
          <w:tcPr>
            <w:tcW w:w="2796" w:type="dxa"/>
            <w:vMerge/>
          </w:tcPr>
          <w:p w:rsidR="001D6DAB" w:rsidRPr="00154163" w:rsidRDefault="001D6DAB" w:rsidP="00154163">
            <w:pPr>
              <w:spacing w:after="0" w:line="240" w:lineRule="auto"/>
              <w:ind w:left="-67"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Химия</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167"/>
          <w:jc w:val="center"/>
        </w:trPr>
        <w:tc>
          <w:tcPr>
            <w:tcW w:w="2796" w:type="dxa"/>
            <w:vMerge/>
          </w:tcPr>
          <w:p w:rsidR="001D6DAB" w:rsidRPr="00154163" w:rsidRDefault="001D6DAB" w:rsidP="00154163">
            <w:pPr>
              <w:spacing w:after="0" w:line="240" w:lineRule="auto"/>
              <w:ind w:left="-67"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Биология</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8</w:t>
            </w:r>
          </w:p>
        </w:tc>
      </w:tr>
      <w:tr w:rsidR="001D6DAB" w:rsidRPr="00154163" w:rsidTr="001D6DAB">
        <w:trPr>
          <w:trHeight w:val="251"/>
          <w:jc w:val="center"/>
        </w:trPr>
        <w:tc>
          <w:tcPr>
            <w:tcW w:w="2796"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Искусство</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Музыка</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215"/>
          <w:jc w:val="center"/>
        </w:trPr>
        <w:tc>
          <w:tcPr>
            <w:tcW w:w="2796" w:type="dxa"/>
            <w:vMerge/>
          </w:tcPr>
          <w:p w:rsidR="001D6DAB" w:rsidRPr="00154163" w:rsidRDefault="001D6DAB" w:rsidP="00154163">
            <w:pPr>
              <w:spacing w:after="0" w:line="240" w:lineRule="auto"/>
              <w:ind w:left="-67"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Изобразительное искусство</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3</w:t>
            </w:r>
          </w:p>
        </w:tc>
      </w:tr>
      <w:tr w:rsidR="001D6DAB" w:rsidRPr="00154163" w:rsidTr="001D6DAB">
        <w:trPr>
          <w:trHeight w:val="162"/>
          <w:jc w:val="center"/>
        </w:trPr>
        <w:tc>
          <w:tcPr>
            <w:tcW w:w="2796" w:type="dxa"/>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Технология</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Технология</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7</w:t>
            </w:r>
          </w:p>
        </w:tc>
      </w:tr>
      <w:tr w:rsidR="001D6DAB" w:rsidRPr="00154163" w:rsidTr="001D6DAB">
        <w:trPr>
          <w:trHeight w:val="248"/>
          <w:jc w:val="center"/>
        </w:trPr>
        <w:tc>
          <w:tcPr>
            <w:tcW w:w="2796"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Физическая культура и основы безопасности жизнедеятельности</w:t>
            </w: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Физическая культура</w:t>
            </w:r>
          </w:p>
        </w:tc>
        <w:tc>
          <w:tcPr>
            <w:tcW w:w="786"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0"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59"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25"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13"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8"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15</w:t>
            </w:r>
          </w:p>
        </w:tc>
      </w:tr>
      <w:tr w:rsidR="001D6DAB" w:rsidRPr="00154163" w:rsidTr="001D6DAB">
        <w:trPr>
          <w:trHeight w:val="248"/>
          <w:jc w:val="center"/>
        </w:trPr>
        <w:tc>
          <w:tcPr>
            <w:tcW w:w="2796" w:type="dxa"/>
            <w:vMerge/>
          </w:tcPr>
          <w:p w:rsidR="001D6DAB" w:rsidRPr="00154163" w:rsidRDefault="001D6DAB" w:rsidP="00154163">
            <w:pPr>
              <w:spacing w:after="0" w:line="240" w:lineRule="auto"/>
              <w:ind w:left="-67" w:right="-28"/>
              <w:rPr>
                <w:rFonts w:ascii="Times New Roman" w:hAnsi="Times New Roman"/>
                <w:bCs/>
              </w:rPr>
            </w:pPr>
          </w:p>
        </w:tc>
        <w:tc>
          <w:tcPr>
            <w:tcW w:w="3109"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Основы безопасности жизнедеятельности</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2</w:t>
            </w:r>
          </w:p>
        </w:tc>
      </w:tr>
      <w:tr w:rsidR="001D6DAB" w:rsidRPr="00154163" w:rsidTr="001D6DAB">
        <w:trPr>
          <w:trHeight w:val="156"/>
          <w:jc w:val="center"/>
        </w:trPr>
        <w:tc>
          <w:tcPr>
            <w:tcW w:w="5905" w:type="dxa"/>
            <w:gridSpan w:val="2"/>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Итого</w:t>
            </w:r>
          </w:p>
        </w:tc>
        <w:tc>
          <w:tcPr>
            <w:tcW w:w="786"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28</w:t>
            </w:r>
          </w:p>
        </w:tc>
        <w:tc>
          <w:tcPr>
            <w:tcW w:w="780"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29</w:t>
            </w:r>
          </w:p>
        </w:tc>
        <w:tc>
          <w:tcPr>
            <w:tcW w:w="859"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31</w:t>
            </w:r>
          </w:p>
        </w:tc>
        <w:tc>
          <w:tcPr>
            <w:tcW w:w="825"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31</w:t>
            </w: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32</w:t>
            </w:r>
          </w:p>
        </w:tc>
        <w:tc>
          <w:tcPr>
            <w:tcW w:w="788"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151</w:t>
            </w:r>
          </w:p>
        </w:tc>
      </w:tr>
      <w:tr w:rsidR="001D6DAB" w:rsidRPr="00154163" w:rsidTr="001D6DAB">
        <w:trPr>
          <w:trHeight w:val="247"/>
          <w:jc w:val="center"/>
        </w:trPr>
        <w:tc>
          <w:tcPr>
            <w:tcW w:w="2796" w:type="dxa"/>
            <w:vMerge w:val="restart"/>
          </w:tcPr>
          <w:p w:rsidR="001D6DAB" w:rsidRPr="00154163" w:rsidRDefault="001D6DAB" w:rsidP="00154163">
            <w:pPr>
              <w:spacing w:after="0" w:line="240" w:lineRule="auto"/>
              <w:ind w:left="-67" w:right="-28" w:firstLine="141"/>
              <w:rPr>
                <w:rFonts w:ascii="Times New Roman" w:hAnsi="Times New Roman"/>
              </w:rPr>
            </w:pPr>
            <w:r w:rsidRPr="00154163">
              <w:rPr>
                <w:rFonts w:ascii="Times New Roman" w:hAnsi="Times New Roman"/>
                <w:bCs/>
                <w:i/>
              </w:rPr>
              <w:t>Часть, формируемая участниками образовательных отношений  при 6-дневной учебной неделе</w:t>
            </w:r>
          </w:p>
        </w:tc>
        <w:tc>
          <w:tcPr>
            <w:tcW w:w="3109"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bCs/>
              </w:rPr>
              <w:t>Кубановедение</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64"/>
          <w:jc w:val="center"/>
        </w:trPr>
        <w:tc>
          <w:tcPr>
            <w:tcW w:w="2796" w:type="dxa"/>
            <w:vMerge/>
          </w:tcPr>
          <w:p w:rsidR="001D6DAB" w:rsidRPr="00154163" w:rsidRDefault="001D6DAB" w:rsidP="00154163">
            <w:pPr>
              <w:spacing w:after="0" w:line="240" w:lineRule="auto"/>
              <w:ind w:left="-67" w:right="-28" w:firstLine="141"/>
              <w:rPr>
                <w:rFonts w:ascii="Times New Roman" w:hAnsi="Times New Roman"/>
                <w:bCs/>
                <w:i/>
              </w:rPr>
            </w:pPr>
          </w:p>
        </w:tc>
        <w:tc>
          <w:tcPr>
            <w:tcW w:w="3109"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bCs/>
              </w:rPr>
              <w:t>Черчение</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jc w:val="center"/>
        </w:trPr>
        <w:tc>
          <w:tcPr>
            <w:tcW w:w="2796" w:type="dxa"/>
            <w:vMerge/>
          </w:tcPr>
          <w:p w:rsidR="001D6DAB" w:rsidRPr="00154163" w:rsidRDefault="001D6DAB" w:rsidP="00154163">
            <w:pPr>
              <w:pStyle w:val="a9"/>
              <w:ind w:left="-67" w:right="-28" w:firstLine="141"/>
              <w:rPr>
                <w:rFonts w:ascii="Times New Roman" w:hAnsi="Times New Roman"/>
                <w:bCs/>
                <w:sz w:val="22"/>
                <w:szCs w:val="22"/>
              </w:rPr>
            </w:pPr>
          </w:p>
        </w:tc>
        <w:tc>
          <w:tcPr>
            <w:tcW w:w="3109"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rPr>
              <w:t>Проектная и исследовательская деятельность</w:t>
            </w:r>
          </w:p>
        </w:tc>
        <w:tc>
          <w:tcPr>
            <w:tcW w:w="786" w:type="dxa"/>
            <w:vAlign w:val="bottom"/>
          </w:tcPr>
          <w:p w:rsidR="001D6DAB" w:rsidRPr="00154163" w:rsidRDefault="001D6DAB" w:rsidP="00154163">
            <w:pPr>
              <w:pStyle w:val="a9"/>
              <w:ind w:left="0"/>
              <w:rPr>
                <w:rFonts w:ascii="Times New Roman" w:hAnsi="Times New Roman"/>
                <w:bCs/>
                <w:sz w:val="22"/>
                <w:szCs w:val="22"/>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27"/>
          <w:jc w:val="center"/>
        </w:trPr>
        <w:tc>
          <w:tcPr>
            <w:tcW w:w="2796" w:type="dxa"/>
            <w:vMerge/>
          </w:tcPr>
          <w:p w:rsidR="001D6DAB" w:rsidRPr="00154163" w:rsidRDefault="001D6DAB" w:rsidP="00154163">
            <w:pPr>
              <w:pStyle w:val="a9"/>
              <w:ind w:left="-67" w:right="-28" w:firstLine="141"/>
              <w:rPr>
                <w:rFonts w:ascii="Times New Roman" w:hAnsi="Times New Roman"/>
                <w:sz w:val="22"/>
                <w:szCs w:val="22"/>
              </w:rPr>
            </w:pPr>
          </w:p>
        </w:tc>
        <w:tc>
          <w:tcPr>
            <w:tcW w:w="3109" w:type="dxa"/>
          </w:tcPr>
          <w:p w:rsidR="001D6DAB" w:rsidRPr="00154163" w:rsidRDefault="001D6DAB" w:rsidP="00154163">
            <w:pPr>
              <w:spacing w:after="0" w:line="240" w:lineRule="auto"/>
              <w:ind w:left="33"/>
              <w:rPr>
                <w:rFonts w:ascii="Times New Roman" w:hAnsi="Times New Roman"/>
              </w:rPr>
            </w:pPr>
            <w:r w:rsidRPr="00154163">
              <w:rPr>
                <w:rFonts w:ascii="Times New Roman" w:hAnsi="Times New Roman"/>
              </w:rPr>
              <w:t>Информационная работа, профессиональная ориентация</w:t>
            </w:r>
          </w:p>
        </w:tc>
        <w:tc>
          <w:tcPr>
            <w:tcW w:w="786" w:type="dxa"/>
            <w:vAlign w:val="bottom"/>
          </w:tcPr>
          <w:p w:rsidR="001D6DAB" w:rsidRPr="00154163" w:rsidRDefault="001D6DAB" w:rsidP="00154163">
            <w:pPr>
              <w:pStyle w:val="a9"/>
              <w:ind w:left="0"/>
              <w:rPr>
                <w:rFonts w:ascii="Times New Roman" w:hAnsi="Times New Roman"/>
                <w:bCs/>
                <w:sz w:val="22"/>
                <w:szCs w:val="22"/>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jc w:val="center"/>
        </w:trPr>
        <w:tc>
          <w:tcPr>
            <w:tcW w:w="2796" w:type="dxa"/>
            <w:vMerge w:val="restart"/>
          </w:tcPr>
          <w:p w:rsidR="001D6DAB" w:rsidRPr="00154163" w:rsidRDefault="001D6DAB" w:rsidP="00154163">
            <w:pPr>
              <w:spacing w:after="0" w:line="240" w:lineRule="auto"/>
              <w:ind w:left="-67" w:right="-28" w:firstLine="141"/>
              <w:rPr>
                <w:rFonts w:ascii="Times New Roman" w:hAnsi="Times New Roman"/>
                <w:bCs/>
                <w:i/>
              </w:rPr>
            </w:pPr>
            <w:r w:rsidRPr="00154163">
              <w:rPr>
                <w:rFonts w:ascii="Times New Roman" w:hAnsi="Times New Roman"/>
                <w:bCs/>
                <w:i/>
              </w:rPr>
              <w:t>Часть, формируемая участниками образовательных отношений  при 5-дневной учебной неделе</w:t>
            </w:r>
          </w:p>
        </w:tc>
        <w:tc>
          <w:tcPr>
            <w:tcW w:w="3109" w:type="dxa"/>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Кубановедение</w:t>
            </w:r>
          </w:p>
        </w:tc>
        <w:tc>
          <w:tcPr>
            <w:tcW w:w="786"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0"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9"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25"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tcPr>
          <w:p w:rsidR="001D6DAB" w:rsidRPr="00154163" w:rsidRDefault="001D6DAB" w:rsidP="00154163">
            <w:pPr>
              <w:spacing w:after="0" w:line="240" w:lineRule="auto"/>
              <w:jc w:val="center"/>
              <w:rPr>
                <w:rFonts w:ascii="Times New Roman" w:hAnsi="Times New Roman"/>
                <w:bCs/>
                <w:i/>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648"/>
          <w:jc w:val="center"/>
        </w:trPr>
        <w:tc>
          <w:tcPr>
            <w:tcW w:w="2796" w:type="dxa"/>
            <w:vMerge/>
          </w:tcPr>
          <w:p w:rsidR="001D6DAB" w:rsidRPr="00154163" w:rsidRDefault="001D6DAB" w:rsidP="00154163">
            <w:pPr>
              <w:spacing w:after="0" w:line="240" w:lineRule="auto"/>
              <w:ind w:right="-108"/>
              <w:rPr>
                <w:rFonts w:ascii="Times New Roman" w:hAnsi="Times New Roman"/>
                <w:bCs/>
              </w:rPr>
            </w:pPr>
          </w:p>
        </w:tc>
        <w:tc>
          <w:tcPr>
            <w:tcW w:w="3109" w:type="dxa"/>
            <w:vAlign w:val="center"/>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Основы проектной деятельности</w:t>
            </w:r>
          </w:p>
        </w:tc>
        <w:tc>
          <w:tcPr>
            <w:tcW w:w="786" w:type="dxa"/>
            <w:vAlign w:val="bottom"/>
          </w:tcPr>
          <w:p w:rsidR="001D6DAB" w:rsidRPr="00154163" w:rsidRDefault="001D6DAB" w:rsidP="00154163">
            <w:pPr>
              <w:spacing w:after="0" w:line="240" w:lineRule="auto"/>
              <w:jc w:val="center"/>
              <w:rPr>
                <w:rFonts w:ascii="Times New Roman" w:hAnsi="Times New Roman"/>
                <w:bCs/>
              </w:rPr>
            </w:pPr>
          </w:p>
        </w:tc>
        <w:tc>
          <w:tcPr>
            <w:tcW w:w="780" w:type="dxa"/>
            <w:vAlign w:val="bottom"/>
          </w:tcPr>
          <w:p w:rsidR="001D6DAB" w:rsidRPr="00154163" w:rsidRDefault="001D6DAB" w:rsidP="00154163">
            <w:pPr>
              <w:spacing w:after="0" w:line="240" w:lineRule="auto"/>
              <w:jc w:val="center"/>
              <w:rPr>
                <w:rFonts w:ascii="Times New Roman" w:hAnsi="Times New Roman"/>
                <w:bCs/>
              </w:rPr>
            </w:pPr>
          </w:p>
        </w:tc>
        <w:tc>
          <w:tcPr>
            <w:tcW w:w="859" w:type="dxa"/>
            <w:vAlign w:val="bottom"/>
          </w:tcPr>
          <w:p w:rsidR="001D6DAB" w:rsidRPr="00154163" w:rsidRDefault="001D6DAB" w:rsidP="00154163">
            <w:pPr>
              <w:spacing w:after="0" w:line="240" w:lineRule="auto"/>
              <w:jc w:val="center"/>
              <w:rPr>
                <w:rFonts w:ascii="Times New Roman" w:hAnsi="Times New Roman"/>
                <w:bCs/>
              </w:rPr>
            </w:pPr>
          </w:p>
        </w:tc>
        <w:tc>
          <w:tcPr>
            <w:tcW w:w="825"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center"/>
          </w:tcPr>
          <w:p w:rsidR="001D6DAB" w:rsidRPr="00154163" w:rsidRDefault="001D6DAB" w:rsidP="00154163">
            <w:pPr>
              <w:spacing w:after="0" w:line="240" w:lineRule="auto"/>
              <w:jc w:val="center"/>
              <w:rPr>
                <w:rFonts w:ascii="Times New Roman" w:hAnsi="Times New Roman"/>
                <w:bCs/>
              </w:rPr>
            </w:pPr>
          </w:p>
        </w:tc>
        <w:tc>
          <w:tcPr>
            <w:tcW w:w="788"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jc w:val="center"/>
        </w:trPr>
        <w:tc>
          <w:tcPr>
            <w:tcW w:w="2796" w:type="dxa"/>
            <w:vMerge w:val="restart"/>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Максимально допустимая аудиторная недельная нагрузка,</w:t>
            </w:r>
          </w:p>
          <w:p w:rsidR="001D6DAB" w:rsidRPr="00154163" w:rsidRDefault="001D6DAB" w:rsidP="00154163">
            <w:pPr>
              <w:spacing w:after="0" w:line="240" w:lineRule="auto"/>
              <w:rPr>
                <w:rFonts w:ascii="Times New Roman" w:hAnsi="Times New Roman"/>
                <w:bCs/>
              </w:rPr>
            </w:pPr>
            <w:r w:rsidRPr="00154163">
              <w:rPr>
                <w:rFonts w:ascii="Times New Roman" w:hAnsi="Times New Roman"/>
                <w:bCs/>
              </w:rPr>
              <w:t xml:space="preserve">СанПин 2.4.2.2821-10 </w:t>
            </w:r>
          </w:p>
        </w:tc>
        <w:tc>
          <w:tcPr>
            <w:tcW w:w="3109" w:type="dxa"/>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при 5-дневной учебной неделе</w:t>
            </w:r>
          </w:p>
        </w:tc>
        <w:tc>
          <w:tcPr>
            <w:tcW w:w="786"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29</w:t>
            </w:r>
          </w:p>
        </w:tc>
        <w:tc>
          <w:tcPr>
            <w:tcW w:w="780"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30</w:t>
            </w:r>
          </w:p>
        </w:tc>
        <w:tc>
          <w:tcPr>
            <w:tcW w:w="859"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32</w:t>
            </w:r>
          </w:p>
        </w:tc>
        <w:tc>
          <w:tcPr>
            <w:tcW w:w="825"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33</w:t>
            </w:r>
          </w:p>
        </w:tc>
        <w:tc>
          <w:tcPr>
            <w:tcW w:w="813" w:type="dxa"/>
            <w:vAlign w:val="bottom"/>
          </w:tcPr>
          <w:p w:rsidR="001D6DAB" w:rsidRPr="00154163" w:rsidRDefault="001D6DAB" w:rsidP="00154163">
            <w:pPr>
              <w:spacing w:after="0" w:line="240" w:lineRule="auto"/>
              <w:jc w:val="center"/>
              <w:rPr>
                <w:rFonts w:ascii="Times New Roman" w:hAnsi="Times New Roman"/>
                <w:b/>
                <w:bCs/>
              </w:rPr>
            </w:pP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124</w:t>
            </w:r>
          </w:p>
        </w:tc>
      </w:tr>
      <w:tr w:rsidR="001D6DAB" w:rsidRPr="00154163" w:rsidTr="001D6DAB">
        <w:trPr>
          <w:trHeight w:val="375"/>
          <w:jc w:val="center"/>
        </w:trPr>
        <w:tc>
          <w:tcPr>
            <w:tcW w:w="2796" w:type="dxa"/>
            <w:vMerge/>
          </w:tcPr>
          <w:p w:rsidR="001D6DAB" w:rsidRPr="00154163" w:rsidRDefault="001D6DAB" w:rsidP="00154163">
            <w:pPr>
              <w:spacing w:after="0" w:line="240" w:lineRule="auto"/>
              <w:rPr>
                <w:rFonts w:ascii="Times New Roman" w:hAnsi="Times New Roman"/>
                <w:bCs/>
              </w:rPr>
            </w:pPr>
          </w:p>
        </w:tc>
        <w:tc>
          <w:tcPr>
            <w:tcW w:w="3109" w:type="dxa"/>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при 6-дневной учебной неделе</w:t>
            </w:r>
          </w:p>
        </w:tc>
        <w:tc>
          <w:tcPr>
            <w:tcW w:w="786" w:type="dxa"/>
            <w:vAlign w:val="bottom"/>
          </w:tcPr>
          <w:p w:rsidR="001D6DAB" w:rsidRPr="00154163" w:rsidRDefault="001D6DAB" w:rsidP="00154163">
            <w:pPr>
              <w:spacing w:after="0" w:line="240" w:lineRule="auto"/>
              <w:jc w:val="center"/>
              <w:rPr>
                <w:rFonts w:ascii="Times New Roman" w:hAnsi="Times New Roman"/>
                <w:b/>
                <w:bCs/>
              </w:rPr>
            </w:pPr>
          </w:p>
        </w:tc>
        <w:tc>
          <w:tcPr>
            <w:tcW w:w="780" w:type="dxa"/>
            <w:vAlign w:val="bottom"/>
          </w:tcPr>
          <w:p w:rsidR="001D6DAB" w:rsidRPr="00154163" w:rsidRDefault="001D6DAB" w:rsidP="00154163">
            <w:pPr>
              <w:spacing w:after="0" w:line="240" w:lineRule="auto"/>
              <w:jc w:val="center"/>
              <w:rPr>
                <w:rFonts w:ascii="Times New Roman" w:hAnsi="Times New Roman"/>
                <w:b/>
                <w:bCs/>
              </w:rPr>
            </w:pPr>
          </w:p>
        </w:tc>
        <w:tc>
          <w:tcPr>
            <w:tcW w:w="859" w:type="dxa"/>
            <w:vAlign w:val="bottom"/>
          </w:tcPr>
          <w:p w:rsidR="001D6DAB" w:rsidRPr="00154163" w:rsidRDefault="001D6DAB" w:rsidP="00154163">
            <w:pPr>
              <w:spacing w:after="0" w:line="240" w:lineRule="auto"/>
              <w:jc w:val="center"/>
              <w:rPr>
                <w:rFonts w:ascii="Times New Roman" w:hAnsi="Times New Roman"/>
                <w:b/>
                <w:bCs/>
              </w:rPr>
            </w:pPr>
          </w:p>
        </w:tc>
        <w:tc>
          <w:tcPr>
            <w:tcW w:w="825" w:type="dxa"/>
            <w:vAlign w:val="bottom"/>
          </w:tcPr>
          <w:p w:rsidR="001D6DAB" w:rsidRPr="00154163" w:rsidRDefault="001D6DAB" w:rsidP="00154163">
            <w:pPr>
              <w:spacing w:after="0" w:line="240" w:lineRule="auto"/>
              <w:jc w:val="center"/>
              <w:rPr>
                <w:rFonts w:ascii="Times New Roman" w:hAnsi="Times New Roman"/>
                <w:b/>
                <w:bCs/>
              </w:rPr>
            </w:pPr>
          </w:p>
        </w:tc>
        <w:tc>
          <w:tcPr>
            <w:tcW w:w="813"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36</w:t>
            </w:r>
          </w:p>
        </w:tc>
        <w:tc>
          <w:tcPr>
            <w:tcW w:w="788" w:type="dxa"/>
            <w:vAlign w:val="bottom"/>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160</w:t>
            </w:r>
          </w:p>
        </w:tc>
      </w:tr>
    </w:tbl>
    <w:p w:rsidR="001D6DAB" w:rsidRPr="001D6DAB" w:rsidRDefault="001D6DAB" w:rsidP="001D6DAB">
      <w:pPr>
        <w:pStyle w:val="default0"/>
        <w:ind w:left="425" w:firstLine="709"/>
        <w:jc w:val="center"/>
        <w:rPr>
          <w:b/>
        </w:rPr>
      </w:pPr>
    </w:p>
    <w:p w:rsidR="001D6DAB" w:rsidRPr="00154163" w:rsidRDefault="001D6DAB" w:rsidP="00154163">
      <w:pPr>
        <w:tabs>
          <w:tab w:val="left" w:pos="7230"/>
        </w:tabs>
        <w:spacing w:after="0" w:line="240" w:lineRule="auto"/>
        <w:ind w:firstLine="284"/>
        <w:jc w:val="right"/>
        <w:rPr>
          <w:rFonts w:ascii="Times New Roman" w:hAnsi="Times New Roman"/>
        </w:rPr>
      </w:pPr>
      <w:r w:rsidRPr="00154163">
        <w:rPr>
          <w:rFonts w:ascii="Times New Roman" w:hAnsi="Times New Roman"/>
        </w:rPr>
        <w:tab/>
        <w:t>Приложение 2</w:t>
      </w:r>
    </w:p>
    <w:p w:rsidR="001D6DAB" w:rsidRPr="00154163" w:rsidRDefault="001D6DAB" w:rsidP="00154163">
      <w:pPr>
        <w:spacing w:after="0" w:line="240" w:lineRule="auto"/>
        <w:jc w:val="center"/>
        <w:rPr>
          <w:rFonts w:ascii="Times New Roman" w:hAnsi="Times New Roman"/>
          <w:b/>
          <w:caps/>
        </w:rPr>
      </w:pPr>
      <w:r w:rsidRPr="00154163">
        <w:rPr>
          <w:rFonts w:ascii="Times New Roman" w:hAnsi="Times New Roman"/>
          <w:b/>
          <w:caps/>
        </w:rPr>
        <w:t xml:space="preserve">Учебный план </w:t>
      </w:r>
    </w:p>
    <w:p w:rsidR="001D6DAB" w:rsidRPr="00154163" w:rsidRDefault="001D6DAB" w:rsidP="00154163">
      <w:pPr>
        <w:spacing w:after="0" w:line="240" w:lineRule="auto"/>
        <w:jc w:val="center"/>
        <w:rPr>
          <w:rFonts w:ascii="Times New Roman" w:hAnsi="Times New Roman"/>
          <w:b/>
        </w:rPr>
      </w:pPr>
      <w:r w:rsidRPr="00154163">
        <w:rPr>
          <w:rFonts w:ascii="Times New Roman" w:hAnsi="Times New Roman"/>
          <w:b/>
        </w:rPr>
        <w:t>МБОУ СОШ № 5 для 6-х классов, реализующих федеральный государственный образовательный стандарт  основного общего образования</w:t>
      </w:r>
    </w:p>
    <w:p w:rsidR="001D6DAB" w:rsidRPr="00154163" w:rsidRDefault="001D6DAB" w:rsidP="00154163">
      <w:pPr>
        <w:spacing w:after="0" w:line="240" w:lineRule="auto"/>
        <w:jc w:val="center"/>
        <w:rPr>
          <w:rFonts w:ascii="Times New Roman" w:hAnsi="Times New Roman"/>
          <w:b/>
        </w:rPr>
      </w:pPr>
      <w:r w:rsidRPr="00154163">
        <w:rPr>
          <w:rFonts w:ascii="Times New Roman" w:hAnsi="Times New Roman"/>
          <w:b/>
        </w:rPr>
        <w:t xml:space="preserve"> 2019– 2020  учебный  год  </w:t>
      </w:r>
    </w:p>
    <w:p w:rsidR="001D6DAB" w:rsidRPr="00154163" w:rsidRDefault="001D6DAB" w:rsidP="00154163">
      <w:pPr>
        <w:pStyle w:val="default0"/>
        <w:ind w:left="425" w:firstLine="709"/>
        <w:jc w:val="center"/>
        <w:rPr>
          <w:b/>
          <w:sz w:val="22"/>
          <w:szCs w:val="22"/>
        </w:rPr>
      </w:pPr>
    </w:p>
    <w:tbl>
      <w:tblPr>
        <w:tblW w:w="1092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3260"/>
        <w:gridCol w:w="708"/>
        <w:gridCol w:w="737"/>
        <w:gridCol w:w="787"/>
        <w:gridCol w:w="851"/>
        <w:gridCol w:w="813"/>
        <w:gridCol w:w="791"/>
      </w:tblGrid>
      <w:tr w:rsidR="001D6DAB" w:rsidRPr="00154163" w:rsidTr="001D6DAB">
        <w:trPr>
          <w:trHeight w:val="219"/>
        </w:trPr>
        <w:tc>
          <w:tcPr>
            <w:tcW w:w="2977" w:type="dxa"/>
            <w:vMerge w:val="restart"/>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Предметные области</w:t>
            </w:r>
          </w:p>
        </w:tc>
        <w:tc>
          <w:tcPr>
            <w:tcW w:w="3260" w:type="dxa"/>
            <w:vMerge w:val="restart"/>
            <w:tcBorders>
              <w:tr2bl w:val="single" w:sz="4" w:space="0" w:color="auto"/>
            </w:tcBorders>
          </w:tcPr>
          <w:p w:rsidR="001D6DAB" w:rsidRPr="00154163" w:rsidRDefault="001D6DAB" w:rsidP="00154163">
            <w:pPr>
              <w:spacing w:after="0" w:line="240" w:lineRule="auto"/>
              <w:ind w:left="146"/>
              <w:rPr>
                <w:rFonts w:ascii="Times New Roman" w:hAnsi="Times New Roman"/>
                <w:bCs/>
              </w:rPr>
            </w:pPr>
            <w:r w:rsidRPr="00154163">
              <w:rPr>
                <w:rFonts w:ascii="Times New Roman" w:hAnsi="Times New Roman"/>
                <w:bCs/>
              </w:rPr>
              <w:t>Учебные</w:t>
            </w:r>
          </w:p>
          <w:p w:rsidR="001D6DAB" w:rsidRPr="00154163" w:rsidRDefault="001D6DAB" w:rsidP="00154163">
            <w:pPr>
              <w:spacing w:after="0" w:line="240" w:lineRule="auto"/>
              <w:ind w:left="146"/>
              <w:rPr>
                <w:rFonts w:ascii="Times New Roman" w:hAnsi="Times New Roman"/>
                <w:bCs/>
              </w:rPr>
            </w:pPr>
            <w:r w:rsidRPr="00154163">
              <w:rPr>
                <w:rFonts w:ascii="Times New Roman" w:hAnsi="Times New Roman"/>
                <w:bCs/>
              </w:rPr>
              <w:t>предметы</w:t>
            </w:r>
          </w:p>
          <w:p w:rsidR="001D6DAB" w:rsidRPr="00154163" w:rsidRDefault="001D6DAB" w:rsidP="00154163">
            <w:pPr>
              <w:spacing w:after="0" w:line="240" w:lineRule="auto"/>
              <w:jc w:val="right"/>
              <w:rPr>
                <w:rFonts w:ascii="Times New Roman" w:hAnsi="Times New Roman"/>
                <w:bCs/>
              </w:rPr>
            </w:pPr>
            <w:r w:rsidRPr="00154163">
              <w:rPr>
                <w:rFonts w:ascii="Times New Roman" w:hAnsi="Times New Roman"/>
                <w:bCs/>
              </w:rPr>
              <w:t>Классы</w:t>
            </w:r>
          </w:p>
        </w:tc>
        <w:tc>
          <w:tcPr>
            <w:tcW w:w="4687" w:type="dxa"/>
            <w:gridSpan w:val="6"/>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Количество часов в неделю</w:t>
            </w:r>
          </w:p>
        </w:tc>
      </w:tr>
      <w:tr w:rsidR="001D6DAB" w:rsidRPr="00154163" w:rsidTr="001D6DAB">
        <w:trPr>
          <w:trHeight w:val="347"/>
        </w:trPr>
        <w:tc>
          <w:tcPr>
            <w:tcW w:w="2977" w:type="dxa"/>
            <w:vMerge/>
          </w:tcPr>
          <w:p w:rsidR="001D6DAB" w:rsidRPr="00154163" w:rsidRDefault="001D6DAB" w:rsidP="00154163">
            <w:pPr>
              <w:spacing w:after="0" w:line="240" w:lineRule="auto"/>
              <w:rPr>
                <w:rFonts w:ascii="Times New Roman" w:hAnsi="Times New Roman"/>
                <w:bCs/>
              </w:rPr>
            </w:pPr>
          </w:p>
        </w:tc>
        <w:tc>
          <w:tcPr>
            <w:tcW w:w="3260" w:type="dxa"/>
            <w:vMerge/>
            <w:tcBorders>
              <w:tr2bl w:val="single" w:sz="4" w:space="0" w:color="auto"/>
            </w:tcBorders>
          </w:tcPr>
          <w:p w:rsidR="001D6DAB" w:rsidRPr="00154163" w:rsidRDefault="001D6DAB" w:rsidP="00154163">
            <w:pPr>
              <w:spacing w:after="0" w:line="240" w:lineRule="auto"/>
              <w:rPr>
                <w:rFonts w:ascii="Times New Roman" w:hAnsi="Times New Roman"/>
                <w:bCs/>
              </w:rPr>
            </w:pPr>
          </w:p>
        </w:tc>
        <w:tc>
          <w:tcPr>
            <w:tcW w:w="708" w:type="dxa"/>
            <w:vAlign w:val="center"/>
          </w:tcPr>
          <w:p w:rsidR="001D6DAB" w:rsidRPr="00154163" w:rsidRDefault="001D6DAB" w:rsidP="00154163">
            <w:pPr>
              <w:spacing w:after="0" w:line="240" w:lineRule="auto"/>
              <w:ind w:left="-108" w:right="-154"/>
              <w:jc w:val="center"/>
              <w:rPr>
                <w:rFonts w:ascii="Times New Roman" w:eastAsia="Arial Unicode MS" w:hAnsi="Times New Roman"/>
                <w:b/>
                <w:color w:val="000000"/>
              </w:rPr>
            </w:pPr>
            <w:r w:rsidRPr="00154163">
              <w:rPr>
                <w:rFonts w:ascii="Times New Roman" w:hAnsi="Times New Roman"/>
                <w:b/>
                <w:bCs/>
                <w:lang w:val="en-US"/>
              </w:rPr>
              <w:t>V</w:t>
            </w:r>
            <w:r w:rsidRPr="00154163">
              <w:rPr>
                <w:rFonts w:ascii="Times New Roman" w:eastAsia="Arial Unicode MS" w:hAnsi="Times New Roman"/>
                <w:b/>
                <w:color w:val="000000"/>
              </w:rPr>
              <w:t xml:space="preserve"> </w:t>
            </w:r>
          </w:p>
          <w:p w:rsidR="001D6DAB" w:rsidRPr="00154163" w:rsidRDefault="001D6DAB" w:rsidP="00154163">
            <w:pPr>
              <w:spacing w:after="0" w:line="240" w:lineRule="auto"/>
              <w:ind w:left="-108" w:right="-154"/>
              <w:jc w:val="center"/>
              <w:rPr>
                <w:rFonts w:ascii="Times New Roman" w:hAnsi="Times New Roman"/>
                <w:b/>
                <w:bCs/>
                <w:lang w:val="en-US"/>
              </w:rPr>
            </w:pPr>
            <w:r w:rsidRPr="00154163">
              <w:rPr>
                <w:rFonts w:ascii="Times New Roman" w:eastAsia="Arial Unicode MS" w:hAnsi="Times New Roman"/>
                <w:b/>
                <w:color w:val="000000"/>
              </w:rPr>
              <w:t>А,Б,В</w:t>
            </w:r>
          </w:p>
        </w:tc>
        <w:tc>
          <w:tcPr>
            <w:tcW w:w="737" w:type="dxa"/>
            <w:vAlign w:val="center"/>
          </w:tcPr>
          <w:p w:rsidR="001D6DAB" w:rsidRPr="00154163" w:rsidRDefault="001D6DAB" w:rsidP="00154163">
            <w:pPr>
              <w:spacing w:after="0" w:line="240" w:lineRule="auto"/>
              <w:jc w:val="center"/>
              <w:rPr>
                <w:rFonts w:ascii="Times New Roman" w:hAnsi="Times New Roman"/>
                <w:b/>
                <w:bCs/>
                <w:lang w:val="en-US"/>
              </w:rPr>
            </w:pPr>
            <w:r w:rsidRPr="00154163">
              <w:rPr>
                <w:rFonts w:ascii="Times New Roman" w:hAnsi="Times New Roman"/>
                <w:b/>
                <w:bCs/>
                <w:lang w:val="en-US"/>
              </w:rPr>
              <w:t>VI</w:t>
            </w:r>
            <w:r w:rsidRPr="00154163">
              <w:rPr>
                <w:rFonts w:ascii="Times New Roman" w:eastAsia="Arial Unicode MS" w:hAnsi="Times New Roman"/>
                <w:b/>
                <w:color w:val="000000"/>
              </w:rPr>
              <w:t xml:space="preserve"> А,Б,В</w:t>
            </w:r>
          </w:p>
        </w:tc>
        <w:tc>
          <w:tcPr>
            <w:tcW w:w="787" w:type="dxa"/>
            <w:vAlign w:val="center"/>
          </w:tcPr>
          <w:p w:rsidR="001D6DAB" w:rsidRPr="00154163" w:rsidRDefault="001D6DAB" w:rsidP="00154163">
            <w:pPr>
              <w:spacing w:after="0" w:line="240" w:lineRule="auto"/>
              <w:jc w:val="center"/>
              <w:rPr>
                <w:rFonts w:ascii="Times New Roman" w:hAnsi="Times New Roman"/>
                <w:b/>
                <w:bCs/>
                <w:lang w:val="en-US"/>
              </w:rPr>
            </w:pPr>
            <w:r w:rsidRPr="00154163">
              <w:rPr>
                <w:rFonts w:ascii="Times New Roman" w:hAnsi="Times New Roman"/>
                <w:b/>
                <w:bCs/>
                <w:lang w:val="en-US"/>
              </w:rPr>
              <w:t>VII</w:t>
            </w:r>
            <w:r w:rsidRPr="00154163">
              <w:rPr>
                <w:rFonts w:ascii="Times New Roman" w:eastAsia="Arial Unicode MS" w:hAnsi="Times New Roman"/>
                <w:b/>
                <w:color w:val="000000"/>
              </w:rPr>
              <w:t xml:space="preserve"> А,Б,В</w:t>
            </w:r>
          </w:p>
        </w:tc>
        <w:tc>
          <w:tcPr>
            <w:tcW w:w="851" w:type="dxa"/>
            <w:vAlign w:val="center"/>
          </w:tcPr>
          <w:p w:rsidR="001D6DAB" w:rsidRPr="00154163" w:rsidRDefault="001D6DAB" w:rsidP="00154163">
            <w:pPr>
              <w:spacing w:after="0" w:line="240" w:lineRule="auto"/>
              <w:jc w:val="center"/>
              <w:rPr>
                <w:rFonts w:ascii="Times New Roman" w:eastAsia="Arial Unicode MS" w:hAnsi="Times New Roman"/>
                <w:b/>
                <w:color w:val="000000"/>
                <w:lang w:val="en-US"/>
              </w:rPr>
            </w:pPr>
            <w:r w:rsidRPr="00154163">
              <w:rPr>
                <w:rFonts w:ascii="Times New Roman" w:hAnsi="Times New Roman"/>
                <w:b/>
                <w:bCs/>
                <w:lang w:val="en-US"/>
              </w:rPr>
              <w:t>VIII</w:t>
            </w:r>
            <w:r w:rsidRPr="00154163">
              <w:rPr>
                <w:rFonts w:ascii="Times New Roman" w:eastAsia="Arial Unicode MS" w:hAnsi="Times New Roman"/>
                <w:b/>
                <w:color w:val="000000"/>
              </w:rPr>
              <w:t xml:space="preserve"> А,Б,В</w:t>
            </w:r>
          </w:p>
        </w:tc>
        <w:tc>
          <w:tcPr>
            <w:tcW w:w="813" w:type="dxa"/>
            <w:vAlign w:val="center"/>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lang w:val="en-US"/>
              </w:rPr>
              <w:t>IX</w:t>
            </w:r>
            <w:r w:rsidRPr="00154163">
              <w:rPr>
                <w:rFonts w:ascii="Times New Roman" w:eastAsia="Arial Unicode MS" w:hAnsi="Times New Roman"/>
                <w:b/>
                <w:color w:val="000000"/>
              </w:rPr>
              <w:t xml:space="preserve"> А,Б,В</w:t>
            </w: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Всего</w:t>
            </w:r>
          </w:p>
        </w:tc>
      </w:tr>
      <w:tr w:rsidR="001D6DAB" w:rsidRPr="00154163" w:rsidTr="001D6DAB">
        <w:trPr>
          <w:trHeight w:val="177"/>
        </w:trPr>
        <w:tc>
          <w:tcPr>
            <w:tcW w:w="6237" w:type="dxa"/>
            <w:gridSpan w:val="2"/>
          </w:tcPr>
          <w:p w:rsidR="001D6DAB" w:rsidRPr="00154163" w:rsidRDefault="001D6DAB" w:rsidP="00154163">
            <w:pPr>
              <w:spacing w:after="0" w:line="240" w:lineRule="auto"/>
              <w:rPr>
                <w:rFonts w:ascii="Times New Roman" w:hAnsi="Times New Roman"/>
                <w:bCs/>
                <w:i/>
              </w:rPr>
            </w:pPr>
            <w:r w:rsidRPr="00154163">
              <w:rPr>
                <w:rFonts w:ascii="Times New Roman" w:hAnsi="Times New Roman"/>
                <w:bCs/>
                <w:i/>
              </w:rPr>
              <w:t>Обязательная часть</w:t>
            </w:r>
          </w:p>
        </w:tc>
        <w:tc>
          <w:tcPr>
            <w:tcW w:w="4687" w:type="dxa"/>
            <w:gridSpan w:val="6"/>
          </w:tcPr>
          <w:p w:rsidR="001D6DAB" w:rsidRPr="00154163" w:rsidRDefault="001D6DAB" w:rsidP="00154163">
            <w:pPr>
              <w:tabs>
                <w:tab w:val="left" w:pos="310"/>
              </w:tabs>
              <w:spacing w:after="0" w:line="240" w:lineRule="auto"/>
              <w:rPr>
                <w:rFonts w:ascii="Times New Roman" w:hAnsi="Times New Roman"/>
                <w:b/>
                <w:bCs/>
              </w:rPr>
            </w:pPr>
          </w:p>
        </w:tc>
      </w:tr>
      <w:tr w:rsidR="001D6DAB" w:rsidRPr="00154163" w:rsidTr="001D6DAB">
        <w:trPr>
          <w:trHeight w:val="233"/>
        </w:trPr>
        <w:tc>
          <w:tcPr>
            <w:tcW w:w="2977"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Русский язык и литература</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Русский язык</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6</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4</w:t>
            </w:r>
          </w:p>
        </w:tc>
        <w:tc>
          <w:tcPr>
            <w:tcW w:w="851"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21</w:t>
            </w:r>
          </w:p>
        </w:tc>
      </w:tr>
      <w:tr w:rsidR="001D6DAB" w:rsidRPr="00154163" w:rsidTr="001D6DAB">
        <w:trPr>
          <w:trHeight w:val="323"/>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Литература</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13</w:t>
            </w:r>
          </w:p>
        </w:tc>
      </w:tr>
      <w:tr w:rsidR="001D6DAB" w:rsidRPr="00154163" w:rsidTr="001D6DAB">
        <w:trPr>
          <w:trHeight w:val="192"/>
        </w:trPr>
        <w:tc>
          <w:tcPr>
            <w:tcW w:w="2977"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Родной язык и родная литература</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 xml:space="preserve">Родной язык </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spacing w:after="0" w:line="240" w:lineRule="auto"/>
              <w:jc w:val="center"/>
              <w:rPr>
                <w:rFonts w:ascii="Times New Roman" w:hAnsi="Times New Roman"/>
                <w:bCs/>
              </w:rPr>
            </w:pPr>
          </w:p>
        </w:tc>
      </w:tr>
      <w:tr w:rsidR="001D6DAB" w:rsidRPr="00154163" w:rsidTr="001D6DAB">
        <w:trPr>
          <w:trHeight w:val="268"/>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 xml:space="preserve">Родная литература </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spacing w:after="0" w:line="240" w:lineRule="auto"/>
              <w:jc w:val="center"/>
              <w:rPr>
                <w:rFonts w:ascii="Times New Roman" w:hAnsi="Times New Roman"/>
                <w:bCs/>
              </w:rPr>
            </w:pPr>
          </w:p>
        </w:tc>
      </w:tr>
      <w:tr w:rsidR="001D6DAB" w:rsidRPr="00154163" w:rsidTr="001D6DAB">
        <w:trPr>
          <w:trHeight w:val="229"/>
        </w:trPr>
        <w:tc>
          <w:tcPr>
            <w:tcW w:w="2977"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Иностранные языки</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 xml:space="preserve">Иностранный язык (английский) </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15</w:t>
            </w:r>
          </w:p>
        </w:tc>
      </w:tr>
      <w:tr w:rsidR="001D6DAB" w:rsidRPr="00154163" w:rsidTr="001D6DAB">
        <w:trPr>
          <w:trHeight w:val="229"/>
        </w:trPr>
        <w:tc>
          <w:tcPr>
            <w:tcW w:w="2977" w:type="dxa"/>
            <w:vMerge/>
          </w:tcPr>
          <w:p w:rsidR="001D6DAB" w:rsidRPr="00154163" w:rsidRDefault="001D6DAB" w:rsidP="00154163">
            <w:pPr>
              <w:spacing w:after="0" w:line="240" w:lineRule="auto"/>
              <w:ind w:left="-31"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Второй иностранный язык</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29"/>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Общественно-научные предметы</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История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11</w:t>
            </w:r>
          </w:p>
        </w:tc>
      </w:tr>
      <w:tr w:rsidR="001D6DAB" w:rsidRPr="00154163" w:rsidTr="001D6DAB">
        <w:trPr>
          <w:trHeight w:val="229"/>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Обществознание</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5</w:t>
            </w:r>
          </w:p>
        </w:tc>
      </w:tr>
      <w:tr w:rsidR="001D6DAB" w:rsidRPr="00154163" w:rsidTr="001D6DAB">
        <w:trPr>
          <w:trHeight w:val="229"/>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География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8</w:t>
            </w:r>
          </w:p>
        </w:tc>
      </w:tr>
      <w:tr w:rsidR="001D6DAB" w:rsidRPr="00154163" w:rsidTr="001D6DAB">
        <w:trPr>
          <w:trHeight w:val="120"/>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Математика и информатика</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Математика</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10</w:t>
            </w:r>
          </w:p>
        </w:tc>
      </w:tr>
      <w:tr w:rsidR="001D6DAB" w:rsidRPr="00154163" w:rsidTr="001D6DAB">
        <w:trPr>
          <w:trHeight w:val="81"/>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Алгебра</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9</w:t>
            </w:r>
          </w:p>
        </w:tc>
      </w:tr>
      <w:tr w:rsidR="001D6DAB" w:rsidRPr="00154163" w:rsidTr="001D6DAB">
        <w:trPr>
          <w:trHeight w:val="185"/>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Геометрия</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6</w:t>
            </w:r>
          </w:p>
        </w:tc>
      </w:tr>
      <w:tr w:rsidR="001D6DAB" w:rsidRPr="00154163" w:rsidTr="001D6DAB">
        <w:trPr>
          <w:trHeight w:val="147"/>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Информатика</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3</w:t>
            </w:r>
          </w:p>
        </w:tc>
      </w:tr>
      <w:tr w:rsidR="001D6DAB" w:rsidRPr="00154163" w:rsidTr="001D6DAB">
        <w:trPr>
          <w:trHeight w:val="175"/>
        </w:trPr>
        <w:tc>
          <w:tcPr>
            <w:tcW w:w="2977" w:type="dxa"/>
          </w:tcPr>
          <w:p w:rsidR="001D6DAB" w:rsidRPr="00154163" w:rsidRDefault="001D6DAB" w:rsidP="00154163">
            <w:pPr>
              <w:spacing w:after="0" w:line="240" w:lineRule="auto"/>
              <w:ind w:left="-67" w:right="-28" w:firstLine="141"/>
              <w:rPr>
                <w:rFonts w:ascii="Times New Roman" w:hAnsi="Times New Roman"/>
                <w:bCs/>
              </w:rPr>
            </w:pPr>
            <w:r w:rsidRPr="00154163">
              <w:rPr>
                <w:rFonts w:ascii="Times New Roman" w:hAnsi="Times New Roman"/>
                <w:bCs/>
              </w:rPr>
              <w:t>Основы духовно-нравственной культуры народов России</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44"/>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Естественнонаучные предметы</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Физика</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7</w:t>
            </w:r>
          </w:p>
        </w:tc>
      </w:tr>
      <w:tr w:rsidR="001D6DAB" w:rsidRPr="00154163" w:rsidTr="001D6DAB">
        <w:trPr>
          <w:trHeight w:val="205"/>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Химия</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167"/>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Биология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8</w:t>
            </w:r>
          </w:p>
        </w:tc>
      </w:tr>
      <w:tr w:rsidR="001D6DAB" w:rsidRPr="00154163" w:rsidTr="001D6DAB">
        <w:trPr>
          <w:trHeight w:val="251"/>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Искусство</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Музыка</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215"/>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Изобразительное искусство</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3</w:t>
            </w:r>
          </w:p>
        </w:tc>
      </w:tr>
      <w:tr w:rsidR="001D6DAB" w:rsidRPr="00154163" w:rsidTr="001D6DAB">
        <w:trPr>
          <w:trHeight w:val="338"/>
        </w:trPr>
        <w:tc>
          <w:tcPr>
            <w:tcW w:w="2977" w:type="dxa"/>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Технология</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Технология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7</w:t>
            </w:r>
          </w:p>
        </w:tc>
      </w:tr>
      <w:tr w:rsidR="001D6DAB" w:rsidRPr="00154163" w:rsidTr="001D6DAB">
        <w:trPr>
          <w:trHeight w:val="211"/>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Физическая культура и основы безопасности жизнедеятельности</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Физическая культура</w:t>
            </w:r>
          </w:p>
        </w:tc>
        <w:tc>
          <w:tcPr>
            <w:tcW w:w="708" w:type="dxa"/>
            <w:vAlign w:val="center"/>
          </w:tcPr>
          <w:p w:rsidR="001D6DAB" w:rsidRPr="00154163" w:rsidRDefault="001D6DAB" w:rsidP="00154163">
            <w:pPr>
              <w:spacing w:after="0" w:line="240" w:lineRule="auto"/>
              <w:jc w:val="center"/>
              <w:rPr>
                <w:rFonts w:ascii="Times New Roman" w:hAnsi="Times New Roman"/>
                <w:bCs/>
                <w:highlight w:val="yellow"/>
              </w:rPr>
            </w:pPr>
            <w:r w:rsidRPr="00154163">
              <w:rPr>
                <w:rFonts w:ascii="Times New Roman" w:hAnsi="Times New Roman"/>
                <w:bCs/>
              </w:rPr>
              <w:t>2</w:t>
            </w:r>
          </w:p>
        </w:tc>
        <w:tc>
          <w:tcPr>
            <w:tcW w:w="73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10</w:t>
            </w:r>
          </w:p>
        </w:tc>
      </w:tr>
      <w:tr w:rsidR="001D6DAB" w:rsidRPr="00154163" w:rsidTr="001D6DAB">
        <w:trPr>
          <w:trHeight w:val="211"/>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Основы безопасности жизнедеятельности</w:t>
            </w:r>
          </w:p>
        </w:tc>
        <w:tc>
          <w:tcPr>
            <w:tcW w:w="708" w:type="dxa"/>
            <w:vAlign w:val="bottom"/>
          </w:tcPr>
          <w:p w:rsidR="001D6DAB" w:rsidRPr="00154163" w:rsidRDefault="001D6DAB" w:rsidP="00154163">
            <w:pPr>
              <w:spacing w:after="0" w:line="240" w:lineRule="auto"/>
              <w:jc w:val="center"/>
              <w:rPr>
                <w:rFonts w:ascii="Times New Roman" w:hAnsi="Times New Roman"/>
                <w:bCs/>
                <w:highlight w:val="yellow"/>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5</w:t>
            </w:r>
          </w:p>
        </w:tc>
      </w:tr>
      <w:tr w:rsidR="001D6DAB" w:rsidRPr="00154163" w:rsidTr="001D6DAB">
        <w:trPr>
          <w:trHeight w:val="156"/>
        </w:trPr>
        <w:tc>
          <w:tcPr>
            <w:tcW w:w="6237" w:type="dxa"/>
            <w:gridSpan w:val="2"/>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Итого</w:t>
            </w:r>
          </w:p>
        </w:tc>
        <w:tc>
          <w:tcPr>
            <w:tcW w:w="708"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28</w:t>
            </w:r>
          </w:p>
        </w:tc>
        <w:tc>
          <w:tcPr>
            <w:tcW w:w="73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29</w:t>
            </w:r>
          </w:p>
        </w:tc>
        <w:tc>
          <w:tcPr>
            <w:tcW w:w="78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31</w:t>
            </w:r>
          </w:p>
        </w:tc>
        <w:tc>
          <w:tcPr>
            <w:tcW w:w="851"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30</w:t>
            </w: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31</w:t>
            </w: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149</w:t>
            </w:r>
          </w:p>
        </w:tc>
      </w:tr>
      <w:tr w:rsidR="001D6DAB" w:rsidRPr="00154163" w:rsidTr="001D6DAB">
        <w:trPr>
          <w:trHeight w:val="252"/>
        </w:trPr>
        <w:tc>
          <w:tcPr>
            <w:tcW w:w="2977" w:type="dxa"/>
            <w:vMerge w:val="restart"/>
          </w:tcPr>
          <w:p w:rsidR="001D6DAB" w:rsidRPr="00154163" w:rsidRDefault="001D6DAB" w:rsidP="00154163">
            <w:pPr>
              <w:spacing w:after="0" w:line="240" w:lineRule="auto"/>
              <w:ind w:left="-67" w:right="-28" w:firstLine="141"/>
              <w:rPr>
                <w:rFonts w:ascii="Times New Roman" w:hAnsi="Times New Roman"/>
              </w:rPr>
            </w:pPr>
            <w:r w:rsidRPr="00154163">
              <w:rPr>
                <w:rFonts w:ascii="Times New Roman" w:hAnsi="Times New Roman"/>
                <w:bCs/>
                <w:i/>
              </w:rPr>
              <w:t>Часть, формируемая участниками образовательных отношений  при 6-дневной учебной неделе</w:t>
            </w:r>
          </w:p>
        </w:tc>
        <w:tc>
          <w:tcPr>
            <w:tcW w:w="3260"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bCs/>
              </w:rPr>
              <w:t>Кубановедение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168"/>
        </w:trPr>
        <w:tc>
          <w:tcPr>
            <w:tcW w:w="2977" w:type="dxa"/>
            <w:vMerge/>
          </w:tcPr>
          <w:p w:rsidR="001D6DAB" w:rsidRPr="00154163" w:rsidRDefault="001D6DAB" w:rsidP="00154163">
            <w:pPr>
              <w:spacing w:after="0" w:line="240" w:lineRule="auto"/>
              <w:ind w:left="-67" w:right="-28" w:firstLine="141"/>
              <w:rPr>
                <w:rFonts w:ascii="Times New Roman" w:hAnsi="Times New Roman"/>
                <w:bCs/>
                <w:i/>
              </w:rPr>
            </w:pPr>
          </w:p>
        </w:tc>
        <w:tc>
          <w:tcPr>
            <w:tcW w:w="3260"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bCs/>
              </w:rPr>
              <w:t>Черчение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trPr>
        <w:tc>
          <w:tcPr>
            <w:tcW w:w="2977" w:type="dxa"/>
            <w:vMerge/>
          </w:tcPr>
          <w:p w:rsidR="001D6DAB" w:rsidRPr="00154163" w:rsidRDefault="001D6DAB" w:rsidP="00154163">
            <w:pPr>
              <w:pStyle w:val="a9"/>
              <w:ind w:left="-67" w:right="-28" w:firstLine="141"/>
              <w:rPr>
                <w:rFonts w:ascii="Times New Roman" w:hAnsi="Times New Roman"/>
                <w:bCs/>
                <w:sz w:val="22"/>
                <w:szCs w:val="22"/>
              </w:rPr>
            </w:pPr>
          </w:p>
        </w:tc>
        <w:tc>
          <w:tcPr>
            <w:tcW w:w="3260"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rPr>
              <w:t>Проектная и исследовательская деятельностьдеятельность</w:t>
            </w:r>
          </w:p>
        </w:tc>
        <w:tc>
          <w:tcPr>
            <w:tcW w:w="708" w:type="dxa"/>
            <w:vAlign w:val="bottom"/>
          </w:tcPr>
          <w:p w:rsidR="001D6DAB" w:rsidRPr="00154163" w:rsidRDefault="001D6DAB" w:rsidP="00154163">
            <w:pPr>
              <w:pStyle w:val="a9"/>
              <w:ind w:left="0"/>
              <w:rPr>
                <w:rFonts w:ascii="Times New Roman" w:hAnsi="Times New Roman"/>
                <w:bCs/>
                <w:sz w:val="22"/>
                <w:szCs w:val="22"/>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27"/>
        </w:trPr>
        <w:tc>
          <w:tcPr>
            <w:tcW w:w="2977" w:type="dxa"/>
            <w:vMerge/>
          </w:tcPr>
          <w:p w:rsidR="001D6DAB" w:rsidRPr="00154163" w:rsidRDefault="001D6DAB" w:rsidP="00154163">
            <w:pPr>
              <w:pStyle w:val="a9"/>
              <w:ind w:left="-67" w:right="-28" w:firstLine="141"/>
              <w:rPr>
                <w:rFonts w:ascii="Times New Roman" w:hAnsi="Times New Roman"/>
                <w:sz w:val="22"/>
                <w:szCs w:val="22"/>
              </w:rPr>
            </w:pPr>
          </w:p>
        </w:tc>
        <w:tc>
          <w:tcPr>
            <w:tcW w:w="3260" w:type="dxa"/>
          </w:tcPr>
          <w:p w:rsidR="001D6DAB" w:rsidRPr="00154163" w:rsidRDefault="001D6DAB" w:rsidP="00154163">
            <w:pPr>
              <w:spacing w:after="0" w:line="240" w:lineRule="auto"/>
              <w:ind w:left="33"/>
              <w:rPr>
                <w:rFonts w:ascii="Times New Roman" w:hAnsi="Times New Roman"/>
              </w:rPr>
            </w:pPr>
            <w:r w:rsidRPr="00154163">
              <w:rPr>
                <w:rFonts w:ascii="Times New Roman" w:hAnsi="Times New Roman"/>
              </w:rPr>
              <w:t>Информационная работа, профессиональная организация</w:t>
            </w:r>
          </w:p>
        </w:tc>
        <w:tc>
          <w:tcPr>
            <w:tcW w:w="708" w:type="dxa"/>
            <w:vAlign w:val="bottom"/>
          </w:tcPr>
          <w:p w:rsidR="001D6DAB" w:rsidRPr="00154163" w:rsidRDefault="001D6DAB" w:rsidP="00154163">
            <w:pPr>
              <w:pStyle w:val="a9"/>
              <w:ind w:left="0"/>
              <w:rPr>
                <w:rFonts w:ascii="Times New Roman" w:hAnsi="Times New Roman"/>
                <w:bCs/>
                <w:sz w:val="22"/>
                <w:szCs w:val="22"/>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27"/>
        </w:trPr>
        <w:tc>
          <w:tcPr>
            <w:tcW w:w="2977" w:type="dxa"/>
            <w:vMerge/>
          </w:tcPr>
          <w:p w:rsidR="001D6DAB" w:rsidRPr="00154163" w:rsidRDefault="001D6DAB" w:rsidP="00154163">
            <w:pPr>
              <w:pStyle w:val="a9"/>
              <w:ind w:left="-67" w:right="-28" w:firstLine="141"/>
              <w:rPr>
                <w:rFonts w:ascii="Times New Roman" w:hAnsi="Times New Roman"/>
                <w:sz w:val="22"/>
                <w:szCs w:val="22"/>
              </w:rPr>
            </w:pPr>
          </w:p>
        </w:tc>
        <w:tc>
          <w:tcPr>
            <w:tcW w:w="3260" w:type="dxa"/>
          </w:tcPr>
          <w:p w:rsidR="001D6DAB" w:rsidRPr="00154163" w:rsidRDefault="001D6DAB" w:rsidP="00154163">
            <w:pPr>
              <w:spacing w:after="0" w:line="240" w:lineRule="auto"/>
              <w:ind w:left="33"/>
              <w:rPr>
                <w:rFonts w:ascii="Times New Roman" w:hAnsi="Times New Roman"/>
              </w:rPr>
            </w:pPr>
            <w:r w:rsidRPr="00154163">
              <w:rPr>
                <w:rFonts w:ascii="Times New Roman" w:hAnsi="Times New Roman"/>
              </w:rPr>
              <w:t>Основы православной культуры</w:t>
            </w:r>
          </w:p>
        </w:tc>
        <w:tc>
          <w:tcPr>
            <w:tcW w:w="708" w:type="dxa"/>
            <w:vAlign w:val="bottom"/>
          </w:tcPr>
          <w:p w:rsidR="001D6DAB" w:rsidRPr="00154163" w:rsidRDefault="001D6DAB" w:rsidP="00154163">
            <w:pPr>
              <w:pStyle w:val="a9"/>
              <w:ind w:left="0"/>
              <w:rPr>
                <w:rFonts w:ascii="Times New Roman" w:hAnsi="Times New Roman"/>
                <w:bCs/>
                <w:sz w:val="22"/>
                <w:szCs w:val="22"/>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trPr>
        <w:tc>
          <w:tcPr>
            <w:tcW w:w="2977" w:type="dxa"/>
            <w:vMerge w:val="restart"/>
          </w:tcPr>
          <w:p w:rsidR="001D6DAB" w:rsidRPr="00154163" w:rsidRDefault="001D6DAB" w:rsidP="00154163">
            <w:pPr>
              <w:spacing w:after="0" w:line="240" w:lineRule="auto"/>
              <w:ind w:left="-67" w:right="-28" w:firstLine="141"/>
              <w:rPr>
                <w:rFonts w:ascii="Times New Roman" w:hAnsi="Times New Roman"/>
                <w:bCs/>
                <w:i/>
              </w:rPr>
            </w:pPr>
            <w:r w:rsidRPr="00154163">
              <w:rPr>
                <w:rFonts w:ascii="Times New Roman" w:hAnsi="Times New Roman"/>
                <w:bCs/>
                <w:i/>
              </w:rPr>
              <w:t>Часть, формируемая участниками образовательных отношений  при 5-дневной учебной неделе</w:t>
            </w:r>
          </w:p>
        </w:tc>
        <w:tc>
          <w:tcPr>
            <w:tcW w:w="3260" w:type="dxa"/>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Кубановедение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222"/>
        </w:trPr>
        <w:tc>
          <w:tcPr>
            <w:tcW w:w="2977" w:type="dxa"/>
            <w:vMerge/>
          </w:tcPr>
          <w:p w:rsidR="001D6DAB" w:rsidRPr="00154163" w:rsidRDefault="001D6DAB" w:rsidP="00154163">
            <w:pPr>
              <w:spacing w:after="0" w:line="240" w:lineRule="auto"/>
              <w:ind w:left="-67" w:right="-28" w:firstLine="141"/>
              <w:rPr>
                <w:rFonts w:ascii="Times New Roman" w:hAnsi="Times New Roman"/>
                <w:bCs/>
                <w:i/>
              </w:rPr>
            </w:pPr>
          </w:p>
        </w:tc>
        <w:tc>
          <w:tcPr>
            <w:tcW w:w="3260" w:type="dxa"/>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Черчение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95"/>
        </w:trPr>
        <w:tc>
          <w:tcPr>
            <w:tcW w:w="2977" w:type="dxa"/>
            <w:vMerge/>
          </w:tcPr>
          <w:p w:rsidR="001D6DAB" w:rsidRPr="00154163" w:rsidRDefault="001D6DAB" w:rsidP="00154163">
            <w:pPr>
              <w:spacing w:after="0" w:line="240" w:lineRule="auto"/>
              <w:ind w:right="-108"/>
              <w:rPr>
                <w:rFonts w:ascii="Times New Roman" w:hAnsi="Times New Roman"/>
                <w:bCs/>
              </w:rPr>
            </w:pPr>
          </w:p>
        </w:tc>
        <w:tc>
          <w:tcPr>
            <w:tcW w:w="3260" w:type="dxa"/>
            <w:vAlign w:val="center"/>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Основы проектной деятельности</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center"/>
          </w:tcPr>
          <w:p w:rsidR="001D6DAB" w:rsidRPr="00154163" w:rsidRDefault="001D6DAB" w:rsidP="00154163">
            <w:pPr>
              <w:spacing w:after="0" w:line="240" w:lineRule="auto"/>
              <w:jc w:val="center"/>
              <w:rPr>
                <w:rFonts w:ascii="Times New Roman" w:hAnsi="Times New Roman"/>
                <w:bCs/>
              </w:rPr>
            </w:pP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trPr>
        <w:tc>
          <w:tcPr>
            <w:tcW w:w="2977" w:type="dxa"/>
            <w:vMerge w:val="restart"/>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Максимально допустимая аудиторная недельная нагрузка,</w:t>
            </w:r>
          </w:p>
          <w:p w:rsidR="001D6DAB" w:rsidRPr="00154163" w:rsidRDefault="001D6DAB" w:rsidP="00154163">
            <w:pPr>
              <w:spacing w:after="0" w:line="240" w:lineRule="auto"/>
              <w:rPr>
                <w:rFonts w:ascii="Times New Roman" w:hAnsi="Times New Roman"/>
                <w:bCs/>
              </w:rPr>
            </w:pPr>
            <w:r w:rsidRPr="00154163">
              <w:rPr>
                <w:rFonts w:ascii="Times New Roman" w:hAnsi="Times New Roman"/>
                <w:bCs/>
              </w:rPr>
              <w:t xml:space="preserve">СанПин 2.4.2.2821-10 </w:t>
            </w:r>
          </w:p>
        </w:tc>
        <w:tc>
          <w:tcPr>
            <w:tcW w:w="3260" w:type="dxa"/>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при 5-дневной учебной неделе</w:t>
            </w:r>
          </w:p>
        </w:tc>
        <w:tc>
          <w:tcPr>
            <w:tcW w:w="708"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29</w:t>
            </w:r>
          </w:p>
        </w:tc>
        <w:tc>
          <w:tcPr>
            <w:tcW w:w="737"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30</w:t>
            </w:r>
          </w:p>
        </w:tc>
        <w:tc>
          <w:tcPr>
            <w:tcW w:w="787"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32</w:t>
            </w:r>
          </w:p>
        </w:tc>
        <w:tc>
          <w:tcPr>
            <w:tcW w:w="851"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33</w:t>
            </w:r>
          </w:p>
        </w:tc>
        <w:tc>
          <w:tcPr>
            <w:tcW w:w="813" w:type="dxa"/>
            <w:vAlign w:val="bottom"/>
          </w:tcPr>
          <w:p w:rsidR="001D6DAB" w:rsidRPr="00154163" w:rsidRDefault="001D6DAB" w:rsidP="00154163">
            <w:pPr>
              <w:spacing w:after="0" w:line="240" w:lineRule="auto"/>
              <w:jc w:val="center"/>
              <w:rPr>
                <w:rFonts w:ascii="Times New Roman" w:hAnsi="Times New Roman"/>
                <w:b/>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124</w:t>
            </w:r>
          </w:p>
        </w:tc>
      </w:tr>
      <w:tr w:rsidR="001D6DAB" w:rsidRPr="00154163" w:rsidTr="001D6DAB">
        <w:trPr>
          <w:trHeight w:val="375"/>
        </w:trPr>
        <w:tc>
          <w:tcPr>
            <w:tcW w:w="2977" w:type="dxa"/>
            <w:vMerge/>
          </w:tcPr>
          <w:p w:rsidR="001D6DAB" w:rsidRPr="00154163" w:rsidRDefault="001D6DAB" w:rsidP="00154163">
            <w:pPr>
              <w:spacing w:after="0" w:line="240" w:lineRule="auto"/>
              <w:rPr>
                <w:rFonts w:ascii="Times New Roman" w:hAnsi="Times New Roman"/>
                <w:bCs/>
              </w:rPr>
            </w:pPr>
          </w:p>
        </w:tc>
        <w:tc>
          <w:tcPr>
            <w:tcW w:w="3260" w:type="dxa"/>
            <w:vAlign w:val="center"/>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при 6-дневной учебной неделе</w:t>
            </w:r>
          </w:p>
        </w:tc>
        <w:tc>
          <w:tcPr>
            <w:tcW w:w="708" w:type="dxa"/>
            <w:vAlign w:val="bottom"/>
          </w:tcPr>
          <w:p w:rsidR="001D6DAB" w:rsidRPr="00154163" w:rsidRDefault="001D6DAB" w:rsidP="00154163">
            <w:pPr>
              <w:spacing w:after="0" w:line="240" w:lineRule="auto"/>
              <w:jc w:val="center"/>
              <w:rPr>
                <w:rFonts w:ascii="Times New Roman" w:hAnsi="Times New Roman"/>
                <w:b/>
                <w:bCs/>
              </w:rPr>
            </w:pPr>
          </w:p>
        </w:tc>
        <w:tc>
          <w:tcPr>
            <w:tcW w:w="737" w:type="dxa"/>
            <w:vAlign w:val="bottom"/>
          </w:tcPr>
          <w:p w:rsidR="001D6DAB" w:rsidRPr="00154163" w:rsidRDefault="001D6DAB" w:rsidP="00154163">
            <w:pPr>
              <w:spacing w:after="0" w:line="240" w:lineRule="auto"/>
              <w:jc w:val="center"/>
              <w:rPr>
                <w:rFonts w:ascii="Times New Roman" w:hAnsi="Times New Roman"/>
                <w:b/>
                <w:bCs/>
              </w:rPr>
            </w:pPr>
          </w:p>
        </w:tc>
        <w:tc>
          <w:tcPr>
            <w:tcW w:w="787" w:type="dxa"/>
            <w:vAlign w:val="bottom"/>
          </w:tcPr>
          <w:p w:rsidR="001D6DAB" w:rsidRPr="00154163" w:rsidRDefault="001D6DAB" w:rsidP="00154163">
            <w:pPr>
              <w:spacing w:after="0" w:line="240" w:lineRule="auto"/>
              <w:jc w:val="center"/>
              <w:rPr>
                <w:rFonts w:ascii="Times New Roman" w:hAnsi="Times New Roman"/>
                <w:b/>
                <w:bCs/>
              </w:rPr>
            </w:pPr>
          </w:p>
        </w:tc>
        <w:tc>
          <w:tcPr>
            <w:tcW w:w="851" w:type="dxa"/>
            <w:vAlign w:val="bottom"/>
          </w:tcPr>
          <w:p w:rsidR="001D6DAB" w:rsidRPr="00154163" w:rsidRDefault="001D6DAB" w:rsidP="00154163">
            <w:pPr>
              <w:spacing w:after="0" w:line="240" w:lineRule="auto"/>
              <w:jc w:val="center"/>
              <w:rPr>
                <w:rFonts w:ascii="Times New Roman" w:hAnsi="Times New Roman"/>
                <w:b/>
                <w:bCs/>
              </w:rPr>
            </w:pPr>
          </w:p>
        </w:tc>
        <w:tc>
          <w:tcPr>
            <w:tcW w:w="813"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36</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160</w:t>
            </w:r>
          </w:p>
        </w:tc>
      </w:tr>
    </w:tbl>
    <w:p w:rsidR="00154163" w:rsidRDefault="00154163" w:rsidP="001D6DAB">
      <w:pPr>
        <w:pStyle w:val="default0"/>
      </w:pPr>
    </w:p>
    <w:p w:rsidR="001D6DAB" w:rsidRPr="001D6DAB" w:rsidRDefault="001D6DAB" w:rsidP="001D6DAB">
      <w:pPr>
        <w:pStyle w:val="default0"/>
        <w:rPr>
          <w:b/>
        </w:rPr>
        <w:sectPr w:rsidR="001D6DAB" w:rsidRPr="001D6DAB" w:rsidSect="00EA4F14">
          <w:pgSz w:w="11906" w:h="16838"/>
          <w:pgMar w:top="624" w:right="851" w:bottom="567" w:left="1418" w:header="709" w:footer="709" w:gutter="0"/>
          <w:cols w:space="708"/>
          <w:docGrid w:linePitch="360"/>
        </w:sectPr>
      </w:pPr>
    </w:p>
    <w:p w:rsidR="001D6DAB" w:rsidRPr="001D6DAB" w:rsidRDefault="001D6DAB" w:rsidP="00154163">
      <w:pPr>
        <w:tabs>
          <w:tab w:val="left" w:pos="7230"/>
        </w:tabs>
        <w:spacing w:line="240" w:lineRule="auto"/>
        <w:ind w:firstLine="284"/>
        <w:jc w:val="right"/>
        <w:rPr>
          <w:rFonts w:ascii="Times New Roman" w:hAnsi="Times New Roman"/>
          <w:sz w:val="24"/>
          <w:szCs w:val="24"/>
        </w:rPr>
      </w:pPr>
      <w:r w:rsidRPr="001D6DAB">
        <w:rPr>
          <w:rFonts w:ascii="Times New Roman" w:hAnsi="Times New Roman"/>
          <w:sz w:val="24"/>
          <w:szCs w:val="24"/>
        </w:rPr>
        <w:lastRenderedPageBreak/>
        <w:t>Приложение 3</w:t>
      </w:r>
    </w:p>
    <w:p w:rsidR="001D6DAB" w:rsidRPr="00154163" w:rsidRDefault="001D6DAB" w:rsidP="00154163">
      <w:pPr>
        <w:spacing w:after="0" w:line="240" w:lineRule="auto"/>
        <w:jc w:val="center"/>
        <w:rPr>
          <w:rFonts w:ascii="Times New Roman" w:hAnsi="Times New Roman"/>
          <w:b/>
          <w:caps/>
        </w:rPr>
      </w:pPr>
      <w:r w:rsidRPr="00154163">
        <w:rPr>
          <w:rFonts w:ascii="Times New Roman" w:hAnsi="Times New Roman"/>
          <w:b/>
          <w:caps/>
        </w:rPr>
        <w:t xml:space="preserve">Учебный план </w:t>
      </w:r>
    </w:p>
    <w:p w:rsidR="001D6DAB" w:rsidRPr="00154163" w:rsidRDefault="001D6DAB" w:rsidP="00154163">
      <w:pPr>
        <w:spacing w:after="0" w:line="240" w:lineRule="auto"/>
        <w:jc w:val="center"/>
        <w:rPr>
          <w:rFonts w:ascii="Times New Roman" w:hAnsi="Times New Roman"/>
          <w:b/>
        </w:rPr>
      </w:pPr>
      <w:r w:rsidRPr="00154163">
        <w:rPr>
          <w:rFonts w:ascii="Times New Roman" w:hAnsi="Times New Roman"/>
          <w:b/>
        </w:rPr>
        <w:t>МБОУ СОШ № 5 для 5-х классов, реализующих федеральный государственный образовательный стандарт  основного общего образования</w:t>
      </w:r>
    </w:p>
    <w:p w:rsidR="001D6DAB" w:rsidRPr="00154163" w:rsidRDefault="001D6DAB" w:rsidP="00154163">
      <w:pPr>
        <w:spacing w:after="0" w:line="240" w:lineRule="auto"/>
        <w:jc w:val="center"/>
        <w:rPr>
          <w:rFonts w:ascii="Times New Roman" w:hAnsi="Times New Roman"/>
          <w:b/>
        </w:rPr>
      </w:pPr>
      <w:r w:rsidRPr="00154163">
        <w:rPr>
          <w:rFonts w:ascii="Times New Roman" w:hAnsi="Times New Roman"/>
          <w:b/>
        </w:rPr>
        <w:t xml:space="preserve"> 2019– 2020  учебный  год  </w:t>
      </w:r>
    </w:p>
    <w:p w:rsidR="001D6DAB" w:rsidRPr="00154163" w:rsidRDefault="001D6DAB" w:rsidP="00154163">
      <w:pPr>
        <w:pStyle w:val="default0"/>
        <w:ind w:left="425" w:firstLine="709"/>
        <w:jc w:val="center"/>
        <w:rPr>
          <w:b/>
          <w:sz w:val="22"/>
          <w:szCs w:val="22"/>
        </w:rPr>
      </w:pPr>
    </w:p>
    <w:tbl>
      <w:tblPr>
        <w:tblW w:w="1092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3260"/>
        <w:gridCol w:w="708"/>
        <w:gridCol w:w="737"/>
        <w:gridCol w:w="787"/>
        <w:gridCol w:w="851"/>
        <w:gridCol w:w="813"/>
        <w:gridCol w:w="791"/>
      </w:tblGrid>
      <w:tr w:rsidR="001D6DAB" w:rsidRPr="00154163" w:rsidTr="001D6DAB">
        <w:trPr>
          <w:trHeight w:val="219"/>
        </w:trPr>
        <w:tc>
          <w:tcPr>
            <w:tcW w:w="2977" w:type="dxa"/>
            <w:vMerge w:val="restart"/>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Предметные области</w:t>
            </w:r>
          </w:p>
        </w:tc>
        <w:tc>
          <w:tcPr>
            <w:tcW w:w="3260" w:type="dxa"/>
            <w:vMerge w:val="restart"/>
            <w:tcBorders>
              <w:tr2bl w:val="single" w:sz="4" w:space="0" w:color="auto"/>
            </w:tcBorders>
          </w:tcPr>
          <w:p w:rsidR="001D6DAB" w:rsidRPr="00154163" w:rsidRDefault="001D6DAB" w:rsidP="00154163">
            <w:pPr>
              <w:spacing w:after="0" w:line="240" w:lineRule="auto"/>
              <w:ind w:left="146"/>
              <w:rPr>
                <w:rFonts w:ascii="Times New Roman" w:hAnsi="Times New Roman"/>
                <w:bCs/>
              </w:rPr>
            </w:pPr>
            <w:r w:rsidRPr="00154163">
              <w:rPr>
                <w:rFonts w:ascii="Times New Roman" w:hAnsi="Times New Roman"/>
                <w:bCs/>
              </w:rPr>
              <w:t>Учебные</w:t>
            </w:r>
          </w:p>
          <w:p w:rsidR="001D6DAB" w:rsidRPr="00154163" w:rsidRDefault="001D6DAB" w:rsidP="00154163">
            <w:pPr>
              <w:spacing w:after="0" w:line="240" w:lineRule="auto"/>
              <w:ind w:left="146"/>
              <w:rPr>
                <w:rFonts w:ascii="Times New Roman" w:hAnsi="Times New Roman"/>
                <w:bCs/>
              </w:rPr>
            </w:pPr>
            <w:r w:rsidRPr="00154163">
              <w:rPr>
                <w:rFonts w:ascii="Times New Roman" w:hAnsi="Times New Roman"/>
                <w:bCs/>
              </w:rPr>
              <w:t>предметы</w:t>
            </w:r>
          </w:p>
          <w:p w:rsidR="001D6DAB" w:rsidRPr="00154163" w:rsidRDefault="001D6DAB" w:rsidP="00154163">
            <w:pPr>
              <w:spacing w:after="0" w:line="240" w:lineRule="auto"/>
              <w:jc w:val="right"/>
              <w:rPr>
                <w:rFonts w:ascii="Times New Roman" w:hAnsi="Times New Roman"/>
                <w:bCs/>
              </w:rPr>
            </w:pPr>
            <w:r w:rsidRPr="00154163">
              <w:rPr>
                <w:rFonts w:ascii="Times New Roman" w:hAnsi="Times New Roman"/>
                <w:bCs/>
              </w:rPr>
              <w:t>Классы</w:t>
            </w:r>
          </w:p>
        </w:tc>
        <w:tc>
          <w:tcPr>
            <w:tcW w:w="4687" w:type="dxa"/>
            <w:gridSpan w:val="6"/>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Количество часов в неделю</w:t>
            </w:r>
          </w:p>
        </w:tc>
      </w:tr>
      <w:tr w:rsidR="001D6DAB" w:rsidRPr="00154163" w:rsidTr="001D6DAB">
        <w:trPr>
          <w:trHeight w:val="347"/>
        </w:trPr>
        <w:tc>
          <w:tcPr>
            <w:tcW w:w="2977" w:type="dxa"/>
            <w:vMerge/>
          </w:tcPr>
          <w:p w:rsidR="001D6DAB" w:rsidRPr="00154163" w:rsidRDefault="001D6DAB" w:rsidP="00154163">
            <w:pPr>
              <w:spacing w:after="0" w:line="240" w:lineRule="auto"/>
              <w:rPr>
                <w:rFonts w:ascii="Times New Roman" w:hAnsi="Times New Roman"/>
                <w:bCs/>
              </w:rPr>
            </w:pPr>
          </w:p>
        </w:tc>
        <w:tc>
          <w:tcPr>
            <w:tcW w:w="3260" w:type="dxa"/>
            <w:vMerge/>
            <w:tcBorders>
              <w:tr2bl w:val="single" w:sz="4" w:space="0" w:color="auto"/>
            </w:tcBorders>
          </w:tcPr>
          <w:p w:rsidR="001D6DAB" w:rsidRPr="00154163" w:rsidRDefault="001D6DAB" w:rsidP="00154163">
            <w:pPr>
              <w:spacing w:after="0" w:line="240" w:lineRule="auto"/>
              <w:rPr>
                <w:rFonts w:ascii="Times New Roman" w:hAnsi="Times New Roman"/>
                <w:bCs/>
              </w:rPr>
            </w:pPr>
          </w:p>
        </w:tc>
        <w:tc>
          <w:tcPr>
            <w:tcW w:w="708" w:type="dxa"/>
            <w:vAlign w:val="center"/>
          </w:tcPr>
          <w:p w:rsidR="001D6DAB" w:rsidRPr="00154163" w:rsidRDefault="001D6DAB" w:rsidP="00154163">
            <w:pPr>
              <w:spacing w:after="0" w:line="240" w:lineRule="auto"/>
              <w:ind w:left="-108" w:right="-154"/>
              <w:jc w:val="center"/>
              <w:rPr>
                <w:rFonts w:ascii="Times New Roman" w:eastAsia="Arial Unicode MS" w:hAnsi="Times New Roman"/>
                <w:b/>
                <w:color w:val="000000"/>
              </w:rPr>
            </w:pPr>
            <w:r w:rsidRPr="00154163">
              <w:rPr>
                <w:rFonts w:ascii="Times New Roman" w:hAnsi="Times New Roman"/>
                <w:b/>
                <w:bCs/>
                <w:lang w:val="en-US"/>
              </w:rPr>
              <w:t>V</w:t>
            </w:r>
            <w:r w:rsidRPr="00154163">
              <w:rPr>
                <w:rFonts w:ascii="Times New Roman" w:eastAsia="Arial Unicode MS" w:hAnsi="Times New Roman"/>
                <w:b/>
                <w:color w:val="000000"/>
              </w:rPr>
              <w:t xml:space="preserve"> </w:t>
            </w:r>
          </w:p>
          <w:p w:rsidR="001D6DAB" w:rsidRPr="00154163" w:rsidRDefault="001D6DAB" w:rsidP="00154163">
            <w:pPr>
              <w:spacing w:after="0" w:line="240" w:lineRule="auto"/>
              <w:ind w:left="-108" w:right="-154"/>
              <w:jc w:val="center"/>
              <w:rPr>
                <w:rFonts w:ascii="Times New Roman" w:hAnsi="Times New Roman"/>
                <w:b/>
                <w:bCs/>
                <w:lang w:val="en-US"/>
              </w:rPr>
            </w:pPr>
            <w:r w:rsidRPr="00154163">
              <w:rPr>
                <w:rFonts w:ascii="Times New Roman" w:eastAsia="Arial Unicode MS" w:hAnsi="Times New Roman"/>
                <w:b/>
                <w:color w:val="000000"/>
              </w:rPr>
              <w:t>А,Б,В</w:t>
            </w:r>
          </w:p>
        </w:tc>
        <w:tc>
          <w:tcPr>
            <w:tcW w:w="737" w:type="dxa"/>
            <w:vAlign w:val="center"/>
          </w:tcPr>
          <w:p w:rsidR="001D6DAB" w:rsidRPr="00154163" w:rsidRDefault="001D6DAB" w:rsidP="00154163">
            <w:pPr>
              <w:spacing w:after="0" w:line="240" w:lineRule="auto"/>
              <w:jc w:val="center"/>
              <w:rPr>
                <w:rFonts w:ascii="Times New Roman" w:hAnsi="Times New Roman"/>
                <w:b/>
                <w:bCs/>
                <w:lang w:val="en-US"/>
              </w:rPr>
            </w:pPr>
            <w:r w:rsidRPr="00154163">
              <w:rPr>
                <w:rFonts w:ascii="Times New Roman" w:hAnsi="Times New Roman"/>
                <w:b/>
                <w:bCs/>
                <w:lang w:val="en-US"/>
              </w:rPr>
              <w:t>VI</w:t>
            </w:r>
            <w:r w:rsidRPr="00154163">
              <w:rPr>
                <w:rFonts w:ascii="Times New Roman" w:eastAsia="Arial Unicode MS" w:hAnsi="Times New Roman"/>
                <w:b/>
                <w:color w:val="000000"/>
              </w:rPr>
              <w:t xml:space="preserve"> А,Б,В</w:t>
            </w:r>
          </w:p>
        </w:tc>
        <w:tc>
          <w:tcPr>
            <w:tcW w:w="787" w:type="dxa"/>
            <w:vAlign w:val="center"/>
          </w:tcPr>
          <w:p w:rsidR="001D6DAB" w:rsidRPr="00154163" w:rsidRDefault="001D6DAB" w:rsidP="00154163">
            <w:pPr>
              <w:spacing w:after="0" w:line="240" w:lineRule="auto"/>
              <w:jc w:val="center"/>
              <w:rPr>
                <w:rFonts w:ascii="Times New Roman" w:hAnsi="Times New Roman"/>
                <w:b/>
                <w:bCs/>
                <w:lang w:val="en-US"/>
              </w:rPr>
            </w:pPr>
            <w:r w:rsidRPr="00154163">
              <w:rPr>
                <w:rFonts w:ascii="Times New Roman" w:hAnsi="Times New Roman"/>
                <w:b/>
                <w:bCs/>
                <w:lang w:val="en-US"/>
              </w:rPr>
              <w:t>VII</w:t>
            </w:r>
            <w:r w:rsidRPr="00154163">
              <w:rPr>
                <w:rFonts w:ascii="Times New Roman" w:eastAsia="Arial Unicode MS" w:hAnsi="Times New Roman"/>
                <w:b/>
                <w:color w:val="000000"/>
              </w:rPr>
              <w:t xml:space="preserve"> А,Б,В</w:t>
            </w:r>
          </w:p>
        </w:tc>
        <w:tc>
          <w:tcPr>
            <w:tcW w:w="851" w:type="dxa"/>
            <w:vAlign w:val="center"/>
          </w:tcPr>
          <w:p w:rsidR="001D6DAB" w:rsidRPr="00154163" w:rsidRDefault="001D6DAB" w:rsidP="00154163">
            <w:pPr>
              <w:spacing w:after="0" w:line="240" w:lineRule="auto"/>
              <w:jc w:val="center"/>
              <w:rPr>
                <w:rFonts w:ascii="Times New Roman" w:eastAsia="Arial Unicode MS" w:hAnsi="Times New Roman"/>
                <w:b/>
                <w:color w:val="000000"/>
                <w:lang w:val="en-US"/>
              </w:rPr>
            </w:pPr>
            <w:r w:rsidRPr="00154163">
              <w:rPr>
                <w:rFonts w:ascii="Times New Roman" w:hAnsi="Times New Roman"/>
                <w:b/>
                <w:bCs/>
                <w:lang w:val="en-US"/>
              </w:rPr>
              <w:t>VIII</w:t>
            </w:r>
            <w:r w:rsidRPr="00154163">
              <w:rPr>
                <w:rFonts w:ascii="Times New Roman" w:eastAsia="Arial Unicode MS" w:hAnsi="Times New Roman"/>
                <w:b/>
                <w:color w:val="000000"/>
              </w:rPr>
              <w:t xml:space="preserve"> А,Б,В</w:t>
            </w:r>
          </w:p>
        </w:tc>
        <w:tc>
          <w:tcPr>
            <w:tcW w:w="813" w:type="dxa"/>
            <w:vAlign w:val="center"/>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lang w:val="en-US"/>
              </w:rPr>
              <w:t>IX</w:t>
            </w:r>
            <w:r w:rsidRPr="00154163">
              <w:rPr>
                <w:rFonts w:ascii="Times New Roman" w:eastAsia="Arial Unicode MS" w:hAnsi="Times New Roman"/>
                <w:b/>
                <w:color w:val="000000"/>
              </w:rPr>
              <w:t xml:space="preserve"> А,Б,В</w:t>
            </w: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Всего</w:t>
            </w:r>
          </w:p>
        </w:tc>
      </w:tr>
      <w:tr w:rsidR="001D6DAB" w:rsidRPr="00154163" w:rsidTr="001D6DAB">
        <w:trPr>
          <w:trHeight w:val="177"/>
        </w:trPr>
        <w:tc>
          <w:tcPr>
            <w:tcW w:w="6237" w:type="dxa"/>
            <w:gridSpan w:val="2"/>
          </w:tcPr>
          <w:p w:rsidR="001D6DAB" w:rsidRPr="00154163" w:rsidRDefault="001D6DAB" w:rsidP="00154163">
            <w:pPr>
              <w:spacing w:after="0" w:line="240" w:lineRule="auto"/>
              <w:rPr>
                <w:rFonts w:ascii="Times New Roman" w:hAnsi="Times New Roman"/>
                <w:bCs/>
                <w:i/>
              </w:rPr>
            </w:pPr>
            <w:r w:rsidRPr="00154163">
              <w:rPr>
                <w:rFonts w:ascii="Times New Roman" w:hAnsi="Times New Roman"/>
                <w:bCs/>
                <w:i/>
              </w:rPr>
              <w:t>Обязательная часть</w:t>
            </w:r>
          </w:p>
        </w:tc>
        <w:tc>
          <w:tcPr>
            <w:tcW w:w="4687" w:type="dxa"/>
            <w:gridSpan w:val="6"/>
          </w:tcPr>
          <w:p w:rsidR="001D6DAB" w:rsidRPr="00154163" w:rsidRDefault="001D6DAB" w:rsidP="00154163">
            <w:pPr>
              <w:tabs>
                <w:tab w:val="left" w:pos="310"/>
              </w:tabs>
              <w:spacing w:after="0" w:line="240" w:lineRule="auto"/>
              <w:rPr>
                <w:rFonts w:ascii="Times New Roman" w:hAnsi="Times New Roman"/>
                <w:b/>
                <w:bCs/>
              </w:rPr>
            </w:pPr>
          </w:p>
        </w:tc>
      </w:tr>
      <w:tr w:rsidR="001D6DAB" w:rsidRPr="00154163" w:rsidTr="001D6DAB">
        <w:trPr>
          <w:trHeight w:val="233"/>
        </w:trPr>
        <w:tc>
          <w:tcPr>
            <w:tcW w:w="2977"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Русский язык и литература</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Русский язык</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4,8</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5,8</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3,8</w:t>
            </w:r>
          </w:p>
        </w:tc>
        <w:tc>
          <w:tcPr>
            <w:tcW w:w="851"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Cs/>
              </w:rPr>
              <w:t>2,8</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2,8</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20</w:t>
            </w:r>
          </w:p>
        </w:tc>
      </w:tr>
      <w:tr w:rsidR="001D6DAB" w:rsidRPr="00154163" w:rsidTr="001D6DAB">
        <w:trPr>
          <w:trHeight w:val="323"/>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Литература</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2,8</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2,8</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1,8</w:t>
            </w:r>
          </w:p>
        </w:tc>
        <w:tc>
          <w:tcPr>
            <w:tcW w:w="851"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Cs/>
              </w:rPr>
              <w:t>1,8</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2,8</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12</w:t>
            </w:r>
          </w:p>
        </w:tc>
      </w:tr>
      <w:tr w:rsidR="001D6DAB" w:rsidRPr="00154163" w:rsidTr="001D6DAB">
        <w:trPr>
          <w:trHeight w:val="192"/>
        </w:trPr>
        <w:tc>
          <w:tcPr>
            <w:tcW w:w="2977"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Родной язык и родная литература</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Родной язык (русский)</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79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68"/>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Родная литература (русская)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0,2</w:t>
            </w:r>
          </w:p>
        </w:tc>
        <w:tc>
          <w:tcPr>
            <w:tcW w:w="79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29"/>
        </w:trPr>
        <w:tc>
          <w:tcPr>
            <w:tcW w:w="2977" w:type="dxa"/>
            <w:vMerge w:val="restart"/>
          </w:tcPr>
          <w:p w:rsidR="001D6DAB" w:rsidRPr="00154163" w:rsidRDefault="001D6DAB" w:rsidP="00154163">
            <w:pPr>
              <w:spacing w:after="0" w:line="240" w:lineRule="auto"/>
              <w:ind w:left="-31" w:right="-28"/>
              <w:rPr>
                <w:rFonts w:ascii="Times New Roman" w:hAnsi="Times New Roman"/>
                <w:bCs/>
              </w:rPr>
            </w:pPr>
            <w:r w:rsidRPr="00154163">
              <w:rPr>
                <w:rFonts w:ascii="Times New Roman" w:hAnsi="Times New Roman"/>
                <w:bCs/>
              </w:rPr>
              <w:t>Иностранные языки</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 xml:space="preserve">Иностранный язык (английский) </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15</w:t>
            </w:r>
          </w:p>
        </w:tc>
      </w:tr>
      <w:tr w:rsidR="001D6DAB" w:rsidRPr="00154163" w:rsidTr="001D6DAB">
        <w:trPr>
          <w:trHeight w:val="229"/>
        </w:trPr>
        <w:tc>
          <w:tcPr>
            <w:tcW w:w="2977" w:type="dxa"/>
            <w:vMerge/>
          </w:tcPr>
          <w:p w:rsidR="001D6DAB" w:rsidRPr="00154163" w:rsidRDefault="001D6DAB" w:rsidP="00154163">
            <w:pPr>
              <w:spacing w:after="0" w:line="240" w:lineRule="auto"/>
              <w:ind w:left="-31"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Второй иностранный язык</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29"/>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Общественно-научные предметы</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История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11</w:t>
            </w:r>
          </w:p>
        </w:tc>
      </w:tr>
      <w:tr w:rsidR="001D6DAB" w:rsidRPr="00154163" w:rsidTr="001D6DAB">
        <w:trPr>
          <w:trHeight w:val="229"/>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Обществознание</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5</w:t>
            </w:r>
          </w:p>
        </w:tc>
      </w:tr>
      <w:tr w:rsidR="001D6DAB" w:rsidRPr="00154163" w:rsidTr="001D6DAB">
        <w:trPr>
          <w:trHeight w:val="229"/>
        </w:trPr>
        <w:tc>
          <w:tcPr>
            <w:tcW w:w="2977" w:type="dxa"/>
            <w:vMerge/>
          </w:tcPr>
          <w:p w:rsidR="001D6DAB" w:rsidRPr="00154163" w:rsidRDefault="001D6DAB" w:rsidP="00154163">
            <w:pPr>
              <w:spacing w:after="0" w:line="240" w:lineRule="auto"/>
              <w:ind w:left="-67" w:right="-28" w:firstLine="141"/>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География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8</w:t>
            </w:r>
          </w:p>
        </w:tc>
      </w:tr>
      <w:tr w:rsidR="001D6DAB" w:rsidRPr="00154163" w:rsidTr="001D6DAB">
        <w:trPr>
          <w:trHeight w:val="120"/>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Математика и информатика</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Математика</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5</w:t>
            </w: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10</w:t>
            </w:r>
          </w:p>
        </w:tc>
      </w:tr>
      <w:tr w:rsidR="001D6DAB" w:rsidRPr="00154163" w:rsidTr="001D6DAB">
        <w:trPr>
          <w:trHeight w:val="81"/>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Алгебра</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9</w:t>
            </w:r>
          </w:p>
        </w:tc>
      </w:tr>
      <w:tr w:rsidR="001D6DAB" w:rsidRPr="00154163" w:rsidTr="001D6DAB">
        <w:trPr>
          <w:trHeight w:val="185"/>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Геометрия</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6</w:t>
            </w:r>
          </w:p>
        </w:tc>
      </w:tr>
      <w:tr w:rsidR="001D6DAB" w:rsidRPr="00154163" w:rsidTr="001D6DAB">
        <w:trPr>
          <w:trHeight w:val="147"/>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Информатика</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3</w:t>
            </w:r>
          </w:p>
        </w:tc>
      </w:tr>
      <w:tr w:rsidR="001D6DAB" w:rsidRPr="00154163" w:rsidTr="001D6DAB">
        <w:trPr>
          <w:trHeight w:val="175"/>
        </w:trPr>
        <w:tc>
          <w:tcPr>
            <w:tcW w:w="2977" w:type="dxa"/>
          </w:tcPr>
          <w:p w:rsidR="001D6DAB" w:rsidRPr="00154163" w:rsidRDefault="001D6DAB" w:rsidP="00154163">
            <w:pPr>
              <w:spacing w:after="0" w:line="240" w:lineRule="auto"/>
              <w:ind w:left="-67" w:right="-28" w:firstLine="141"/>
              <w:rPr>
                <w:rFonts w:ascii="Times New Roman" w:hAnsi="Times New Roman"/>
                <w:bCs/>
              </w:rPr>
            </w:pPr>
            <w:r w:rsidRPr="00154163">
              <w:rPr>
                <w:rFonts w:ascii="Times New Roman" w:hAnsi="Times New Roman"/>
                <w:bCs/>
              </w:rPr>
              <w:t>Основы духовно-нравственной культуры народов России</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Основы духовно-нравственной культуры народов России</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44"/>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Естественнонаучные предметы</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Физика</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7</w:t>
            </w:r>
          </w:p>
        </w:tc>
      </w:tr>
      <w:tr w:rsidR="001D6DAB" w:rsidRPr="00154163" w:rsidTr="001D6DAB">
        <w:trPr>
          <w:trHeight w:val="205"/>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Химия</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167"/>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Биология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8</w:t>
            </w:r>
          </w:p>
        </w:tc>
      </w:tr>
      <w:tr w:rsidR="001D6DAB" w:rsidRPr="00154163" w:rsidTr="001D6DAB">
        <w:trPr>
          <w:trHeight w:val="251"/>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Искусство</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Музыка</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215"/>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Изобразительное искусство</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3</w:t>
            </w:r>
          </w:p>
        </w:tc>
      </w:tr>
      <w:tr w:rsidR="001D6DAB" w:rsidRPr="00154163" w:rsidTr="001D6DAB">
        <w:trPr>
          <w:trHeight w:val="338"/>
        </w:trPr>
        <w:tc>
          <w:tcPr>
            <w:tcW w:w="2977" w:type="dxa"/>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Технология</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Технология</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7</w:t>
            </w:r>
          </w:p>
        </w:tc>
      </w:tr>
      <w:tr w:rsidR="001D6DAB" w:rsidRPr="00154163" w:rsidTr="001D6DAB">
        <w:trPr>
          <w:trHeight w:val="211"/>
        </w:trPr>
        <w:tc>
          <w:tcPr>
            <w:tcW w:w="2977" w:type="dxa"/>
            <w:vMerge w:val="restart"/>
          </w:tcPr>
          <w:p w:rsidR="001D6DAB" w:rsidRPr="00154163" w:rsidRDefault="001D6DAB" w:rsidP="00154163">
            <w:pPr>
              <w:spacing w:after="0" w:line="240" w:lineRule="auto"/>
              <w:ind w:left="-67" w:right="-28"/>
              <w:rPr>
                <w:rFonts w:ascii="Times New Roman" w:hAnsi="Times New Roman"/>
                <w:bCs/>
              </w:rPr>
            </w:pPr>
            <w:r w:rsidRPr="00154163">
              <w:rPr>
                <w:rFonts w:ascii="Times New Roman" w:hAnsi="Times New Roman"/>
                <w:bCs/>
              </w:rPr>
              <w:t>Физическая культура и основы безопасности жизнедеятельности</w:t>
            </w: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Физическая культура</w:t>
            </w:r>
          </w:p>
        </w:tc>
        <w:tc>
          <w:tcPr>
            <w:tcW w:w="708" w:type="dxa"/>
            <w:vAlign w:val="center"/>
          </w:tcPr>
          <w:p w:rsidR="001D6DAB" w:rsidRPr="00154163" w:rsidRDefault="001D6DAB" w:rsidP="00154163">
            <w:pPr>
              <w:spacing w:after="0" w:line="240" w:lineRule="auto"/>
              <w:jc w:val="center"/>
              <w:rPr>
                <w:rFonts w:ascii="Times New Roman" w:hAnsi="Times New Roman"/>
                <w:bCs/>
                <w:highlight w:val="yellow"/>
              </w:rPr>
            </w:pPr>
            <w:r w:rsidRPr="00154163">
              <w:rPr>
                <w:rFonts w:ascii="Times New Roman" w:hAnsi="Times New Roman"/>
                <w:bCs/>
              </w:rPr>
              <w:t>2</w:t>
            </w:r>
          </w:p>
        </w:tc>
        <w:tc>
          <w:tcPr>
            <w:tcW w:w="73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8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51"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813"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w:t>
            </w: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10</w:t>
            </w:r>
          </w:p>
        </w:tc>
      </w:tr>
      <w:tr w:rsidR="001D6DAB" w:rsidRPr="00154163" w:rsidTr="001D6DAB">
        <w:trPr>
          <w:trHeight w:val="211"/>
        </w:trPr>
        <w:tc>
          <w:tcPr>
            <w:tcW w:w="2977" w:type="dxa"/>
            <w:vMerge/>
          </w:tcPr>
          <w:p w:rsidR="001D6DAB" w:rsidRPr="00154163" w:rsidRDefault="001D6DAB" w:rsidP="00154163">
            <w:pPr>
              <w:spacing w:after="0" w:line="240" w:lineRule="auto"/>
              <w:ind w:left="-67" w:right="-28"/>
              <w:rPr>
                <w:rFonts w:ascii="Times New Roman" w:hAnsi="Times New Roman"/>
                <w:bCs/>
              </w:rPr>
            </w:pPr>
          </w:p>
        </w:tc>
        <w:tc>
          <w:tcPr>
            <w:tcW w:w="3260" w:type="dxa"/>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Основы безопасности жизнедеятельности</w:t>
            </w:r>
          </w:p>
        </w:tc>
        <w:tc>
          <w:tcPr>
            <w:tcW w:w="708" w:type="dxa"/>
            <w:vAlign w:val="bottom"/>
          </w:tcPr>
          <w:p w:rsidR="001D6DAB" w:rsidRPr="00154163" w:rsidRDefault="001D6DAB" w:rsidP="00154163">
            <w:pPr>
              <w:spacing w:after="0" w:line="240" w:lineRule="auto"/>
              <w:jc w:val="center"/>
              <w:rPr>
                <w:rFonts w:ascii="Times New Roman" w:hAnsi="Times New Roman"/>
                <w:bCs/>
                <w:highlight w:val="yellow"/>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5</w:t>
            </w:r>
          </w:p>
        </w:tc>
      </w:tr>
      <w:tr w:rsidR="001D6DAB" w:rsidRPr="00154163" w:rsidTr="001D6DAB">
        <w:trPr>
          <w:trHeight w:val="156"/>
        </w:trPr>
        <w:tc>
          <w:tcPr>
            <w:tcW w:w="6237" w:type="dxa"/>
            <w:gridSpan w:val="2"/>
            <w:vAlign w:val="center"/>
          </w:tcPr>
          <w:p w:rsidR="001D6DAB" w:rsidRPr="00154163" w:rsidRDefault="001D6DAB" w:rsidP="00154163">
            <w:pPr>
              <w:spacing w:after="0" w:line="240" w:lineRule="auto"/>
              <w:ind w:left="33" w:right="-28"/>
              <w:rPr>
                <w:rFonts w:ascii="Times New Roman" w:hAnsi="Times New Roman"/>
                <w:bCs/>
              </w:rPr>
            </w:pPr>
            <w:r w:rsidRPr="00154163">
              <w:rPr>
                <w:rFonts w:ascii="Times New Roman" w:hAnsi="Times New Roman"/>
                <w:bCs/>
              </w:rPr>
              <w:t>Итого</w:t>
            </w:r>
          </w:p>
        </w:tc>
        <w:tc>
          <w:tcPr>
            <w:tcW w:w="708"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28</w:t>
            </w:r>
          </w:p>
        </w:tc>
        <w:tc>
          <w:tcPr>
            <w:tcW w:w="73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29</w:t>
            </w:r>
          </w:p>
        </w:tc>
        <w:tc>
          <w:tcPr>
            <w:tcW w:w="787"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31</w:t>
            </w:r>
          </w:p>
        </w:tc>
        <w:tc>
          <w:tcPr>
            <w:tcW w:w="851"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30</w:t>
            </w: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31</w:t>
            </w: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149</w:t>
            </w:r>
          </w:p>
        </w:tc>
      </w:tr>
      <w:tr w:rsidR="001D6DAB" w:rsidRPr="00154163" w:rsidTr="001D6DAB">
        <w:trPr>
          <w:trHeight w:val="252"/>
        </w:trPr>
        <w:tc>
          <w:tcPr>
            <w:tcW w:w="2977" w:type="dxa"/>
            <w:vMerge w:val="restart"/>
          </w:tcPr>
          <w:p w:rsidR="001D6DAB" w:rsidRPr="00154163" w:rsidRDefault="001D6DAB" w:rsidP="00154163">
            <w:pPr>
              <w:spacing w:after="0" w:line="240" w:lineRule="auto"/>
              <w:ind w:left="-67" w:right="-28" w:firstLine="141"/>
              <w:rPr>
                <w:rFonts w:ascii="Times New Roman" w:hAnsi="Times New Roman"/>
              </w:rPr>
            </w:pPr>
            <w:r w:rsidRPr="00154163">
              <w:rPr>
                <w:rFonts w:ascii="Times New Roman" w:hAnsi="Times New Roman"/>
                <w:bCs/>
                <w:i/>
              </w:rPr>
              <w:t>Часть, формируемая участниками образовательных отношений  при 6-дневной учебной неделе</w:t>
            </w:r>
          </w:p>
        </w:tc>
        <w:tc>
          <w:tcPr>
            <w:tcW w:w="3260"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bCs/>
              </w:rPr>
              <w:t>Кубановедение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168"/>
        </w:trPr>
        <w:tc>
          <w:tcPr>
            <w:tcW w:w="2977" w:type="dxa"/>
            <w:vMerge/>
          </w:tcPr>
          <w:p w:rsidR="001D6DAB" w:rsidRPr="00154163" w:rsidRDefault="001D6DAB" w:rsidP="00154163">
            <w:pPr>
              <w:spacing w:after="0" w:line="240" w:lineRule="auto"/>
              <w:ind w:left="-67" w:right="-28" w:firstLine="141"/>
              <w:rPr>
                <w:rFonts w:ascii="Times New Roman" w:hAnsi="Times New Roman"/>
                <w:bCs/>
                <w:i/>
              </w:rPr>
            </w:pPr>
          </w:p>
        </w:tc>
        <w:tc>
          <w:tcPr>
            <w:tcW w:w="3260"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bCs/>
              </w:rPr>
              <w:t>Черчение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trPr>
        <w:tc>
          <w:tcPr>
            <w:tcW w:w="2977" w:type="dxa"/>
            <w:vMerge/>
          </w:tcPr>
          <w:p w:rsidR="001D6DAB" w:rsidRPr="00154163" w:rsidRDefault="001D6DAB" w:rsidP="00154163">
            <w:pPr>
              <w:pStyle w:val="a9"/>
              <w:ind w:left="-67" w:right="-28" w:firstLine="141"/>
              <w:rPr>
                <w:rFonts w:ascii="Times New Roman" w:hAnsi="Times New Roman"/>
                <w:bCs/>
                <w:sz w:val="22"/>
                <w:szCs w:val="22"/>
              </w:rPr>
            </w:pPr>
          </w:p>
        </w:tc>
        <w:tc>
          <w:tcPr>
            <w:tcW w:w="3260" w:type="dxa"/>
          </w:tcPr>
          <w:p w:rsidR="001D6DAB" w:rsidRPr="00154163" w:rsidRDefault="001D6DAB" w:rsidP="00154163">
            <w:pPr>
              <w:spacing w:after="0" w:line="240" w:lineRule="auto"/>
              <w:ind w:left="33"/>
              <w:rPr>
                <w:rFonts w:ascii="Times New Roman" w:hAnsi="Times New Roman"/>
                <w:bCs/>
              </w:rPr>
            </w:pPr>
            <w:r w:rsidRPr="00154163">
              <w:rPr>
                <w:rFonts w:ascii="Times New Roman" w:hAnsi="Times New Roman"/>
              </w:rPr>
              <w:t>Проектная и исследовательская деятельностьдеятельность</w:t>
            </w:r>
          </w:p>
        </w:tc>
        <w:tc>
          <w:tcPr>
            <w:tcW w:w="708" w:type="dxa"/>
            <w:vAlign w:val="bottom"/>
          </w:tcPr>
          <w:p w:rsidR="001D6DAB" w:rsidRPr="00154163" w:rsidRDefault="001D6DAB" w:rsidP="00154163">
            <w:pPr>
              <w:pStyle w:val="a9"/>
              <w:ind w:left="0"/>
              <w:rPr>
                <w:rFonts w:ascii="Times New Roman" w:hAnsi="Times New Roman"/>
                <w:bCs/>
                <w:sz w:val="22"/>
                <w:szCs w:val="22"/>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27"/>
        </w:trPr>
        <w:tc>
          <w:tcPr>
            <w:tcW w:w="2977" w:type="dxa"/>
            <w:vMerge/>
          </w:tcPr>
          <w:p w:rsidR="001D6DAB" w:rsidRPr="00154163" w:rsidRDefault="001D6DAB" w:rsidP="00154163">
            <w:pPr>
              <w:pStyle w:val="a9"/>
              <w:ind w:left="-67" w:right="-28" w:firstLine="141"/>
              <w:rPr>
                <w:rFonts w:ascii="Times New Roman" w:hAnsi="Times New Roman"/>
                <w:sz w:val="22"/>
                <w:szCs w:val="22"/>
              </w:rPr>
            </w:pPr>
          </w:p>
        </w:tc>
        <w:tc>
          <w:tcPr>
            <w:tcW w:w="3260" w:type="dxa"/>
          </w:tcPr>
          <w:p w:rsidR="001D6DAB" w:rsidRPr="00154163" w:rsidRDefault="001D6DAB" w:rsidP="00154163">
            <w:pPr>
              <w:spacing w:after="0" w:line="240" w:lineRule="auto"/>
              <w:ind w:left="33"/>
              <w:rPr>
                <w:rFonts w:ascii="Times New Roman" w:hAnsi="Times New Roman"/>
              </w:rPr>
            </w:pPr>
            <w:r w:rsidRPr="00154163">
              <w:rPr>
                <w:rFonts w:ascii="Times New Roman" w:hAnsi="Times New Roman"/>
              </w:rPr>
              <w:t>Информационная работа, профессиональная организация</w:t>
            </w:r>
          </w:p>
        </w:tc>
        <w:tc>
          <w:tcPr>
            <w:tcW w:w="708" w:type="dxa"/>
            <w:vAlign w:val="bottom"/>
          </w:tcPr>
          <w:p w:rsidR="001D6DAB" w:rsidRPr="00154163" w:rsidRDefault="001D6DAB" w:rsidP="00154163">
            <w:pPr>
              <w:pStyle w:val="a9"/>
              <w:ind w:left="0"/>
              <w:rPr>
                <w:rFonts w:ascii="Times New Roman" w:hAnsi="Times New Roman"/>
                <w:bCs/>
                <w:sz w:val="22"/>
                <w:szCs w:val="22"/>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27"/>
        </w:trPr>
        <w:tc>
          <w:tcPr>
            <w:tcW w:w="2977" w:type="dxa"/>
            <w:vMerge/>
          </w:tcPr>
          <w:p w:rsidR="001D6DAB" w:rsidRPr="00154163" w:rsidRDefault="001D6DAB" w:rsidP="00154163">
            <w:pPr>
              <w:pStyle w:val="a9"/>
              <w:ind w:left="-67" w:right="-28" w:firstLine="141"/>
              <w:rPr>
                <w:rFonts w:ascii="Times New Roman" w:hAnsi="Times New Roman"/>
                <w:sz w:val="22"/>
                <w:szCs w:val="22"/>
              </w:rPr>
            </w:pPr>
          </w:p>
        </w:tc>
        <w:tc>
          <w:tcPr>
            <w:tcW w:w="3260" w:type="dxa"/>
          </w:tcPr>
          <w:p w:rsidR="001D6DAB" w:rsidRPr="00154163" w:rsidRDefault="001D6DAB" w:rsidP="00154163">
            <w:pPr>
              <w:spacing w:after="0" w:line="240" w:lineRule="auto"/>
              <w:ind w:left="33"/>
              <w:rPr>
                <w:rFonts w:ascii="Times New Roman" w:hAnsi="Times New Roman"/>
              </w:rPr>
            </w:pPr>
            <w:r w:rsidRPr="00154163">
              <w:rPr>
                <w:rFonts w:ascii="Times New Roman" w:hAnsi="Times New Roman"/>
              </w:rPr>
              <w:t>Основы православной культуры</w:t>
            </w:r>
          </w:p>
        </w:tc>
        <w:tc>
          <w:tcPr>
            <w:tcW w:w="708" w:type="dxa"/>
            <w:vAlign w:val="bottom"/>
          </w:tcPr>
          <w:p w:rsidR="001D6DAB" w:rsidRPr="00154163" w:rsidRDefault="001D6DAB" w:rsidP="00154163">
            <w:pPr>
              <w:pStyle w:val="a9"/>
              <w:ind w:left="0"/>
              <w:rPr>
                <w:rFonts w:ascii="Times New Roman" w:hAnsi="Times New Roman"/>
                <w:bCs/>
                <w:sz w:val="22"/>
                <w:szCs w:val="22"/>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p>
        </w:tc>
        <w:tc>
          <w:tcPr>
            <w:tcW w:w="813"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trPr>
        <w:tc>
          <w:tcPr>
            <w:tcW w:w="2977" w:type="dxa"/>
            <w:vMerge w:val="restart"/>
          </w:tcPr>
          <w:p w:rsidR="001D6DAB" w:rsidRPr="00154163" w:rsidRDefault="001D6DAB" w:rsidP="00154163">
            <w:pPr>
              <w:spacing w:after="0" w:line="240" w:lineRule="auto"/>
              <w:ind w:left="-67" w:right="-28" w:firstLine="141"/>
              <w:rPr>
                <w:rFonts w:ascii="Times New Roman" w:hAnsi="Times New Roman"/>
                <w:bCs/>
                <w:i/>
              </w:rPr>
            </w:pPr>
            <w:r w:rsidRPr="00154163">
              <w:rPr>
                <w:rFonts w:ascii="Times New Roman" w:hAnsi="Times New Roman"/>
                <w:bCs/>
                <w:i/>
              </w:rPr>
              <w:t>Часть, формируемая участниками образовательных отношений  при 5-дневной учебной неделе</w:t>
            </w:r>
          </w:p>
        </w:tc>
        <w:tc>
          <w:tcPr>
            <w:tcW w:w="3260" w:type="dxa"/>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Кубановедение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3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787"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4</w:t>
            </w:r>
          </w:p>
        </w:tc>
      </w:tr>
      <w:tr w:rsidR="001D6DAB" w:rsidRPr="00154163" w:rsidTr="001D6DAB">
        <w:trPr>
          <w:trHeight w:val="222"/>
        </w:trPr>
        <w:tc>
          <w:tcPr>
            <w:tcW w:w="2977" w:type="dxa"/>
            <w:vMerge/>
          </w:tcPr>
          <w:p w:rsidR="001D6DAB" w:rsidRPr="00154163" w:rsidRDefault="001D6DAB" w:rsidP="00154163">
            <w:pPr>
              <w:spacing w:after="0" w:line="240" w:lineRule="auto"/>
              <w:ind w:left="-67" w:right="-28" w:firstLine="141"/>
              <w:rPr>
                <w:rFonts w:ascii="Times New Roman" w:hAnsi="Times New Roman"/>
                <w:bCs/>
                <w:i/>
              </w:rPr>
            </w:pPr>
          </w:p>
        </w:tc>
        <w:tc>
          <w:tcPr>
            <w:tcW w:w="3260" w:type="dxa"/>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Черчение</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bottom"/>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tcPr>
          <w:p w:rsidR="001D6DAB" w:rsidRPr="00154163" w:rsidRDefault="001D6DAB" w:rsidP="00154163">
            <w:pPr>
              <w:spacing w:after="0" w:line="240" w:lineRule="auto"/>
              <w:jc w:val="center"/>
              <w:rPr>
                <w:rFonts w:ascii="Times New Roman" w:hAnsi="Times New Roman"/>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Cs/>
              </w:rPr>
            </w:pPr>
          </w:p>
        </w:tc>
      </w:tr>
      <w:tr w:rsidR="001D6DAB" w:rsidRPr="00154163" w:rsidTr="001D6DAB">
        <w:trPr>
          <w:trHeight w:val="295"/>
        </w:trPr>
        <w:tc>
          <w:tcPr>
            <w:tcW w:w="2977" w:type="dxa"/>
            <w:vMerge/>
          </w:tcPr>
          <w:p w:rsidR="001D6DAB" w:rsidRPr="00154163" w:rsidRDefault="001D6DAB" w:rsidP="00154163">
            <w:pPr>
              <w:spacing w:after="0" w:line="240" w:lineRule="auto"/>
              <w:ind w:right="-108"/>
              <w:rPr>
                <w:rFonts w:ascii="Times New Roman" w:hAnsi="Times New Roman"/>
                <w:bCs/>
              </w:rPr>
            </w:pPr>
          </w:p>
        </w:tc>
        <w:tc>
          <w:tcPr>
            <w:tcW w:w="3260" w:type="dxa"/>
            <w:vAlign w:val="center"/>
          </w:tcPr>
          <w:p w:rsidR="001D6DAB" w:rsidRPr="00154163" w:rsidRDefault="001D6DAB" w:rsidP="00154163">
            <w:pPr>
              <w:spacing w:after="0" w:line="240" w:lineRule="auto"/>
              <w:ind w:left="-10" w:firstLine="10"/>
              <w:rPr>
                <w:rFonts w:ascii="Times New Roman" w:hAnsi="Times New Roman"/>
              </w:rPr>
            </w:pPr>
            <w:r w:rsidRPr="00154163">
              <w:rPr>
                <w:rFonts w:ascii="Times New Roman" w:hAnsi="Times New Roman"/>
              </w:rPr>
              <w:t>Основы проектной деятельности</w:t>
            </w:r>
          </w:p>
        </w:tc>
        <w:tc>
          <w:tcPr>
            <w:tcW w:w="708" w:type="dxa"/>
            <w:vAlign w:val="bottom"/>
          </w:tcPr>
          <w:p w:rsidR="001D6DAB" w:rsidRPr="00154163" w:rsidRDefault="001D6DAB" w:rsidP="00154163">
            <w:pPr>
              <w:spacing w:after="0" w:line="240" w:lineRule="auto"/>
              <w:jc w:val="center"/>
              <w:rPr>
                <w:rFonts w:ascii="Times New Roman" w:hAnsi="Times New Roman"/>
                <w:bCs/>
              </w:rPr>
            </w:pPr>
          </w:p>
        </w:tc>
        <w:tc>
          <w:tcPr>
            <w:tcW w:w="737" w:type="dxa"/>
            <w:vAlign w:val="bottom"/>
          </w:tcPr>
          <w:p w:rsidR="001D6DAB" w:rsidRPr="00154163" w:rsidRDefault="001D6DAB" w:rsidP="00154163">
            <w:pPr>
              <w:spacing w:after="0" w:line="240" w:lineRule="auto"/>
              <w:jc w:val="center"/>
              <w:rPr>
                <w:rFonts w:ascii="Times New Roman" w:hAnsi="Times New Roman"/>
                <w:bCs/>
              </w:rPr>
            </w:pPr>
          </w:p>
        </w:tc>
        <w:tc>
          <w:tcPr>
            <w:tcW w:w="787" w:type="dxa"/>
            <w:vAlign w:val="bottom"/>
          </w:tcPr>
          <w:p w:rsidR="001D6DAB" w:rsidRPr="00154163" w:rsidRDefault="001D6DAB" w:rsidP="00154163">
            <w:pPr>
              <w:spacing w:after="0" w:line="240" w:lineRule="auto"/>
              <w:jc w:val="center"/>
              <w:rPr>
                <w:rFonts w:ascii="Times New Roman" w:hAnsi="Times New Roman"/>
                <w:bCs/>
              </w:rPr>
            </w:pPr>
          </w:p>
        </w:tc>
        <w:tc>
          <w:tcPr>
            <w:tcW w:w="851" w:type="dxa"/>
            <w:vAlign w:val="center"/>
          </w:tcPr>
          <w:p w:rsidR="001D6DAB" w:rsidRPr="00154163" w:rsidRDefault="001D6DAB" w:rsidP="00154163">
            <w:pPr>
              <w:spacing w:after="0" w:line="240" w:lineRule="auto"/>
              <w:jc w:val="center"/>
              <w:rPr>
                <w:rFonts w:ascii="Times New Roman" w:hAnsi="Times New Roman"/>
                <w:bCs/>
              </w:rPr>
            </w:pPr>
            <w:r w:rsidRPr="00154163">
              <w:rPr>
                <w:rFonts w:ascii="Times New Roman" w:hAnsi="Times New Roman"/>
                <w:bCs/>
              </w:rPr>
              <w:t>1</w:t>
            </w:r>
          </w:p>
        </w:tc>
        <w:tc>
          <w:tcPr>
            <w:tcW w:w="813" w:type="dxa"/>
            <w:vAlign w:val="center"/>
          </w:tcPr>
          <w:p w:rsidR="001D6DAB" w:rsidRPr="00154163" w:rsidRDefault="001D6DAB" w:rsidP="00154163">
            <w:pPr>
              <w:spacing w:after="0" w:line="240" w:lineRule="auto"/>
              <w:jc w:val="center"/>
              <w:rPr>
                <w:rFonts w:ascii="Times New Roman" w:hAnsi="Times New Roman"/>
                <w:bCs/>
              </w:rPr>
            </w:pPr>
          </w:p>
        </w:tc>
        <w:tc>
          <w:tcPr>
            <w:tcW w:w="791" w:type="dxa"/>
            <w:vAlign w:val="center"/>
          </w:tcPr>
          <w:p w:rsidR="001D6DAB" w:rsidRPr="00154163" w:rsidRDefault="001D6DAB" w:rsidP="00154163">
            <w:pPr>
              <w:tabs>
                <w:tab w:val="left" w:pos="310"/>
              </w:tabs>
              <w:spacing w:after="0" w:line="240" w:lineRule="auto"/>
              <w:jc w:val="center"/>
              <w:rPr>
                <w:rFonts w:ascii="Times New Roman" w:hAnsi="Times New Roman"/>
                <w:bCs/>
              </w:rPr>
            </w:pPr>
            <w:r w:rsidRPr="00154163">
              <w:rPr>
                <w:rFonts w:ascii="Times New Roman" w:hAnsi="Times New Roman"/>
                <w:bCs/>
              </w:rPr>
              <w:t>1</w:t>
            </w:r>
          </w:p>
        </w:tc>
      </w:tr>
      <w:tr w:rsidR="001D6DAB" w:rsidRPr="00154163" w:rsidTr="001D6DAB">
        <w:trPr>
          <w:trHeight w:val="232"/>
        </w:trPr>
        <w:tc>
          <w:tcPr>
            <w:tcW w:w="2977" w:type="dxa"/>
            <w:vMerge w:val="restart"/>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 xml:space="preserve">Максимально допустимая аудиторная недельная нагрузка, СанПин 2.4.2.2821-10 </w:t>
            </w:r>
          </w:p>
        </w:tc>
        <w:tc>
          <w:tcPr>
            <w:tcW w:w="3260" w:type="dxa"/>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при 5-дневной учебной неделе</w:t>
            </w:r>
          </w:p>
        </w:tc>
        <w:tc>
          <w:tcPr>
            <w:tcW w:w="708"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29</w:t>
            </w:r>
          </w:p>
        </w:tc>
        <w:tc>
          <w:tcPr>
            <w:tcW w:w="737"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30</w:t>
            </w:r>
          </w:p>
        </w:tc>
        <w:tc>
          <w:tcPr>
            <w:tcW w:w="787"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32</w:t>
            </w:r>
          </w:p>
        </w:tc>
        <w:tc>
          <w:tcPr>
            <w:tcW w:w="851"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33</w:t>
            </w:r>
          </w:p>
        </w:tc>
        <w:tc>
          <w:tcPr>
            <w:tcW w:w="813" w:type="dxa"/>
            <w:vAlign w:val="bottom"/>
          </w:tcPr>
          <w:p w:rsidR="001D6DAB" w:rsidRPr="00154163" w:rsidRDefault="001D6DAB" w:rsidP="00154163">
            <w:pPr>
              <w:spacing w:after="0" w:line="240" w:lineRule="auto"/>
              <w:jc w:val="center"/>
              <w:rPr>
                <w:rFonts w:ascii="Times New Roman" w:hAnsi="Times New Roman"/>
                <w:b/>
                <w:bCs/>
              </w:rPr>
            </w:pP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124</w:t>
            </w:r>
          </w:p>
        </w:tc>
      </w:tr>
      <w:tr w:rsidR="001D6DAB" w:rsidRPr="00154163" w:rsidTr="001D6DAB">
        <w:trPr>
          <w:trHeight w:val="506"/>
        </w:trPr>
        <w:tc>
          <w:tcPr>
            <w:tcW w:w="2977" w:type="dxa"/>
            <w:vMerge/>
          </w:tcPr>
          <w:p w:rsidR="001D6DAB" w:rsidRPr="00154163" w:rsidRDefault="001D6DAB" w:rsidP="00154163">
            <w:pPr>
              <w:spacing w:after="0" w:line="240" w:lineRule="auto"/>
              <w:rPr>
                <w:rFonts w:ascii="Times New Roman" w:hAnsi="Times New Roman"/>
                <w:bCs/>
              </w:rPr>
            </w:pPr>
          </w:p>
        </w:tc>
        <w:tc>
          <w:tcPr>
            <w:tcW w:w="3260" w:type="dxa"/>
            <w:vAlign w:val="center"/>
          </w:tcPr>
          <w:p w:rsidR="001D6DAB" w:rsidRPr="00154163" w:rsidRDefault="001D6DAB" w:rsidP="00154163">
            <w:pPr>
              <w:spacing w:after="0" w:line="240" w:lineRule="auto"/>
              <w:rPr>
                <w:rFonts w:ascii="Times New Roman" w:hAnsi="Times New Roman"/>
                <w:bCs/>
              </w:rPr>
            </w:pPr>
            <w:r w:rsidRPr="00154163">
              <w:rPr>
                <w:rFonts w:ascii="Times New Roman" w:hAnsi="Times New Roman"/>
                <w:bCs/>
              </w:rPr>
              <w:t>при 6-дневной учебной неделе</w:t>
            </w:r>
          </w:p>
        </w:tc>
        <w:tc>
          <w:tcPr>
            <w:tcW w:w="708" w:type="dxa"/>
            <w:vAlign w:val="bottom"/>
          </w:tcPr>
          <w:p w:rsidR="001D6DAB" w:rsidRPr="00154163" w:rsidRDefault="001D6DAB" w:rsidP="00154163">
            <w:pPr>
              <w:spacing w:after="0" w:line="240" w:lineRule="auto"/>
              <w:jc w:val="center"/>
              <w:rPr>
                <w:rFonts w:ascii="Times New Roman" w:hAnsi="Times New Roman"/>
                <w:b/>
                <w:bCs/>
              </w:rPr>
            </w:pPr>
          </w:p>
        </w:tc>
        <w:tc>
          <w:tcPr>
            <w:tcW w:w="737" w:type="dxa"/>
            <w:vAlign w:val="bottom"/>
          </w:tcPr>
          <w:p w:rsidR="001D6DAB" w:rsidRPr="00154163" w:rsidRDefault="001D6DAB" w:rsidP="00154163">
            <w:pPr>
              <w:spacing w:after="0" w:line="240" w:lineRule="auto"/>
              <w:jc w:val="center"/>
              <w:rPr>
                <w:rFonts w:ascii="Times New Roman" w:hAnsi="Times New Roman"/>
                <w:b/>
                <w:bCs/>
              </w:rPr>
            </w:pPr>
          </w:p>
        </w:tc>
        <w:tc>
          <w:tcPr>
            <w:tcW w:w="787" w:type="dxa"/>
            <w:vAlign w:val="bottom"/>
          </w:tcPr>
          <w:p w:rsidR="001D6DAB" w:rsidRPr="00154163" w:rsidRDefault="001D6DAB" w:rsidP="00154163">
            <w:pPr>
              <w:spacing w:after="0" w:line="240" w:lineRule="auto"/>
              <w:jc w:val="center"/>
              <w:rPr>
                <w:rFonts w:ascii="Times New Roman" w:hAnsi="Times New Roman"/>
                <w:b/>
                <w:bCs/>
              </w:rPr>
            </w:pPr>
          </w:p>
        </w:tc>
        <w:tc>
          <w:tcPr>
            <w:tcW w:w="851" w:type="dxa"/>
            <w:vAlign w:val="bottom"/>
          </w:tcPr>
          <w:p w:rsidR="001D6DAB" w:rsidRPr="00154163" w:rsidRDefault="001D6DAB" w:rsidP="00154163">
            <w:pPr>
              <w:spacing w:after="0" w:line="240" w:lineRule="auto"/>
              <w:jc w:val="center"/>
              <w:rPr>
                <w:rFonts w:ascii="Times New Roman" w:hAnsi="Times New Roman"/>
                <w:b/>
                <w:bCs/>
              </w:rPr>
            </w:pPr>
          </w:p>
        </w:tc>
        <w:tc>
          <w:tcPr>
            <w:tcW w:w="813" w:type="dxa"/>
            <w:vAlign w:val="bottom"/>
          </w:tcPr>
          <w:p w:rsidR="001D6DAB" w:rsidRPr="00154163" w:rsidRDefault="001D6DAB" w:rsidP="00154163">
            <w:pPr>
              <w:spacing w:after="0" w:line="240" w:lineRule="auto"/>
              <w:jc w:val="center"/>
              <w:rPr>
                <w:rFonts w:ascii="Times New Roman" w:hAnsi="Times New Roman"/>
                <w:b/>
                <w:bCs/>
              </w:rPr>
            </w:pPr>
            <w:r w:rsidRPr="00154163">
              <w:rPr>
                <w:rFonts w:ascii="Times New Roman" w:hAnsi="Times New Roman"/>
                <w:b/>
                <w:bCs/>
              </w:rPr>
              <w:t>36</w:t>
            </w:r>
          </w:p>
        </w:tc>
        <w:tc>
          <w:tcPr>
            <w:tcW w:w="791" w:type="dxa"/>
            <w:vAlign w:val="bottom"/>
          </w:tcPr>
          <w:p w:rsidR="001D6DAB" w:rsidRPr="00154163" w:rsidRDefault="001D6DAB" w:rsidP="00154163">
            <w:pPr>
              <w:tabs>
                <w:tab w:val="left" w:pos="310"/>
              </w:tabs>
              <w:spacing w:after="0" w:line="240" w:lineRule="auto"/>
              <w:jc w:val="center"/>
              <w:rPr>
                <w:rFonts w:ascii="Times New Roman" w:hAnsi="Times New Roman"/>
                <w:b/>
                <w:bCs/>
              </w:rPr>
            </w:pPr>
            <w:r w:rsidRPr="00154163">
              <w:rPr>
                <w:rFonts w:ascii="Times New Roman" w:hAnsi="Times New Roman"/>
                <w:b/>
                <w:bCs/>
              </w:rPr>
              <w:t>160</w:t>
            </w:r>
          </w:p>
        </w:tc>
      </w:tr>
    </w:tbl>
    <w:p w:rsidR="00367F6A" w:rsidRPr="00154163" w:rsidRDefault="00367F6A" w:rsidP="00154163">
      <w:pPr>
        <w:pStyle w:val="2"/>
        <w:spacing w:line="240" w:lineRule="auto"/>
        <w:jc w:val="left"/>
        <w:rPr>
          <w:b w:val="0"/>
          <w:sz w:val="22"/>
          <w:szCs w:val="22"/>
        </w:rPr>
      </w:pPr>
    </w:p>
    <w:p w:rsidR="00154163" w:rsidRPr="00154163" w:rsidRDefault="00154163" w:rsidP="00842925">
      <w:pPr>
        <w:pStyle w:val="a9"/>
        <w:numPr>
          <w:ilvl w:val="2"/>
          <w:numId w:val="125"/>
        </w:numPr>
        <w:ind w:left="284" w:hanging="284"/>
        <w:rPr>
          <w:rFonts w:ascii="Times New Roman" w:eastAsia="Times New Roman" w:hAnsi="Times New Roman"/>
          <w:sz w:val="28"/>
          <w:szCs w:val="28"/>
        </w:rPr>
      </w:pPr>
      <w:r w:rsidRPr="00154163">
        <w:rPr>
          <w:rFonts w:ascii="Times New Roman" w:hAnsi="Times New Roman"/>
          <w:b/>
          <w:bCs/>
          <w:caps/>
          <w:color w:val="000000"/>
        </w:rPr>
        <w:t>Календарный учебный график</w:t>
      </w:r>
      <w:r>
        <w:rPr>
          <w:rFonts w:ascii="Times New Roman" w:hAnsi="Times New Roman"/>
          <w:b/>
          <w:bCs/>
          <w:caps/>
          <w:color w:val="000000"/>
        </w:rPr>
        <w:t xml:space="preserve"> </w:t>
      </w:r>
      <w:r>
        <w:rPr>
          <w:rFonts w:ascii="Times New Roman" w:hAnsi="Times New Roman"/>
        </w:rPr>
        <w:t xml:space="preserve">муниципального бюджетного </w:t>
      </w:r>
      <w:r w:rsidRPr="00154163">
        <w:rPr>
          <w:rFonts w:ascii="Times New Roman" w:hAnsi="Times New Roman"/>
        </w:rPr>
        <w:t>общеобразовательного учреждения средней общеобразовательной школы № 5  муниципального образования Тимашевский  район</w:t>
      </w:r>
      <w:r>
        <w:rPr>
          <w:rFonts w:ascii="Times New Roman" w:hAnsi="Times New Roman"/>
        </w:rPr>
        <w:t xml:space="preserve"> на </w:t>
      </w:r>
      <w:r w:rsidRPr="00154163">
        <w:rPr>
          <w:rFonts w:ascii="Times New Roman" w:hAnsi="Times New Roman"/>
          <w:bCs/>
          <w:color w:val="000000"/>
        </w:rPr>
        <w:t>2019-2020 учебный год</w:t>
      </w:r>
    </w:p>
    <w:p w:rsidR="00154163" w:rsidRPr="00154163" w:rsidRDefault="00154163" w:rsidP="00842925">
      <w:pPr>
        <w:numPr>
          <w:ilvl w:val="0"/>
          <w:numId w:val="248"/>
        </w:numPr>
        <w:shd w:val="clear" w:color="auto" w:fill="FFFFFF"/>
        <w:tabs>
          <w:tab w:val="left" w:pos="284"/>
        </w:tabs>
        <w:autoSpaceDE w:val="0"/>
        <w:autoSpaceDN w:val="0"/>
        <w:adjustRightInd w:val="0"/>
        <w:spacing w:after="0" w:line="240" w:lineRule="auto"/>
        <w:ind w:left="0" w:firstLine="0"/>
        <w:rPr>
          <w:rFonts w:ascii="Times New Roman" w:hAnsi="Times New Roman"/>
          <w:b/>
          <w:sz w:val="24"/>
          <w:szCs w:val="24"/>
        </w:rPr>
      </w:pPr>
      <w:r w:rsidRPr="00154163">
        <w:rPr>
          <w:rFonts w:ascii="Times New Roman" w:hAnsi="Times New Roman"/>
          <w:b/>
          <w:sz w:val="24"/>
          <w:szCs w:val="24"/>
        </w:rPr>
        <w:t>Дата начала и окончания учебного года:</w:t>
      </w:r>
    </w:p>
    <w:p w:rsidR="00154163" w:rsidRPr="00154163" w:rsidRDefault="00154163" w:rsidP="00154163">
      <w:pPr>
        <w:shd w:val="clear" w:color="auto" w:fill="FFFFFF"/>
        <w:tabs>
          <w:tab w:val="left" w:pos="284"/>
        </w:tabs>
        <w:autoSpaceDE w:val="0"/>
        <w:autoSpaceDN w:val="0"/>
        <w:adjustRightInd w:val="0"/>
        <w:spacing w:after="0" w:line="240" w:lineRule="auto"/>
        <w:ind w:firstLine="708"/>
        <w:rPr>
          <w:rFonts w:ascii="Times New Roman" w:hAnsi="Times New Roman"/>
          <w:sz w:val="24"/>
          <w:szCs w:val="24"/>
        </w:rPr>
      </w:pPr>
      <w:r w:rsidRPr="00154163">
        <w:rPr>
          <w:rFonts w:ascii="Times New Roman" w:hAnsi="Times New Roman"/>
          <w:sz w:val="24"/>
          <w:szCs w:val="24"/>
        </w:rPr>
        <w:t>начало учебного года – 1 сентября 2019 года</w:t>
      </w:r>
    </w:p>
    <w:p w:rsidR="00154163" w:rsidRPr="00154163" w:rsidRDefault="00154163" w:rsidP="00154163">
      <w:pPr>
        <w:shd w:val="clear" w:color="auto" w:fill="FFFFFF"/>
        <w:tabs>
          <w:tab w:val="left" w:pos="284"/>
        </w:tabs>
        <w:autoSpaceDE w:val="0"/>
        <w:autoSpaceDN w:val="0"/>
        <w:adjustRightInd w:val="0"/>
        <w:spacing w:after="0" w:line="240" w:lineRule="auto"/>
        <w:ind w:left="720"/>
        <w:rPr>
          <w:rFonts w:ascii="Times New Roman" w:hAnsi="Times New Roman"/>
          <w:sz w:val="24"/>
          <w:szCs w:val="24"/>
        </w:rPr>
      </w:pPr>
      <w:r w:rsidRPr="00154163">
        <w:rPr>
          <w:rFonts w:ascii="Times New Roman" w:hAnsi="Times New Roman"/>
          <w:sz w:val="24"/>
          <w:szCs w:val="24"/>
        </w:rPr>
        <w:t>окончание учебного года – 23 мая 2020 года</w:t>
      </w:r>
    </w:p>
    <w:p w:rsidR="00154163" w:rsidRPr="00154163" w:rsidRDefault="00154163" w:rsidP="00842925">
      <w:pPr>
        <w:numPr>
          <w:ilvl w:val="0"/>
          <w:numId w:val="248"/>
        </w:numPr>
        <w:shd w:val="clear" w:color="auto" w:fill="FFFFFF"/>
        <w:tabs>
          <w:tab w:val="left" w:pos="284"/>
        </w:tabs>
        <w:autoSpaceDE w:val="0"/>
        <w:autoSpaceDN w:val="0"/>
        <w:adjustRightInd w:val="0"/>
        <w:spacing w:after="0" w:line="240" w:lineRule="auto"/>
        <w:ind w:left="0" w:firstLine="0"/>
        <w:rPr>
          <w:rFonts w:ascii="Times New Roman" w:hAnsi="Times New Roman"/>
          <w:b/>
          <w:sz w:val="24"/>
          <w:szCs w:val="24"/>
        </w:rPr>
      </w:pPr>
      <w:r w:rsidRPr="00154163">
        <w:rPr>
          <w:rFonts w:ascii="Times New Roman" w:hAnsi="Times New Roman"/>
          <w:b/>
          <w:sz w:val="24"/>
          <w:szCs w:val="24"/>
        </w:rPr>
        <w:t>Продолжительность урока</w:t>
      </w:r>
      <w:r w:rsidRPr="00154163">
        <w:rPr>
          <w:rFonts w:ascii="Times New Roman" w:hAnsi="Times New Roman"/>
          <w:sz w:val="24"/>
          <w:szCs w:val="24"/>
        </w:rPr>
        <w:t xml:space="preserve"> </w:t>
      </w:r>
    </w:p>
    <w:p w:rsidR="00154163" w:rsidRPr="00154163" w:rsidRDefault="00154163" w:rsidP="00154163">
      <w:pPr>
        <w:shd w:val="clear" w:color="auto" w:fill="FFFFFF"/>
        <w:tabs>
          <w:tab w:val="left" w:pos="284"/>
        </w:tabs>
        <w:autoSpaceDE w:val="0"/>
        <w:autoSpaceDN w:val="0"/>
        <w:adjustRightInd w:val="0"/>
        <w:spacing w:after="0" w:line="240" w:lineRule="auto"/>
        <w:ind w:firstLine="708"/>
        <w:rPr>
          <w:rFonts w:ascii="Times New Roman" w:hAnsi="Times New Roman"/>
          <w:b/>
          <w:sz w:val="24"/>
          <w:szCs w:val="24"/>
        </w:rPr>
      </w:pPr>
      <w:r w:rsidRPr="00154163">
        <w:rPr>
          <w:rFonts w:ascii="Times New Roman" w:hAnsi="Times New Roman"/>
          <w:sz w:val="24"/>
          <w:szCs w:val="24"/>
          <w:lang w:val="en-US"/>
        </w:rPr>
        <w:t>II</w:t>
      </w:r>
      <w:r w:rsidRPr="00154163">
        <w:rPr>
          <w:rFonts w:ascii="Times New Roman" w:hAnsi="Times New Roman"/>
          <w:sz w:val="24"/>
          <w:szCs w:val="24"/>
        </w:rPr>
        <w:t>-</w:t>
      </w:r>
      <w:r w:rsidRPr="00154163">
        <w:rPr>
          <w:rFonts w:ascii="Times New Roman" w:hAnsi="Times New Roman"/>
          <w:sz w:val="24"/>
          <w:szCs w:val="24"/>
          <w:lang w:val="en-US"/>
        </w:rPr>
        <w:t>XI</w:t>
      </w:r>
      <w:r w:rsidRPr="00154163">
        <w:rPr>
          <w:rFonts w:ascii="Times New Roman" w:hAnsi="Times New Roman"/>
          <w:sz w:val="24"/>
          <w:szCs w:val="24"/>
        </w:rPr>
        <w:t xml:space="preserve"> классы – 40 минут  </w:t>
      </w:r>
    </w:p>
    <w:p w:rsidR="00154163" w:rsidRPr="00154163" w:rsidRDefault="00154163" w:rsidP="00154163">
      <w:pPr>
        <w:shd w:val="clear" w:color="auto" w:fill="FFFFFF"/>
        <w:tabs>
          <w:tab w:val="left" w:pos="284"/>
          <w:tab w:val="left" w:pos="709"/>
        </w:tabs>
        <w:autoSpaceDE w:val="0"/>
        <w:autoSpaceDN w:val="0"/>
        <w:adjustRightInd w:val="0"/>
        <w:spacing w:after="0" w:line="240" w:lineRule="auto"/>
        <w:rPr>
          <w:rFonts w:ascii="Times New Roman" w:hAnsi="Times New Roman"/>
          <w:sz w:val="24"/>
          <w:szCs w:val="24"/>
        </w:rPr>
      </w:pPr>
      <w:r w:rsidRPr="00154163">
        <w:rPr>
          <w:rFonts w:ascii="Times New Roman" w:hAnsi="Times New Roman"/>
          <w:b/>
          <w:sz w:val="24"/>
          <w:szCs w:val="24"/>
        </w:rPr>
        <w:t xml:space="preserve">            </w:t>
      </w:r>
      <w:r w:rsidRPr="00154163">
        <w:rPr>
          <w:rFonts w:ascii="Times New Roman" w:hAnsi="Times New Roman"/>
          <w:sz w:val="24"/>
          <w:szCs w:val="24"/>
          <w:lang w:val="en-US"/>
        </w:rPr>
        <w:t>I</w:t>
      </w:r>
      <w:r w:rsidRPr="00154163">
        <w:rPr>
          <w:rFonts w:ascii="Times New Roman" w:hAnsi="Times New Roman"/>
          <w:sz w:val="24"/>
          <w:szCs w:val="24"/>
        </w:rPr>
        <w:t xml:space="preserve"> классы  − 35 минут (сентябрь-октябрь 3 урока, ноябрь-декабрь 4 урока);</w:t>
      </w:r>
    </w:p>
    <w:p w:rsidR="00154163" w:rsidRPr="00154163" w:rsidRDefault="00154163" w:rsidP="00154163">
      <w:pPr>
        <w:shd w:val="clear" w:color="auto" w:fill="FFFFFF"/>
        <w:tabs>
          <w:tab w:val="left" w:pos="284"/>
          <w:tab w:val="left" w:pos="709"/>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154163">
        <w:rPr>
          <w:rFonts w:ascii="Times New Roman" w:hAnsi="Times New Roman"/>
          <w:sz w:val="24"/>
          <w:szCs w:val="24"/>
        </w:rPr>
        <w:t>− 40 минут (январь-май 4 урока, 1 день 5 уроков включая физическую культуру).</w:t>
      </w:r>
    </w:p>
    <w:p w:rsidR="00154163" w:rsidRPr="00154163" w:rsidRDefault="00154163" w:rsidP="00842925">
      <w:pPr>
        <w:numPr>
          <w:ilvl w:val="0"/>
          <w:numId w:val="248"/>
        </w:numPr>
        <w:shd w:val="clear" w:color="auto" w:fill="FFFFFF"/>
        <w:autoSpaceDE w:val="0"/>
        <w:autoSpaceDN w:val="0"/>
        <w:adjustRightInd w:val="0"/>
        <w:spacing w:after="0" w:line="240" w:lineRule="auto"/>
        <w:ind w:left="0" w:firstLine="0"/>
        <w:rPr>
          <w:rFonts w:ascii="Times New Roman" w:hAnsi="Times New Roman"/>
          <w:b/>
          <w:sz w:val="24"/>
          <w:szCs w:val="24"/>
        </w:rPr>
      </w:pPr>
      <w:r w:rsidRPr="00154163">
        <w:rPr>
          <w:rFonts w:ascii="Times New Roman" w:hAnsi="Times New Roman"/>
          <w:b/>
          <w:sz w:val="24"/>
          <w:szCs w:val="24"/>
        </w:rPr>
        <w:t>Продолжительность учебного года и учебных периодов</w:t>
      </w:r>
      <w:r w:rsidRPr="00154163">
        <w:rPr>
          <w:rFonts w:ascii="Times New Roman" w:hAnsi="Times New Roman"/>
          <w:sz w:val="24"/>
          <w:szCs w:val="24"/>
        </w:rPr>
        <w:t>:</w:t>
      </w:r>
    </w:p>
    <w:tbl>
      <w:tblPr>
        <w:tblW w:w="10065" w:type="dxa"/>
        <w:tblInd w:w="-102" w:type="dxa"/>
        <w:tblLayout w:type="fixed"/>
        <w:tblCellMar>
          <w:left w:w="40" w:type="dxa"/>
          <w:right w:w="40" w:type="dxa"/>
        </w:tblCellMar>
        <w:tblLook w:val="0000"/>
      </w:tblPr>
      <w:tblGrid>
        <w:gridCol w:w="3970"/>
        <w:gridCol w:w="2039"/>
        <w:gridCol w:w="2381"/>
        <w:gridCol w:w="1675"/>
      </w:tblGrid>
      <w:tr w:rsidR="00154163" w:rsidRPr="00154163" w:rsidTr="00154163">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b/>
                <w:sz w:val="24"/>
                <w:szCs w:val="24"/>
              </w:rPr>
            </w:pPr>
            <w:r w:rsidRPr="00154163">
              <w:rPr>
                <w:rFonts w:ascii="Times New Roman" w:hAnsi="Times New Roman"/>
                <w:sz w:val="24"/>
                <w:szCs w:val="24"/>
              </w:rPr>
              <w:t xml:space="preserve"> </w:t>
            </w:r>
            <w:r w:rsidRPr="00154163">
              <w:rPr>
                <w:rFonts w:ascii="Times New Roman" w:hAnsi="Times New Roman"/>
                <w:b/>
                <w:sz w:val="24"/>
                <w:szCs w:val="24"/>
              </w:rPr>
              <w:t>Продолжительность учебного года</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2-9, 11 классы</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10 классы</w:t>
            </w:r>
          </w:p>
        </w:tc>
      </w:tr>
      <w:tr w:rsidR="00154163" w:rsidRPr="00154163" w:rsidTr="00154163">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 xml:space="preserve">  33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p>
        </w:tc>
      </w:tr>
      <w:tr w:rsidR="00154163" w:rsidRPr="00154163" w:rsidTr="00154163">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 xml:space="preserve">  34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w:t>
            </w:r>
          </w:p>
        </w:tc>
      </w:tr>
    </w:tbl>
    <w:p w:rsidR="00154163" w:rsidRPr="00154163" w:rsidRDefault="00154163" w:rsidP="00154163">
      <w:pPr>
        <w:shd w:val="clear" w:color="auto" w:fill="FFFFFF"/>
        <w:autoSpaceDE w:val="0"/>
        <w:autoSpaceDN w:val="0"/>
        <w:adjustRightInd w:val="0"/>
        <w:spacing w:after="0" w:line="240" w:lineRule="auto"/>
        <w:rPr>
          <w:rFonts w:ascii="Times New Roman" w:hAnsi="Times New Roman"/>
          <w:b/>
          <w:sz w:val="24"/>
          <w:szCs w:val="24"/>
        </w:rPr>
      </w:pPr>
    </w:p>
    <w:p w:rsidR="00154163" w:rsidRPr="00154163" w:rsidRDefault="00154163" w:rsidP="00842925">
      <w:pPr>
        <w:pStyle w:val="a9"/>
        <w:numPr>
          <w:ilvl w:val="0"/>
          <w:numId w:val="248"/>
        </w:numPr>
        <w:shd w:val="clear" w:color="auto" w:fill="FFFFFF"/>
        <w:autoSpaceDE w:val="0"/>
        <w:autoSpaceDN w:val="0"/>
        <w:adjustRightInd w:val="0"/>
        <w:rPr>
          <w:rFonts w:ascii="Times New Roman" w:hAnsi="Times New Roman"/>
          <w:b/>
        </w:rPr>
      </w:pPr>
      <w:r w:rsidRPr="00154163">
        <w:rPr>
          <w:rFonts w:ascii="Times New Roman" w:hAnsi="Times New Roman"/>
          <w:b/>
        </w:rPr>
        <w:t>Продолжительность учебных периодов, сроки и продолжительность каникул</w:t>
      </w:r>
    </w:p>
    <w:tbl>
      <w:tblPr>
        <w:tblW w:w="10065" w:type="dxa"/>
        <w:tblInd w:w="-102" w:type="dxa"/>
        <w:tblLayout w:type="fixed"/>
        <w:tblCellMar>
          <w:left w:w="40" w:type="dxa"/>
          <w:right w:w="40" w:type="dxa"/>
        </w:tblCellMar>
        <w:tblLook w:val="0000"/>
      </w:tblPr>
      <w:tblGrid>
        <w:gridCol w:w="1418"/>
        <w:gridCol w:w="1276"/>
        <w:gridCol w:w="1418"/>
        <w:gridCol w:w="1417"/>
        <w:gridCol w:w="1248"/>
        <w:gridCol w:w="1418"/>
        <w:gridCol w:w="965"/>
        <w:gridCol w:w="905"/>
      </w:tblGrid>
      <w:tr w:rsidR="00154163" w:rsidRPr="00154163" w:rsidTr="00154163">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 xml:space="preserve">Учебный </w:t>
            </w:r>
          </w:p>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Сроки</w:t>
            </w:r>
          </w:p>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учебных периодов</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Количество учебных</w:t>
            </w:r>
          </w:p>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 xml:space="preserve">Сроки </w:t>
            </w:r>
          </w:p>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 xml:space="preserve">Количество </w:t>
            </w:r>
          </w:p>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дней</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 xml:space="preserve">Выход на </w:t>
            </w:r>
          </w:p>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b/>
                <w:sz w:val="24"/>
                <w:szCs w:val="24"/>
              </w:rPr>
            </w:pPr>
            <w:r w:rsidRPr="00154163">
              <w:rPr>
                <w:rFonts w:ascii="Times New Roman" w:hAnsi="Times New Roman"/>
                <w:b/>
                <w:sz w:val="24"/>
                <w:szCs w:val="24"/>
              </w:rPr>
              <w:t>занятия</w:t>
            </w:r>
          </w:p>
        </w:tc>
      </w:tr>
      <w:tr w:rsidR="00154163" w:rsidRPr="00154163" w:rsidTr="00154163">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lang w:val="en-US"/>
              </w:rPr>
              <w:t xml:space="preserve">I </w:t>
            </w:r>
            <w:r w:rsidRPr="00154163">
              <w:rPr>
                <w:rFonts w:ascii="Times New Roman" w:hAnsi="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lang w:val="en-US"/>
              </w:rPr>
              <w:t>I</w:t>
            </w:r>
            <w:r w:rsidRPr="00154163">
              <w:rPr>
                <w:rFonts w:ascii="Times New Roman" w:hAnsi="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02.09− 28.10</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8 нед+ 1 дн</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29.10−04.11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7</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05.11.</w:t>
            </w:r>
          </w:p>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2019</w:t>
            </w:r>
          </w:p>
        </w:tc>
      </w:tr>
      <w:tr w:rsidR="00154163" w:rsidRPr="00154163" w:rsidTr="00154163">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lang w:val="en-US"/>
              </w:rPr>
              <w:t>II</w:t>
            </w:r>
            <w:r w:rsidRPr="00154163">
              <w:rPr>
                <w:rFonts w:ascii="Times New Roman" w:hAnsi="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05.11 - 28.12</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7 нед+ 5дн</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29.12-12.01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15</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13.01.</w:t>
            </w:r>
          </w:p>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2020</w:t>
            </w:r>
          </w:p>
        </w:tc>
      </w:tr>
      <w:tr w:rsidR="00154163" w:rsidRPr="00154163" w:rsidTr="00154163">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lang w:val="en-US"/>
              </w:rPr>
              <w:t>III</w:t>
            </w:r>
            <w:r w:rsidRPr="00154163">
              <w:rPr>
                <w:rFonts w:ascii="Times New Roman" w:hAnsi="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lang w:val="en-US"/>
              </w:rPr>
              <w:t>II</w:t>
            </w:r>
            <w:r w:rsidRPr="00154163">
              <w:rPr>
                <w:rFonts w:ascii="Times New Roman" w:hAnsi="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13.01 – 21.03</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10 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22.03-29.03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8</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30.03.</w:t>
            </w:r>
          </w:p>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2020</w:t>
            </w:r>
          </w:p>
        </w:tc>
      </w:tr>
      <w:tr w:rsidR="00154163" w:rsidRPr="00154163" w:rsidTr="00154163">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lang w:val="en-US"/>
              </w:rPr>
              <w:t>IV</w:t>
            </w:r>
            <w:r w:rsidRPr="00154163">
              <w:rPr>
                <w:rFonts w:ascii="Times New Roman" w:hAnsi="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30.03 - 25.05</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8 недель</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r>
      <w:tr w:rsidR="00154163" w:rsidRPr="00154163" w:rsidTr="00154163">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34 недели</w:t>
            </w: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30 дней</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r>
      <w:tr w:rsidR="00154163" w:rsidRPr="00154163" w:rsidTr="00154163">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124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t>98 дней</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tc>
      </w:tr>
    </w:tbl>
    <w:p w:rsidR="00154163" w:rsidRPr="00154163" w:rsidRDefault="00154163" w:rsidP="00154163">
      <w:pPr>
        <w:shd w:val="clear" w:color="auto" w:fill="FFFFFF"/>
        <w:autoSpaceDE w:val="0"/>
        <w:autoSpaceDN w:val="0"/>
        <w:adjustRightInd w:val="0"/>
        <w:spacing w:after="0" w:line="240" w:lineRule="auto"/>
        <w:rPr>
          <w:rFonts w:ascii="Times New Roman" w:hAnsi="Times New Roman"/>
          <w:color w:val="000000"/>
          <w:sz w:val="24"/>
          <w:szCs w:val="24"/>
        </w:rPr>
      </w:pPr>
      <w:r w:rsidRPr="00154163">
        <w:rPr>
          <w:rFonts w:ascii="Times New Roman" w:hAnsi="Times New Roman"/>
          <w:color w:val="000000"/>
          <w:sz w:val="24"/>
          <w:szCs w:val="24"/>
        </w:rPr>
        <w:t xml:space="preserve">Дополнительные каникулы для 1-х классов 17.02.- 23.02.2020 года    </w:t>
      </w:r>
    </w:p>
    <w:p w:rsidR="00154163" w:rsidRPr="00154163" w:rsidRDefault="00154163" w:rsidP="00154163">
      <w:pPr>
        <w:shd w:val="clear" w:color="auto" w:fill="FFFFFF"/>
        <w:autoSpaceDE w:val="0"/>
        <w:autoSpaceDN w:val="0"/>
        <w:adjustRightInd w:val="0"/>
        <w:spacing w:after="0" w:line="240" w:lineRule="auto"/>
        <w:jc w:val="both"/>
        <w:rPr>
          <w:rFonts w:ascii="Times New Roman" w:hAnsi="Times New Roman"/>
          <w:sz w:val="24"/>
          <w:szCs w:val="24"/>
        </w:rPr>
      </w:pPr>
      <w:r w:rsidRPr="00154163">
        <w:rPr>
          <w:rFonts w:ascii="Times New Roman" w:hAnsi="Times New Roman"/>
          <w:sz w:val="24"/>
          <w:szCs w:val="24"/>
        </w:rPr>
        <w:t>Летние каникулы:</w:t>
      </w:r>
    </w:p>
    <w:p w:rsidR="00154163" w:rsidRPr="00154163" w:rsidRDefault="00154163" w:rsidP="00154163">
      <w:pPr>
        <w:shd w:val="clear" w:color="auto" w:fill="FFFFFF"/>
        <w:autoSpaceDE w:val="0"/>
        <w:autoSpaceDN w:val="0"/>
        <w:adjustRightInd w:val="0"/>
        <w:spacing w:after="0" w:line="240" w:lineRule="auto"/>
        <w:jc w:val="both"/>
        <w:rPr>
          <w:rFonts w:ascii="Times New Roman" w:hAnsi="Times New Roman"/>
          <w:sz w:val="24"/>
          <w:szCs w:val="24"/>
        </w:rPr>
      </w:pPr>
      <w:r w:rsidRPr="00154163">
        <w:rPr>
          <w:rFonts w:ascii="Times New Roman" w:hAnsi="Times New Roman"/>
          <w:sz w:val="24"/>
          <w:szCs w:val="24"/>
        </w:rPr>
        <w:t>- 1-8, 10 классы –24 мая 2017 года - 31 августа 2020 года</w:t>
      </w:r>
    </w:p>
    <w:p w:rsidR="00154163" w:rsidRPr="00154163" w:rsidRDefault="00154163" w:rsidP="00154163">
      <w:pPr>
        <w:shd w:val="clear" w:color="auto" w:fill="FFFFFF"/>
        <w:autoSpaceDE w:val="0"/>
        <w:autoSpaceDN w:val="0"/>
        <w:adjustRightInd w:val="0"/>
        <w:spacing w:after="0" w:line="240" w:lineRule="auto"/>
        <w:jc w:val="both"/>
        <w:rPr>
          <w:rFonts w:ascii="Times New Roman" w:hAnsi="Times New Roman"/>
          <w:sz w:val="24"/>
          <w:szCs w:val="24"/>
        </w:rPr>
      </w:pPr>
      <w:r w:rsidRPr="00154163">
        <w:rPr>
          <w:rFonts w:ascii="Times New Roman" w:hAnsi="Times New Roman"/>
          <w:sz w:val="24"/>
          <w:szCs w:val="24"/>
        </w:rPr>
        <w:t xml:space="preserve">- 9,11  классы – окончание государственной итоговой аттестации – 31 августа 2020 года  </w:t>
      </w:r>
    </w:p>
    <w:p w:rsidR="00154163" w:rsidRPr="00154163" w:rsidRDefault="00154163" w:rsidP="00842925">
      <w:pPr>
        <w:numPr>
          <w:ilvl w:val="0"/>
          <w:numId w:val="248"/>
        </w:num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b/>
          <w:sz w:val="24"/>
          <w:szCs w:val="24"/>
        </w:rPr>
        <w:t>Режим начала занятий, расписание звонков</w:t>
      </w:r>
    </w:p>
    <w:tbl>
      <w:tblPr>
        <w:tblW w:w="10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126"/>
        <w:gridCol w:w="2196"/>
        <w:gridCol w:w="1915"/>
        <w:gridCol w:w="1923"/>
      </w:tblGrid>
      <w:tr w:rsidR="00154163" w:rsidRPr="00154163" w:rsidTr="00EA4F14">
        <w:trPr>
          <w:trHeight w:val="425"/>
        </w:trPr>
        <w:tc>
          <w:tcPr>
            <w:tcW w:w="4219" w:type="dxa"/>
            <w:gridSpan w:val="2"/>
            <w:vAlign w:val="center"/>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1 смена (1 классы)</w:t>
            </w:r>
          </w:p>
        </w:tc>
        <w:tc>
          <w:tcPr>
            <w:tcW w:w="2196" w:type="dxa"/>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1смена</w:t>
            </w:r>
          </w:p>
        </w:tc>
        <w:tc>
          <w:tcPr>
            <w:tcW w:w="3838" w:type="dxa"/>
            <w:gridSpan w:val="2"/>
            <w:vAlign w:val="center"/>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2 смена</w:t>
            </w:r>
          </w:p>
        </w:tc>
      </w:tr>
      <w:tr w:rsidR="00154163" w:rsidRPr="00154163" w:rsidTr="00EA4F14">
        <w:trPr>
          <w:trHeight w:val="417"/>
        </w:trPr>
        <w:tc>
          <w:tcPr>
            <w:tcW w:w="2093" w:type="dxa"/>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1 полугодие</w:t>
            </w:r>
          </w:p>
        </w:tc>
        <w:tc>
          <w:tcPr>
            <w:tcW w:w="2126" w:type="dxa"/>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2 полугодие</w:t>
            </w:r>
          </w:p>
        </w:tc>
        <w:tc>
          <w:tcPr>
            <w:tcW w:w="2196" w:type="dxa"/>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2б, 3в, 4б, 5а, 5б, 5в, 6б, 7б, 8-11 классы</w:t>
            </w:r>
          </w:p>
        </w:tc>
        <w:tc>
          <w:tcPr>
            <w:tcW w:w="1915" w:type="dxa"/>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2а, 2в, 3а, 3б, 4а, 4в классы</w:t>
            </w:r>
          </w:p>
        </w:tc>
        <w:tc>
          <w:tcPr>
            <w:tcW w:w="1923" w:type="dxa"/>
          </w:tcPr>
          <w:p w:rsidR="00154163" w:rsidRPr="00154163" w:rsidRDefault="00154163" w:rsidP="00154163">
            <w:pPr>
              <w:spacing w:after="0" w:line="240" w:lineRule="auto"/>
              <w:contextualSpacing/>
              <w:jc w:val="center"/>
              <w:rPr>
                <w:rFonts w:ascii="Times New Roman" w:hAnsi="Times New Roman"/>
                <w:b/>
                <w:sz w:val="24"/>
                <w:szCs w:val="24"/>
              </w:rPr>
            </w:pPr>
            <w:r w:rsidRPr="00154163">
              <w:rPr>
                <w:rFonts w:ascii="Times New Roman" w:hAnsi="Times New Roman"/>
                <w:b/>
                <w:sz w:val="24"/>
                <w:szCs w:val="24"/>
              </w:rPr>
              <w:t>6а, 6в, 7а классы</w:t>
            </w:r>
          </w:p>
        </w:tc>
      </w:tr>
      <w:tr w:rsidR="00154163" w:rsidRPr="00154163" w:rsidTr="00EA4F14">
        <w:tc>
          <w:tcPr>
            <w:tcW w:w="2093" w:type="dxa"/>
          </w:tcPr>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1 урок 8.00 - 8.35</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2 урок 8.55 - 9.30</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Динамическая пауза 9.30-10.10</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3 урок 10.30-11.05</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4 урок 11.15-11.50</w:t>
            </w:r>
          </w:p>
          <w:p w:rsidR="00154163" w:rsidRPr="00154163" w:rsidRDefault="00154163" w:rsidP="00154163">
            <w:pPr>
              <w:spacing w:after="0" w:line="240" w:lineRule="auto"/>
              <w:contextualSpacing/>
              <w:rPr>
                <w:rFonts w:ascii="Times New Roman" w:hAnsi="Times New Roman"/>
                <w:sz w:val="24"/>
                <w:szCs w:val="24"/>
              </w:rPr>
            </w:pPr>
          </w:p>
        </w:tc>
        <w:tc>
          <w:tcPr>
            <w:tcW w:w="2126" w:type="dxa"/>
          </w:tcPr>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1 урок 8.00 - 8.40</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2 урок 9.00 - 9.40</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Динамическая пауза 9.40-10.20</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3 урок 10.40 - 11.20</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4 урок 11.30 - 12.10</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5 урок 12.20 - 13.00</w:t>
            </w:r>
          </w:p>
        </w:tc>
        <w:tc>
          <w:tcPr>
            <w:tcW w:w="2196" w:type="dxa"/>
          </w:tcPr>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sz w:val="24"/>
                <w:szCs w:val="24"/>
              </w:rPr>
              <w:t>1 урок    8.00-8.40</w:t>
            </w:r>
          </w:p>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sz w:val="24"/>
                <w:szCs w:val="24"/>
              </w:rPr>
              <w:t>2 урок    9.00-9.40</w:t>
            </w:r>
          </w:p>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sz w:val="24"/>
                <w:szCs w:val="24"/>
              </w:rPr>
              <w:t>3 урок  10.00-10.40</w:t>
            </w:r>
          </w:p>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sz w:val="24"/>
                <w:szCs w:val="24"/>
              </w:rPr>
              <w:t>4 урок   11.00-11.40</w:t>
            </w:r>
          </w:p>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sz w:val="24"/>
                <w:szCs w:val="24"/>
              </w:rPr>
              <w:t>5 урок   12.00-12.40</w:t>
            </w:r>
          </w:p>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sz w:val="24"/>
                <w:szCs w:val="24"/>
              </w:rPr>
              <w:t>6 урок   12.55-13.35</w:t>
            </w:r>
          </w:p>
          <w:p w:rsidR="00154163" w:rsidRPr="00154163" w:rsidRDefault="00154163" w:rsidP="00154163">
            <w:pPr>
              <w:spacing w:after="0" w:line="240" w:lineRule="auto"/>
              <w:contextualSpacing/>
              <w:rPr>
                <w:rFonts w:ascii="Times New Roman" w:hAnsi="Times New Roman"/>
                <w:sz w:val="24"/>
                <w:szCs w:val="24"/>
              </w:rPr>
            </w:pPr>
            <w:r w:rsidRPr="00154163">
              <w:rPr>
                <w:rFonts w:ascii="Times New Roman" w:hAnsi="Times New Roman"/>
                <w:sz w:val="24"/>
                <w:szCs w:val="24"/>
              </w:rPr>
              <w:t>7 урок    13.45-14.25</w:t>
            </w:r>
          </w:p>
        </w:tc>
        <w:tc>
          <w:tcPr>
            <w:tcW w:w="1915" w:type="dxa"/>
          </w:tcPr>
          <w:p w:rsidR="00154163" w:rsidRPr="00154163" w:rsidRDefault="00154163" w:rsidP="00154163">
            <w:pPr>
              <w:spacing w:after="0" w:line="240" w:lineRule="auto"/>
              <w:ind w:left="-36" w:right="-82"/>
              <w:rPr>
                <w:rFonts w:ascii="Times New Roman" w:hAnsi="Times New Roman"/>
                <w:sz w:val="24"/>
                <w:szCs w:val="24"/>
              </w:rPr>
            </w:pPr>
            <w:r w:rsidRPr="00154163">
              <w:rPr>
                <w:rFonts w:ascii="Times New Roman" w:hAnsi="Times New Roman"/>
                <w:sz w:val="24"/>
                <w:szCs w:val="24"/>
              </w:rPr>
              <w:t>1 урок  14.00-14.40</w:t>
            </w:r>
          </w:p>
          <w:p w:rsidR="00154163" w:rsidRPr="00154163" w:rsidRDefault="00154163" w:rsidP="00154163">
            <w:pPr>
              <w:spacing w:after="0" w:line="240" w:lineRule="auto"/>
              <w:ind w:left="-36" w:right="-82"/>
              <w:rPr>
                <w:rFonts w:ascii="Times New Roman" w:hAnsi="Times New Roman"/>
                <w:sz w:val="24"/>
                <w:szCs w:val="24"/>
              </w:rPr>
            </w:pPr>
            <w:r w:rsidRPr="00154163">
              <w:rPr>
                <w:rFonts w:ascii="Times New Roman" w:hAnsi="Times New Roman"/>
                <w:sz w:val="24"/>
                <w:szCs w:val="24"/>
              </w:rPr>
              <w:t>2 урок 15.00-15.40</w:t>
            </w:r>
          </w:p>
          <w:p w:rsidR="00154163" w:rsidRPr="00154163" w:rsidRDefault="00154163" w:rsidP="00154163">
            <w:pPr>
              <w:spacing w:after="0" w:line="240" w:lineRule="auto"/>
              <w:ind w:left="-36" w:right="-82"/>
              <w:rPr>
                <w:rFonts w:ascii="Times New Roman" w:hAnsi="Times New Roman"/>
                <w:sz w:val="24"/>
                <w:szCs w:val="24"/>
              </w:rPr>
            </w:pPr>
            <w:r w:rsidRPr="00154163">
              <w:rPr>
                <w:rFonts w:ascii="Times New Roman" w:hAnsi="Times New Roman"/>
                <w:sz w:val="24"/>
                <w:szCs w:val="24"/>
              </w:rPr>
              <w:t>3 урок  16.00-16.40</w:t>
            </w:r>
          </w:p>
          <w:p w:rsidR="00154163" w:rsidRPr="00154163" w:rsidRDefault="00154163" w:rsidP="00154163">
            <w:pPr>
              <w:spacing w:after="0" w:line="240" w:lineRule="auto"/>
              <w:ind w:left="-36" w:right="-82"/>
              <w:rPr>
                <w:rFonts w:ascii="Times New Roman" w:hAnsi="Times New Roman"/>
                <w:sz w:val="24"/>
                <w:szCs w:val="24"/>
              </w:rPr>
            </w:pPr>
            <w:r w:rsidRPr="00154163">
              <w:rPr>
                <w:rFonts w:ascii="Times New Roman" w:hAnsi="Times New Roman"/>
                <w:sz w:val="24"/>
                <w:szCs w:val="24"/>
              </w:rPr>
              <w:t>4 урок  16.50-17.30</w:t>
            </w:r>
          </w:p>
          <w:p w:rsidR="00154163" w:rsidRPr="00154163" w:rsidRDefault="00154163" w:rsidP="00154163">
            <w:pPr>
              <w:tabs>
                <w:tab w:val="left" w:pos="187"/>
              </w:tabs>
              <w:spacing w:after="0" w:line="240" w:lineRule="auto"/>
              <w:ind w:left="-36" w:right="-82"/>
              <w:rPr>
                <w:rFonts w:ascii="Times New Roman" w:hAnsi="Times New Roman"/>
                <w:sz w:val="24"/>
                <w:szCs w:val="24"/>
              </w:rPr>
            </w:pPr>
            <w:r w:rsidRPr="00154163">
              <w:rPr>
                <w:rFonts w:ascii="Times New Roman" w:hAnsi="Times New Roman"/>
                <w:sz w:val="24"/>
                <w:szCs w:val="24"/>
              </w:rPr>
              <w:t>5 урок  17.40-18.20</w:t>
            </w:r>
          </w:p>
        </w:tc>
        <w:tc>
          <w:tcPr>
            <w:tcW w:w="1923" w:type="dxa"/>
          </w:tcPr>
          <w:p w:rsidR="00154163" w:rsidRPr="00154163" w:rsidRDefault="00154163" w:rsidP="00154163">
            <w:pPr>
              <w:spacing w:after="0" w:line="240" w:lineRule="auto"/>
              <w:ind w:left="7" w:right="-143"/>
              <w:rPr>
                <w:rFonts w:ascii="Times New Roman" w:hAnsi="Times New Roman"/>
                <w:sz w:val="24"/>
                <w:szCs w:val="24"/>
              </w:rPr>
            </w:pPr>
            <w:r w:rsidRPr="00154163">
              <w:rPr>
                <w:rFonts w:ascii="Times New Roman" w:hAnsi="Times New Roman"/>
                <w:sz w:val="24"/>
                <w:szCs w:val="24"/>
              </w:rPr>
              <w:t>1 урок 12.55-13.35</w:t>
            </w:r>
          </w:p>
          <w:p w:rsidR="00154163" w:rsidRPr="00154163" w:rsidRDefault="00154163" w:rsidP="00154163">
            <w:pPr>
              <w:spacing w:after="0" w:line="240" w:lineRule="auto"/>
              <w:ind w:left="7" w:right="-143"/>
              <w:rPr>
                <w:rFonts w:ascii="Times New Roman" w:hAnsi="Times New Roman"/>
                <w:sz w:val="24"/>
                <w:szCs w:val="24"/>
              </w:rPr>
            </w:pPr>
            <w:r w:rsidRPr="00154163">
              <w:rPr>
                <w:rFonts w:ascii="Times New Roman" w:hAnsi="Times New Roman"/>
                <w:sz w:val="24"/>
                <w:szCs w:val="24"/>
              </w:rPr>
              <w:t>2 урок  14.00-14.40</w:t>
            </w:r>
          </w:p>
          <w:p w:rsidR="00154163" w:rsidRPr="00154163" w:rsidRDefault="00154163" w:rsidP="00154163">
            <w:pPr>
              <w:spacing w:after="0" w:line="240" w:lineRule="auto"/>
              <w:ind w:left="7" w:right="-143"/>
              <w:rPr>
                <w:rFonts w:ascii="Times New Roman" w:hAnsi="Times New Roman"/>
                <w:sz w:val="24"/>
                <w:szCs w:val="24"/>
              </w:rPr>
            </w:pPr>
            <w:r w:rsidRPr="00154163">
              <w:rPr>
                <w:rFonts w:ascii="Times New Roman" w:hAnsi="Times New Roman"/>
                <w:sz w:val="24"/>
                <w:szCs w:val="24"/>
              </w:rPr>
              <w:t>3 урок  15.00-15.40</w:t>
            </w:r>
          </w:p>
          <w:p w:rsidR="00154163" w:rsidRPr="00154163" w:rsidRDefault="00154163" w:rsidP="00154163">
            <w:pPr>
              <w:spacing w:after="0" w:line="240" w:lineRule="auto"/>
              <w:ind w:left="7" w:right="-143"/>
              <w:rPr>
                <w:rFonts w:ascii="Times New Roman" w:hAnsi="Times New Roman"/>
                <w:sz w:val="24"/>
                <w:szCs w:val="24"/>
              </w:rPr>
            </w:pPr>
            <w:r w:rsidRPr="00154163">
              <w:rPr>
                <w:rFonts w:ascii="Times New Roman" w:hAnsi="Times New Roman"/>
                <w:sz w:val="24"/>
                <w:szCs w:val="24"/>
              </w:rPr>
              <w:t>4 урок  16.00-16.40</w:t>
            </w:r>
          </w:p>
          <w:p w:rsidR="00154163" w:rsidRPr="00154163" w:rsidRDefault="00154163" w:rsidP="00154163">
            <w:pPr>
              <w:spacing w:after="0" w:line="240" w:lineRule="auto"/>
              <w:ind w:left="7" w:right="-143"/>
              <w:rPr>
                <w:rFonts w:ascii="Times New Roman" w:hAnsi="Times New Roman"/>
                <w:sz w:val="24"/>
                <w:szCs w:val="24"/>
              </w:rPr>
            </w:pPr>
            <w:r w:rsidRPr="00154163">
              <w:rPr>
                <w:rFonts w:ascii="Times New Roman" w:hAnsi="Times New Roman"/>
                <w:sz w:val="24"/>
                <w:szCs w:val="24"/>
              </w:rPr>
              <w:t>5 урок  16.55-17.35</w:t>
            </w:r>
          </w:p>
          <w:p w:rsidR="00154163" w:rsidRPr="00154163" w:rsidRDefault="00154163" w:rsidP="00154163">
            <w:pPr>
              <w:spacing w:after="0" w:line="240" w:lineRule="auto"/>
              <w:ind w:left="7" w:right="-143"/>
              <w:rPr>
                <w:rFonts w:ascii="Times New Roman" w:hAnsi="Times New Roman"/>
                <w:sz w:val="24"/>
                <w:szCs w:val="24"/>
              </w:rPr>
            </w:pPr>
            <w:r w:rsidRPr="00154163">
              <w:rPr>
                <w:rFonts w:ascii="Times New Roman" w:hAnsi="Times New Roman"/>
                <w:sz w:val="24"/>
                <w:szCs w:val="24"/>
              </w:rPr>
              <w:t>6 урок  17.45-18.25</w:t>
            </w:r>
          </w:p>
          <w:p w:rsidR="00154163" w:rsidRPr="00154163" w:rsidRDefault="00154163" w:rsidP="00154163">
            <w:pPr>
              <w:spacing w:after="0" w:line="240" w:lineRule="auto"/>
              <w:ind w:right="-143"/>
              <w:rPr>
                <w:rFonts w:ascii="Times New Roman" w:hAnsi="Times New Roman"/>
                <w:sz w:val="24"/>
                <w:szCs w:val="24"/>
              </w:rPr>
            </w:pPr>
            <w:r w:rsidRPr="00154163">
              <w:rPr>
                <w:rFonts w:ascii="Times New Roman" w:hAnsi="Times New Roman"/>
                <w:sz w:val="24"/>
                <w:szCs w:val="24"/>
              </w:rPr>
              <w:lastRenderedPageBreak/>
              <w:t>7 урок  18.35-19.05</w:t>
            </w:r>
          </w:p>
        </w:tc>
      </w:tr>
    </w:tbl>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r w:rsidRPr="00154163">
        <w:rPr>
          <w:rFonts w:ascii="Times New Roman" w:hAnsi="Times New Roman"/>
          <w:sz w:val="24"/>
          <w:szCs w:val="24"/>
        </w:rPr>
        <w:lastRenderedPageBreak/>
        <w:t>Перерыв между обязательными и факультативными занятиями не менее 45  мин.</w:t>
      </w:r>
    </w:p>
    <w:p w:rsidR="00154163" w:rsidRPr="00154163" w:rsidRDefault="00154163" w:rsidP="00842925">
      <w:pPr>
        <w:pStyle w:val="a9"/>
        <w:numPr>
          <w:ilvl w:val="0"/>
          <w:numId w:val="248"/>
        </w:numPr>
        <w:shd w:val="clear" w:color="auto" w:fill="FFFFFF"/>
        <w:autoSpaceDE w:val="0"/>
        <w:autoSpaceDN w:val="0"/>
        <w:adjustRightInd w:val="0"/>
        <w:ind w:left="357" w:hanging="357"/>
        <w:rPr>
          <w:rFonts w:ascii="Times New Roman" w:hAnsi="Times New Roman"/>
          <w:b/>
          <w:bCs/>
        </w:rPr>
      </w:pPr>
      <w:r w:rsidRPr="00154163">
        <w:rPr>
          <w:rFonts w:ascii="Times New Roman" w:hAnsi="Times New Roman"/>
          <w:b/>
          <w:bCs/>
        </w:rPr>
        <w:t>Режим чередования учебной деятельности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977"/>
        <w:gridCol w:w="2835"/>
        <w:gridCol w:w="1843"/>
        <w:gridCol w:w="1559"/>
      </w:tblGrid>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
                <w:bCs/>
                <w:sz w:val="24"/>
                <w:szCs w:val="24"/>
              </w:rPr>
            </w:pPr>
          </w:p>
        </w:tc>
        <w:tc>
          <w:tcPr>
            <w:tcW w:w="7655" w:type="dxa"/>
            <w:gridSpan w:val="3"/>
          </w:tcPr>
          <w:p w:rsidR="00154163" w:rsidRPr="00154163" w:rsidRDefault="00154163" w:rsidP="00154163">
            <w:pPr>
              <w:autoSpaceDE w:val="0"/>
              <w:autoSpaceDN w:val="0"/>
              <w:adjustRightInd w:val="0"/>
              <w:spacing w:after="0" w:line="240" w:lineRule="auto"/>
              <w:jc w:val="center"/>
              <w:rPr>
                <w:rFonts w:ascii="Times New Roman" w:hAnsi="Times New Roman"/>
                <w:b/>
                <w:bCs/>
                <w:sz w:val="24"/>
                <w:szCs w:val="24"/>
              </w:rPr>
            </w:pPr>
            <w:r w:rsidRPr="00154163">
              <w:rPr>
                <w:rFonts w:ascii="Times New Roman" w:hAnsi="Times New Roman"/>
                <w:b/>
                <w:bCs/>
                <w:sz w:val="24"/>
                <w:szCs w:val="24"/>
              </w:rPr>
              <w:t xml:space="preserve">Учебная деятельность </w:t>
            </w: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
                <w:bCs/>
                <w:sz w:val="24"/>
                <w:szCs w:val="24"/>
              </w:rPr>
            </w:pPr>
            <w:r w:rsidRPr="00154163">
              <w:rPr>
                <w:rFonts w:ascii="Times New Roman" w:hAnsi="Times New Roman"/>
                <w:b/>
                <w:bCs/>
                <w:sz w:val="24"/>
                <w:szCs w:val="24"/>
              </w:rPr>
              <w:t>Классы</w:t>
            </w:r>
          </w:p>
        </w:tc>
        <w:tc>
          <w:tcPr>
            <w:tcW w:w="5812" w:type="dxa"/>
            <w:gridSpan w:val="2"/>
          </w:tcPr>
          <w:p w:rsidR="00154163" w:rsidRPr="00154163" w:rsidRDefault="00154163" w:rsidP="00154163">
            <w:pPr>
              <w:autoSpaceDE w:val="0"/>
              <w:autoSpaceDN w:val="0"/>
              <w:adjustRightInd w:val="0"/>
              <w:spacing w:after="0" w:line="240" w:lineRule="auto"/>
              <w:ind w:left="444"/>
              <w:jc w:val="center"/>
              <w:rPr>
                <w:rFonts w:ascii="Times New Roman" w:hAnsi="Times New Roman"/>
                <w:b/>
                <w:bCs/>
                <w:sz w:val="24"/>
                <w:szCs w:val="24"/>
              </w:rPr>
            </w:pPr>
            <w:r w:rsidRPr="00154163">
              <w:rPr>
                <w:rFonts w:ascii="Times New Roman" w:hAnsi="Times New Roman"/>
                <w:b/>
                <w:bCs/>
                <w:sz w:val="24"/>
                <w:szCs w:val="24"/>
              </w:rPr>
              <w:t>ФГОС</w:t>
            </w:r>
          </w:p>
        </w:tc>
        <w:tc>
          <w:tcPr>
            <w:tcW w:w="3402" w:type="dxa"/>
            <w:gridSpan w:val="2"/>
          </w:tcPr>
          <w:p w:rsidR="00154163" w:rsidRPr="00154163" w:rsidRDefault="00154163" w:rsidP="00154163">
            <w:pPr>
              <w:autoSpaceDE w:val="0"/>
              <w:autoSpaceDN w:val="0"/>
              <w:adjustRightInd w:val="0"/>
              <w:spacing w:after="0" w:line="240" w:lineRule="auto"/>
              <w:ind w:left="-108"/>
              <w:jc w:val="center"/>
              <w:rPr>
                <w:rFonts w:ascii="Times New Roman" w:hAnsi="Times New Roman"/>
                <w:b/>
                <w:bCs/>
                <w:sz w:val="24"/>
                <w:szCs w:val="24"/>
              </w:rPr>
            </w:pPr>
            <w:r w:rsidRPr="00154163">
              <w:rPr>
                <w:rFonts w:ascii="Times New Roman" w:hAnsi="Times New Roman"/>
                <w:b/>
                <w:bCs/>
                <w:sz w:val="24"/>
                <w:szCs w:val="24"/>
              </w:rPr>
              <w:t>факультативных (ФК ГОС-2004)</w:t>
            </w: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
                <w:bCs/>
                <w:sz w:val="24"/>
                <w:szCs w:val="24"/>
              </w:rPr>
            </w:pPr>
          </w:p>
        </w:tc>
        <w:tc>
          <w:tcPr>
            <w:tcW w:w="2977" w:type="dxa"/>
          </w:tcPr>
          <w:p w:rsidR="00154163" w:rsidRPr="00154163" w:rsidRDefault="00154163" w:rsidP="00154163">
            <w:pPr>
              <w:autoSpaceDE w:val="0"/>
              <w:autoSpaceDN w:val="0"/>
              <w:adjustRightInd w:val="0"/>
              <w:spacing w:after="0" w:line="240" w:lineRule="auto"/>
              <w:ind w:left="444"/>
              <w:jc w:val="center"/>
              <w:rPr>
                <w:rFonts w:ascii="Times New Roman" w:hAnsi="Times New Roman"/>
                <w:b/>
                <w:bCs/>
                <w:sz w:val="24"/>
                <w:szCs w:val="24"/>
              </w:rPr>
            </w:pPr>
            <w:r w:rsidRPr="00154163">
              <w:rPr>
                <w:rFonts w:ascii="Times New Roman" w:hAnsi="Times New Roman"/>
                <w:b/>
                <w:bCs/>
                <w:sz w:val="24"/>
                <w:szCs w:val="24"/>
              </w:rPr>
              <w:t>1 смена</w:t>
            </w:r>
          </w:p>
        </w:tc>
        <w:tc>
          <w:tcPr>
            <w:tcW w:w="2835" w:type="dxa"/>
          </w:tcPr>
          <w:p w:rsidR="00154163" w:rsidRPr="00154163" w:rsidRDefault="00154163" w:rsidP="00154163">
            <w:pPr>
              <w:autoSpaceDE w:val="0"/>
              <w:autoSpaceDN w:val="0"/>
              <w:adjustRightInd w:val="0"/>
              <w:spacing w:after="0" w:line="240" w:lineRule="auto"/>
              <w:ind w:left="444" w:hanging="444"/>
              <w:jc w:val="center"/>
              <w:rPr>
                <w:rFonts w:ascii="Times New Roman" w:hAnsi="Times New Roman"/>
                <w:b/>
                <w:bCs/>
                <w:sz w:val="24"/>
                <w:szCs w:val="24"/>
              </w:rPr>
            </w:pPr>
            <w:r w:rsidRPr="00154163">
              <w:rPr>
                <w:rFonts w:ascii="Times New Roman" w:hAnsi="Times New Roman"/>
                <w:b/>
                <w:bCs/>
                <w:sz w:val="24"/>
                <w:szCs w:val="24"/>
              </w:rPr>
              <w:t>2 смена</w:t>
            </w:r>
          </w:p>
        </w:tc>
        <w:tc>
          <w:tcPr>
            <w:tcW w:w="1843" w:type="dxa"/>
          </w:tcPr>
          <w:p w:rsidR="00154163" w:rsidRPr="00154163" w:rsidRDefault="00154163" w:rsidP="00154163">
            <w:pPr>
              <w:autoSpaceDE w:val="0"/>
              <w:autoSpaceDN w:val="0"/>
              <w:adjustRightInd w:val="0"/>
              <w:spacing w:after="0" w:line="240" w:lineRule="auto"/>
              <w:ind w:left="444"/>
              <w:jc w:val="center"/>
              <w:rPr>
                <w:rFonts w:ascii="Times New Roman" w:hAnsi="Times New Roman"/>
                <w:b/>
                <w:bCs/>
                <w:sz w:val="24"/>
                <w:szCs w:val="24"/>
              </w:rPr>
            </w:pPr>
            <w:r w:rsidRPr="00154163">
              <w:rPr>
                <w:rFonts w:ascii="Times New Roman" w:hAnsi="Times New Roman"/>
                <w:b/>
                <w:bCs/>
                <w:sz w:val="24"/>
                <w:szCs w:val="24"/>
              </w:rPr>
              <w:t>1 смена</w:t>
            </w:r>
          </w:p>
        </w:tc>
        <w:tc>
          <w:tcPr>
            <w:tcW w:w="1559" w:type="dxa"/>
          </w:tcPr>
          <w:p w:rsidR="00154163" w:rsidRPr="00154163" w:rsidRDefault="00154163" w:rsidP="00154163">
            <w:pPr>
              <w:autoSpaceDE w:val="0"/>
              <w:autoSpaceDN w:val="0"/>
              <w:adjustRightInd w:val="0"/>
              <w:spacing w:after="0" w:line="240" w:lineRule="auto"/>
              <w:ind w:left="444"/>
              <w:jc w:val="center"/>
              <w:rPr>
                <w:rFonts w:ascii="Times New Roman" w:hAnsi="Times New Roman"/>
                <w:b/>
                <w:bCs/>
                <w:sz w:val="24"/>
                <w:szCs w:val="24"/>
              </w:rPr>
            </w:pPr>
            <w:r w:rsidRPr="00154163">
              <w:rPr>
                <w:rFonts w:ascii="Times New Roman" w:hAnsi="Times New Roman"/>
                <w:b/>
                <w:bCs/>
                <w:sz w:val="24"/>
                <w:szCs w:val="24"/>
              </w:rPr>
              <w:t>2 смена</w:t>
            </w: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1</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 xml:space="preserve">2б </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2а,в</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2835" w:type="dxa"/>
          </w:tcPr>
          <w:p w:rsidR="00154163" w:rsidRPr="00154163" w:rsidRDefault="00154163" w:rsidP="00154163">
            <w:pPr>
              <w:spacing w:after="0" w:line="240" w:lineRule="auto"/>
              <w:jc w:val="center"/>
              <w:rPr>
                <w:rFonts w:ascii="Times New Roman" w:hAnsi="Times New Roman"/>
                <w:sz w:val="24"/>
                <w:szCs w:val="24"/>
              </w:rPr>
            </w:pPr>
            <w:r w:rsidRPr="00154163">
              <w:rPr>
                <w:rFonts w:ascii="Times New Roman" w:hAnsi="Times New Roman"/>
                <w:bCs/>
                <w:sz w:val="24"/>
                <w:szCs w:val="24"/>
              </w:rPr>
              <w:t>уроки</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3в</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 xml:space="preserve">3а,б </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2835" w:type="dxa"/>
          </w:tcPr>
          <w:p w:rsidR="00154163" w:rsidRPr="00154163" w:rsidRDefault="00154163" w:rsidP="00154163">
            <w:pPr>
              <w:spacing w:after="0" w:line="240" w:lineRule="auto"/>
              <w:jc w:val="center"/>
              <w:rPr>
                <w:rFonts w:ascii="Times New Roman" w:hAnsi="Times New Roman"/>
                <w:sz w:val="24"/>
                <w:szCs w:val="24"/>
              </w:rPr>
            </w:pPr>
            <w:r w:rsidRPr="00154163">
              <w:rPr>
                <w:rFonts w:ascii="Times New Roman" w:hAnsi="Times New Roman"/>
                <w:bCs/>
                <w:sz w:val="24"/>
                <w:szCs w:val="24"/>
              </w:rPr>
              <w:t>уроки</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4б</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4а,в</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2835" w:type="dxa"/>
          </w:tcPr>
          <w:p w:rsidR="00154163" w:rsidRPr="00154163" w:rsidRDefault="00154163" w:rsidP="00154163">
            <w:pPr>
              <w:spacing w:after="0" w:line="240" w:lineRule="auto"/>
              <w:jc w:val="center"/>
              <w:rPr>
                <w:rFonts w:ascii="Times New Roman" w:hAnsi="Times New Roman"/>
                <w:sz w:val="24"/>
                <w:szCs w:val="24"/>
              </w:rPr>
            </w:pPr>
            <w:r w:rsidRPr="00154163">
              <w:rPr>
                <w:rFonts w:ascii="Times New Roman" w:hAnsi="Times New Roman"/>
                <w:bCs/>
                <w:sz w:val="24"/>
                <w:szCs w:val="24"/>
              </w:rPr>
              <w:t>уроки</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5</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6б</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6а,в</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уроки</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7б</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7а</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уроки</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8</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9</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10</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r w:rsidR="00154163" w:rsidRPr="00154163" w:rsidTr="00EA4F14">
        <w:tc>
          <w:tcPr>
            <w:tcW w:w="851"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11</w:t>
            </w:r>
          </w:p>
        </w:tc>
        <w:tc>
          <w:tcPr>
            <w:tcW w:w="2977" w:type="dxa"/>
          </w:tcPr>
          <w:p w:rsidR="00154163" w:rsidRPr="00154163" w:rsidRDefault="00154163" w:rsidP="00154163">
            <w:pPr>
              <w:autoSpaceDE w:val="0"/>
              <w:autoSpaceDN w:val="0"/>
              <w:adjustRightInd w:val="0"/>
              <w:spacing w:after="0" w:line="240" w:lineRule="auto"/>
              <w:ind w:left="33" w:right="-108" w:firstLine="161"/>
              <w:jc w:val="center"/>
              <w:rPr>
                <w:rFonts w:ascii="Times New Roman" w:hAnsi="Times New Roman"/>
                <w:bCs/>
                <w:sz w:val="24"/>
                <w:szCs w:val="24"/>
              </w:rPr>
            </w:pPr>
            <w:r w:rsidRPr="00154163">
              <w:rPr>
                <w:rFonts w:ascii="Times New Roman" w:hAnsi="Times New Roman"/>
                <w:bCs/>
                <w:sz w:val="24"/>
                <w:szCs w:val="24"/>
              </w:rPr>
              <w:t>уроки</w:t>
            </w:r>
          </w:p>
        </w:tc>
        <w:tc>
          <w:tcPr>
            <w:tcW w:w="2835"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r w:rsidRPr="00154163">
              <w:rPr>
                <w:rFonts w:ascii="Times New Roman" w:hAnsi="Times New Roman"/>
                <w:bCs/>
                <w:sz w:val="24"/>
                <w:szCs w:val="24"/>
              </w:rPr>
              <w:t>внеурочная деятельность</w:t>
            </w:r>
          </w:p>
        </w:tc>
        <w:tc>
          <w:tcPr>
            <w:tcW w:w="1843"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c>
          <w:tcPr>
            <w:tcW w:w="1559" w:type="dxa"/>
          </w:tcPr>
          <w:p w:rsidR="00154163" w:rsidRPr="00154163" w:rsidRDefault="00154163" w:rsidP="00154163">
            <w:pPr>
              <w:autoSpaceDE w:val="0"/>
              <w:autoSpaceDN w:val="0"/>
              <w:adjustRightInd w:val="0"/>
              <w:spacing w:after="0" w:line="240" w:lineRule="auto"/>
              <w:jc w:val="center"/>
              <w:rPr>
                <w:rFonts w:ascii="Times New Roman" w:hAnsi="Times New Roman"/>
                <w:bCs/>
                <w:sz w:val="24"/>
                <w:szCs w:val="24"/>
              </w:rPr>
            </w:pPr>
          </w:p>
        </w:tc>
      </w:tr>
    </w:tbl>
    <w:p w:rsidR="00154163" w:rsidRPr="00154163" w:rsidRDefault="00154163" w:rsidP="00154163">
      <w:pPr>
        <w:shd w:val="clear" w:color="auto" w:fill="FFFFFF"/>
        <w:autoSpaceDE w:val="0"/>
        <w:autoSpaceDN w:val="0"/>
        <w:adjustRightInd w:val="0"/>
        <w:spacing w:after="0" w:line="240" w:lineRule="auto"/>
        <w:rPr>
          <w:rFonts w:ascii="Times New Roman" w:hAnsi="Times New Roman"/>
          <w:sz w:val="24"/>
          <w:szCs w:val="24"/>
        </w:rPr>
      </w:pPr>
    </w:p>
    <w:p w:rsidR="00154163" w:rsidRPr="00154163" w:rsidRDefault="00154163" w:rsidP="00842925">
      <w:pPr>
        <w:numPr>
          <w:ilvl w:val="0"/>
          <w:numId w:val="248"/>
        </w:numPr>
        <w:shd w:val="clear" w:color="auto" w:fill="FFFFFF"/>
        <w:autoSpaceDE w:val="0"/>
        <w:autoSpaceDN w:val="0"/>
        <w:adjustRightInd w:val="0"/>
        <w:spacing w:after="0" w:line="240" w:lineRule="auto"/>
        <w:ind w:left="357" w:hanging="357"/>
        <w:rPr>
          <w:rFonts w:ascii="Times New Roman" w:hAnsi="Times New Roman"/>
          <w:b/>
          <w:sz w:val="24"/>
          <w:szCs w:val="24"/>
        </w:rPr>
      </w:pPr>
      <w:r w:rsidRPr="00154163">
        <w:rPr>
          <w:rFonts w:ascii="Times New Roman" w:hAnsi="Times New Roman"/>
          <w:b/>
          <w:sz w:val="24"/>
          <w:szCs w:val="24"/>
        </w:rPr>
        <w:t>Максимально</w:t>
      </w:r>
      <w:r w:rsidRPr="00154163">
        <w:rPr>
          <w:rFonts w:ascii="Times New Roman" w:hAnsi="Times New Roman"/>
          <w:sz w:val="24"/>
          <w:szCs w:val="24"/>
        </w:rPr>
        <w:t xml:space="preserve"> </w:t>
      </w:r>
      <w:r w:rsidRPr="00154163">
        <w:rPr>
          <w:rFonts w:ascii="Times New Roman" w:hAnsi="Times New Roman"/>
          <w:b/>
          <w:sz w:val="24"/>
          <w:szCs w:val="24"/>
        </w:rPr>
        <w:t xml:space="preserve"> допустимая нагрузка обучающихся</w:t>
      </w:r>
      <w:r w:rsidRPr="00154163">
        <w:rPr>
          <w:rFonts w:ascii="Times New Roman" w:hAnsi="Times New Roman"/>
          <w:sz w:val="24"/>
          <w:szCs w:val="24"/>
        </w:rPr>
        <w:t>:</w:t>
      </w:r>
    </w:p>
    <w:tbl>
      <w:tblPr>
        <w:tblW w:w="10348" w:type="dxa"/>
        <w:tblInd w:w="-102" w:type="dxa"/>
        <w:tblLayout w:type="fixed"/>
        <w:tblCellMar>
          <w:left w:w="40" w:type="dxa"/>
          <w:right w:w="40" w:type="dxa"/>
        </w:tblCellMar>
        <w:tblLook w:val="0000"/>
      </w:tblPr>
      <w:tblGrid>
        <w:gridCol w:w="3119"/>
        <w:gridCol w:w="3402"/>
        <w:gridCol w:w="3827"/>
      </w:tblGrid>
      <w:tr w:rsidR="00154163" w:rsidRPr="00154163" w:rsidTr="00EA4F14">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5 дневная учебная неделя</w:t>
            </w:r>
          </w:p>
        </w:tc>
      </w:tr>
      <w:tr w:rsidR="00154163" w:rsidRPr="00154163" w:rsidTr="00EA4F14">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21</w:t>
            </w:r>
          </w:p>
        </w:tc>
      </w:tr>
      <w:tr w:rsidR="00154163" w:rsidRPr="00154163" w:rsidTr="00EA4F1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23</w:t>
            </w:r>
          </w:p>
        </w:tc>
      </w:tr>
      <w:tr w:rsidR="00154163" w:rsidRPr="00154163" w:rsidTr="00EA4F1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29</w:t>
            </w:r>
          </w:p>
        </w:tc>
      </w:tr>
      <w:tr w:rsidR="00154163" w:rsidRPr="00154163" w:rsidTr="00EA4F1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30</w:t>
            </w:r>
          </w:p>
        </w:tc>
      </w:tr>
      <w:tr w:rsidR="00154163" w:rsidRPr="00154163" w:rsidTr="00EA4F1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32</w:t>
            </w:r>
          </w:p>
        </w:tc>
      </w:tr>
      <w:tr w:rsidR="00154163" w:rsidRPr="00154163" w:rsidTr="00EA4F1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33</w:t>
            </w:r>
          </w:p>
        </w:tc>
      </w:tr>
      <w:tr w:rsidR="00154163" w:rsidRPr="00154163" w:rsidTr="00EA4F1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r>
      <w:tr w:rsidR="00154163" w:rsidRPr="00154163" w:rsidTr="00EA4F14">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10-11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37</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154163" w:rsidRPr="00154163" w:rsidRDefault="00154163" w:rsidP="00154163">
            <w:pPr>
              <w:shd w:val="clear" w:color="auto" w:fill="FFFFFF"/>
              <w:autoSpaceDE w:val="0"/>
              <w:autoSpaceDN w:val="0"/>
              <w:adjustRightInd w:val="0"/>
              <w:spacing w:after="0" w:line="240" w:lineRule="auto"/>
              <w:jc w:val="center"/>
              <w:rPr>
                <w:rFonts w:ascii="Times New Roman" w:hAnsi="Times New Roman"/>
                <w:sz w:val="24"/>
                <w:szCs w:val="24"/>
              </w:rPr>
            </w:pPr>
            <w:r w:rsidRPr="00154163">
              <w:rPr>
                <w:rFonts w:ascii="Times New Roman" w:hAnsi="Times New Roman"/>
                <w:sz w:val="24"/>
                <w:szCs w:val="24"/>
              </w:rPr>
              <w:t>-</w:t>
            </w:r>
          </w:p>
        </w:tc>
      </w:tr>
    </w:tbl>
    <w:p w:rsidR="00154163" w:rsidRPr="00154163" w:rsidRDefault="00154163" w:rsidP="00154163">
      <w:pPr>
        <w:shd w:val="clear" w:color="auto" w:fill="FFFFFF"/>
        <w:autoSpaceDE w:val="0"/>
        <w:autoSpaceDN w:val="0"/>
        <w:adjustRightInd w:val="0"/>
        <w:spacing w:after="0" w:line="240" w:lineRule="auto"/>
        <w:rPr>
          <w:rFonts w:ascii="Times New Roman" w:hAnsi="Times New Roman"/>
          <w:color w:val="000000"/>
          <w:sz w:val="24"/>
          <w:szCs w:val="24"/>
        </w:rPr>
      </w:pPr>
    </w:p>
    <w:p w:rsidR="00154163" w:rsidRPr="00154163" w:rsidRDefault="00154163" w:rsidP="00842925">
      <w:pPr>
        <w:numPr>
          <w:ilvl w:val="0"/>
          <w:numId w:val="248"/>
        </w:numPr>
        <w:shd w:val="clear" w:color="auto" w:fill="FFFFFF"/>
        <w:tabs>
          <w:tab w:val="left" w:pos="284"/>
        </w:tabs>
        <w:autoSpaceDE w:val="0"/>
        <w:autoSpaceDN w:val="0"/>
        <w:adjustRightInd w:val="0"/>
        <w:spacing w:after="0" w:line="240" w:lineRule="auto"/>
        <w:ind w:left="0" w:firstLine="0"/>
        <w:rPr>
          <w:rFonts w:ascii="Times New Roman" w:hAnsi="Times New Roman"/>
          <w:color w:val="000000"/>
          <w:sz w:val="24"/>
          <w:szCs w:val="24"/>
        </w:rPr>
      </w:pPr>
      <w:r w:rsidRPr="00154163">
        <w:rPr>
          <w:rFonts w:ascii="Times New Roman" w:hAnsi="Times New Roman"/>
          <w:b/>
          <w:color w:val="000000"/>
          <w:sz w:val="24"/>
          <w:szCs w:val="24"/>
        </w:rPr>
        <w:t>Сроки проведения промежуточной аттестации</w:t>
      </w:r>
      <w:r w:rsidRPr="00154163">
        <w:rPr>
          <w:rFonts w:ascii="Times New Roman" w:hAnsi="Times New Roman"/>
          <w:color w:val="000000"/>
          <w:sz w:val="24"/>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4244"/>
        <w:gridCol w:w="4375"/>
      </w:tblGrid>
      <w:tr w:rsidR="00154163" w:rsidRPr="00154163" w:rsidTr="00EA4F14">
        <w:tc>
          <w:tcPr>
            <w:tcW w:w="1135" w:type="dxa"/>
          </w:tcPr>
          <w:p w:rsidR="00154163" w:rsidRPr="00154163" w:rsidRDefault="00154163" w:rsidP="00154163">
            <w:pPr>
              <w:autoSpaceDE w:val="0"/>
              <w:autoSpaceDN w:val="0"/>
              <w:adjustRightInd w:val="0"/>
              <w:spacing w:after="0" w:line="240" w:lineRule="auto"/>
              <w:rPr>
                <w:rFonts w:ascii="Times New Roman" w:hAnsi="Times New Roman"/>
                <w:b/>
                <w:color w:val="000000"/>
                <w:sz w:val="24"/>
                <w:szCs w:val="24"/>
              </w:rPr>
            </w:pPr>
            <w:r w:rsidRPr="00154163">
              <w:rPr>
                <w:rFonts w:ascii="Times New Roman" w:hAnsi="Times New Roman"/>
                <w:b/>
                <w:color w:val="000000"/>
                <w:sz w:val="24"/>
                <w:szCs w:val="24"/>
              </w:rPr>
              <w:t xml:space="preserve">Классы </w:t>
            </w:r>
          </w:p>
        </w:tc>
        <w:tc>
          <w:tcPr>
            <w:tcW w:w="4536" w:type="dxa"/>
          </w:tcPr>
          <w:p w:rsidR="00154163" w:rsidRPr="00154163" w:rsidRDefault="00154163" w:rsidP="00154163">
            <w:pPr>
              <w:autoSpaceDE w:val="0"/>
              <w:autoSpaceDN w:val="0"/>
              <w:adjustRightInd w:val="0"/>
              <w:spacing w:after="0" w:line="240" w:lineRule="auto"/>
              <w:ind w:firstLine="175"/>
              <w:rPr>
                <w:rFonts w:ascii="Times New Roman" w:hAnsi="Times New Roman"/>
                <w:b/>
                <w:color w:val="000000"/>
                <w:sz w:val="24"/>
                <w:szCs w:val="24"/>
              </w:rPr>
            </w:pPr>
            <w:r w:rsidRPr="00154163">
              <w:rPr>
                <w:rFonts w:ascii="Times New Roman" w:hAnsi="Times New Roman"/>
                <w:b/>
                <w:color w:val="000000"/>
                <w:sz w:val="24"/>
                <w:szCs w:val="24"/>
              </w:rPr>
              <w:t>Период аттестации</w:t>
            </w:r>
          </w:p>
        </w:tc>
        <w:tc>
          <w:tcPr>
            <w:tcW w:w="4677" w:type="dxa"/>
          </w:tcPr>
          <w:p w:rsidR="00154163" w:rsidRPr="00154163" w:rsidRDefault="00154163" w:rsidP="00154163">
            <w:pPr>
              <w:autoSpaceDE w:val="0"/>
              <w:autoSpaceDN w:val="0"/>
              <w:adjustRightInd w:val="0"/>
              <w:spacing w:after="0" w:line="240" w:lineRule="auto"/>
              <w:rPr>
                <w:rFonts w:ascii="Times New Roman" w:hAnsi="Times New Roman"/>
                <w:b/>
                <w:color w:val="000000"/>
                <w:sz w:val="24"/>
                <w:szCs w:val="24"/>
              </w:rPr>
            </w:pPr>
            <w:r w:rsidRPr="00154163">
              <w:rPr>
                <w:rFonts w:ascii="Times New Roman" w:hAnsi="Times New Roman"/>
                <w:b/>
                <w:color w:val="000000"/>
                <w:sz w:val="24"/>
                <w:szCs w:val="24"/>
              </w:rPr>
              <w:t>Сроки проведения</w:t>
            </w:r>
          </w:p>
        </w:tc>
      </w:tr>
      <w:tr w:rsidR="00154163" w:rsidRPr="00154163" w:rsidTr="00EA4F14">
        <w:tc>
          <w:tcPr>
            <w:tcW w:w="1135" w:type="dxa"/>
            <w:vMerge w:val="restart"/>
          </w:tcPr>
          <w:p w:rsidR="00154163" w:rsidRPr="00154163" w:rsidRDefault="00154163" w:rsidP="00154163">
            <w:pPr>
              <w:autoSpaceDE w:val="0"/>
              <w:autoSpaceDN w:val="0"/>
              <w:adjustRightInd w:val="0"/>
              <w:spacing w:after="0" w:line="240" w:lineRule="auto"/>
              <w:ind w:firstLine="176"/>
              <w:rPr>
                <w:rFonts w:ascii="Times New Roman" w:hAnsi="Times New Roman"/>
                <w:color w:val="000000"/>
                <w:sz w:val="24"/>
                <w:szCs w:val="24"/>
              </w:rPr>
            </w:pPr>
            <w:r w:rsidRPr="00154163">
              <w:rPr>
                <w:rFonts w:ascii="Times New Roman" w:hAnsi="Times New Roman"/>
                <w:color w:val="000000"/>
                <w:sz w:val="24"/>
                <w:szCs w:val="24"/>
              </w:rPr>
              <w:t xml:space="preserve">2-9 </w:t>
            </w:r>
          </w:p>
        </w:tc>
        <w:tc>
          <w:tcPr>
            <w:tcW w:w="4536" w:type="dxa"/>
          </w:tcPr>
          <w:p w:rsidR="00154163" w:rsidRPr="00154163" w:rsidRDefault="00154163" w:rsidP="00154163">
            <w:pPr>
              <w:autoSpaceDE w:val="0"/>
              <w:autoSpaceDN w:val="0"/>
              <w:adjustRightInd w:val="0"/>
              <w:spacing w:after="0" w:line="240" w:lineRule="auto"/>
              <w:ind w:firstLine="175"/>
              <w:rPr>
                <w:rFonts w:ascii="Times New Roman" w:hAnsi="Times New Roman"/>
                <w:color w:val="000000"/>
                <w:sz w:val="24"/>
                <w:szCs w:val="24"/>
              </w:rPr>
            </w:pPr>
            <w:r w:rsidRPr="00154163">
              <w:rPr>
                <w:rFonts w:ascii="Times New Roman" w:hAnsi="Times New Roman"/>
                <w:color w:val="000000"/>
                <w:sz w:val="24"/>
                <w:szCs w:val="24"/>
                <w:lang w:val="en-US"/>
              </w:rPr>
              <w:t>I</w:t>
            </w:r>
            <w:r w:rsidRPr="00154163">
              <w:rPr>
                <w:rFonts w:ascii="Times New Roman" w:hAnsi="Times New Roman"/>
                <w:i/>
                <w:color w:val="000000"/>
                <w:sz w:val="24"/>
                <w:szCs w:val="24"/>
                <w:lang w:val="en-US"/>
              </w:rPr>
              <w:t xml:space="preserve"> </w:t>
            </w:r>
            <w:r w:rsidRPr="00154163">
              <w:rPr>
                <w:rFonts w:ascii="Times New Roman" w:hAnsi="Times New Roman"/>
                <w:color w:val="000000"/>
                <w:sz w:val="24"/>
                <w:szCs w:val="24"/>
              </w:rPr>
              <w:t>четверть</w:t>
            </w:r>
          </w:p>
        </w:tc>
        <w:tc>
          <w:tcPr>
            <w:tcW w:w="4677" w:type="dxa"/>
          </w:tcPr>
          <w:p w:rsidR="00154163" w:rsidRPr="00154163" w:rsidRDefault="00154163" w:rsidP="00154163">
            <w:pPr>
              <w:autoSpaceDE w:val="0"/>
              <w:autoSpaceDN w:val="0"/>
              <w:adjustRightInd w:val="0"/>
              <w:spacing w:after="0" w:line="240" w:lineRule="auto"/>
              <w:rPr>
                <w:rFonts w:ascii="Times New Roman" w:hAnsi="Times New Roman"/>
                <w:color w:val="000000"/>
                <w:sz w:val="24"/>
                <w:szCs w:val="24"/>
              </w:rPr>
            </w:pPr>
            <w:r w:rsidRPr="00154163">
              <w:rPr>
                <w:rFonts w:ascii="Times New Roman" w:hAnsi="Times New Roman"/>
                <w:color w:val="000000"/>
                <w:sz w:val="24"/>
                <w:szCs w:val="24"/>
              </w:rPr>
              <w:t>с 21.10. по 28.10.2019</w:t>
            </w:r>
          </w:p>
        </w:tc>
      </w:tr>
      <w:tr w:rsidR="00154163" w:rsidRPr="00154163" w:rsidTr="00EA4F14">
        <w:tc>
          <w:tcPr>
            <w:tcW w:w="1135" w:type="dxa"/>
            <w:vMerge/>
          </w:tcPr>
          <w:p w:rsidR="00154163" w:rsidRPr="00154163" w:rsidRDefault="00154163" w:rsidP="00154163">
            <w:pPr>
              <w:autoSpaceDE w:val="0"/>
              <w:autoSpaceDN w:val="0"/>
              <w:adjustRightInd w:val="0"/>
              <w:spacing w:after="0" w:line="240" w:lineRule="auto"/>
              <w:ind w:firstLine="176"/>
              <w:rPr>
                <w:rFonts w:ascii="Times New Roman" w:hAnsi="Times New Roman"/>
                <w:color w:val="000000"/>
                <w:sz w:val="24"/>
                <w:szCs w:val="24"/>
              </w:rPr>
            </w:pPr>
          </w:p>
        </w:tc>
        <w:tc>
          <w:tcPr>
            <w:tcW w:w="4536" w:type="dxa"/>
          </w:tcPr>
          <w:p w:rsidR="00154163" w:rsidRPr="00154163" w:rsidRDefault="00154163" w:rsidP="00154163">
            <w:pPr>
              <w:spacing w:after="0" w:line="240" w:lineRule="auto"/>
              <w:ind w:firstLine="175"/>
              <w:rPr>
                <w:rFonts w:ascii="Times New Roman" w:hAnsi="Times New Roman"/>
                <w:color w:val="000000"/>
                <w:sz w:val="24"/>
                <w:szCs w:val="24"/>
              </w:rPr>
            </w:pPr>
            <w:r w:rsidRPr="00154163">
              <w:rPr>
                <w:rFonts w:ascii="Times New Roman" w:hAnsi="Times New Roman"/>
                <w:color w:val="000000"/>
                <w:sz w:val="24"/>
                <w:szCs w:val="24"/>
                <w:lang w:val="en-US"/>
              </w:rPr>
              <w:t>II</w:t>
            </w:r>
            <w:r w:rsidRPr="00154163">
              <w:rPr>
                <w:rFonts w:ascii="Times New Roman" w:hAnsi="Times New Roman"/>
                <w:color w:val="000000"/>
                <w:sz w:val="24"/>
                <w:szCs w:val="24"/>
              </w:rPr>
              <w:t xml:space="preserve"> четверть</w:t>
            </w:r>
          </w:p>
        </w:tc>
        <w:tc>
          <w:tcPr>
            <w:tcW w:w="4677" w:type="dxa"/>
          </w:tcPr>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color w:val="000000"/>
                <w:sz w:val="24"/>
                <w:szCs w:val="24"/>
              </w:rPr>
              <w:t>с 23.12. по 28.12.2019</w:t>
            </w:r>
          </w:p>
        </w:tc>
      </w:tr>
      <w:tr w:rsidR="00154163" w:rsidRPr="00154163" w:rsidTr="00EA4F14">
        <w:tc>
          <w:tcPr>
            <w:tcW w:w="1135" w:type="dxa"/>
            <w:vMerge/>
          </w:tcPr>
          <w:p w:rsidR="00154163" w:rsidRPr="00154163" w:rsidRDefault="00154163" w:rsidP="00154163">
            <w:pPr>
              <w:autoSpaceDE w:val="0"/>
              <w:autoSpaceDN w:val="0"/>
              <w:adjustRightInd w:val="0"/>
              <w:spacing w:after="0" w:line="240" w:lineRule="auto"/>
              <w:ind w:firstLine="176"/>
              <w:rPr>
                <w:rFonts w:ascii="Times New Roman" w:hAnsi="Times New Roman"/>
                <w:color w:val="000000"/>
                <w:sz w:val="24"/>
                <w:szCs w:val="24"/>
              </w:rPr>
            </w:pPr>
          </w:p>
        </w:tc>
        <w:tc>
          <w:tcPr>
            <w:tcW w:w="4536" w:type="dxa"/>
          </w:tcPr>
          <w:p w:rsidR="00154163" w:rsidRPr="00154163" w:rsidRDefault="00154163" w:rsidP="00154163">
            <w:pPr>
              <w:spacing w:after="0" w:line="240" w:lineRule="auto"/>
              <w:ind w:firstLine="175"/>
              <w:rPr>
                <w:rFonts w:ascii="Times New Roman" w:hAnsi="Times New Roman"/>
                <w:color w:val="000000"/>
                <w:sz w:val="24"/>
                <w:szCs w:val="24"/>
              </w:rPr>
            </w:pPr>
            <w:r w:rsidRPr="00154163">
              <w:rPr>
                <w:rFonts w:ascii="Times New Roman" w:hAnsi="Times New Roman"/>
                <w:color w:val="000000"/>
                <w:sz w:val="24"/>
                <w:szCs w:val="24"/>
                <w:lang w:val="en-US"/>
              </w:rPr>
              <w:t>III</w:t>
            </w:r>
            <w:r w:rsidRPr="00154163">
              <w:rPr>
                <w:rFonts w:ascii="Times New Roman" w:hAnsi="Times New Roman"/>
                <w:color w:val="000000"/>
                <w:sz w:val="24"/>
                <w:szCs w:val="24"/>
              </w:rPr>
              <w:t xml:space="preserve"> четверть</w:t>
            </w:r>
          </w:p>
        </w:tc>
        <w:tc>
          <w:tcPr>
            <w:tcW w:w="4677" w:type="dxa"/>
          </w:tcPr>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color w:val="000000"/>
                <w:sz w:val="24"/>
                <w:szCs w:val="24"/>
              </w:rPr>
              <w:t>с 16.03. по 21.03.2019</w:t>
            </w:r>
          </w:p>
        </w:tc>
      </w:tr>
      <w:tr w:rsidR="00154163" w:rsidRPr="00154163" w:rsidTr="00EA4F14">
        <w:tc>
          <w:tcPr>
            <w:tcW w:w="1135" w:type="dxa"/>
            <w:vMerge/>
          </w:tcPr>
          <w:p w:rsidR="00154163" w:rsidRPr="00154163" w:rsidRDefault="00154163" w:rsidP="00154163">
            <w:pPr>
              <w:autoSpaceDE w:val="0"/>
              <w:autoSpaceDN w:val="0"/>
              <w:adjustRightInd w:val="0"/>
              <w:spacing w:after="0" w:line="240" w:lineRule="auto"/>
              <w:ind w:firstLine="176"/>
              <w:rPr>
                <w:rFonts w:ascii="Times New Roman" w:hAnsi="Times New Roman"/>
                <w:color w:val="000000"/>
                <w:sz w:val="24"/>
                <w:szCs w:val="24"/>
              </w:rPr>
            </w:pPr>
          </w:p>
        </w:tc>
        <w:tc>
          <w:tcPr>
            <w:tcW w:w="4536" w:type="dxa"/>
          </w:tcPr>
          <w:p w:rsidR="00154163" w:rsidRPr="00154163" w:rsidRDefault="00154163" w:rsidP="00154163">
            <w:pPr>
              <w:spacing w:after="0" w:line="240" w:lineRule="auto"/>
              <w:ind w:firstLine="175"/>
              <w:rPr>
                <w:rFonts w:ascii="Times New Roman" w:hAnsi="Times New Roman"/>
                <w:color w:val="000000"/>
                <w:sz w:val="24"/>
                <w:szCs w:val="24"/>
              </w:rPr>
            </w:pPr>
            <w:r w:rsidRPr="00154163">
              <w:rPr>
                <w:rFonts w:ascii="Times New Roman" w:hAnsi="Times New Roman"/>
                <w:color w:val="000000"/>
                <w:sz w:val="24"/>
                <w:szCs w:val="24"/>
                <w:lang w:val="en-US"/>
              </w:rPr>
              <w:t>IV</w:t>
            </w:r>
            <w:r w:rsidRPr="00154163">
              <w:rPr>
                <w:rFonts w:ascii="Times New Roman" w:hAnsi="Times New Roman"/>
                <w:color w:val="000000"/>
                <w:sz w:val="24"/>
                <w:szCs w:val="24"/>
              </w:rPr>
              <w:t xml:space="preserve"> четверть</w:t>
            </w:r>
          </w:p>
        </w:tc>
        <w:tc>
          <w:tcPr>
            <w:tcW w:w="4677" w:type="dxa"/>
          </w:tcPr>
          <w:p w:rsidR="00154163" w:rsidRPr="00154163" w:rsidRDefault="00154163" w:rsidP="00154163">
            <w:pPr>
              <w:spacing w:after="0" w:line="240" w:lineRule="auto"/>
              <w:rPr>
                <w:rFonts w:ascii="Times New Roman" w:hAnsi="Times New Roman"/>
                <w:sz w:val="24"/>
                <w:szCs w:val="24"/>
              </w:rPr>
            </w:pPr>
            <w:r w:rsidRPr="00154163">
              <w:rPr>
                <w:rFonts w:ascii="Times New Roman" w:hAnsi="Times New Roman"/>
                <w:color w:val="000000"/>
                <w:sz w:val="24"/>
                <w:szCs w:val="24"/>
              </w:rPr>
              <w:t>с 18.05. по 22.05.2019</w:t>
            </w:r>
          </w:p>
        </w:tc>
      </w:tr>
      <w:tr w:rsidR="00154163" w:rsidRPr="00154163" w:rsidTr="00EA4F14">
        <w:tc>
          <w:tcPr>
            <w:tcW w:w="1135" w:type="dxa"/>
            <w:vMerge w:val="restart"/>
          </w:tcPr>
          <w:p w:rsidR="00154163" w:rsidRPr="00154163" w:rsidRDefault="00154163" w:rsidP="00154163">
            <w:pPr>
              <w:autoSpaceDE w:val="0"/>
              <w:autoSpaceDN w:val="0"/>
              <w:adjustRightInd w:val="0"/>
              <w:spacing w:after="0" w:line="240" w:lineRule="auto"/>
              <w:ind w:firstLine="176"/>
              <w:rPr>
                <w:rFonts w:ascii="Times New Roman" w:hAnsi="Times New Roman"/>
                <w:color w:val="000000"/>
                <w:sz w:val="24"/>
                <w:szCs w:val="24"/>
              </w:rPr>
            </w:pPr>
            <w:r w:rsidRPr="00154163">
              <w:rPr>
                <w:rFonts w:ascii="Times New Roman" w:hAnsi="Times New Roman"/>
                <w:color w:val="000000"/>
                <w:sz w:val="24"/>
                <w:szCs w:val="24"/>
              </w:rPr>
              <w:t xml:space="preserve">10-11 </w:t>
            </w:r>
          </w:p>
        </w:tc>
        <w:tc>
          <w:tcPr>
            <w:tcW w:w="4536" w:type="dxa"/>
          </w:tcPr>
          <w:p w:rsidR="00154163" w:rsidRPr="00154163" w:rsidRDefault="00154163" w:rsidP="00154163">
            <w:pPr>
              <w:autoSpaceDE w:val="0"/>
              <w:autoSpaceDN w:val="0"/>
              <w:adjustRightInd w:val="0"/>
              <w:spacing w:after="0" w:line="240" w:lineRule="auto"/>
              <w:ind w:firstLine="175"/>
              <w:rPr>
                <w:rFonts w:ascii="Times New Roman" w:hAnsi="Times New Roman"/>
                <w:color w:val="000000"/>
                <w:sz w:val="24"/>
                <w:szCs w:val="24"/>
              </w:rPr>
            </w:pPr>
            <w:r w:rsidRPr="00154163">
              <w:rPr>
                <w:rFonts w:ascii="Times New Roman" w:hAnsi="Times New Roman"/>
                <w:color w:val="000000"/>
                <w:sz w:val="24"/>
                <w:szCs w:val="24"/>
                <w:lang w:val="en-US"/>
              </w:rPr>
              <w:t>I</w:t>
            </w:r>
            <w:r w:rsidRPr="00154163">
              <w:rPr>
                <w:rFonts w:ascii="Times New Roman" w:hAnsi="Times New Roman"/>
                <w:color w:val="000000"/>
                <w:sz w:val="24"/>
                <w:szCs w:val="24"/>
              </w:rPr>
              <w:t xml:space="preserve"> полугодие</w:t>
            </w:r>
          </w:p>
        </w:tc>
        <w:tc>
          <w:tcPr>
            <w:tcW w:w="4677" w:type="dxa"/>
          </w:tcPr>
          <w:p w:rsidR="00154163" w:rsidRPr="00154163" w:rsidRDefault="00154163" w:rsidP="00154163">
            <w:pPr>
              <w:autoSpaceDE w:val="0"/>
              <w:autoSpaceDN w:val="0"/>
              <w:adjustRightInd w:val="0"/>
              <w:spacing w:after="0" w:line="240" w:lineRule="auto"/>
              <w:rPr>
                <w:rFonts w:ascii="Times New Roman" w:hAnsi="Times New Roman"/>
                <w:color w:val="000000"/>
                <w:sz w:val="24"/>
                <w:szCs w:val="24"/>
              </w:rPr>
            </w:pPr>
            <w:r w:rsidRPr="00154163">
              <w:rPr>
                <w:rFonts w:ascii="Times New Roman" w:hAnsi="Times New Roman"/>
                <w:color w:val="000000"/>
                <w:sz w:val="24"/>
                <w:szCs w:val="24"/>
              </w:rPr>
              <w:t>с 23.12. по 28.12.2019</w:t>
            </w:r>
          </w:p>
        </w:tc>
      </w:tr>
      <w:tr w:rsidR="00154163" w:rsidRPr="00154163" w:rsidTr="00EA4F14">
        <w:tc>
          <w:tcPr>
            <w:tcW w:w="1135" w:type="dxa"/>
            <w:vMerge/>
          </w:tcPr>
          <w:p w:rsidR="00154163" w:rsidRPr="00154163" w:rsidRDefault="00154163" w:rsidP="00154163">
            <w:pPr>
              <w:autoSpaceDE w:val="0"/>
              <w:autoSpaceDN w:val="0"/>
              <w:adjustRightInd w:val="0"/>
              <w:spacing w:after="0" w:line="240" w:lineRule="auto"/>
              <w:ind w:firstLine="176"/>
              <w:rPr>
                <w:rFonts w:ascii="Times New Roman" w:hAnsi="Times New Roman"/>
                <w:color w:val="000000"/>
                <w:sz w:val="24"/>
                <w:szCs w:val="24"/>
              </w:rPr>
            </w:pPr>
          </w:p>
        </w:tc>
        <w:tc>
          <w:tcPr>
            <w:tcW w:w="4536" w:type="dxa"/>
          </w:tcPr>
          <w:p w:rsidR="00154163" w:rsidRPr="00154163" w:rsidRDefault="00154163" w:rsidP="00154163">
            <w:pPr>
              <w:autoSpaceDE w:val="0"/>
              <w:autoSpaceDN w:val="0"/>
              <w:adjustRightInd w:val="0"/>
              <w:spacing w:after="0" w:line="240" w:lineRule="auto"/>
              <w:ind w:firstLine="175"/>
              <w:rPr>
                <w:rFonts w:ascii="Times New Roman" w:hAnsi="Times New Roman"/>
                <w:color w:val="000000"/>
                <w:sz w:val="24"/>
                <w:szCs w:val="24"/>
              </w:rPr>
            </w:pPr>
            <w:r w:rsidRPr="00154163">
              <w:rPr>
                <w:rFonts w:ascii="Times New Roman" w:hAnsi="Times New Roman"/>
                <w:color w:val="000000"/>
                <w:sz w:val="24"/>
                <w:szCs w:val="24"/>
                <w:lang w:val="en-US"/>
              </w:rPr>
              <w:t>II</w:t>
            </w:r>
            <w:r w:rsidRPr="00154163">
              <w:rPr>
                <w:rFonts w:ascii="Times New Roman" w:hAnsi="Times New Roman"/>
                <w:color w:val="000000"/>
                <w:sz w:val="24"/>
                <w:szCs w:val="24"/>
              </w:rPr>
              <w:t xml:space="preserve"> полугодие</w:t>
            </w:r>
          </w:p>
        </w:tc>
        <w:tc>
          <w:tcPr>
            <w:tcW w:w="4677" w:type="dxa"/>
          </w:tcPr>
          <w:p w:rsidR="00154163" w:rsidRPr="00154163" w:rsidRDefault="00154163" w:rsidP="00154163">
            <w:pPr>
              <w:autoSpaceDE w:val="0"/>
              <w:autoSpaceDN w:val="0"/>
              <w:adjustRightInd w:val="0"/>
              <w:spacing w:after="0" w:line="240" w:lineRule="auto"/>
              <w:rPr>
                <w:rFonts w:ascii="Times New Roman" w:hAnsi="Times New Roman"/>
                <w:color w:val="000000"/>
                <w:sz w:val="24"/>
                <w:szCs w:val="24"/>
              </w:rPr>
            </w:pPr>
            <w:r w:rsidRPr="00154163">
              <w:rPr>
                <w:rFonts w:ascii="Times New Roman" w:hAnsi="Times New Roman"/>
                <w:color w:val="000000"/>
                <w:sz w:val="24"/>
                <w:szCs w:val="24"/>
              </w:rPr>
              <w:t>с 18.05. по 22.05.2019</w:t>
            </w:r>
          </w:p>
        </w:tc>
      </w:tr>
      <w:tr w:rsidR="00154163" w:rsidRPr="00154163" w:rsidTr="00EA4F14">
        <w:trPr>
          <w:trHeight w:val="611"/>
        </w:trPr>
        <w:tc>
          <w:tcPr>
            <w:tcW w:w="1135" w:type="dxa"/>
            <w:vAlign w:val="center"/>
          </w:tcPr>
          <w:p w:rsidR="00154163" w:rsidRPr="00154163" w:rsidRDefault="00154163" w:rsidP="00154163">
            <w:pPr>
              <w:autoSpaceDE w:val="0"/>
              <w:autoSpaceDN w:val="0"/>
              <w:adjustRightInd w:val="0"/>
              <w:spacing w:after="0" w:line="240" w:lineRule="auto"/>
              <w:ind w:firstLine="176"/>
              <w:rPr>
                <w:rFonts w:ascii="Times New Roman" w:hAnsi="Times New Roman"/>
                <w:b/>
                <w:color w:val="000000"/>
                <w:sz w:val="24"/>
                <w:szCs w:val="24"/>
              </w:rPr>
            </w:pPr>
            <w:r w:rsidRPr="00154163">
              <w:rPr>
                <w:rFonts w:ascii="Times New Roman" w:hAnsi="Times New Roman"/>
                <w:b/>
                <w:color w:val="000000"/>
                <w:sz w:val="24"/>
                <w:szCs w:val="24"/>
              </w:rPr>
              <w:t xml:space="preserve">2-11 </w:t>
            </w:r>
          </w:p>
        </w:tc>
        <w:tc>
          <w:tcPr>
            <w:tcW w:w="4536" w:type="dxa"/>
            <w:vAlign w:val="center"/>
          </w:tcPr>
          <w:p w:rsidR="00154163" w:rsidRPr="00154163" w:rsidRDefault="00154163" w:rsidP="00154163">
            <w:pPr>
              <w:autoSpaceDE w:val="0"/>
              <w:autoSpaceDN w:val="0"/>
              <w:adjustRightInd w:val="0"/>
              <w:spacing w:after="0" w:line="240" w:lineRule="auto"/>
              <w:ind w:firstLine="175"/>
              <w:rPr>
                <w:rFonts w:ascii="Times New Roman" w:hAnsi="Times New Roman"/>
                <w:b/>
                <w:color w:val="000000"/>
                <w:sz w:val="24"/>
                <w:szCs w:val="24"/>
              </w:rPr>
            </w:pPr>
            <w:r w:rsidRPr="00154163">
              <w:rPr>
                <w:rFonts w:ascii="Times New Roman" w:hAnsi="Times New Roman"/>
                <w:b/>
                <w:color w:val="000000"/>
                <w:sz w:val="24"/>
                <w:szCs w:val="24"/>
              </w:rPr>
              <w:t>учебный год</w:t>
            </w:r>
          </w:p>
        </w:tc>
        <w:tc>
          <w:tcPr>
            <w:tcW w:w="4677" w:type="dxa"/>
            <w:vAlign w:val="center"/>
          </w:tcPr>
          <w:p w:rsidR="00154163" w:rsidRPr="00154163" w:rsidRDefault="00154163" w:rsidP="00154163">
            <w:pPr>
              <w:autoSpaceDE w:val="0"/>
              <w:autoSpaceDN w:val="0"/>
              <w:adjustRightInd w:val="0"/>
              <w:spacing w:after="0" w:line="240" w:lineRule="auto"/>
              <w:rPr>
                <w:rFonts w:ascii="Times New Roman" w:hAnsi="Times New Roman"/>
                <w:b/>
                <w:color w:val="000000"/>
                <w:sz w:val="24"/>
                <w:szCs w:val="24"/>
              </w:rPr>
            </w:pPr>
            <w:r w:rsidRPr="00154163">
              <w:rPr>
                <w:rFonts w:ascii="Times New Roman" w:hAnsi="Times New Roman"/>
                <w:b/>
                <w:color w:val="000000"/>
                <w:sz w:val="24"/>
                <w:szCs w:val="24"/>
              </w:rPr>
              <w:t>с 18.05. по 22.05.2019</w:t>
            </w:r>
          </w:p>
        </w:tc>
      </w:tr>
    </w:tbl>
    <w:p w:rsidR="00154163" w:rsidRPr="00154163" w:rsidRDefault="00154163" w:rsidP="00154163">
      <w:pPr>
        <w:shd w:val="clear" w:color="auto" w:fill="FFFFFF"/>
        <w:autoSpaceDE w:val="0"/>
        <w:autoSpaceDN w:val="0"/>
        <w:adjustRightInd w:val="0"/>
        <w:spacing w:after="0" w:line="240" w:lineRule="auto"/>
        <w:rPr>
          <w:rFonts w:ascii="Times New Roman" w:hAnsi="Times New Roman"/>
          <w:b/>
          <w:color w:val="000000"/>
          <w:sz w:val="24"/>
          <w:szCs w:val="24"/>
        </w:rPr>
      </w:pPr>
    </w:p>
    <w:p w:rsidR="00154163" w:rsidRPr="00154163" w:rsidRDefault="00154163" w:rsidP="00154163">
      <w:pPr>
        <w:shd w:val="clear" w:color="auto" w:fill="FFFFFF"/>
        <w:autoSpaceDE w:val="0"/>
        <w:autoSpaceDN w:val="0"/>
        <w:adjustRightInd w:val="0"/>
        <w:spacing w:after="0" w:line="240" w:lineRule="auto"/>
        <w:ind w:left="360"/>
        <w:rPr>
          <w:rFonts w:ascii="Times New Roman" w:hAnsi="Times New Roman"/>
          <w:sz w:val="24"/>
          <w:szCs w:val="24"/>
        </w:rPr>
      </w:pPr>
    </w:p>
    <w:p w:rsidR="00154163" w:rsidRPr="00F0207D" w:rsidRDefault="00154163" w:rsidP="00154163">
      <w:pPr>
        <w:shd w:val="clear" w:color="auto" w:fill="FFFFFF"/>
        <w:autoSpaceDE w:val="0"/>
        <w:autoSpaceDN w:val="0"/>
        <w:adjustRightInd w:val="0"/>
        <w:spacing w:after="0"/>
        <w:ind w:left="360"/>
      </w:pPr>
    </w:p>
    <w:p w:rsidR="00154163" w:rsidRPr="00154163" w:rsidRDefault="00154163" w:rsidP="00154163">
      <w:pPr>
        <w:pStyle w:val="a9"/>
        <w:ind w:left="1789"/>
        <w:rPr>
          <w:rFonts w:ascii="Times New Roman" w:eastAsia="Times New Roman" w:hAnsi="Times New Roman"/>
          <w:sz w:val="28"/>
          <w:szCs w:val="28"/>
        </w:rPr>
      </w:pPr>
    </w:p>
    <w:p w:rsidR="00461A97" w:rsidRPr="00F73525" w:rsidRDefault="00461A97" w:rsidP="00842925">
      <w:pPr>
        <w:pStyle w:val="a9"/>
        <w:numPr>
          <w:ilvl w:val="2"/>
          <w:numId w:val="125"/>
        </w:numPr>
        <w:rPr>
          <w:rFonts w:ascii="Times New Roman" w:eastAsia="Times New Roman" w:hAnsi="Times New Roman"/>
          <w:sz w:val="28"/>
          <w:szCs w:val="28"/>
        </w:rPr>
      </w:pPr>
      <w:r w:rsidRPr="00154163">
        <w:rPr>
          <w:rFonts w:ascii="Times New Roman" w:eastAsia="Times New Roman" w:hAnsi="Times New Roman"/>
          <w:b/>
          <w:sz w:val="28"/>
          <w:szCs w:val="28"/>
        </w:rPr>
        <w:lastRenderedPageBreak/>
        <w:t>План внеурочной деятельности для 5-</w:t>
      </w:r>
      <w:r w:rsidR="005849E8">
        <w:rPr>
          <w:rFonts w:ascii="Times New Roman" w:eastAsia="Times New Roman" w:hAnsi="Times New Roman"/>
          <w:b/>
          <w:sz w:val="28"/>
          <w:szCs w:val="28"/>
        </w:rPr>
        <w:t>9</w:t>
      </w:r>
      <w:r w:rsidRPr="00154163">
        <w:rPr>
          <w:rFonts w:ascii="Times New Roman" w:eastAsia="Times New Roman" w:hAnsi="Times New Roman"/>
          <w:b/>
          <w:sz w:val="28"/>
          <w:szCs w:val="28"/>
        </w:rPr>
        <w:t xml:space="preserve"> классов, обучающихся по ФГОС  на 201</w:t>
      </w:r>
      <w:r w:rsidR="005849E8">
        <w:rPr>
          <w:rFonts w:ascii="Times New Roman" w:eastAsia="Times New Roman" w:hAnsi="Times New Roman"/>
          <w:b/>
          <w:sz w:val="28"/>
          <w:szCs w:val="28"/>
        </w:rPr>
        <w:t>9</w:t>
      </w:r>
      <w:r w:rsidRPr="00154163">
        <w:rPr>
          <w:rFonts w:ascii="Times New Roman" w:eastAsia="Times New Roman" w:hAnsi="Times New Roman"/>
          <w:b/>
          <w:sz w:val="28"/>
          <w:szCs w:val="28"/>
        </w:rPr>
        <w:t>-20</w:t>
      </w:r>
      <w:r w:rsidR="005849E8">
        <w:rPr>
          <w:rFonts w:ascii="Times New Roman" w:eastAsia="Times New Roman" w:hAnsi="Times New Roman"/>
          <w:b/>
          <w:sz w:val="28"/>
          <w:szCs w:val="28"/>
        </w:rPr>
        <w:t>20</w:t>
      </w:r>
      <w:r w:rsidRPr="00154163">
        <w:rPr>
          <w:rFonts w:ascii="Times New Roman" w:eastAsia="Times New Roman" w:hAnsi="Times New Roman"/>
          <w:b/>
          <w:sz w:val="28"/>
          <w:szCs w:val="28"/>
        </w:rPr>
        <w:t xml:space="preserve"> учебный год</w:t>
      </w:r>
    </w:p>
    <w:p w:rsidR="00F73525" w:rsidRPr="00F73525" w:rsidRDefault="00F73525" w:rsidP="00F73525">
      <w:pPr>
        <w:spacing w:after="0" w:line="240" w:lineRule="auto"/>
        <w:rPr>
          <w:rFonts w:ascii="Times New Roman" w:hAnsi="Times New Roman"/>
          <w:b/>
          <w:sz w:val="24"/>
          <w:szCs w:val="24"/>
        </w:rPr>
      </w:pPr>
      <w:bookmarkStart w:id="304" w:name="_Toc410654079"/>
      <w:bookmarkStart w:id="305" w:name="_Toc409691738"/>
      <w:bookmarkStart w:id="306" w:name="_Toc414553288"/>
      <w:r w:rsidRPr="00F73525">
        <w:rPr>
          <w:rFonts w:ascii="Times New Roman" w:hAnsi="Times New Roman"/>
          <w:b/>
          <w:sz w:val="24"/>
          <w:szCs w:val="24"/>
        </w:rPr>
        <w:t>1. Пояснительная записка</w:t>
      </w:r>
    </w:p>
    <w:p w:rsidR="00F73525" w:rsidRPr="00F73525" w:rsidRDefault="00F73525" w:rsidP="00F73525">
      <w:pPr>
        <w:spacing w:after="0" w:line="240" w:lineRule="auto"/>
        <w:jc w:val="right"/>
        <w:rPr>
          <w:rFonts w:ascii="Times New Roman" w:hAnsi="Times New Roman"/>
          <w:sz w:val="24"/>
          <w:szCs w:val="24"/>
        </w:rPr>
      </w:pPr>
      <w:r w:rsidRPr="00F73525">
        <w:rPr>
          <w:rFonts w:ascii="Times New Roman" w:hAnsi="Times New Roman"/>
          <w:sz w:val="24"/>
          <w:szCs w:val="24"/>
        </w:rPr>
        <w:t xml:space="preserve">Важной задачей является усиление воспитательного потенциала школы, </w:t>
      </w:r>
    </w:p>
    <w:p w:rsidR="00F73525" w:rsidRPr="00F73525" w:rsidRDefault="00F73525" w:rsidP="00F73525">
      <w:pPr>
        <w:spacing w:after="0" w:line="240" w:lineRule="auto"/>
        <w:ind w:right="440"/>
        <w:jc w:val="right"/>
        <w:rPr>
          <w:rFonts w:ascii="Times New Roman" w:hAnsi="Times New Roman"/>
          <w:sz w:val="24"/>
          <w:szCs w:val="24"/>
        </w:rPr>
      </w:pPr>
      <w:r w:rsidRPr="00F73525">
        <w:rPr>
          <w:rFonts w:ascii="Times New Roman" w:hAnsi="Times New Roman"/>
          <w:sz w:val="24"/>
          <w:szCs w:val="24"/>
        </w:rPr>
        <w:t xml:space="preserve"> обеспечение индивидуализированного психолого-педагогического сопровождения </w:t>
      </w:r>
    </w:p>
    <w:p w:rsidR="00F73525" w:rsidRPr="00F73525" w:rsidRDefault="00F73525" w:rsidP="00F73525">
      <w:pPr>
        <w:spacing w:after="0" w:line="240" w:lineRule="auto"/>
        <w:ind w:right="440"/>
        <w:jc w:val="right"/>
        <w:rPr>
          <w:rFonts w:ascii="Times New Roman" w:hAnsi="Times New Roman"/>
          <w:sz w:val="24"/>
          <w:szCs w:val="24"/>
        </w:rPr>
      </w:pPr>
      <w:r w:rsidRPr="00F73525">
        <w:rPr>
          <w:rFonts w:ascii="Times New Roman" w:hAnsi="Times New Roman"/>
          <w:sz w:val="24"/>
          <w:szCs w:val="24"/>
        </w:rPr>
        <w:t xml:space="preserve">каждого обучающегося… </w:t>
      </w:r>
    </w:p>
    <w:p w:rsidR="00F73525" w:rsidRPr="00F73525" w:rsidRDefault="00F73525" w:rsidP="00F73525">
      <w:pPr>
        <w:spacing w:after="0" w:line="240" w:lineRule="auto"/>
        <w:ind w:left="1424" w:right="441"/>
        <w:jc w:val="right"/>
        <w:rPr>
          <w:rFonts w:ascii="Times New Roman" w:hAnsi="Times New Roman"/>
          <w:sz w:val="24"/>
          <w:szCs w:val="24"/>
        </w:rPr>
      </w:pPr>
      <w:r>
        <w:rPr>
          <w:rFonts w:ascii="Times New Roman" w:hAnsi="Times New Roman"/>
          <w:sz w:val="24"/>
          <w:szCs w:val="24"/>
        </w:rPr>
        <w:t xml:space="preserve">                     </w:t>
      </w:r>
      <w:r w:rsidRPr="00F73525">
        <w:rPr>
          <w:rFonts w:ascii="Times New Roman" w:hAnsi="Times New Roman"/>
          <w:sz w:val="24"/>
          <w:szCs w:val="24"/>
        </w:rPr>
        <w:t xml:space="preserve">Национальная  образовательная     инициатива «Наша новая школа» </w:t>
      </w:r>
    </w:p>
    <w:p w:rsidR="00F73525" w:rsidRPr="00F73525" w:rsidRDefault="00F73525" w:rsidP="00F73525">
      <w:pPr>
        <w:spacing w:after="0" w:line="240" w:lineRule="auto"/>
        <w:ind w:left="1414"/>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E34357">
      <w:pPr>
        <w:spacing w:after="0" w:line="240" w:lineRule="auto"/>
        <w:ind w:right="441"/>
        <w:jc w:val="both"/>
        <w:rPr>
          <w:rFonts w:ascii="Times New Roman" w:hAnsi="Times New Roman"/>
          <w:sz w:val="24"/>
          <w:szCs w:val="24"/>
        </w:rPr>
      </w:pPr>
      <w:r w:rsidRPr="00F73525">
        <w:rPr>
          <w:rFonts w:ascii="Times New Roman" w:hAnsi="Times New Roman"/>
          <w:sz w:val="24"/>
          <w:szCs w:val="24"/>
        </w:rPr>
        <w:t xml:space="preserve">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Внеурочная деятельность - 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среднего образования. Основным педагогическим кредо школы признано единство образовательного пространства образовательного учреждения. В результате  слияния дидактической системы, системы воспитательной работы и сотрудничества с социокультурной средой возникает явление педагогического резонанса, который и является главным действующим началом формирования жизненной компетенции ученика. Полнота реализации воспитательного потенциала обеспечивается за счет взаимодействия и  интеграции, педагогического коллектива , организации внеурочной деятельности как в форме специальных курсов, кружков, исследовательских обществ учащихся, так и традиционных воспитательных мероприятий школы и классов. </w:t>
      </w:r>
    </w:p>
    <w:p w:rsidR="00F73525" w:rsidRPr="00F73525" w:rsidRDefault="00F73525" w:rsidP="00E34357">
      <w:pPr>
        <w:spacing w:after="0" w:line="240" w:lineRule="auto"/>
        <w:ind w:right="441"/>
        <w:jc w:val="both"/>
        <w:rPr>
          <w:rFonts w:ascii="Times New Roman" w:hAnsi="Times New Roman"/>
          <w:sz w:val="24"/>
          <w:szCs w:val="24"/>
        </w:rPr>
      </w:pPr>
      <w:r w:rsidRPr="00F73525">
        <w:rPr>
          <w:rFonts w:ascii="Times New Roman" w:hAnsi="Times New Roman"/>
          <w:sz w:val="24"/>
          <w:szCs w:val="24"/>
        </w:rPr>
        <w:t xml:space="preserve">На средней ступени школа решает одну из главных задач - способствует сознательному ценностному выбору учащимся своей жизненной траектории, направления профессиональной самореализации.  </w:t>
      </w:r>
    </w:p>
    <w:p w:rsidR="00F73525" w:rsidRPr="00F73525" w:rsidRDefault="00F73525" w:rsidP="00F73525">
      <w:pPr>
        <w:pStyle w:val="1"/>
        <w:spacing w:line="240" w:lineRule="auto"/>
        <w:ind w:right="1199"/>
        <w:rPr>
          <w:rFonts w:ascii="Times New Roman" w:hAnsi="Times New Roman"/>
          <w:color w:val="auto"/>
          <w:sz w:val="24"/>
          <w:szCs w:val="24"/>
        </w:rPr>
      </w:pPr>
      <w:r w:rsidRPr="00F73525">
        <w:rPr>
          <w:rFonts w:ascii="Times New Roman" w:hAnsi="Times New Roman"/>
          <w:b/>
          <w:color w:val="auto"/>
          <w:sz w:val="24"/>
          <w:szCs w:val="24"/>
        </w:rPr>
        <w:t xml:space="preserve">Основными задачами II ступени являются: </w:t>
      </w:r>
    </w:p>
    <w:p w:rsidR="00F73525" w:rsidRPr="00F73525" w:rsidRDefault="00F73525" w:rsidP="00842925">
      <w:pPr>
        <w:numPr>
          <w:ilvl w:val="0"/>
          <w:numId w:val="297"/>
        </w:numPr>
        <w:tabs>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освоение фундаментальных теоретических основ наук; </w:t>
      </w:r>
    </w:p>
    <w:p w:rsidR="00F73525" w:rsidRPr="00F73525" w:rsidRDefault="00F73525" w:rsidP="00842925">
      <w:pPr>
        <w:numPr>
          <w:ilvl w:val="0"/>
          <w:numId w:val="297"/>
        </w:numPr>
        <w:tabs>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развитие специальных и практических способностей учащихся; </w:t>
      </w:r>
    </w:p>
    <w:p w:rsidR="00F73525" w:rsidRPr="00F73525" w:rsidRDefault="00F73525" w:rsidP="00842925">
      <w:pPr>
        <w:numPr>
          <w:ilvl w:val="0"/>
          <w:numId w:val="297"/>
        </w:numPr>
        <w:tabs>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овладение специальными приемами мыслительной деятельности; </w:t>
      </w:r>
    </w:p>
    <w:p w:rsidR="00F73525" w:rsidRPr="00F73525" w:rsidRDefault="00F73525" w:rsidP="00842925">
      <w:pPr>
        <w:numPr>
          <w:ilvl w:val="0"/>
          <w:numId w:val="297"/>
        </w:numPr>
        <w:tabs>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формирование целостной картины мира; </w:t>
      </w:r>
    </w:p>
    <w:p w:rsidR="00F73525" w:rsidRPr="00F73525" w:rsidRDefault="00F73525" w:rsidP="00842925">
      <w:pPr>
        <w:numPr>
          <w:ilvl w:val="0"/>
          <w:numId w:val="297"/>
        </w:numPr>
        <w:tabs>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овладение навыками научно-исследовательского труда; </w:t>
      </w:r>
    </w:p>
    <w:p w:rsidR="00F73525" w:rsidRDefault="00F73525" w:rsidP="00842925">
      <w:pPr>
        <w:numPr>
          <w:ilvl w:val="0"/>
          <w:numId w:val="297"/>
        </w:numPr>
        <w:tabs>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психолого-педагогическое сопровождение профессионального выбора. </w:t>
      </w:r>
    </w:p>
    <w:p w:rsidR="00F73525" w:rsidRPr="00F73525" w:rsidRDefault="00F73525" w:rsidP="00F73525">
      <w:pPr>
        <w:tabs>
          <w:tab w:val="left" w:pos="284"/>
        </w:tabs>
        <w:spacing w:after="0" w:line="240" w:lineRule="auto"/>
        <w:ind w:right="441"/>
        <w:jc w:val="both"/>
        <w:rPr>
          <w:rFonts w:ascii="Times New Roman" w:hAnsi="Times New Roman"/>
          <w:sz w:val="24"/>
          <w:szCs w:val="24"/>
        </w:rPr>
      </w:pPr>
      <w:r w:rsidRPr="00F73525">
        <w:rPr>
          <w:rFonts w:ascii="Times New Roman" w:hAnsi="Times New Roman"/>
          <w:sz w:val="24"/>
          <w:szCs w:val="24"/>
        </w:rPr>
        <w:t xml:space="preserve">В реализации внеурочной деятельности системообразующим является деятельностный подход. Условием обеспечения субъектной позиции обучающихся является их максимальная включенность в жизнь школы.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Внеурочная деятельность является составной частью учебно-воспитательного процесса. </w:t>
      </w:r>
    </w:p>
    <w:p w:rsidR="00F73525" w:rsidRPr="00F73525" w:rsidRDefault="00F73525" w:rsidP="00F73525">
      <w:pPr>
        <w:spacing w:after="0" w:line="240" w:lineRule="auto"/>
        <w:ind w:right="441" w:firstLine="284"/>
        <w:rPr>
          <w:rFonts w:ascii="Times New Roman" w:hAnsi="Times New Roman"/>
          <w:sz w:val="24"/>
          <w:szCs w:val="24"/>
        </w:rPr>
      </w:pPr>
      <w:r w:rsidRPr="00F73525">
        <w:rPr>
          <w:rFonts w:ascii="Times New Roman" w:hAnsi="Times New Roman"/>
          <w:sz w:val="24"/>
          <w:szCs w:val="24"/>
        </w:rPr>
        <w:t xml:space="preserve">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w:t>
      </w:r>
    </w:p>
    <w:p w:rsidR="00F73525" w:rsidRPr="00F73525" w:rsidRDefault="00F73525" w:rsidP="00F73525">
      <w:pPr>
        <w:spacing w:after="0" w:line="240" w:lineRule="auto"/>
        <w:ind w:right="441" w:firstLine="284"/>
        <w:rPr>
          <w:rFonts w:ascii="Times New Roman" w:hAnsi="Times New Roman"/>
          <w:sz w:val="24"/>
          <w:szCs w:val="24"/>
        </w:rPr>
      </w:pPr>
      <w:r w:rsidRPr="00F73525">
        <w:rPr>
          <w:rFonts w:ascii="Times New Roman" w:hAnsi="Times New Roman"/>
          <w:sz w:val="24"/>
          <w:szCs w:val="24"/>
        </w:rPr>
        <w:t xml:space="preserve">Внеурочные занятия должны направлять свою деятельность на каждого ученика, чтобы он мог ощутить свою уникальность и востребованность. </w:t>
      </w:r>
    </w:p>
    <w:p w:rsidR="00F73525" w:rsidRPr="00F73525" w:rsidRDefault="00F73525" w:rsidP="00F73525">
      <w:pPr>
        <w:spacing w:after="0" w:line="240" w:lineRule="auto"/>
        <w:ind w:right="441" w:firstLine="284"/>
        <w:rPr>
          <w:rFonts w:ascii="Times New Roman" w:hAnsi="Times New Roman"/>
          <w:sz w:val="24"/>
          <w:szCs w:val="24"/>
        </w:rPr>
      </w:pPr>
      <w:r w:rsidRPr="00F73525">
        <w:rPr>
          <w:rFonts w:ascii="Times New Roman" w:hAnsi="Times New Roman"/>
          <w:sz w:val="24"/>
          <w:szCs w:val="24"/>
        </w:rPr>
        <w:t xml:space="preserve">Основными факторами, которые определяют модель организации внеурочной деятельности, являются: </w:t>
      </w:r>
    </w:p>
    <w:p w:rsidR="00F73525" w:rsidRPr="00F73525" w:rsidRDefault="00F73525" w:rsidP="00F73525">
      <w:pPr>
        <w:spacing w:after="0" w:line="240" w:lineRule="auto"/>
        <w:ind w:right="441"/>
        <w:rPr>
          <w:rFonts w:ascii="Times New Roman" w:hAnsi="Times New Roman"/>
          <w:sz w:val="24"/>
          <w:szCs w:val="24"/>
        </w:rPr>
      </w:pPr>
      <w:r>
        <w:rPr>
          <w:rFonts w:ascii="Times New Roman" w:hAnsi="Times New Roman"/>
          <w:sz w:val="24"/>
          <w:szCs w:val="24"/>
        </w:rPr>
        <w:t>-</w:t>
      </w:r>
      <w:r w:rsidRPr="00F73525">
        <w:rPr>
          <w:rFonts w:ascii="Times New Roman" w:hAnsi="Times New Roman"/>
          <w:sz w:val="24"/>
          <w:szCs w:val="24"/>
        </w:rPr>
        <w:t xml:space="preserve">территориальное расположение образовательного учреждения;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lastRenderedPageBreak/>
        <w:t xml:space="preserve">-уровень развития дополнительного образования в школе;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-программное обеспечение воспитательной деятельности учителей и классных руководителей;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-кадровое обеспечение воспитательного процесса (наличие в школе психолога, социального педагога, и др.),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-материально-техническое обеспечение воспитательной деятельности.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Формирование модели организации внеурочной деятельности обучающихся </w:t>
      </w:r>
      <w:r>
        <w:rPr>
          <w:rFonts w:ascii="Times New Roman" w:hAnsi="Times New Roman"/>
          <w:sz w:val="24"/>
          <w:szCs w:val="24"/>
        </w:rPr>
        <w:t>5-9</w:t>
      </w:r>
      <w:r w:rsidRPr="00F73525">
        <w:rPr>
          <w:rFonts w:ascii="Times New Roman" w:hAnsi="Times New Roman"/>
          <w:sz w:val="24"/>
          <w:szCs w:val="24"/>
        </w:rPr>
        <w:t xml:space="preserve"> классов основывалось на целях и ценностях основной образовательной программы общего образования, ожидаемых результатах освоения этой программы, а так же на структуре Образа выпускника завершающей ступени обучения. Структура компетенций, развитие которых должна обеспечить образовательная среда школы, определила направления организации внеурочной деятельности на старшей ступни обучения. Присутствие в данной модели как интеллектуальных, личностных, так и мировоззренческих элементов обеспечивает целостный, системный взгляд на конечную цель образовательного процесса - развитие жизненной компетентности обучающихся в соответствии с их индивидуальными особенностями.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Выпускник - это личность, обладающая необходимыми компетенциями для гибкой адаптации в условиях скоростного мира, способная находить в нём своё место, за счёт умения критически мыслить, целенаправленно действовать и отличать добро от зла на основе сформированных у неё, посредством личного опыта добротворчества, инвариантных ценностных ориентиров. </w:t>
      </w:r>
    </w:p>
    <w:p w:rsidR="00F73525" w:rsidRPr="00F73525" w:rsidRDefault="00F73525" w:rsidP="00F73525">
      <w:pPr>
        <w:spacing w:after="0" w:line="240" w:lineRule="auto"/>
        <w:ind w:left="1414"/>
        <w:rPr>
          <w:rFonts w:ascii="Times New Roman" w:hAnsi="Times New Roman"/>
          <w:sz w:val="24"/>
          <w:szCs w:val="24"/>
        </w:rPr>
      </w:pPr>
      <w:r w:rsidRPr="00F73525">
        <w:rPr>
          <w:rFonts w:ascii="Times New Roman" w:hAnsi="Times New Roman"/>
          <w:b/>
          <w:sz w:val="24"/>
          <w:szCs w:val="24"/>
        </w:rPr>
        <w:t xml:space="preserve"> </w:t>
      </w:r>
    </w:p>
    <w:p w:rsidR="00F73525" w:rsidRPr="00F73525" w:rsidRDefault="00F73525" w:rsidP="00F73525">
      <w:pPr>
        <w:pStyle w:val="1"/>
        <w:tabs>
          <w:tab w:val="center" w:pos="142"/>
          <w:tab w:val="left" w:pos="284"/>
          <w:tab w:val="center" w:pos="5885"/>
        </w:tabs>
        <w:spacing w:before="0" w:line="240" w:lineRule="auto"/>
        <w:rPr>
          <w:rFonts w:ascii="Times New Roman" w:hAnsi="Times New Roman"/>
          <w:b/>
          <w:color w:val="auto"/>
          <w:sz w:val="24"/>
          <w:szCs w:val="24"/>
        </w:rPr>
      </w:pPr>
      <w:r w:rsidRPr="00F73525">
        <w:rPr>
          <w:rFonts w:ascii="Times New Roman" w:hAnsi="Times New Roman"/>
          <w:color w:val="auto"/>
          <w:sz w:val="24"/>
          <w:szCs w:val="24"/>
        </w:rPr>
        <w:tab/>
      </w:r>
      <w:r w:rsidRPr="00F73525">
        <w:rPr>
          <w:rFonts w:ascii="Times New Roman" w:hAnsi="Times New Roman"/>
          <w:b/>
          <w:color w:val="auto"/>
          <w:sz w:val="24"/>
          <w:szCs w:val="24"/>
        </w:rPr>
        <w:t xml:space="preserve">2. Нормативно-правовое обеспечение программы </w:t>
      </w:r>
    </w:p>
    <w:p w:rsidR="00F73525" w:rsidRPr="00F73525" w:rsidRDefault="00F73525" w:rsidP="00842925">
      <w:pPr>
        <w:numPr>
          <w:ilvl w:val="0"/>
          <w:numId w:val="298"/>
        </w:numPr>
        <w:tabs>
          <w:tab w:val="center" w:pos="142"/>
          <w:tab w:val="left" w:pos="284"/>
        </w:tabs>
        <w:spacing w:after="0" w:line="240" w:lineRule="auto"/>
        <w:ind w:left="0" w:right="367"/>
        <w:rPr>
          <w:rFonts w:ascii="Times New Roman" w:hAnsi="Times New Roman"/>
          <w:sz w:val="24"/>
          <w:szCs w:val="24"/>
        </w:rPr>
      </w:pPr>
      <w:r w:rsidRPr="00F73525">
        <w:rPr>
          <w:rFonts w:ascii="Times New Roman" w:hAnsi="Times New Roman"/>
          <w:sz w:val="24"/>
          <w:szCs w:val="24"/>
        </w:rPr>
        <w:t xml:space="preserve">Закон «Об образовании в Российской Федерации» от29.12.2012г. №273 3ФЗ;  </w:t>
      </w:r>
      <w:r w:rsidRPr="00F73525">
        <w:rPr>
          <w:rFonts w:ascii="Times New Roman" w:hAnsi="Times New Roman"/>
          <w:sz w:val="24"/>
          <w:szCs w:val="24"/>
        </w:rPr>
        <w:t xml:space="preserve"> </w:t>
      </w:r>
      <w:r w:rsidRPr="00F73525">
        <w:rPr>
          <w:rFonts w:ascii="Times New Roman" w:hAnsi="Times New Roman"/>
          <w:sz w:val="24"/>
          <w:szCs w:val="24"/>
        </w:rPr>
        <w:tab/>
        <w:t xml:space="preserve">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F73525" w:rsidRPr="00F73525" w:rsidRDefault="00F73525" w:rsidP="00842925">
      <w:pPr>
        <w:numPr>
          <w:ilvl w:val="0"/>
          <w:numId w:val="298"/>
        </w:numPr>
        <w:tabs>
          <w:tab w:val="center" w:pos="142"/>
          <w:tab w:val="left" w:pos="284"/>
        </w:tabs>
        <w:spacing w:after="0" w:line="240" w:lineRule="auto"/>
        <w:ind w:left="0" w:right="367"/>
        <w:rPr>
          <w:rFonts w:ascii="Times New Roman" w:hAnsi="Times New Roman"/>
          <w:sz w:val="24"/>
          <w:szCs w:val="24"/>
        </w:rPr>
      </w:pPr>
      <w:r w:rsidRPr="00F73525">
        <w:rPr>
          <w:rFonts w:ascii="Times New Roman" w:hAnsi="Times New Roman"/>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F73525" w:rsidRPr="00F73525" w:rsidRDefault="00F73525" w:rsidP="00842925">
      <w:pPr>
        <w:numPr>
          <w:ilvl w:val="0"/>
          <w:numId w:val="298"/>
        </w:numPr>
        <w:tabs>
          <w:tab w:val="center" w:pos="142"/>
          <w:tab w:val="left" w:pos="284"/>
        </w:tabs>
        <w:spacing w:after="0" w:line="240" w:lineRule="auto"/>
        <w:ind w:left="0" w:right="367"/>
        <w:rPr>
          <w:rFonts w:ascii="Times New Roman" w:hAnsi="Times New Roman"/>
          <w:sz w:val="24"/>
          <w:szCs w:val="24"/>
        </w:rPr>
      </w:pPr>
      <w:r w:rsidRPr="00F73525">
        <w:rPr>
          <w:rFonts w:ascii="Times New Roman" w:hAnsi="Times New Roman"/>
          <w:sz w:val="24"/>
          <w:szCs w:val="24"/>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w:t>
      </w:r>
      <w:r>
        <w:rPr>
          <w:rFonts w:ascii="Times New Roman" w:hAnsi="Times New Roman"/>
          <w:sz w:val="24"/>
          <w:szCs w:val="24"/>
        </w:rPr>
        <w:t xml:space="preserve"> </w:t>
      </w:r>
      <w:r w:rsidRPr="00F73525">
        <w:rPr>
          <w:rFonts w:ascii="Times New Roman" w:hAnsi="Times New Roman"/>
          <w:sz w:val="24"/>
          <w:szCs w:val="24"/>
        </w:rPr>
        <w:t xml:space="preserve">29 декабря 2010 г. № 189);  </w:t>
      </w:r>
    </w:p>
    <w:p w:rsidR="00F73525" w:rsidRPr="00F73525" w:rsidRDefault="00F73525" w:rsidP="00F73525">
      <w:pPr>
        <w:tabs>
          <w:tab w:val="center" w:pos="142"/>
          <w:tab w:val="left" w:pos="284"/>
        </w:tabs>
        <w:spacing w:after="0" w:line="240" w:lineRule="auto"/>
        <w:ind w:right="441"/>
        <w:rPr>
          <w:rFonts w:ascii="Times New Roman" w:hAnsi="Times New Roman"/>
          <w:sz w:val="24"/>
          <w:szCs w:val="24"/>
        </w:rPr>
      </w:pPr>
      <w:r w:rsidRPr="00F73525">
        <w:rPr>
          <w:rFonts w:ascii="Times New Roman" w:hAnsi="Times New Roman"/>
          <w:sz w:val="24"/>
          <w:szCs w:val="24"/>
        </w:rPr>
        <w:t xml:space="preserve"> </w:t>
      </w:r>
      <w:r w:rsidRPr="00F73525">
        <w:rPr>
          <w:rFonts w:ascii="Times New Roman" w:hAnsi="Times New Roman"/>
          <w:sz w:val="24"/>
          <w:szCs w:val="24"/>
        </w:rPr>
        <w:tab/>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r w:rsidRPr="00F73525">
        <w:rPr>
          <w:rFonts w:ascii="Times New Roman" w:hAnsi="Times New Roman"/>
          <w:sz w:val="24"/>
          <w:szCs w:val="24"/>
        </w:rPr>
        <w:t xml:space="preserve"> </w:t>
      </w:r>
      <w:r w:rsidRPr="00F73525">
        <w:rPr>
          <w:rFonts w:ascii="Times New Roman" w:hAnsi="Times New Roman"/>
          <w:sz w:val="24"/>
          <w:szCs w:val="24"/>
        </w:rPr>
        <w:tab/>
        <w:t xml:space="preserve">Письмо Минобрнауки РФ от 19.04.2011 N 03-255 «О введении федеральных государственных образовательных стандартов общего образования»  </w:t>
      </w:r>
    </w:p>
    <w:p w:rsidR="00F73525" w:rsidRPr="00F73525" w:rsidRDefault="00F73525" w:rsidP="00842925">
      <w:pPr>
        <w:numPr>
          <w:ilvl w:val="0"/>
          <w:numId w:val="299"/>
        </w:numPr>
        <w:tabs>
          <w:tab w:val="center" w:pos="142"/>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 </w:t>
      </w:r>
    </w:p>
    <w:p w:rsidR="00F73525" w:rsidRPr="00F73525" w:rsidRDefault="00F73525" w:rsidP="00842925">
      <w:pPr>
        <w:numPr>
          <w:ilvl w:val="0"/>
          <w:numId w:val="299"/>
        </w:numPr>
        <w:tabs>
          <w:tab w:val="center" w:pos="142"/>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   Конвенция о правах ребенка     </w:t>
      </w:r>
    </w:p>
    <w:p w:rsidR="00F73525" w:rsidRPr="00F73525" w:rsidRDefault="00F73525" w:rsidP="00842925">
      <w:pPr>
        <w:numPr>
          <w:ilvl w:val="0"/>
          <w:numId w:val="300"/>
        </w:numPr>
        <w:tabs>
          <w:tab w:val="center" w:pos="142"/>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Концепция духовно-нравственного развития и воспитания личности гражданина России; </w:t>
      </w:r>
    </w:p>
    <w:p w:rsidR="00F73525" w:rsidRPr="00F73525" w:rsidRDefault="00F73525" w:rsidP="00842925">
      <w:pPr>
        <w:numPr>
          <w:ilvl w:val="0"/>
          <w:numId w:val="300"/>
        </w:numPr>
        <w:tabs>
          <w:tab w:val="center" w:pos="142"/>
          <w:tab w:val="left" w:pos="284"/>
        </w:tabs>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Национальная образовательная инициатива «Наша Новая школа» </w:t>
      </w:r>
    </w:p>
    <w:p w:rsidR="00F73525" w:rsidRPr="00F73525" w:rsidRDefault="00F73525" w:rsidP="00842925">
      <w:pPr>
        <w:numPr>
          <w:ilvl w:val="0"/>
          <w:numId w:val="300"/>
        </w:numPr>
        <w:tabs>
          <w:tab w:val="center" w:pos="142"/>
          <w:tab w:val="left" w:pos="284"/>
        </w:tabs>
        <w:spacing w:after="0" w:line="240" w:lineRule="auto"/>
        <w:ind w:right="441" w:hanging="319"/>
        <w:rPr>
          <w:rFonts w:ascii="Times New Roman" w:hAnsi="Times New Roman"/>
          <w:sz w:val="24"/>
          <w:szCs w:val="24"/>
        </w:rPr>
      </w:pPr>
      <w:r w:rsidRPr="00F73525">
        <w:rPr>
          <w:rFonts w:ascii="Times New Roman" w:hAnsi="Times New Roman"/>
          <w:sz w:val="24"/>
          <w:szCs w:val="24"/>
        </w:rPr>
        <w:t xml:space="preserve">Программа развития воспитательной компоненты </w:t>
      </w:r>
    </w:p>
    <w:p w:rsidR="00F73525" w:rsidRPr="00F73525" w:rsidRDefault="00F73525" w:rsidP="00842925">
      <w:pPr>
        <w:numPr>
          <w:ilvl w:val="0"/>
          <w:numId w:val="300"/>
        </w:numPr>
        <w:tabs>
          <w:tab w:val="center" w:pos="142"/>
          <w:tab w:val="left" w:pos="284"/>
        </w:tabs>
        <w:spacing w:after="0" w:line="240" w:lineRule="auto"/>
        <w:ind w:right="441" w:hanging="319"/>
        <w:rPr>
          <w:rFonts w:ascii="Times New Roman" w:hAnsi="Times New Roman"/>
          <w:sz w:val="24"/>
          <w:szCs w:val="24"/>
        </w:rPr>
      </w:pPr>
      <w:r w:rsidRPr="00F73525">
        <w:rPr>
          <w:rFonts w:ascii="Times New Roman" w:hAnsi="Times New Roman"/>
          <w:sz w:val="24"/>
          <w:szCs w:val="24"/>
        </w:rPr>
        <w:t xml:space="preserve">Образовательная программа </w:t>
      </w:r>
      <w:r>
        <w:rPr>
          <w:rFonts w:ascii="Times New Roman" w:hAnsi="Times New Roman"/>
          <w:sz w:val="24"/>
          <w:szCs w:val="24"/>
        </w:rPr>
        <w:t>основного</w:t>
      </w:r>
      <w:r w:rsidRPr="00F73525">
        <w:rPr>
          <w:rFonts w:ascii="Times New Roman" w:hAnsi="Times New Roman"/>
          <w:sz w:val="24"/>
          <w:szCs w:val="24"/>
        </w:rPr>
        <w:t xml:space="preserve"> общего образования </w:t>
      </w:r>
    </w:p>
    <w:p w:rsidR="00F73525" w:rsidRPr="00F73525" w:rsidRDefault="00F73525" w:rsidP="00842925">
      <w:pPr>
        <w:numPr>
          <w:ilvl w:val="0"/>
          <w:numId w:val="300"/>
        </w:numPr>
        <w:tabs>
          <w:tab w:val="center" w:pos="142"/>
          <w:tab w:val="left" w:pos="284"/>
        </w:tabs>
        <w:spacing w:after="0" w:line="240" w:lineRule="auto"/>
        <w:ind w:right="441" w:hanging="319"/>
        <w:rPr>
          <w:rFonts w:ascii="Times New Roman" w:hAnsi="Times New Roman"/>
          <w:sz w:val="24"/>
          <w:szCs w:val="24"/>
        </w:rPr>
      </w:pPr>
      <w:r w:rsidRPr="00F73525">
        <w:rPr>
          <w:rFonts w:ascii="Times New Roman" w:hAnsi="Times New Roman"/>
          <w:sz w:val="24"/>
          <w:szCs w:val="24"/>
        </w:rPr>
        <w:t>Устав  образовательного учреждения МБОУ СОШ 5</w:t>
      </w:r>
    </w:p>
    <w:p w:rsidR="00F73525" w:rsidRPr="00F73525" w:rsidRDefault="00F73525" w:rsidP="00F73525">
      <w:pPr>
        <w:spacing w:after="0" w:line="240" w:lineRule="auto"/>
        <w:ind w:left="848"/>
        <w:rPr>
          <w:rFonts w:ascii="Times New Roman" w:hAnsi="Times New Roman"/>
          <w:sz w:val="24"/>
          <w:szCs w:val="24"/>
        </w:rPr>
      </w:pPr>
      <w:r w:rsidRPr="00F73525">
        <w:rPr>
          <w:rFonts w:ascii="Times New Roman" w:hAnsi="Times New Roman"/>
          <w:b/>
          <w:sz w:val="24"/>
          <w:szCs w:val="24"/>
        </w:rPr>
        <w:t xml:space="preserve"> </w:t>
      </w:r>
    </w:p>
    <w:p w:rsidR="00F73525" w:rsidRPr="00F73525" w:rsidRDefault="00F73525" w:rsidP="00842925">
      <w:pPr>
        <w:numPr>
          <w:ilvl w:val="1"/>
          <w:numId w:val="301"/>
        </w:numPr>
        <w:spacing w:after="0" w:line="240" w:lineRule="auto"/>
        <w:ind w:hanging="420"/>
        <w:rPr>
          <w:rFonts w:ascii="Times New Roman" w:hAnsi="Times New Roman"/>
          <w:sz w:val="24"/>
          <w:szCs w:val="24"/>
        </w:rPr>
      </w:pPr>
      <w:r w:rsidRPr="00F73525">
        <w:rPr>
          <w:rFonts w:ascii="Times New Roman" w:hAnsi="Times New Roman"/>
          <w:b/>
          <w:sz w:val="24"/>
          <w:szCs w:val="24"/>
        </w:rPr>
        <w:t xml:space="preserve">Образ выпускника </w:t>
      </w:r>
    </w:p>
    <w:tbl>
      <w:tblPr>
        <w:tblW w:w="9676" w:type="dxa"/>
        <w:tblInd w:w="139" w:type="dxa"/>
        <w:tblCellMar>
          <w:top w:w="58" w:type="dxa"/>
          <w:left w:w="34" w:type="dxa"/>
          <w:right w:w="2" w:type="dxa"/>
        </w:tblCellMar>
        <w:tblLook w:val="00A0"/>
      </w:tblPr>
      <w:tblGrid>
        <w:gridCol w:w="4784"/>
        <w:gridCol w:w="4892"/>
      </w:tblGrid>
      <w:tr w:rsidR="00F73525" w:rsidRPr="00F73525" w:rsidTr="00F73525">
        <w:trPr>
          <w:trHeight w:val="494"/>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b/>
                <w:sz w:val="24"/>
                <w:szCs w:val="24"/>
              </w:rPr>
              <w:lastRenderedPageBreak/>
              <w:t xml:space="preserve">Компетенции/ направления внеурочной деятельности </w:t>
            </w:r>
          </w:p>
        </w:tc>
        <w:tc>
          <w:tcPr>
            <w:tcW w:w="4892"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right="32"/>
              <w:rPr>
                <w:rFonts w:ascii="Times New Roman" w:hAnsi="Times New Roman"/>
                <w:sz w:val="24"/>
                <w:szCs w:val="24"/>
              </w:rPr>
            </w:pPr>
            <w:r w:rsidRPr="00F73525">
              <w:rPr>
                <w:rFonts w:ascii="Times New Roman" w:hAnsi="Times New Roman"/>
                <w:b/>
                <w:sz w:val="24"/>
                <w:szCs w:val="24"/>
              </w:rPr>
              <w:t xml:space="preserve">II ступень обучения </w:t>
            </w:r>
          </w:p>
        </w:tc>
      </w:tr>
      <w:tr w:rsidR="00F73525" w:rsidRPr="00F73525" w:rsidTr="00F73525">
        <w:trPr>
          <w:trHeight w:val="2997"/>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1. Интеллектуальная компетентность </w:t>
            </w:r>
          </w:p>
          <w:p w:rsidR="00F73525" w:rsidRPr="00F73525" w:rsidRDefault="00F73525" w:rsidP="00F73525">
            <w:pPr>
              <w:spacing w:after="0" w:line="240" w:lineRule="auto"/>
              <w:ind w:left="365"/>
              <w:rPr>
                <w:rFonts w:ascii="Times New Roman" w:hAnsi="Times New Roman"/>
                <w:sz w:val="24"/>
                <w:szCs w:val="24"/>
              </w:rPr>
            </w:pPr>
            <w:r w:rsidRPr="00F73525">
              <w:rPr>
                <w:rFonts w:ascii="Times New Roman" w:hAnsi="Times New Roman"/>
                <w:sz w:val="24"/>
                <w:szCs w:val="24"/>
              </w:rPr>
              <w:t xml:space="preserve">(потенциал разума) </w:t>
            </w:r>
          </w:p>
          <w:p w:rsidR="00F73525" w:rsidRPr="00F73525" w:rsidRDefault="00F73525" w:rsidP="00F73525">
            <w:pPr>
              <w:spacing w:after="0" w:line="240" w:lineRule="auto"/>
              <w:ind w:left="5" w:firstLine="360"/>
              <w:rPr>
                <w:rFonts w:ascii="Times New Roman" w:hAnsi="Times New Roman"/>
                <w:sz w:val="24"/>
                <w:szCs w:val="24"/>
              </w:rPr>
            </w:pPr>
            <w:r w:rsidRPr="00F73525">
              <w:rPr>
                <w:rFonts w:ascii="Times New Roman" w:hAnsi="Times New Roman"/>
                <w:sz w:val="24"/>
                <w:szCs w:val="24"/>
              </w:rPr>
              <w:t xml:space="preserve"> </w:t>
            </w:r>
            <w:r w:rsidRPr="00F73525">
              <w:rPr>
                <w:rFonts w:ascii="Times New Roman" w:hAnsi="Times New Roman"/>
                <w:i/>
                <w:sz w:val="24"/>
                <w:szCs w:val="24"/>
              </w:rPr>
              <w:t xml:space="preserve">Способность человека развивать свой интеллект и уметь им пользоваться. </w:t>
            </w:r>
            <w:r w:rsidRPr="00F73525">
              <w:rPr>
                <w:rFonts w:ascii="Times New Roman" w:hAnsi="Times New Roman"/>
                <w:sz w:val="24"/>
                <w:szCs w:val="24"/>
              </w:rPr>
              <w:t xml:space="preserve">общеинтеллектуальное направление естественно-научное направление </w:t>
            </w:r>
          </w:p>
        </w:tc>
        <w:tc>
          <w:tcPr>
            <w:tcW w:w="4892"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hanging="5"/>
              <w:rPr>
                <w:rFonts w:ascii="Times New Roman" w:hAnsi="Times New Roman"/>
                <w:sz w:val="24"/>
                <w:szCs w:val="24"/>
              </w:rPr>
            </w:pPr>
            <w:r w:rsidRPr="00F73525">
              <w:rPr>
                <w:rFonts w:ascii="Times New Roman" w:hAnsi="Times New Roman"/>
                <w:sz w:val="24"/>
                <w:szCs w:val="24"/>
              </w:rPr>
              <w:t xml:space="preserve">Выполнение государственного стандарта обучения для данной ступени. Развитая способность размышлять не по «шаблону» - умение аргументировано отстаивать свой взгляд, свое мнение в решении учебных задач. С другой стороны, умение сопоставить свою точку зрения с мнением других людей и выбрать наиболее убедительную, даже если она не совпадает с его первоначальной. Избирательная познавательная активность в соответствии с учебными интересами. </w:t>
            </w:r>
          </w:p>
        </w:tc>
      </w:tr>
      <w:tr w:rsidR="00F73525" w:rsidRPr="00F73525" w:rsidTr="00F73525">
        <w:trPr>
          <w:trHeight w:val="5252"/>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2. Личностная компетентность </w:t>
            </w:r>
          </w:p>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(потенциал воли) </w:t>
            </w:r>
          </w:p>
          <w:p w:rsidR="00F73525" w:rsidRPr="00F73525" w:rsidRDefault="00F73525" w:rsidP="00F73525">
            <w:pPr>
              <w:spacing w:after="0" w:line="240" w:lineRule="auto"/>
              <w:ind w:left="5" w:right="84" w:firstLine="5"/>
              <w:rPr>
                <w:rFonts w:ascii="Times New Roman" w:hAnsi="Times New Roman"/>
                <w:sz w:val="24"/>
                <w:szCs w:val="24"/>
              </w:rPr>
            </w:pPr>
            <w:r w:rsidRPr="00F73525">
              <w:rPr>
                <w:rFonts w:ascii="Times New Roman" w:hAnsi="Times New Roman"/>
                <w:sz w:val="24"/>
                <w:szCs w:val="24"/>
              </w:rPr>
              <w:t xml:space="preserve">Способность человека к самореализации; умение ставить цели и достигать их, выбирая адекватные средства. социальное направление </w:t>
            </w:r>
          </w:p>
        </w:tc>
        <w:tc>
          <w:tcPr>
            <w:tcW w:w="4892"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Умение быстро переключаться с одного вида деятельности к другому (сформированное умение планировать, выбирать очередность целей, выбирать средства их достижения, самоконтроль результатов своей деятельности). Способность к распределению внимания между несколькими видами учебной деятельности. Осуществление первичного выбора будущей профессиональной деятельности. </w:t>
            </w:r>
          </w:p>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Выбор профиля, вектора дальнейшего обучения. </w:t>
            </w:r>
          </w:p>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Явные признаки развития самомотивации - умение «заставлять себя». Умение планировать не только режим труда, но и отдыха - «разрешать себе». Начальные навыки адекватной оценки своих сил при планировании деятельности. Умение структурировать свое время. </w:t>
            </w:r>
          </w:p>
        </w:tc>
      </w:tr>
      <w:tr w:rsidR="00F73525" w:rsidRPr="00F73525" w:rsidTr="00F73525">
        <w:trPr>
          <w:trHeight w:val="2195"/>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rPr>
                <w:rFonts w:ascii="Times New Roman" w:hAnsi="Times New Roman"/>
                <w:sz w:val="24"/>
                <w:szCs w:val="24"/>
              </w:rPr>
            </w:pPr>
            <w:r w:rsidRPr="00F73525">
              <w:rPr>
                <w:rFonts w:ascii="Times New Roman" w:hAnsi="Times New Roman"/>
                <w:sz w:val="24"/>
                <w:szCs w:val="24"/>
              </w:rPr>
              <w:t>3.Эмоциональная компетентность (потенциал чувств) Способность человека конгруэнтно выражать свои чувства, понимать и безоценочно признавать чувства других. социальное направление общекультурное направление</w:t>
            </w:r>
          </w:p>
        </w:tc>
        <w:tc>
          <w:tcPr>
            <w:tcW w:w="4892"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hanging="5"/>
              <w:rPr>
                <w:rFonts w:ascii="Times New Roman" w:hAnsi="Times New Roman"/>
                <w:sz w:val="24"/>
                <w:szCs w:val="24"/>
              </w:rPr>
            </w:pPr>
            <w:r w:rsidRPr="00F73525">
              <w:rPr>
                <w:rFonts w:ascii="Times New Roman" w:hAnsi="Times New Roman"/>
                <w:sz w:val="24"/>
                <w:szCs w:val="24"/>
              </w:rPr>
              <w:t xml:space="preserve">Приобретение навыков распознавания эмоций и чувств других людей, адекватная интерпретация мимики, жестов. Рождение навыков эмоциональной рефлексии - способность понимать свои чувства, их причины. Умение сдерживать свои эмоции, придавая их выражению преднамеренный характер. </w:t>
            </w:r>
          </w:p>
        </w:tc>
      </w:tr>
    </w:tbl>
    <w:p w:rsidR="00F73525" w:rsidRPr="00F73525" w:rsidRDefault="00F73525" w:rsidP="00F73525">
      <w:pPr>
        <w:spacing w:after="0" w:line="240" w:lineRule="auto"/>
        <w:ind w:left="-854" w:right="223"/>
        <w:rPr>
          <w:rFonts w:ascii="Times New Roman" w:hAnsi="Times New Roman"/>
          <w:sz w:val="24"/>
          <w:szCs w:val="24"/>
        </w:rPr>
      </w:pPr>
    </w:p>
    <w:tbl>
      <w:tblPr>
        <w:tblW w:w="9680" w:type="dxa"/>
        <w:tblInd w:w="139" w:type="dxa"/>
        <w:tblCellMar>
          <w:top w:w="58" w:type="dxa"/>
          <w:left w:w="38" w:type="dxa"/>
          <w:right w:w="0" w:type="dxa"/>
        </w:tblCellMar>
        <w:tblLook w:val="00A0"/>
      </w:tblPr>
      <w:tblGrid>
        <w:gridCol w:w="4784"/>
        <w:gridCol w:w="4896"/>
      </w:tblGrid>
      <w:tr w:rsidR="00F73525" w:rsidRPr="00F73525" w:rsidTr="00F73525">
        <w:trPr>
          <w:trHeight w:val="4037"/>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lastRenderedPageBreak/>
              <w:t xml:space="preserve">4. Потенциал тела </w:t>
            </w:r>
            <w:r w:rsidRPr="00F73525">
              <w:rPr>
                <w:rFonts w:ascii="Times New Roman" w:hAnsi="Times New Roman"/>
                <w:b/>
                <w:sz w:val="24"/>
                <w:szCs w:val="24"/>
              </w:rPr>
              <w:t xml:space="preserve">(физическая компетентность) </w:t>
            </w:r>
          </w:p>
          <w:p w:rsidR="00F73525" w:rsidRPr="00F73525" w:rsidRDefault="00F73525" w:rsidP="00F73525">
            <w:pPr>
              <w:spacing w:after="0" w:line="240" w:lineRule="auto"/>
              <w:ind w:firstLine="5"/>
              <w:rPr>
                <w:rFonts w:ascii="Times New Roman" w:hAnsi="Times New Roman"/>
                <w:sz w:val="24"/>
                <w:szCs w:val="24"/>
              </w:rPr>
            </w:pPr>
            <w:r w:rsidRPr="00F73525">
              <w:rPr>
                <w:rFonts w:ascii="Times New Roman" w:hAnsi="Times New Roman"/>
                <w:sz w:val="24"/>
                <w:szCs w:val="24"/>
              </w:rPr>
              <w:t xml:space="preserve">Способность развивать физическую составляющую здоровья, осознавать собственную телесность как свойство личности.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Спортивно-оздоровительное направление </w:t>
            </w:r>
          </w:p>
        </w:tc>
        <w:tc>
          <w:tcPr>
            <w:tcW w:w="4896"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Достаточное физическое развитие (в том числе выполнение школьных нормативов по физ. культуре). Богатый репертуар сложных движений, необходимых для разных видов трудовой деятельности. Ловкость, гибкость, подвижность тела. Преодоление подростковой проблемы своей «нормальности» - принятие своего тела, внешности, темпа физического развития как части индивидуальности. Позитивное отношение к своей физической природе. Формирование навыков поддержа- ния хорошего физического самочувствия (физические упражнения, правильное питание, режим дня) как средства достижения успеха в любых делах. </w:t>
            </w:r>
          </w:p>
        </w:tc>
      </w:tr>
      <w:tr w:rsidR="00F73525" w:rsidRPr="00F73525" w:rsidTr="00F73525">
        <w:trPr>
          <w:trHeight w:val="2965"/>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5. Общественный потенциал </w:t>
            </w:r>
            <w:r w:rsidRPr="00F73525">
              <w:rPr>
                <w:rFonts w:ascii="Times New Roman" w:hAnsi="Times New Roman"/>
                <w:b/>
                <w:sz w:val="24"/>
                <w:szCs w:val="24"/>
              </w:rPr>
              <w:t xml:space="preserve">(социальная компетентность)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b/>
                <w:sz w:val="24"/>
                <w:szCs w:val="24"/>
              </w:rPr>
              <w:t xml:space="preserve"> </w:t>
            </w:r>
            <w:r w:rsidRPr="00F73525">
              <w:rPr>
                <w:rFonts w:ascii="Times New Roman" w:hAnsi="Times New Roman"/>
                <w:i/>
                <w:sz w:val="24"/>
                <w:szCs w:val="24"/>
              </w:rPr>
              <w:t xml:space="preserve">Способность человека оптимально адаптироваться к социальным условиям, стремление постоянно повышать уровень коммуникативной компетентности.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социальное направление общекультурное направление </w:t>
            </w:r>
          </w:p>
        </w:tc>
        <w:tc>
          <w:tcPr>
            <w:tcW w:w="4896"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firstLine="5"/>
              <w:rPr>
                <w:rFonts w:ascii="Times New Roman" w:hAnsi="Times New Roman"/>
                <w:sz w:val="24"/>
                <w:szCs w:val="24"/>
              </w:rPr>
            </w:pPr>
            <w:r w:rsidRPr="00F73525">
              <w:rPr>
                <w:rFonts w:ascii="Times New Roman" w:hAnsi="Times New Roman"/>
                <w:sz w:val="24"/>
                <w:szCs w:val="24"/>
              </w:rPr>
              <w:t xml:space="preserve">Сформированная потребность общения со сверстниками и свободное владение навыками конструктивного взаимодействия с ними, взаимопомощь, взаимовыручка как составляющие «кодекса чести» в общении с окружающими. Освоение социальных ролей трудовой деятельности: умение при необходимости подчиняться или руководить. Включенность в личностное общение с педагогами. Способность к проявлению эмпатии по отношению ко взрослым. Удовлетворенность своим статусом в группе сверстников. </w:t>
            </w:r>
          </w:p>
        </w:tc>
      </w:tr>
      <w:tr w:rsidR="00F73525" w:rsidRPr="00F73525" w:rsidTr="00F73525">
        <w:trPr>
          <w:trHeight w:val="2086"/>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6. Творческий потенциал </w:t>
            </w:r>
            <w:r w:rsidRPr="00F73525">
              <w:rPr>
                <w:rFonts w:ascii="Times New Roman" w:hAnsi="Times New Roman"/>
                <w:b/>
                <w:sz w:val="24"/>
                <w:szCs w:val="24"/>
              </w:rPr>
              <w:t xml:space="preserve">(креативная компетентность) </w:t>
            </w:r>
            <w:r w:rsidRPr="00F73525">
              <w:rPr>
                <w:rFonts w:ascii="Times New Roman" w:hAnsi="Times New Roman"/>
                <w:i/>
                <w:sz w:val="24"/>
                <w:szCs w:val="24"/>
              </w:rPr>
              <w:t xml:space="preserve">Способность человека к созидающей активности, стремление творчески самовыражаться в деятельности. </w:t>
            </w:r>
          </w:p>
        </w:tc>
        <w:tc>
          <w:tcPr>
            <w:tcW w:w="4896"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firstLine="5"/>
              <w:rPr>
                <w:rFonts w:ascii="Times New Roman" w:hAnsi="Times New Roman"/>
                <w:sz w:val="24"/>
                <w:szCs w:val="24"/>
              </w:rPr>
            </w:pPr>
            <w:r w:rsidRPr="00F73525">
              <w:rPr>
                <w:rFonts w:ascii="Times New Roman" w:hAnsi="Times New Roman"/>
                <w:sz w:val="24"/>
                <w:szCs w:val="24"/>
              </w:rPr>
              <w:t xml:space="preserve">Способность к самостоятельной организации условий получения знаний, выходящих за пределы школьной программы. Способность к смене стратегии, гипотезы в процессе решения учебной проблемы. Интерес к различным способам получения </w:t>
            </w:r>
          </w:p>
        </w:tc>
      </w:tr>
    </w:tbl>
    <w:p w:rsidR="00F73525" w:rsidRPr="00F73525" w:rsidRDefault="00F73525" w:rsidP="00F73525">
      <w:pPr>
        <w:spacing w:after="0" w:line="240" w:lineRule="auto"/>
        <w:ind w:left="-854" w:right="223"/>
        <w:rPr>
          <w:rFonts w:ascii="Times New Roman" w:hAnsi="Times New Roman"/>
          <w:sz w:val="24"/>
          <w:szCs w:val="24"/>
        </w:rPr>
      </w:pPr>
    </w:p>
    <w:tbl>
      <w:tblPr>
        <w:tblW w:w="9671" w:type="dxa"/>
        <w:tblInd w:w="139" w:type="dxa"/>
        <w:tblCellMar>
          <w:top w:w="59" w:type="dxa"/>
          <w:left w:w="29" w:type="dxa"/>
          <w:right w:w="15" w:type="dxa"/>
        </w:tblCellMar>
        <w:tblLook w:val="00A0"/>
      </w:tblPr>
      <w:tblGrid>
        <w:gridCol w:w="4784"/>
        <w:gridCol w:w="4887"/>
      </w:tblGrid>
      <w:tr w:rsidR="00F73525" w:rsidRPr="00F73525" w:rsidTr="00F73525">
        <w:trPr>
          <w:trHeight w:val="3630"/>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художественно-эстетическое направление </w:t>
            </w:r>
          </w:p>
        </w:tc>
        <w:tc>
          <w:tcPr>
            <w:tcW w:w="48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right="605"/>
              <w:rPr>
                <w:rFonts w:ascii="Times New Roman" w:hAnsi="Times New Roman"/>
                <w:sz w:val="24"/>
                <w:szCs w:val="24"/>
              </w:rPr>
            </w:pPr>
            <w:r w:rsidRPr="00F73525">
              <w:rPr>
                <w:rFonts w:ascii="Times New Roman" w:hAnsi="Times New Roman"/>
                <w:sz w:val="24"/>
                <w:szCs w:val="24"/>
              </w:rPr>
              <w:t xml:space="preserve">знаний, особенно к самостоятельным формам учебной деятельности, к знаниям, выходящим за пределы школьных. Умение ставить и достигать цели самообразования. Культура досуга, умение интересно отдыхать с друзьями, активно участвовать в организации такого отдыха и общения. Преодоление потребительского отношения к развлечениям «мне скучно - развлеките меня». Умение удовлетворять любопытство социально- приемлемыми и безопасными способами. </w:t>
            </w:r>
          </w:p>
        </w:tc>
      </w:tr>
      <w:tr w:rsidR="00F73525" w:rsidRPr="00F73525" w:rsidTr="00F73525">
        <w:trPr>
          <w:trHeight w:val="7722"/>
        </w:trPr>
        <w:tc>
          <w:tcPr>
            <w:tcW w:w="478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lastRenderedPageBreak/>
              <w:t xml:space="preserve">7. Духовный потенциал </w:t>
            </w:r>
            <w:r w:rsidRPr="00F73525">
              <w:rPr>
                <w:rFonts w:ascii="Times New Roman" w:hAnsi="Times New Roman"/>
                <w:b/>
                <w:sz w:val="24"/>
                <w:szCs w:val="24"/>
              </w:rPr>
              <w:t xml:space="preserve">(компетенция добротворчества) </w:t>
            </w:r>
            <w:r w:rsidRPr="00F73525">
              <w:rPr>
                <w:rFonts w:ascii="Times New Roman" w:hAnsi="Times New Roman"/>
                <w:i/>
                <w:sz w:val="24"/>
                <w:szCs w:val="24"/>
              </w:rPr>
              <w:t xml:space="preserve">Способность развивать духовную природу человека, выражать высшие ценности в жизни.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Духовно-нравственное направление </w:t>
            </w:r>
          </w:p>
        </w:tc>
        <w:tc>
          <w:tcPr>
            <w:tcW w:w="48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right="8" w:firstLine="5"/>
              <w:rPr>
                <w:rFonts w:ascii="Times New Roman" w:hAnsi="Times New Roman"/>
                <w:sz w:val="24"/>
                <w:szCs w:val="24"/>
              </w:rPr>
            </w:pPr>
            <w:r w:rsidRPr="00F73525">
              <w:rPr>
                <w:rFonts w:ascii="Times New Roman" w:hAnsi="Times New Roman"/>
                <w:sz w:val="24"/>
                <w:szCs w:val="24"/>
              </w:rPr>
              <w:t xml:space="preserve">Способность понимать интересы других людей, учитывать их желания и потребности при планировании своей деятельности. Осознание как ценности коллективного труда с общественнополезным результатом. Сформированная потребность в труде, включение ее в систему ценностей. Взрослые, успешно владеющие своей профессией - образец для отношения к делу. Отсутствие яркой оппозиционности по отношению ко взрослым. Умение заботиться о младших, о членах своей семьи как составляющая системы ценностей. Включение в личную концепцию мироздания осознанных понятий о добре, справедливости, равенстве, красоте - фундамент будущих гуманистических ценностей. Убежденность в своей «нужности людям» и обществу в целом. Способность к ответственному поведению. Интерес к использованию результатов учебной работы в общественно-значимых формах деятельности. Смягчение проявлений подросткового эгоцентризма. Любовь к Родине, мотивация увеличения ее славы своим трудом. Развитие экологического мышления - осознание личной ответственности за сохранение природы.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Включение в систему ценностей понятий «Долг, Честь, Достоинство, Верность». </w:t>
            </w:r>
          </w:p>
        </w:tc>
      </w:tr>
    </w:tbl>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Внеурочная деятельность направлена на удовлетворение индивидуальных потребностей учащихся, путем предоставления выбора спектра занятий, направленных на развитие подростков. </w:t>
      </w:r>
    </w:p>
    <w:p w:rsidR="00F73525" w:rsidRDefault="00F73525" w:rsidP="00F73525">
      <w:pPr>
        <w:spacing w:after="0" w:line="240" w:lineRule="auto"/>
        <w:ind w:right="2267"/>
        <w:rPr>
          <w:rFonts w:ascii="Times New Roman" w:hAnsi="Times New Roman"/>
          <w:sz w:val="24"/>
          <w:szCs w:val="24"/>
        </w:rPr>
      </w:pPr>
      <w:r w:rsidRPr="00F73525">
        <w:rPr>
          <w:rFonts w:ascii="Times New Roman" w:hAnsi="Times New Roman"/>
          <w:b/>
          <w:sz w:val="24"/>
          <w:szCs w:val="24"/>
        </w:rPr>
        <w:t>Тип организационной модели внеурочной деятельности</w:t>
      </w:r>
      <w:r w:rsidRPr="00F73525">
        <w:rPr>
          <w:rFonts w:ascii="Times New Roman" w:hAnsi="Times New Roman"/>
          <w:sz w:val="24"/>
          <w:szCs w:val="24"/>
        </w:rPr>
        <w:t xml:space="preserve">: </w:t>
      </w:r>
    </w:p>
    <w:p w:rsidR="00F73525" w:rsidRPr="00F73525" w:rsidRDefault="00F73525" w:rsidP="00F73525">
      <w:pPr>
        <w:spacing w:after="0" w:line="240" w:lineRule="auto"/>
        <w:ind w:right="2267"/>
        <w:rPr>
          <w:rFonts w:ascii="Times New Roman" w:hAnsi="Times New Roman"/>
          <w:sz w:val="24"/>
          <w:szCs w:val="24"/>
        </w:rPr>
      </w:pPr>
      <w:r w:rsidRPr="00F73525">
        <w:rPr>
          <w:rFonts w:ascii="Times New Roman" w:hAnsi="Times New Roman"/>
          <w:sz w:val="24"/>
          <w:szCs w:val="24"/>
        </w:rPr>
        <w:t xml:space="preserve">модель переходного периода. </w:t>
      </w:r>
    </w:p>
    <w:p w:rsidR="00F73525" w:rsidRPr="00F73525" w:rsidRDefault="00F73525" w:rsidP="00F73525">
      <w:pPr>
        <w:spacing w:after="0" w:line="240" w:lineRule="auto"/>
        <w:ind w:left="1414"/>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842925">
      <w:pPr>
        <w:numPr>
          <w:ilvl w:val="1"/>
          <w:numId w:val="301"/>
        </w:numPr>
        <w:spacing w:after="0" w:line="240" w:lineRule="auto"/>
        <w:ind w:left="284" w:hanging="284"/>
        <w:rPr>
          <w:rFonts w:ascii="Times New Roman" w:hAnsi="Times New Roman"/>
          <w:sz w:val="24"/>
          <w:szCs w:val="24"/>
        </w:rPr>
      </w:pPr>
      <w:r w:rsidRPr="00F73525">
        <w:rPr>
          <w:rFonts w:ascii="Times New Roman" w:hAnsi="Times New Roman"/>
          <w:b/>
          <w:sz w:val="24"/>
          <w:szCs w:val="24"/>
        </w:rPr>
        <w:t xml:space="preserve">Цель внеурочной деятельности </w:t>
      </w:r>
    </w:p>
    <w:p w:rsidR="00F73525" w:rsidRPr="00F73525" w:rsidRDefault="00F73525" w:rsidP="00F73525">
      <w:pPr>
        <w:spacing w:after="0" w:line="240" w:lineRule="auto"/>
        <w:ind w:left="284" w:right="441" w:hanging="284"/>
        <w:rPr>
          <w:rFonts w:ascii="Times New Roman" w:hAnsi="Times New Roman"/>
          <w:sz w:val="24"/>
          <w:szCs w:val="24"/>
        </w:rPr>
      </w:pPr>
      <w:r w:rsidRPr="00F73525">
        <w:rPr>
          <w:rFonts w:ascii="Times New Roman" w:hAnsi="Times New Roman"/>
          <w:b/>
          <w:sz w:val="24"/>
          <w:szCs w:val="24"/>
        </w:rPr>
        <w:t>Основная идея программы</w:t>
      </w:r>
      <w:r w:rsidRPr="00F73525">
        <w:rPr>
          <w:rFonts w:ascii="Times New Roman" w:hAnsi="Times New Roman"/>
          <w:sz w:val="24"/>
          <w:szCs w:val="24"/>
        </w:rPr>
        <w:t xml:space="preserve">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F73525" w:rsidRPr="00F73525" w:rsidRDefault="00F73525" w:rsidP="00F73525">
      <w:pPr>
        <w:spacing w:after="0" w:line="240" w:lineRule="auto"/>
        <w:ind w:left="284" w:hanging="284"/>
        <w:rPr>
          <w:rFonts w:ascii="Times New Roman" w:hAnsi="Times New Roman"/>
          <w:sz w:val="24"/>
          <w:szCs w:val="24"/>
        </w:rPr>
      </w:pPr>
      <w:r w:rsidRPr="00F73525">
        <w:rPr>
          <w:rFonts w:ascii="Times New Roman" w:hAnsi="Times New Roman"/>
          <w:b/>
          <w:sz w:val="24"/>
          <w:szCs w:val="24"/>
        </w:rPr>
        <w:t xml:space="preserve">Цель программы: </w:t>
      </w:r>
    </w:p>
    <w:p w:rsidR="00F73525" w:rsidRPr="00F73525" w:rsidRDefault="00F73525" w:rsidP="00F73525">
      <w:pPr>
        <w:spacing w:after="0" w:line="240" w:lineRule="auto"/>
        <w:ind w:left="284" w:right="441" w:hanging="284"/>
        <w:rPr>
          <w:rFonts w:ascii="Times New Roman" w:hAnsi="Times New Roman"/>
          <w:sz w:val="24"/>
          <w:szCs w:val="24"/>
        </w:rPr>
      </w:pPr>
      <w:r w:rsidRPr="00F73525">
        <w:rPr>
          <w:rFonts w:ascii="Times New Roman" w:hAnsi="Times New Roman"/>
          <w:sz w:val="24"/>
          <w:szCs w:val="24"/>
        </w:rPr>
        <w:t xml:space="preserve">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 </w:t>
      </w:r>
    </w:p>
    <w:p w:rsidR="00F73525" w:rsidRPr="00F73525" w:rsidRDefault="00F73525" w:rsidP="00842925">
      <w:pPr>
        <w:numPr>
          <w:ilvl w:val="1"/>
          <w:numId w:val="301"/>
        </w:numPr>
        <w:spacing w:after="0" w:line="240" w:lineRule="auto"/>
        <w:ind w:left="284" w:hanging="284"/>
        <w:rPr>
          <w:rFonts w:ascii="Times New Roman" w:hAnsi="Times New Roman"/>
          <w:sz w:val="24"/>
          <w:szCs w:val="24"/>
        </w:rPr>
      </w:pPr>
      <w:r w:rsidRPr="00F73525">
        <w:rPr>
          <w:rFonts w:ascii="Times New Roman" w:hAnsi="Times New Roman"/>
          <w:b/>
          <w:sz w:val="24"/>
          <w:szCs w:val="24"/>
        </w:rPr>
        <w:t xml:space="preserve">Задачи программы внеурочной деятельности </w:t>
      </w:r>
    </w:p>
    <w:p w:rsidR="00F73525" w:rsidRPr="00F73525" w:rsidRDefault="00F73525" w:rsidP="00842925">
      <w:pPr>
        <w:numPr>
          <w:ilvl w:val="0"/>
          <w:numId w:val="300"/>
        </w:numPr>
        <w:spacing w:after="0" w:line="240" w:lineRule="auto"/>
        <w:ind w:left="284" w:right="441" w:hanging="284"/>
        <w:rPr>
          <w:rFonts w:ascii="Times New Roman" w:hAnsi="Times New Roman"/>
          <w:sz w:val="24"/>
          <w:szCs w:val="24"/>
        </w:rPr>
      </w:pPr>
      <w:r w:rsidRPr="00F73525">
        <w:rPr>
          <w:rFonts w:ascii="Times New Roman" w:hAnsi="Times New Roman"/>
          <w:sz w:val="24"/>
          <w:szCs w:val="24"/>
        </w:rPr>
        <w:t xml:space="preserve">организовать общественно-полезную и досуговую деятельность учащихся совместно с коллективами учреждений дополнительного образования, учреждений культуры, физкультуры и спорта, общественными объединениями, семьями обучающихся; </w:t>
      </w:r>
    </w:p>
    <w:p w:rsidR="00F73525" w:rsidRPr="00F73525" w:rsidRDefault="00F73525" w:rsidP="00842925">
      <w:pPr>
        <w:numPr>
          <w:ilvl w:val="0"/>
          <w:numId w:val="300"/>
        </w:numPr>
        <w:spacing w:after="0" w:line="240" w:lineRule="auto"/>
        <w:ind w:left="284" w:right="441" w:hanging="284"/>
        <w:rPr>
          <w:rFonts w:ascii="Times New Roman" w:hAnsi="Times New Roman"/>
          <w:sz w:val="24"/>
          <w:szCs w:val="24"/>
        </w:rPr>
      </w:pPr>
      <w:r w:rsidRPr="00F73525">
        <w:rPr>
          <w:rFonts w:ascii="Times New Roman" w:hAnsi="Times New Roman"/>
          <w:sz w:val="24"/>
          <w:szCs w:val="24"/>
        </w:rPr>
        <w:t xml:space="preserve">выявить интересы, склонности, способности, возможности обучающихся к различным видам деятельности; </w:t>
      </w:r>
    </w:p>
    <w:p w:rsidR="00F73525" w:rsidRPr="00F73525" w:rsidRDefault="00F73525" w:rsidP="00842925">
      <w:pPr>
        <w:numPr>
          <w:ilvl w:val="0"/>
          <w:numId w:val="300"/>
        </w:numPr>
        <w:spacing w:after="0" w:line="240" w:lineRule="auto"/>
        <w:ind w:left="284" w:right="441" w:hanging="284"/>
        <w:rPr>
          <w:rFonts w:ascii="Times New Roman" w:hAnsi="Times New Roman"/>
          <w:sz w:val="24"/>
          <w:szCs w:val="24"/>
        </w:rPr>
      </w:pPr>
      <w:r w:rsidRPr="00F73525">
        <w:rPr>
          <w:rFonts w:ascii="Times New Roman" w:hAnsi="Times New Roman"/>
          <w:sz w:val="24"/>
          <w:szCs w:val="24"/>
        </w:rPr>
        <w:lastRenderedPageBreak/>
        <w:t xml:space="preserve">оказать помощь в поисках «себя»; </w:t>
      </w:r>
    </w:p>
    <w:p w:rsidR="00F73525" w:rsidRPr="00F73525" w:rsidRDefault="00F73525" w:rsidP="00842925">
      <w:pPr>
        <w:numPr>
          <w:ilvl w:val="0"/>
          <w:numId w:val="300"/>
        </w:numPr>
        <w:spacing w:after="0" w:line="240" w:lineRule="auto"/>
        <w:ind w:left="284" w:right="441" w:hanging="284"/>
        <w:rPr>
          <w:rFonts w:ascii="Times New Roman" w:hAnsi="Times New Roman"/>
          <w:sz w:val="24"/>
          <w:szCs w:val="24"/>
        </w:rPr>
      </w:pPr>
      <w:r w:rsidRPr="00F73525">
        <w:rPr>
          <w:rFonts w:ascii="Times New Roman" w:hAnsi="Times New Roman"/>
          <w:sz w:val="24"/>
          <w:szCs w:val="24"/>
        </w:rPr>
        <w:t xml:space="preserve">создать условия для индивидуального развития в избранной сфере внеурочной деятельности; </w:t>
      </w:r>
    </w:p>
    <w:p w:rsidR="00F73525" w:rsidRPr="00F73525" w:rsidRDefault="00F73525" w:rsidP="00842925">
      <w:pPr>
        <w:numPr>
          <w:ilvl w:val="0"/>
          <w:numId w:val="300"/>
        </w:numPr>
        <w:spacing w:after="0" w:line="240" w:lineRule="auto"/>
        <w:ind w:left="284" w:right="441" w:hanging="284"/>
        <w:rPr>
          <w:rFonts w:ascii="Times New Roman" w:hAnsi="Times New Roman"/>
          <w:sz w:val="24"/>
          <w:szCs w:val="24"/>
        </w:rPr>
      </w:pPr>
      <w:r w:rsidRPr="00F73525">
        <w:rPr>
          <w:rFonts w:ascii="Times New Roman" w:hAnsi="Times New Roman"/>
          <w:sz w:val="24"/>
          <w:szCs w:val="24"/>
        </w:rPr>
        <w:t xml:space="preserve">развить опыт творческой деятельности, творческих способностей; -создать условия для реализации приобретенных знаний, умений и навыков; -развить опыт неформального общения, взаимодействия, сотрудничества; -расширить рамки общения с социумом; </w:t>
      </w:r>
    </w:p>
    <w:p w:rsidR="00F73525" w:rsidRPr="00F73525" w:rsidRDefault="00F73525" w:rsidP="00842925">
      <w:pPr>
        <w:numPr>
          <w:ilvl w:val="0"/>
          <w:numId w:val="300"/>
        </w:numPr>
        <w:spacing w:after="0" w:line="240" w:lineRule="auto"/>
        <w:ind w:left="284" w:right="441" w:hanging="284"/>
        <w:rPr>
          <w:rFonts w:ascii="Times New Roman" w:hAnsi="Times New Roman"/>
          <w:sz w:val="24"/>
          <w:szCs w:val="24"/>
        </w:rPr>
      </w:pPr>
      <w:r w:rsidRPr="00F73525">
        <w:rPr>
          <w:rFonts w:ascii="Times New Roman" w:hAnsi="Times New Roman"/>
          <w:sz w:val="24"/>
          <w:szCs w:val="24"/>
        </w:rPr>
        <w:t xml:space="preserve">воспитывать культуру досуговой деятельности обучающихся. </w:t>
      </w:r>
    </w:p>
    <w:p w:rsidR="00F73525" w:rsidRPr="00F73525" w:rsidRDefault="00F73525" w:rsidP="00F73525">
      <w:pPr>
        <w:spacing w:after="0" w:line="240" w:lineRule="auto"/>
        <w:ind w:left="1414"/>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b/>
          <w:sz w:val="24"/>
          <w:szCs w:val="24"/>
        </w:rPr>
        <w:t xml:space="preserve">2.4. Принципы организации внеурочной деятельности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гуманистической направленности.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вариативности. Культивируется широкий спектр видов (направлений), форм и 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креативности. 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социального заказа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целостности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личностно-деятельностного подхода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детоцентризма (в центре находится личность ребенка) </w:t>
      </w:r>
    </w:p>
    <w:p w:rsidR="00F73525" w:rsidRPr="00F73525" w:rsidRDefault="00F73525" w:rsidP="00842925">
      <w:pPr>
        <w:numPr>
          <w:ilvl w:val="2"/>
          <w:numId w:val="302"/>
        </w:numPr>
        <w:spacing w:after="0" w:line="240" w:lineRule="auto"/>
        <w:ind w:left="0" w:right="441" w:firstLine="566"/>
        <w:rPr>
          <w:rFonts w:ascii="Times New Roman" w:hAnsi="Times New Roman"/>
          <w:sz w:val="24"/>
          <w:szCs w:val="24"/>
        </w:rPr>
      </w:pPr>
      <w:r w:rsidRPr="00F73525">
        <w:rPr>
          <w:rFonts w:ascii="Times New Roman" w:hAnsi="Times New Roman"/>
          <w:sz w:val="24"/>
          <w:szCs w:val="24"/>
        </w:rPr>
        <w:t xml:space="preserve">Принцип кадровой политики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b/>
          <w:sz w:val="24"/>
          <w:szCs w:val="24"/>
        </w:rPr>
        <w:t xml:space="preserve">2.5. Технологии реализации внеурочной деятельности. </w:t>
      </w:r>
    </w:p>
    <w:p w:rsidR="00F73525" w:rsidRPr="00F73525" w:rsidRDefault="00F73525" w:rsidP="00F73525">
      <w:pPr>
        <w:spacing w:after="0" w:line="240" w:lineRule="auto"/>
        <w:ind w:right="441" w:firstLine="566"/>
        <w:rPr>
          <w:rFonts w:ascii="Times New Roman" w:hAnsi="Times New Roman"/>
          <w:sz w:val="24"/>
          <w:szCs w:val="24"/>
        </w:rPr>
      </w:pPr>
      <w:r w:rsidRPr="00F73525">
        <w:rPr>
          <w:rFonts w:ascii="Times New Roman" w:hAnsi="Times New Roman"/>
          <w:sz w:val="24"/>
          <w:szCs w:val="24"/>
        </w:rPr>
        <w:t xml:space="preserve">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 </w:t>
      </w:r>
    </w:p>
    <w:p w:rsidR="00F73525" w:rsidRPr="00F73525" w:rsidRDefault="00F73525" w:rsidP="00F73525">
      <w:pPr>
        <w:spacing w:after="0" w:line="240" w:lineRule="auto"/>
        <w:ind w:right="441" w:firstLine="566"/>
        <w:rPr>
          <w:rFonts w:ascii="Times New Roman" w:hAnsi="Times New Roman"/>
          <w:sz w:val="24"/>
          <w:szCs w:val="24"/>
        </w:rPr>
      </w:pPr>
      <w:r w:rsidRPr="00F73525">
        <w:rPr>
          <w:rFonts w:ascii="Times New Roman" w:hAnsi="Times New Roman"/>
          <w:sz w:val="24"/>
          <w:szCs w:val="24"/>
        </w:rPr>
        <w:t xml:space="preserve">При организации внеурочной деятельности обучающихся будет использована </w:t>
      </w:r>
      <w:r w:rsidRPr="00F73525">
        <w:rPr>
          <w:rFonts w:ascii="Times New Roman" w:hAnsi="Times New Roman"/>
          <w:b/>
          <w:sz w:val="24"/>
          <w:szCs w:val="24"/>
          <w:u w:val="single"/>
        </w:rPr>
        <w:t>оптимизационная модель</w:t>
      </w:r>
      <w:r w:rsidRPr="00F73525">
        <w:rPr>
          <w:rFonts w:ascii="Times New Roman" w:hAnsi="Times New Roman"/>
          <w:sz w:val="24"/>
          <w:szCs w:val="24"/>
        </w:rPr>
        <w:t xml:space="preserve"> (собственные ресурсы –учителя школы )</w:t>
      </w:r>
    </w:p>
    <w:p w:rsidR="00F73525" w:rsidRPr="00F73525" w:rsidRDefault="00F73525" w:rsidP="00F73525">
      <w:pPr>
        <w:spacing w:after="0" w:line="240" w:lineRule="auto"/>
        <w:ind w:right="441" w:firstLine="566"/>
        <w:rPr>
          <w:rFonts w:ascii="Times New Roman" w:hAnsi="Times New Roman"/>
          <w:sz w:val="24"/>
          <w:szCs w:val="24"/>
        </w:rPr>
      </w:pPr>
      <w:r w:rsidRPr="00F73525">
        <w:rPr>
          <w:rFonts w:ascii="Times New Roman" w:hAnsi="Times New Roman"/>
          <w:sz w:val="24"/>
          <w:szCs w:val="24"/>
        </w:rPr>
        <w:t xml:space="preserve">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F73525" w:rsidRPr="00F73525" w:rsidRDefault="00F73525" w:rsidP="00F73525">
      <w:pPr>
        <w:spacing w:after="0" w:line="240" w:lineRule="auto"/>
        <w:ind w:right="441" w:firstLine="566"/>
        <w:rPr>
          <w:rFonts w:ascii="Times New Roman" w:hAnsi="Times New Roman"/>
          <w:sz w:val="24"/>
          <w:szCs w:val="24"/>
        </w:rPr>
      </w:pPr>
      <w:r w:rsidRPr="00F73525">
        <w:rPr>
          <w:rFonts w:ascii="Times New Roman" w:hAnsi="Times New Roman"/>
          <w:sz w:val="24"/>
          <w:szCs w:val="24"/>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r w:rsidRPr="00F73525">
        <w:rPr>
          <w:rFonts w:ascii="Times New Roman" w:hAnsi="Times New Roman"/>
          <w:b/>
          <w:sz w:val="24"/>
          <w:szCs w:val="24"/>
        </w:rPr>
        <w:t xml:space="preserve">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Организация внеурочной деятельности предполагает решение следующих задач: </w:t>
      </w:r>
    </w:p>
    <w:p w:rsidR="00F73525" w:rsidRPr="00F73525" w:rsidRDefault="00F73525" w:rsidP="00842925">
      <w:pPr>
        <w:numPr>
          <w:ilvl w:val="0"/>
          <w:numId w:val="303"/>
        </w:numPr>
        <w:spacing w:after="0" w:line="240" w:lineRule="auto"/>
        <w:ind w:left="0" w:right="441" w:hanging="346"/>
        <w:rPr>
          <w:rFonts w:ascii="Times New Roman" w:hAnsi="Times New Roman"/>
          <w:sz w:val="24"/>
          <w:szCs w:val="24"/>
        </w:rPr>
      </w:pPr>
      <w:r w:rsidRPr="00F73525">
        <w:rPr>
          <w:rFonts w:ascii="Times New Roman" w:hAnsi="Times New Roman"/>
          <w:sz w:val="24"/>
          <w:szCs w:val="24"/>
        </w:rPr>
        <w:lastRenderedPageBreak/>
        <w:t xml:space="preserve">изучение интересов и потребностей учащихся; </w:t>
      </w:r>
    </w:p>
    <w:p w:rsidR="00F73525" w:rsidRPr="00F73525" w:rsidRDefault="00F73525" w:rsidP="00842925">
      <w:pPr>
        <w:numPr>
          <w:ilvl w:val="0"/>
          <w:numId w:val="303"/>
        </w:numPr>
        <w:spacing w:after="0" w:line="240" w:lineRule="auto"/>
        <w:ind w:left="0" w:right="441" w:hanging="346"/>
        <w:rPr>
          <w:rFonts w:ascii="Times New Roman" w:hAnsi="Times New Roman"/>
          <w:sz w:val="24"/>
          <w:szCs w:val="24"/>
        </w:rPr>
      </w:pPr>
      <w:r w:rsidRPr="00F73525">
        <w:rPr>
          <w:rFonts w:ascii="Times New Roman" w:hAnsi="Times New Roman"/>
          <w:sz w:val="24"/>
          <w:szCs w:val="24"/>
        </w:rPr>
        <w:t xml:space="preserve">определение содержания внеурочной деятельности, ее форм и методов работы с учетом возраста учеников, особенностей социокультурного окружения; </w:t>
      </w:r>
    </w:p>
    <w:p w:rsidR="00F73525" w:rsidRPr="00F73525" w:rsidRDefault="00F73525" w:rsidP="00842925">
      <w:pPr>
        <w:numPr>
          <w:ilvl w:val="0"/>
          <w:numId w:val="303"/>
        </w:numPr>
        <w:spacing w:after="0" w:line="240" w:lineRule="auto"/>
        <w:ind w:left="0" w:right="441" w:hanging="346"/>
        <w:rPr>
          <w:rFonts w:ascii="Times New Roman" w:hAnsi="Times New Roman"/>
          <w:sz w:val="24"/>
          <w:szCs w:val="24"/>
        </w:rPr>
      </w:pPr>
      <w:r w:rsidRPr="00F73525">
        <w:rPr>
          <w:rFonts w:ascii="Times New Roman" w:hAnsi="Times New Roman"/>
          <w:sz w:val="24"/>
          <w:szCs w:val="24"/>
        </w:rPr>
        <w:t xml:space="preserve">создание условий для единого образовательного пространства; </w:t>
      </w:r>
    </w:p>
    <w:p w:rsidR="00F73525" w:rsidRPr="00F73525" w:rsidRDefault="00F73525" w:rsidP="00842925">
      <w:pPr>
        <w:numPr>
          <w:ilvl w:val="0"/>
          <w:numId w:val="303"/>
        </w:numPr>
        <w:spacing w:after="0" w:line="240" w:lineRule="auto"/>
        <w:ind w:left="0" w:right="441" w:hanging="346"/>
        <w:rPr>
          <w:rFonts w:ascii="Times New Roman" w:hAnsi="Times New Roman"/>
          <w:sz w:val="24"/>
          <w:szCs w:val="24"/>
        </w:rPr>
      </w:pPr>
      <w:r w:rsidRPr="00F73525">
        <w:rPr>
          <w:rFonts w:ascii="Times New Roman" w:hAnsi="Times New Roman"/>
          <w:sz w:val="24"/>
          <w:szCs w:val="24"/>
        </w:rPr>
        <w:t xml:space="preserve">привлечение к занятиям учащихся «группы риска»; </w:t>
      </w:r>
    </w:p>
    <w:tbl>
      <w:tblPr>
        <w:tblpPr w:leftFromText="180" w:rightFromText="180" w:vertAnchor="text" w:horzAnchor="margin" w:tblpXSpec="center" w:tblpY="1121"/>
        <w:tblW w:w="9781" w:type="dxa"/>
        <w:tblCellMar>
          <w:left w:w="0" w:type="dxa"/>
          <w:right w:w="0" w:type="dxa"/>
        </w:tblCellMar>
        <w:tblLook w:val="00A0"/>
      </w:tblPr>
      <w:tblGrid>
        <w:gridCol w:w="788"/>
        <w:gridCol w:w="2374"/>
        <w:gridCol w:w="4950"/>
        <w:gridCol w:w="1669"/>
      </w:tblGrid>
      <w:tr w:rsidR="00F73525" w:rsidRPr="00F73525" w:rsidTr="00F73525">
        <w:trPr>
          <w:trHeight w:val="295"/>
        </w:trPr>
        <w:tc>
          <w:tcPr>
            <w:tcW w:w="788" w:type="dxa"/>
            <w:tcBorders>
              <w:top w:val="nil"/>
              <w:left w:val="nil"/>
              <w:bottom w:val="single" w:sz="6" w:space="0" w:color="000000"/>
              <w:right w:val="single" w:sz="2" w:space="0" w:color="FFFFFF"/>
            </w:tcBorders>
          </w:tcPr>
          <w:p w:rsidR="00F73525" w:rsidRPr="00F73525" w:rsidRDefault="00F73525" w:rsidP="00F73525">
            <w:pPr>
              <w:spacing w:after="0" w:line="240" w:lineRule="auto"/>
              <w:rPr>
                <w:rFonts w:ascii="Times New Roman" w:hAnsi="Times New Roman"/>
              </w:rPr>
            </w:pPr>
          </w:p>
        </w:tc>
        <w:tc>
          <w:tcPr>
            <w:tcW w:w="7324" w:type="dxa"/>
            <w:gridSpan w:val="2"/>
            <w:tcBorders>
              <w:top w:val="single" w:sz="2" w:space="0" w:color="FFFFFF"/>
              <w:left w:val="single" w:sz="2" w:space="0" w:color="FFFFFF"/>
              <w:bottom w:val="single" w:sz="2" w:space="0" w:color="FFFFFF"/>
              <w:right w:val="single" w:sz="2" w:space="0" w:color="FFFFFF"/>
            </w:tcBorders>
          </w:tcPr>
          <w:p w:rsidR="00F73525" w:rsidRPr="00F73525" w:rsidRDefault="00F73525" w:rsidP="00F73525">
            <w:pPr>
              <w:spacing w:after="0" w:line="240" w:lineRule="auto"/>
              <w:rPr>
                <w:rFonts w:ascii="Times New Roman" w:hAnsi="Times New Roman"/>
              </w:rPr>
            </w:pPr>
            <w:r w:rsidRPr="00F73525">
              <w:rPr>
                <w:rFonts w:ascii="Times New Roman" w:hAnsi="Times New Roman"/>
                <w:b/>
                <w:u w:val="single" w:color="000000"/>
              </w:rPr>
              <w:t>Направление</w:t>
            </w:r>
            <w:r w:rsidRPr="00F73525">
              <w:rPr>
                <w:rFonts w:ascii="Times New Roman" w:hAnsi="Times New Roman"/>
                <w:b/>
              </w:rPr>
              <w:t xml:space="preserve"> ________________________________ </w:t>
            </w:r>
            <w:r w:rsidRPr="00F73525">
              <w:rPr>
                <w:rFonts w:ascii="Times New Roman" w:hAnsi="Times New Roman"/>
                <w:b/>
                <w:u w:val="single" w:color="000000"/>
              </w:rPr>
              <w:t>Решаемые задачи</w:t>
            </w:r>
            <w:r w:rsidRPr="00F73525">
              <w:rPr>
                <w:rFonts w:ascii="Times New Roman" w:hAnsi="Times New Roman"/>
                <w:b/>
              </w:rPr>
              <w:t xml:space="preserve"> </w:t>
            </w:r>
          </w:p>
        </w:tc>
        <w:tc>
          <w:tcPr>
            <w:tcW w:w="1669" w:type="dxa"/>
            <w:tcBorders>
              <w:top w:val="nil"/>
              <w:left w:val="single" w:sz="2" w:space="0" w:color="FFFFFF"/>
              <w:bottom w:val="single" w:sz="6" w:space="0" w:color="000000"/>
              <w:right w:val="nil"/>
            </w:tcBorders>
          </w:tcPr>
          <w:p w:rsidR="00F73525" w:rsidRPr="00F73525" w:rsidRDefault="00F73525" w:rsidP="00F73525">
            <w:pPr>
              <w:spacing w:after="0" w:line="240" w:lineRule="auto"/>
              <w:rPr>
                <w:rFonts w:ascii="Times New Roman" w:hAnsi="Times New Roman"/>
              </w:rPr>
            </w:pPr>
          </w:p>
        </w:tc>
      </w:tr>
      <w:tr w:rsidR="00F73525" w:rsidRPr="00F73525" w:rsidTr="00F73525">
        <w:trPr>
          <w:trHeight w:val="1255"/>
        </w:trPr>
        <w:tc>
          <w:tcPr>
            <w:tcW w:w="3162" w:type="dxa"/>
            <w:gridSpan w:val="2"/>
            <w:tcBorders>
              <w:top w:val="single" w:sz="2" w:space="0" w:color="FFFFFF"/>
              <w:left w:val="single" w:sz="6" w:space="0" w:color="000000"/>
              <w:bottom w:val="single" w:sz="6" w:space="0" w:color="000000"/>
              <w:right w:val="single" w:sz="6" w:space="0" w:color="000000"/>
            </w:tcBorders>
          </w:tcPr>
          <w:p w:rsidR="00F73525" w:rsidRPr="00F73525" w:rsidRDefault="00F73525" w:rsidP="00F73525">
            <w:pPr>
              <w:spacing w:after="0" w:line="240" w:lineRule="auto"/>
              <w:ind w:left="802"/>
              <w:rPr>
                <w:rFonts w:ascii="Times New Roman" w:hAnsi="Times New Roman"/>
              </w:rPr>
            </w:pPr>
            <w:r w:rsidRPr="00F73525">
              <w:rPr>
                <w:rFonts w:ascii="Times New Roman" w:hAnsi="Times New Roman"/>
                <w:b/>
              </w:rPr>
              <w:t xml:space="preserve"> </w:t>
            </w:r>
          </w:p>
          <w:p w:rsidR="00F73525" w:rsidRPr="00F73525" w:rsidRDefault="00F73525" w:rsidP="00F73525">
            <w:pPr>
              <w:spacing w:after="0" w:line="240" w:lineRule="auto"/>
              <w:ind w:left="38" w:firstLine="5"/>
              <w:rPr>
                <w:rFonts w:ascii="Times New Roman" w:hAnsi="Times New Roman"/>
              </w:rPr>
            </w:pPr>
            <w:r w:rsidRPr="00F73525">
              <w:rPr>
                <w:rFonts w:ascii="Times New Roman" w:hAnsi="Times New Roman"/>
              </w:rPr>
              <w:t>Спортивно</w:t>
            </w:r>
            <w:r>
              <w:rPr>
                <w:rFonts w:ascii="Times New Roman" w:hAnsi="Times New Roman"/>
              </w:rPr>
              <w:t>-</w:t>
            </w:r>
            <w:r w:rsidRPr="00F73525">
              <w:rPr>
                <w:rFonts w:ascii="Times New Roman" w:hAnsi="Times New Roman"/>
              </w:rPr>
              <w:t xml:space="preserve">оздоровительное </w:t>
            </w:r>
          </w:p>
        </w:tc>
        <w:tc>
          <w:tcPr>
            <w:tcW w:w="6619" w:type="dxa"/>
            <w:gridSpan w:val="2"/>
            <w:tcBorders>
              <w:top w:val="single" w:sz="2" w:space="0" w:color="FFFFFF"/>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ight="38" w:hanging="5"/>
              <w:rPr>
                <w:rFonts w:ascii="Times New Roman" w:hAnsi="Times New Roman"/>
              </w:rPr>
            </w:pPr>
            <w:r w:rsidRPr="00F73525">
              <w:rPr>
                <w:rFonts w:ascii="Times New Roman" w:hAnsi="Times New Roman"/>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F73525" w:rsidRPr="00F73525" w:rsidTr="00F73525">
        <w:trPr>
          <w:trHeight w:val="1258"/>
        </w:trPr>
        <w:tc>
          <w:tcPr>
            <w:tcW w:w="3162"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Pr>
                <w:rFonts w:ascii="Times New Roman" w:hAnsi="Times New Roman"/>
              </w:rPr>
            </w:pPr>
            <w:r w:rsidRPr="00F73525">
              <w:rPr>
                <w:rFonts w:ascii="Times New Roman" w:hAnsi="Times New Roman"/>
              </w:rPr>
              <w:t xml:space="preserve">Общекультурное </w:t>
            </w:r>
          </w:p>
        </w:tc>
        <w:tc>
          <w:tcPr>
            <w:tcW w:w="6619"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ight="46" w:hanging="5"/>
              <w:rPr>
                <w:rFonts w:ascii="Times New Roman" w:hAnsi="Times New Roman"/>
              </w:rPr>
            </w:pPr>
            <w:r w:rsidRPr="00F73525">
              <w:rPr>
                <w:rFonts w:ascii="Times New Roman" w:hAnsi="Times New Roman"/>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w:t>
            </w:r>
          </w:p>
        </w:tc>
      </w:tr>
      <w:tr w:rsidR="00F73525" w:rsidRPr="00F73525" w:rsidTr="00F73525">
        <w:trPr>
          <w:trHeight w:val="1258"/>
        </w:trPr>
        <w:tc>
          <w:tcPr>
            <w:tcW w:w="3162"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Pr>
                <w:rFonts w:ascii="Times New Roman" w:hAnsi="Times New Roman"/>
              </w:rPr>
            </w:pPr>
            <w:r w:rsidRPr="00F73525">
              <w:rPr>
                <w:rFonts w:ascii="Times New Roman" w:hAnsi="Times New Roman"/>
              </w:rPr>
              <w:t xml:space="preserve">Духовно-нравственное </w:t>
            </w:r>
          </w:p>
        </w:tc>
        <w:tc>
          <w:tcPr>
            <w:tcW w:w="6619"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ight="40" w:hanging="5"/>
              <w:rPr>
                <w:rFonts w:ascii="Times New Roman" w:hAnsi="Times New Roman"/>
              </w:rPr>
            </w:pPr>
            <w:r w:rsidRPr="00F73525">
              <w:rPr>
                <w:rFonts w:ascii="Times New Roman" w:hAnsi="Times New Roman"/>
              </w:rPr>
              <w:t xml:space="preserve">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 </w:t>
            </w:r>
          </w:p>
        </w:tc>
      </w:tr>
      <w:tr w:rsidR="00F73525" w:rsidRPr="00F73525" w:rsidTr="00F73525">
        <w:trPr>
          <w:trHeight w:val="1256"/>
        </w:trPr>
        <w:tc>
          <w:tcPr>
            <w:tcW w:w="3162"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Pr>
                <w:rFonts w:ascii="Times New Roman" w:hAnsi="Times New Roman"/>
              </w:rPr>
            </w:pPr>
            <w:r w:rsidRPr="00F73525">
              <w:rPr>
                <w:rFonts w:ascii="Times New Roman" w:hAnsi="Times New Roman"/>
              </w:rPr>
              <w:t xml:space="preserve">Общеинтеллектуальное </w:t>
            </w:r>
          </w:p>
        </w:tc>
        <w:tc>
          <w:tcPr>
            <w:tcW w:w="6619"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ight="43" w:firstLine="5"/>
              <w:rPr>
                <w:rFonts w:ascii="Times New Roman" w:hAnsi="Times New Roman"/>
              </w:rPr>
            </w:pPr>
            <w:r w:rsidRPr="00F73525">
              <w:rPr>
                <w:rFonts w:ascii="Times New Roman" w:hAnsi="Times New Roman"/>
              </w:rPr>
              <w:t xml:space="preserve">Обогащение запаса учащихся языковыми знаниями, способствование формированию мировоззрения, эрудиции, кругозора. Формирование полноценного и интеллектуального развития учащихся </w:t>
            </w:r>
          </w:p>
        </w:tc>
      </w:tr>
      <w:tr w:rsidR="00F73525" w:rsidRPr="00F73525" w:rsidTr="00F73525">
        <w:trPr>
          <w:trHeight w:val="845"/>
        </w:trPr>
        <w:tc>
          <w:tcPr>
            <w:tcW w:w="3162"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rPr>
                <w:rFonts w:ascii="Times New Roman" w:hAnsi="Times New Roman"/>
              </w:rPr>
            </w:pPr>
            <w:r w:rsidRPr="00F73525">
              <w:rPr>
                <w:rFonts w:ascii="Times New Roman" w:hAnsi="Times New Roman"/>
              </w:rPr>
              <w:t xml:space="preserve">Социальное </w:t>
            </w:r>
          </w:p>
        </w:tc>
        <w:tc>
          <w:tcPr>
            <w:tcW w:w="6619"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38" w:firstLine="5"/>
              <w:rPr>
                <w:rFonts w:ascii="Times New Roman" w:hAnsi="Times New Roman"/>
              </w:rPr>
            </w:pPr>
            <w:r w:rsidRPr="00F73525">
              <w:rPr>
                <w:rFonts w:ascii="Times New Roman" w:hAnsi="Times New Roman"/>
              </w:rPr>
              <w:t xml:space="preserve">Формирование таких ценностей как познание, истина, целеустремленность, социально - значимой деятельности. </w:t>
            </w:r>
          </w:p>
        </w:tc>
      </w:tr>
    </w:tbl>
    <w:p w:rsidR="00F73525" w:rsidRDefault="00F73525" w:rsidP="00842925">
      <w:pPr>
        <w:numPr>
          <w:ilvl w:val="0"/>
          <w:numId w:val="303"/>
        </w:numPr>
        <w:spacing w:after="0" w:line="240" w:lineRule="auto"/>
        <w:ind w:left="0" w:right="441" w:hanging="346"/>
        <w:rPr>
          <w:rFonts w:ascii="Times New Roman" w:hAnsi="Times New Roman"/>
          <w:sz w:val="24"/>
          <w:szCs w:val="24"/>
        </w:rPr>
      </w:pPr>
      <w:r w:rsidRPr="00F73525">
        <w:rPr>
          <w:rFonts w:ascii="Times New Roman" w:hAnsi="Times New Roman"/>
          <w:sz w:val="24"/>
          <w:szCs w:val="24"/>
        </w:rPr>
        <w:t xml:space="preserve"> создание условий для освоения учащимися духовных и культурных ценностей, воспитания толерантности, формирование нравственных качеств, творческой и социальной активности.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МБОУ СОШ № 5  реализует следующие направления внеурочной деятельности  </w:t>
      </w:r>
      <w:r w:rsidRPr="00F73525">
        <w:rPr>
          <w:rFonts w:ascii="Times New Roman" w:hAnsi="Times New Roman"/>
          <w:sz w:val="24"/>
          <w:szCs w:val="24"/>
        </w:rPr>
        <w:br w:type="page"/>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lastRenderedPageBreak/>
        <w:t xml:space="preserve">Внеурочная деятельность в образовательном учреждении складывается из следующих видов: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реализация внутришкольных программ  специальных курсов, секций и кружков;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традиционные мероприятия воспитательной системы школы;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классные мероприятия в рамках планов работы классных руководителей (классные часы, экскурсии, диспуты, круглые столы, соревнования, общественно полезные практики и т.д.);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мероприятия в рамках инновационной деятельности школы (новые формы организации проектной деятельности учащихся и т.д.);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деятельность педагогических работников службы сопровождения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конкурсные программы и мероприятия различного уровня,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мероприятия и конкурсные программы учреждений дополнительного образования детей, учреждений культуры и спорта города; </w:t>
      </w:r>
    </w:p>
    <w:p w:rsidR="00F73525" w:rsidRPr="00F73525" w:rsidRDefault="00F73525" w:rsidP="00842925">
      <w:pPr>
        <w:numPr>
          <w:ilvl w:val="0"/>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международное сотрудничество..</w:t>
      </w:r>
      <w:r w:rsidRPr="00F73525">
        <w:rPr>
          <w:rFonts w:ascii="Times New Roman" w:hAnsi="Times New Roman"/>
          <w:b/>
          <w:i/>
          <w:sz w:val="24"/>
          <w:szCs w:val="24"/>
        </w:rPr>
        <w:t xml:space="preserve">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В ходе реализации программ внеурочной деятельности учащиеся получают практические навыки, необходимые для жизни, формируют собственное мнение, развивают свою коммуникативную культуру.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При реализации  мероприятий внеурочной деятельности будут : </w:t>
      </w:r>
    </w:p>
    <w:p w:rsidR="00F73525" w:rsidRPr="00F73525" w:rsidRDefault="00F73525" w:rsidP="00F73525">
      <w:pPr>
        <w:spacing w:after="0" w:line="240" w:lineRule="auto"/>
        <w:ind w:right="441"/>
        <w:rPr>
          <w:rFonts w:ascii="Times New Roman" w:hAnsi="Times New Roman"/>
          <w:sz w:val="24"/>
          <w:szCs w:val="24"/>
        </w:rPr>
      </w:pPr>
      <w:r w:rsidRPr="00F73525">
        <w:rPr>
          <w:rFonts w:ascii="Times New Roman" w:hAnsi="Times New Roman"/>
          <w:sz w:val="24"/>
          <w:szCs w:val="24"/>
        </w:rPr>
        <w:t xml:space="preserve">-соответствовать  возрастным особенностям обучающихся,   </w:t>
      </w:r>
    </w:p>
    <w:p w:rsidR="00F73525" w:rsidRPr="00F73525" w:rsidRDefault="00F73525" w:rsidP="00842925">
      <w:pPr>
        <w:numPr>
          <w:ilvl w:val="1"/>
          <w:numId w:val="30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соблюдать преемственность с технологиями учебной деятельности;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-опираться  на традиции и положительный опыт воспитательной системы школы  и   организации внеурочной деятельности школы; </w:t>
      </w:r>
    </w:p>
    <w:p w:rsidR="00F73525" w:rsidRPr="00AD759D" w:rsidRDefault="00F73525" w:rsidP="00F73525">
      <w:pPr>
        <w:pStyle w:val="1"/>
        <w:spacing w:line="240" w:lineRule="auto"/>
        <w:rPr>
          <w:rFonts w:ascii="Times New Roman" w:hAnsi="Times New Roman"/>
          <w:b/>
          <w:color w:val="auto"/>
          <w:sz w:val="24"/>
          <w:szCs w:val="24"/>
        </w:rPr>
      </w:pPr>
      <w:r w:rsidRPr="00AD759D">
        <w:rPr>
          <w:rFonts w:ascii="Times New Roman" w:hAnsi="Times New Roman"/>
          <w:b/>
          <w:color w:val="auto"/>
          <w:sz w:val="24"/>
          <w:szCs w:val="24"/>
        </w:rPr>
        <w:t xml:space="preserve">3. Формы реализации внеурочной деятельности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3.1. </w:t>
      </w:r>
      <w:r w:rsidR="00AD759D">
        <w:rPr>
          <w:rFonts w:ascii="Times New Roman" w:hAnsi="Times New Roman"/>
          <w:b/>
          <w:sz w:val="24"/>
          <w:szCs w:val="24"/>
        </w:rPr>
        <w:t xml:space="preserve"> </w:t>
      </w:r>
      <w:r w:rsidRPr="00F73525">
        <w:rPr>
          <w:rFonts w:ascii="Times New Roman" w:hAnsi="Times New Roman"/>
          <w:b/>
          <w:sz w:val="24"/>
          <w:szCs w:val="24"/>
        </w:rPr>
        <w:t xml:space="preserve">Реализация внутришкольных программ: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В ходе реализации программ внеурочной деятельности учащиеся 5-9 классов получают практические навыки, необходимые для жизни, формируют собственное мнение, развивают свою коммуникативную культуру. На средней ступени программы, ориентированы на: </w:t>
      </w:r>
    </w:p>
    <w:p w:rsidR="00F73525" w:rsidRPr="00AD759D" w:rsidRDefault="00F73525" w:rsidP="00842925">
      <w:pPr>
        <w:numPr>
          <w:ilvl w:val="0"/>
          <w:numId w:val="304"/>
        </w:numPr>
        <w:spacing w:after="0" w:line="240" w:lineRule="auto"/>
        <w:ind w:left="0" w:right="873" w:hanging="360"/>
        <w:rPr>
          <w:rFonts w:ascii="Times New Roman" w:hAnsi="Times New Roman"/>
          <w:sz w:val="24"/>
          <w:szCs w:val="24"/>
        </w:rPr>
      </w:pPr>
      <w:r w:rsidRPr="00F73525">
        <w:rPr>
          <w:rFonts w:ascii="Times New Roman" w:hAnsi="Times New Roman"/>
          <w:sz w:val="24"/>
          <w:szCs w:val="24"/>
        </w:rPr>
        <w:t xml:space="preserve">формирование положительного отношения к базовым общественным ценностям; • </w:t>
      </w:r>
      <w:r w:rsidRPr="00F73525">
        <w:rPr>
          <w:rFonts w:ascii="Times New Roman" w:hAnsi="Times New Roman"/>
          <w:sz w:val="24"/>
          <w:szCs w:val="24"/>
        </w:rPr>
        <w:tab/>
        <w:t xml:space="preserve">приобретение школьниками опыта приобретение учащимися социального опыта; </w:t>
      </w:r>
    </w:p>
    <w:p w:rsidR="00F73525" w:rsidRPr="00F73525" w:rsidRDefault="00F73525" w:rsidP="00F73525">
      <w:pPr>
        <w:spacing w:after="0" w:line="240" w:lineRule="auto"/>
        <w:ind w:left="1414"/>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842925">
      <w:pPr>
        <w:numPr>
          <w:ilvl w:val="1"/>
          <w:numId w:val="305"/>
        </w:numPr>
        <w:spacing w:after="0" w:line="240" w:lineRule="auto"/>
        <w:ind w:left="284" w:hanging="720"/>
        <w:rPr>
          <w:rFonts w:ascii="Times New Roman" w:hAnsi="Times New Roman"/>
          <w:sz w:val="24"/>
          <w:szCs w:val="24"/>
        </w:rPr>
      </w:pPr>
      <w:r w:rsidRPr="00F73525">
        <w:rPr>
          <w:rFonts w:ascii="Times New Roman" w:hAnsi="Times New Roman"/>
          <w:b/>
          <w:sz w:val="24"/>
          <w:szCs w:val="24"/>
        </w:rPr>
        <w:t xml:space="preserve">Реализация внеурочной деятельности в рамках воспитательной системы школы </w:t>
      </w:r>
    </w:p>
    <w:tbl>
      <w:tblPr>
        <w:tblW w:w="9573" w:type="dxa"/>
        <w:tblInd w:w="740" w:type="dxa"/>
        <w:tblCellMar>
          <w:top w:w="54" w:type="dxa"/>
          <w:right w:w="52" w:type="dxa"/>
        </w:tblCellMar>
        <w:tblLook w:val="00A0"/>
      </w:tblPr>
      <w:tblGrid>
        <w:gridCol w:w="4786"/>
        <w:gridCol w:w="4505"/>
        <w:gridCol w:w="282"/>
      </w:tblGrid>
      <w:tr w:rsidR="00F73525" w:rsidRPr="00F73525" w:rsidTr="00AD759D">
        <w:trPr>
          <w:gridAfter w:val="1"/>
          <w:wAfter w:w="282" w:type="dxa"/>
          <w:trHeight w:val="425"/>
        </w:trPr>
        <w:tc>
          <w:tcPr>
            <w:tcW w:w="4786" w:type="dxa"/>
            <w:tcBorders>
              <w:top w:val="single" w:sz="4" w:space="0" w:color="000000"/>
              <w:left w:val="single" w:sz="4" w:space="0" w:color="000000"/>
              <w:bottom w:val="single" w:sz="4" w:space="0" w:color="000000"/>
              <w:right w:val="single" w:sz="4" w:space="0" w:color="000000"/>
            </w:tcBorders>
          </w:tcPr>
          <w:p w:rsidR="00F73525" w:rsidRPr="00F73525" w:rsidRDefault="00F73525" w:rsidP="00AD759D">
            <w:pPr>
              <w:spacing w:after="0" w:line="240" w:lineRule="auto"/>
              <w:ind w:left="284" w:right="57" w:hanging="284"/>
              <w:rPr>
                <w:rFonts w:ascii="Times New Roman" w:hAnsi="Times New Roman"/>
                <w:sz w:val="24"/>
                <w:szCs w:val="24"/>
              </w:rPr>
            </w:pPr>
            <w:r w:rsidRPr="00F73525">
              <w:rPr>
                <w:rFonts w:ascii="Times New Roman" w:hAnsi="Times New Roman"/>
                <w:b/>
                <w:sz w:val="24"/>
                <w:szCs w:val="24"/>
              </w:rPr>
              <w:t xml:space="preserve">Направление развития личности </w:t>
            </w:r>
          </w:p>
        </w:tc>
        <w:tc>
          <w:tcPr>
            <w:tcW w:w="4505" w:type="dxa"/>
            <w:tcBorders>
              <w:top w:val="single" w:sz="4" w:space="0" w:color="000000"/>
              <w:left w:val="single" w:sz="4" w:space="0" w:color="000000"/>
              <w:bottom w:val="single" w:sz="4" w:space="0" w:color="000000"/>
              <w:right w:val="single" w:sz="4" w:space="0" w:color="000000"/>
            </w:tcBorders>
          </w:tcPr>
          <w:p w:rsidR="00F73525" w:rsidRPr="00F73525" w:rsidRDefault="00F73525" w:rsidP="00AD759D">
            <w:pPr>
              <w:spacing w:after="0" w:line="240" w:lineRule="auto"/>
              <w:ind w:left="284" w:right="59" w:hanging="284"/>
              <w:rPr>
                <w:rFonts w:ascii="Times New Roman" w:hAnsi="Times New Roman"/>
                <w:sz w:val="24"/>
                <w:szCs w:val="24"/>
              </w:rPr>
            </w:pPr>
            <w:r w:rsidRPr="00F73525">
              <w:rPr>
                <w:rFonts w:ascii="Times New Roman" w:hAnsi="Times New Roman"/>
                <w:b/>
                <w:sz w:val="24"/>
                <w:szCs w:val="24"/>
              </w:rPr>
              <w:t xml:space="preserve">Вид и формы деятельности </w:t>
            </w:r>
          </w:p>
        </w:tc>
      </w:tr>
      <w:tr w:rsidR="00F73525" w:rsidRPr="00F73525" w:rsidTr="00AD759D">
        <w:trPr>
          <w:gridAfter w:val="1"/>
          <w:wAfter w:w="282" w:type="dxa"/>
          <w:trHeight w:val="1062"/>
        </w:trPr>
        <w:tc>
          <w:tcPr>
            <w:tcW w:w="4786"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Спортивно-оздоровительное </w:t>
            </w:r>
          </w:p>
        </w:tc>
        <w:tc>
          <w:tcPr>
            <w:tcW w:w="4505"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Конкурсные </w:t>
            </w:r>
          </w:p>
          <w:p w:rsidR="00F73525" w:rsidRPr="00F73525" w:rsidRDefault="00F73525" w:rsidP="00AD759D">
            <w:pPr>
              <w:spacing w:after="0" w:line="240" w:lineRule="auto"/>
              <w:ind w:right="57"/>
              <w:rPr>
                <w:rFonts w:ascii="Times New Roman" w:hAnsi="Times New Roman"/>
                <w:sz w:val="24"/>
                <w:szCs w:val="24"/>
              </w:rPr>
            </w:pPr>
            <w:r w:rsidRPr="00F73525">
              <w:rPr>
                <w:rFonts w:ascii="Times New Roman" w:hAnsi="Times New Roman"/>
                <w:sz w:val="24"/>
                <w:szCs w:val="24"/>
              </w:rPr>
              <w:t>программы, соревнования, школьная Спартакиада, музыкальные и спор</w:t>
            </w:r>
            <w:r w:rsidR="00AD759D">
              <w:rPr>
                <w:rFonts w:ascii="Times New Roman" w:hAnsi="Times New Roman"/>
                <w:sz w:val="24"/>
                <w:szCs w:val="24"/>
              </w:rPr>
              <w:t>тивные перемены, день Здоровья.</w:t>
            </w:r>
          </w:p>
        </w:tc>
      </w:tr>
      <w:tr w:rsidR="00F73525" w:rsidRPr="00F73525" w:rsidTr="00AD759D">
        <w:trPr>
          <w:trHeight w:val="455"/>
        </w:trPr>
        <w:tc>
          <w:tcPr>
            <w:tcW w:w="4786"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Общекультурное </w:t>
            </w:r>
          </w:p>
        </w:tc>
        <w:tc>
          <w:tcPr>
            <w:tcW w:w="4787" w:type="dxa"/>
            <w:gridSpan w:val="2"/>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Экскурсии, поездки ,посещение музеев, библиотек, выставок. </w:t>
            </w:r>
          </w:p>
        </w:tc>
      </w:tr>
      <w:tr w:rsidR="00F73525" w:rsidRPr="00F73525" w:rsidTr="00F73525">
        <w:trPr>
          <w:trHeight w:val="840"/>
        </w:trPr>
        <w:tc>
          <w:tcPr>
            <w:tcW w:w="4786"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Духовно-нравственное </w:t>
            </w:r>
          </w:p>
        </w:tc>
        <w:tc>
          <w:tcPr>
            <w:tcW w:w="4787" w:type="dxa"/>
            <w:gridSpan w:val="2"/>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Участие в деятельности военно-патриотического клуба, городского </w:t>
            </w:r>
          </w:p>
        </w:tc>
      </w:tr>
    </w:tbl>
    <w:p w:rsidR="00F73525" w:rsidRPr="00F73525" w:rsidRDefault="00261CF2" w:rsidP="00F73525">
      <w:pPr>
        <w:spacing w:after="0" w:line="240" w:lineRule="auto"/>
        <w:ind w:left="735"/>
        <w:rPr>
          <w:rFonts w:ascii="Times New Roman" w:hAnsi="Times New Roman"/>
          <w:sz w:val="24"/>
          <w:szCs w:val="24"/>
        </w:rPr>
      </w:pPr>
      <w:r>
        <w:rPr>
          <w:rFonts w:ascii="Times New Roman" w:hAnsi="Times New Roman"/>
          <w:noProof/>
          <w:sz w:val="24"/>
          <w:szCs w:val="24"/>
        </w:rPr>
      </w:r>
      <w:r>
        <w:rPr>
          <w:rFonts w:ascii="Times New Roman" w:hAnsi="Times New Roman"/>
          <w:noProof/>
          <w:sz w:val="24"/>
          <w:szCs w:val="24"/>
        </w:rPr>
        <w:pict>
          <v:group id="Group 30340" o:spid="_x0000_s1194" style="width:479.1pt;height:353.95pt;mso-position-horizontal-relative:char;mso-position-vertical-relative:line" coordsize="60847,44949">
            <v:rect id="Rectangle 5138" o:spid="_x0000_s1195" style="position:absolute;left:49731;top:406;width:1459;height:1843" filled="f" stroked="f">
              <v:textbox style="mso-next-textbox:#Rectangle 5138" inset="0,0,0,0">
                <w:txbxContent>
                  <w:p w:rsidR="00EA5A84" w:rsidRPr="00820132" w:rsidRDefault="00EA5A84" w:rsidP="00F73525">
                    <w:pPr>
                      <w:spacing w:after="160"/>
                    </w:pPr>
                  </w:p>
                </w:txbxContent>
              </v:textbox>
            </v:rect>
            <v:rect id="Rectangle 5137" o:spid="_x0000_s1196" style="position:absolute;left:43626;top:406;width:5446;height:1843" filled="f" stroked="f">
              <v:textbox style="mso-next-textbox:#Rectangle 5137" inset="0,0,0,0">
                <w:txbxContent>
                  <w:p w:rsidR="00EA5A84" w:rsidRDefault="00EA5A84" w:rsidP="00F73525">
                    <w:pPr>
                      <w:spacing w:after="160"/>
                    </w:pPr>
                    <w:r>
                      <w:t xml:space="preserve">клуба </w:t>
                    </w:r>
                  </w:p>
                </w:txbxContent>
              </v:textbox>
            </v:rect>
            <v:rect id="Rectangle 5136" o:spid="_x0000_s1197" style="position:absolute;left:31108;top:406;width:14016;height:1843" filled="f" stroked="f">
              <v:textbox style="mso-next-textbox:#Rectangle 5136" inset="0,0,0,0">
                <w:txbxContent>
                  <w:p w:rsidR="00EA5A84" w:rsidRDefault="00EA5A84" w:rsidP="00F73525">
                    <w:pPr>
                      <w:spacing w:after="160"/>
                    </w:pPr>
                    <w:r>
                      <w:t xml:space="preserve">туристического </w:t>
                    </w:r>
                  </w:p>
                </w:txbxContent>
              </v:textbox>
            </v:rect>
            <v:rect id="Rectangle 2424" o:spid="_x0000_s1198" style="position:absolute;left:52831;top:406;width:10207;height:1843" filled="f" stroked="f">
              <v:textbox style="mso-next-textbox:#Rectangle 2424" inset="0,0,0,0">
                <w:txbxContent>
                  <w:p w:rsidR="00EA5A84" w:rsidRDefault="00EA5A84" w:rsidP="00F73525">
                    <w:pPr>
                      <w:spacing w:after="160"/>
                    </w:pPr>
                  </w:p>
                </w:txbxContent>
              </v:textbox>
            </v:rect>
            <v:rect id="Rectangle 2425" o:spid="_x0000_s1199" style="position:absolute;left:31108;top:3027;width:24041;height:1843" filled="f" stroked="f">
              <v:textbox style="mso-next-textbox:#Rectangle 2425" inset="0,0,0,0">
                <w:txbxContent>
                  <w:p w:rsidR="00EA5A84" w:rsidRDefault="00EA5A84" w:rsidP="00F73525">
                    <w:pPr>
                      <w:spacing w:after="160"/>
                    </w:pPr>
                    <w:r>
                      <w:t>краеведческих экспедициях</w:t>
                    </w:r>
                  </w:p>
                </w:txbxContent>
              </v:textbox>
            </v:rect>
            <v:rect id="Rectangle 2426" o:spid="_x0000_s1200" style="position:absolute;left:49204;top:2726;width:506;height:2243" filled="f" stroked="f">
              <v:textbox style="mso-next-textbox:#Rectangle 2426" inset="0,0,0,0">
                <w:txbxContent>
                  <w:p w:rsidR="00EA5A84" w:rsidRDefault="00EA5A84" w:rsidP="00F73525">
                    <w:pPr>
                      <w:spacing w:after="160"/>
                    </w:pPr>
                    <w:r>
                      <w:t xml:space="preserve"> </w:t>
                    </w:r>
                  </w:p>
                </w:txbxContent>
              </v:textbox>
            </v:rect>
            <v:shape id="Shape 37957" o:spid="_x0000_s1201" style="position:absolute;width:91;height:91" coordsize="9144,9144" path="m,l9144,r,9144l,9144,,e" fillcolor="black" stroked="f" strokeweight="0">
              <v:stroke opacity="0" miterlimit="10" joinstyle="miter"/>
            </v:shape>
            <v:shape id="Shape 37958" o:spid="_x0000_s1202" style="position:absolute;left:60;width:30330;height:91" coordsize="3033014,9144" path="m,l3033014,r,9144l,9144,,e" fillcolor="black" stroked="f" strokeweight="0">
              <v:stroke opacity="0" miterlimit="10" joinstyle="miter"/>
            </v:shape>
            <v:shape id="Shape 37959" o:spid="_x0000_s1203" style="position:absolute;left:30391;width:91;height:91" coordsize="9144,9144" path="m,l9144,r,9144l,9144,,e" fillcolor="black" stroked="f" strokeweight="0">
              <v:stroke opacity="0" miterlimit="10" joinstyle="miter"/>
            </v:shape>
            <v:shape id="Shape 37960" o:spid="_x0000_s1204" style="position:absolute;left:30452;width:30333;height:91" coordsize="3033395,9144" path="m,l3033395,r,9144l,9144,,e" fillcolor="black" stroked="f" strokeweight="0">
              <v:stroke opacity="0" miterlimit="10" joinstyle="miter"/>
            </v:shape>
            <v:shape id="Shape 37961" o:spid="_x0000_s1205" style="position:absolute;left:60786;width:91;height:91" coordsize="9144,9144" path="m,l9144,r,9144l,9144,,e" fillcolor="black" stroked="f" strokeweight="0">
              <v:stroke opacity="0" miterlimit="10" joinstyle="miter"/>
            </v:shape>
            <v:shape id="Shape 37962" o:spid="_x0000_s1206" style="position:absolute;top:60;width:91;height:5276" coordsize="9144,527609" path="m,l9144,r,527609l,527609,,e" fillcolor="black" stroked="f" strokeweight="0">
              <v:stroke opacity="0" miterlimit="10" joinstyle="miter"/>
            </v:shape>
            <v:shape id="Shape 37963" o:spid="_x0000_s1207" style="position:absolute;left:30391;top:60;width:91;height:5276" coordsize="9144,527609" path="m,l9144,r,527609l,527609,,e" fillcolor="black" stroked="f" strokeweight="0">
              <v:stroke opacity="0" miterlimit="10" joinstyle="miter"/>
            </v:shape>
            <v:shape id="Shape 37964" o:spid="_x0000_s1208" style="position:absolute;left:60786;top:60;width:91;height:5276" coordsize="9144,527609" path="m,l9144,r,527609l,527609,,e" fillcolor="black" stroked="f" strokeweight="0">
              <v:stroke opacity="0" miterlimit="10" joinstyle="miter"/>
            </v:shape>
            <v:rect id="Rectangle 2437" o:spid="_x0000_s1209" style="position:absolute;left:716;top:5727;width:20548;height:1843" filled="f" stroked="f">
              <v:textbox style="mso-next-textbox:#Rectangle 2437" inset="0,0,0,0">
                <w:txbxContent>
                  <w:p w:rsidR="00EA5A84" w:rsidRDefault="00EA5A84" w:rsidP="00F73525">
                    <w:pPr>
                      <w:spacing w:after="160"/>
                    </w:pPr>
                    <w:r>
                      <w:t>Общеинтеллектуальное</w:t>
                    </w:r>
                  </w:p>
                </w:txbxContent>
              </v:textbox>
            </v:rect>
            <v:rect id="Rectangle 2438" o:spid="_x0000_s1210" style="position:absolute;left:16172;top:5426;width:506;height:2243" filled="f" stroked="f">
              <v:textbox style="mso-next-textbox:#Rectangle 2438" inset="0,0,0,0">
                <w:txbxContent>
                  <w:p w:rsidR="00EA5A84" w:rsidRDefault="00EA5A84" w:rsidP="00F73525">
                    <w:pPr>
                      <w:spacing w:after="160"/>
                    </w:pPr>
                    <w:r>
                      <w:t xml:space="preserve"> </w:t>
                    </w:r>
                  </w:p>
                </w:txbxContent>
              </v:textbox>
            </v:rect>
            <v:rect id="Rectangle 2439" o:spid="_x0000_s1211" style="position:absolute;left:31108;top:5727;width:37449;height:1843" filled="f" stroked="f">
              <v:textbox style="mso-next-textbox:#Rectangle 2439" inset="0,0,0,0">
                <w:txbxContent>
                  <w:p w:rsidR="00EA5A84" w:rsidRPr="00AB7CBF" w:rsidRDefault="00EA5A84" w:rsidP="00F73525">
                    <w:pPr>
                      <w:spacing w:after="160"/>
                    </w:pPr>
                    <w:r w:rsidRPr="00AB7CBF">
                      <w:t xml:space="preserve">НПК «Этот удивительный мир»; участие в </w:t>
                    </w:r>
                  </w:p>
                </w:txbxContent>
              </v:textbox>
            </v:rect>
            <v:rect id="Rectangle 2440" o:spid="_x0000_s1212" style="position:absolute;left:31108;top:8348;width:31666;height:1843" filled="f" stroked="f">
              <v:textbox style="mso-next-textbox:#Rectangle 2440" inset="0,0,0,0">
                <w:txbxContent>
                  <w:p w:rsidR="00EA5A84" w:rsidRDefault="00EA5A84" w:rsidP="00F73525">
                    <w:pPr>
                      <w:spacing w:after="160"/>
                    </w:pPr>
                    <w:r>
                      <w:t>конкурсных мероприятиях, олимпиа</w:t>
                    </w:r>
                  </w:p>
                </w:txbxContent>
              </v:textbox>
            </v:rect>
            <v:rect id="Rectangle 2441" o:spid="_x0000_s1213" style="position:absolute;left:54934;top:8348;width:3970;height:1843" filled="f" stroked="f">
              <v:textbox style="mso-next-textbox:#Rectangle 2441" inset="0,0,0,0">
                <w:txbxContent>
                  <w:p w:rsidR="00EA5A84" w:rsidRDefault="00EA5A84" w:rsidP="00F73525">
                    <w:pPr>
                      <w:spacing w:after="160"/>
                    </w:pPr>
                    <w:r>
                      <w:t xml:space="preserve">дах, </w:t>
                    </w:r>
                  </w:p>
                </w:txbxContent>
              </v:textbox>
            </v:rect>
            <v:rect id="Rectangle 2442" o:spid="_x0000_s1214" style="position:absolute;left:31108;top:10985;width:20638;height:1843" filled="f" stroked="f">
              <v:textbox style="mso-next-textbox:#Rectangle 2442" inset="0,0,0,0">
                <w:txbxContent>
                  <w:p w:rsidR="00EA5A84" w:rsidRDefault="00EA5A84" w:rsidP="00F73525">
                    <w:pPr>
                      <w:spacing w:after="160"/>
                    </w:pPr>
                    <w:r>
                      <w:t xml:space="preserve">конференциях; лекции, </w:t>
                    </w:r>
                  </w:p>
                </w:txbxContent>
              </v:textbox>
            </v:rect>
            <v:rect id="Rectangle 2443" o:spid="_x0000_s1215" style="position:absolute;left:31108;top:13606;width:18491;height:1843" filled="f" stroked="f">
              <v:textbox style="mso-next-textbox:#Rectangle 2443" inset="0,0,0,0">
                <w:txbxContent>
                  <w:p w:rsidR="00EA5A84" w:rsidRDefault="00EA5A84" w:rsidP="00F73525">
                    <w:pPr>
                      <w:spacing w:after="160"/>
                    </w:pPr>
                    <w:r>
                      <w:t>профориентационная</w:t>
                    </w:r>
                  </w:p>
                </w:txbxContent>
              </v:textbox>
            </v:rect>
            <v:rect id="Rectangle 2444" o:spid="_x0000_s1216" style="position:absolute;left:45024;top:13305;width:506;height:2243" filled="f" stroked="f">
              <v:textbox style="mso-next-textbox:#Rectangle 2444" inset="0,0,0,0">
                <w:txbxContent>
                  <w:p w:rsidR="00EA5A84" w:rsidRDefault="00EA5A84" w:rsidP="00F73525">
                    <w:pPr>
                      <w:spacing w:after="160"/>
                    </w:pPr>
                    <w:r>
                      <w:t xml:space="preserve"> </w:t>
                    </w:r>
                  </w:p>
                </w:txbxContent>
              </v:textbox>
            </v:rect>
            <v:rect id="Rectangle 2445" o:spid="_x0000_s1217" style="position:absolute;left:45405;top:13606;width:16253;height:1843" filled="f" stroked="f">
              <v:textbox style="mso-next-textbox:#Rectangle 2445" inset="0,0,0,0">
                <w:txbxContent>
                  <w:p w:rsidR="00EA5A84" w:rsidRDefault="00EA5A84" w:rsidP="00F73525">
                    <w:pPr>
                      <w:spacing w:after="160"/>
                    </w:pPr>
                    <w:r>
                      <w:t xml:space="preserve">работа, семинары, </w:t>
                    </w:r>
                  </w:p>
                </w:txbxContent>
              </v:textbox>
            </v:rect>
            <v:rect id="Rectangle 2446" o:spid="_x0000_s1218" style="position:absolute;left:31108;top:16243;width:30683;height:1843" filled="f" stroked="f">
              <v:textbox style="mso-next-textbox:#Rectangle 2446" inset="0,0,0,0">
                <w:txbxContent>
                  <w:p w:rsidR="00EA5A84" w:rsidRDefault="00EA5A84" w:rsidP="00F73525">
                    <w:pPr>
                      <w:spacing w:after="160"/>
                    </w:pPr>
                    <w:r>
                      <w:t xml:space="preserve">дистанционные конференции; </w:t>
                    </w:r>
                  </w:p>
                </w:txbxContent>
              </v:textbox>
            </v:rect>
            <v:rect id="Rectangle 2447" o:spid="_x0000_s1219" style="position:absolute;left:31108;top:18864;width:34581;height:1843" filled="f" stroked="f">
              <v:textbox style="mso-next-textbox:#Rectangle 2447" inset="0,0,0,0">
                <w:txbxContent>
                  <w:p w:rsidR="00EA5A84" w:rsidRPr="00AD759D" w:rsidRDefault="00EA5A84" w:rsidP="00AD759D"/>
                </w:txbxContent>
              </v:textbox>
            </v:rect>
            <v:rect id="Rectangle 2448" o:spid="_x0000_s1220" style="position:absolute;left:31108;top:21501;width:37212;height:1843" filled="f" stroked="f">
              <v:textbox style="mso-next-textbox:#Rectangle 2448" inset="0,0,0,0">
                <w:txbxContent>
                  <w:p w:rsidR="00EA5A84" w:rsidRPr="00AD759D" w:rsidRDefault="00EA5A84" w:rsidP="00AD759D"/>
                </w:txbxContent>
              </v:textbox>
            </v:rect>
            <v:rect id="Rectangle 2449" o:spid="_x0000_s1221" style="position:absolute;left:31108;top:24122;width:34731;height:1843" filled="f" stroked="f">
              <v:textbox style="mso-next-textbox:#Rectangle 2449" inset="0,0,0,0">
                <w:txbxContent>
                  <w:p w:rsidR="00EA5A84" w:rsidRDefault="00EA5A84" w:rsidP="00F73525">
                    <w:pPr>
                      <w:spacing w:after="160"/>
                    </w:pPr>
                    <w:r>
                      <w:t xml:space="preserve">деловые игры, интеллектуальные игры, </w:t>
                    </w:r>
                  </w:p>
                </w:txbxContent>
              </v:textbox>
            </v:rect>
            <v:rect id="Rectangle 2450" o:spid="_x0000_s1222" style="position:absolute;left:31108;top:26758;width:36600;height:1843" filled="f" stroked="f">
              <v:textbox style="mso-next-textbox:#Rectangle 2450" inset="0,0,0,0">
                <w:txbxContent>
                  <w:p w:rsidR="00EA5A84" w:rsidRPr="00AB7CBF" w:rsidRDefault="00EA5A84" w:rsidP="00F73525">
                    <w:pPr>
                      <w:spacing w:after="160"/>
                    </w:pPr>
                    <w:r w:rsidRPr="00AB7CBF">
                      <w:t xml:space="preserve">мероприятия предметных недель и декад, </w:t>
                    </w:r>
                  </w:p>
                </w:txbxContent>
              </v:textbox>
            </v:rect>
            <v:rect id="Rectangle 2451" o:spid="_x0000_s1223" style="position:absolute;left:31108;top:29383;width:38296;height:1843" filled="f" stroked="f">
              <v:textbox style="mso-next-textbox:#Rectangle 2451" inset="0,0,0,0">
                <w:txbxContent>
                  <w:p w:rsidR="00EA5A84" w:rsidRDefault="00EA5A84" w:rsidP="00F73525">
                    <w:pPr>
                      <w:spacing w:after="160"/>
                    </w:pPr>
                    <w:r>
                      <w:t xml:space="preserve">учебные сессии « Интеллект»,метапредмет. </w:t>
                    </w:r>
                  </w:p>
                </w:txbxContent>
              </v:textbox>
            </v:rect>
            <v:rect id="Rectangle 2452" o:spid="_x0000_s1224" style="position:absolute;left:59933;top:29082;width:506;height:2243" filled="f" stroked="f">
              <v:textbox style="mso-next-textbox:#Rectangle 2452" inset="0,0,0,0">
                <w:txbxContent>
                  <w:p w:rsidR="00EA5A84" w:rsidRDefault="00EA5A84" w:rsidP="00F73525">
                    <w:pPr>
                      <w:spacing w:after="160"/>
                    </w:pPr>
                    <w:r>
                      <w:t xml:space="preserve"> </w:t>
                    </w:r>
                  </w:p>
                </w:txbxContent>
              </v:textbox>
            </v:rect>
            <v:shape id="Shape 37965" o:spid="_x0000_s1225" style="position:absolute;top:5336;width:91;height:91" coordsize="9144,9144" path="m,l9144,r,9144l,9144,,e" fillcolor="black" stroked="f" strokeweight="0">
              <v:stroke opacity="0" miterlimit="10" joinstyle="miter"/>
            </v:shape>
            <v:shape id="Shape 37966" o:spid="_x0000_s1226" style="position:absolute;left:60;top:5336;width:30330;height:91" coordsize="3033014,9144" path="m,l3033014,r,9144l,9144,,e" fillcolor="black" stroked="f" strokeweight="0">
              <v:stroke opacity="0" miterlimit="10" joinstyle="miter"/>
            </v:shape>
            <v:shape id="Shape 37967" o:spid="_x0000_s1227" style="position:absolute;left:30391;top:5336;width:91;height:91" coordsize="9144,9144" path="m,l9144,r,9144l,9144,,e" fillcolor="black" stroked="f" strokeweight="0">
              <v:stroke opacity="0" miterlimit="10" joinstyle="miter"/>
            </v:shape>
            <v:shape id="Shape 37968" o:spid="_x0000_s1228" style="position:absolute;left:30452;top:5336;width:30333;height:91" coordsize="3033395,9144" path="m,l3033395,r,9144l,9144,,e" fillcolor="black" stroked="f" strokeweight="0">
              <v:stroke opacity="0" miterlimit="10" joinstyle="miter"/>
            </v:shape>
            <v:shape id="Shape 37969" o:spid="_x0000_s1229" style="position:absolute;left:60786;top:5336;width:91;height:91" coordsize="9144,9144" path="m,l9144,r,9144l,9144,,e" fillcolor="black" stroked="f" strokeweight="0">
              <v:stroke opacity="0" miterlimit="10" joinstyle="miter"/>
            </v:shape>
            <v:shape id="Shape 37970" o:spid="_x0000_s1230" style="position:absolute;top:5398;width:91;height:26291" coordsize="9144,2629154" path="m,l9144,r,2629154l,2629154,,e" fillcolor="black" stroked="f" strokeweight="0">
              <v:stroke opacity="0" miterlimit="10" joinstyle="miter"/>
            </v:shape>
            <v:shape id="Shape 37971" o:spid="_x0000_s1231" style="position:absolute;left:30391;top:5398;width:91;height:26291" coordsize="9144,2629154" path="m,l9144,r,2629154l,2629154,,e" fillcolor="black" stroked="f" strokeweight="0">
              <v:stroke opacity="0" miterlimit="10" joinstyle="miter"/>
            </v:shape>
            <v:shape id="Shape 37972" o:spid="_x0000_s1232" style="position:absolute;left:60786;top:5398;width:91;height:26291" coordsize="9144,2629154" path="m,l9144,r,2629154l,2629154,,e" fillcolor="black" stroked="f" strokeweight="0">
              <v:stroke opacity="0" miterlimit="10" joinstyle="miter"/>
            </v:shape>
            <v:rect id="Rectangle 2461" o:spid="_x0000_s1233" style="position:absolute;left:716;top:32081;width:10377;height:1843" filled="f" stroked="f">
              <v:textbox style="mso-next-textbox:#Rectangle 2461" inset="0,0,0,0">
                <w:txbxContent>
                  <w:p w:rsidR="00EA5A84" w:rsidRDefault="00EA5A84" w:rsidP="00F73525">
                    <w:pPr>
                      <w:spacing w:after="160"/>
                    </w:pPr>
                    <w:r>
                      <w:t>Социальное</w:t>
                    </w:r>
                  </w:p>
                </w:txbxContent>
              </v:textbox>
            </v:rect>
            <v:rect id="Rectangle 2462" o:spid="_x0000_s1234" style="position:absolute;left:8518;top:31780;width:506;height:2243" filled="f" stroked="f">
              <v:textbox style="mso-next-textbox:#Rectangle 2462" inset="0,0,0,0">
                <w:txbxContent>
                  <w:p w:rsidR="00EA5A84" w:rsidRDefault="00EA5A84" w:rsidP="00F73525">
                    <w:pPr>
                      <w:spacing w:after="160"/>
                    </w:pPr>
                    <w:r>
                      <w:t xml:space="preserve"> </w:t>
                    </w:r>
                  </w:p>
                </w:txbxContent>
              </v:textbox>
            </v:rect>
            <v:rect id="Rectangle 2463" o:spid="_x0000_s1235" style="position:absolute;left:31047;top:32081;width:2371;height:1843" filled="f" stroked="f">
              <v:textbox style="mso-next-textbox:#Rectangle 2463" inset="0,0,0,0">
                <w:txbxContent>
                  <w:p w:rsidR="00EA5A84" w:rsidRDefault="00EA5A84" w:rsidP="00F73525">
                    <w:pPr>
                      <w:spacing w:after="160"/>
                    </w:pPr>
                    <w:r>
                      <w:t>Ко</w:t>
                    </w:r>
                  </w:p>
                </w:txbxContent>
              </v:textbox>
            </v:rect>
            <v:rect id="Rectangle 2464" o:spid="_x0000_s1236" style="position:absolute;left:32832;top:32081;width:33176;height:1843" filled="f" stroked="f">
              <v:textbox style="mso-next-textbox:#Rectangle 2464" inset="0,0,0,0">
                <w:txbxContent>
                  <w:p w:rsidR="00EA5A84" w:rsidRDefault="00EA5A84" w:rsidP="00F73525">
                    <w:pPr>
                      <w:spacing w:after="160"/>
                    </w:pPr>
                    <w:r>
                      <w:t xml:space="preserve">нкурсы социального проектирования, </w:t>
                    </w:r>
                  </w:p>
                </w:txbxContent>
              </v:textbox>
            </v:rect>
            <v:rect id="Rectangle 2465" o:spid="_x0000_s1237" style="position:absolute;left:31108;top:34702;width:32690;height:1843" filled="f" stroked="f">
              <v:textbox style="mso-next-textbox:#Rectangle 2465" inset="0,0,0,0">
                <w:txbxContent>
                  <w:p w:rsidR="00EA5A84" w:rsidRDefault="00EA5A84" w:rsidP="00F73525">
                    <w:pPr>
                      <w:spacing w:after="160"/>
                    </w:pPr>
                    <w:r>
                      <w:t xml:space="preserve">акции,проекты ,классное и школьное </w:t>
                    </w:r>
                  </w:p>
                </w:txbxContent>
              </v:textbox>
            </v:rect>
            <v:rect id="Rectangle 2466" o:spid="_x0000_s1238" style="position:absolute;left:31108;top:37339;width:24416;height:1843" filled="f" stroked="f">
              <v:textbox style="mso-next-textbox:#Rectangle 2466" inset="0,0,0,0">
                <w:txbxContent>
                  <w:p w:rsidR="00EA5A84" w:rsidRDefault="00EA5A84" w:rsidP="00F73525">
                    <w:pPr>
                      <w:spacing w:after="160"/>
                    </w:pPr>
                    <w:r>
                      <w:t>соуправление, конференции</w:t>
                    </w:r>
                  </w:p>
                </w:txbxContent>
              </v:textbox>
            </v:rect>
            <v:rect id="Rectangle 2467" o:spid="_x0000_s1239" style="position:absolute;left:49493;top:37038;width:506;height:2243" filled="f" stroked="f">
              <v:textbox style="mso-next-textbox:#Rectangle 2467" inset="0,0,0,0">
                <w:txbxContent>
                  <w:p w:rsidR="00EA5A84" w:rsidRDefault="00EA5A84" w:rsidP="00F73525">
                    <w:pPr>
                      <w:spacing w:after="160"/>
                    </w:pPr>
                    <w:r>
                      <w:t xml:space="preserve">. </w:t>
                    </w:r>
                  </w:p>
                </w:txbxContent>
              </v:textbox>
            </v:rect>
            <v:rect id="Rectangle 2468" o:spid="_x0000_s1240" style="position:absolute;left:49874;top:37339;width:13734;height:1843" filled="f" stroked="f">
              <v:textbox style="mso-next-textbox:#Rectangle 2468" inset="0,0,0,0">
                <w:txbxContent>
                  <w:p w:rsidR="00EA5A84" w:rsidRDefault="00EA5A84" w:rsidP="00F73525">
                    <w:pPr>
                      <w:spacing w:after="160"/>
                    </w:pPr>
                  </w:p>
                </w:txbxContent>
              </v:textbox>
            </v:rect>
            <v:rect id="Rectangle 2469" o:spid="_x0000_s1241" style="position:absolute;left:31108;top:39960;width:32155;height:1843" filled="f" stroked="f">
              <v:textbox style="mso-next-textbox:#Rectangle 2469" inset="0,0,0,0">
                <w:txbxContent>
                  <w:p w:rsidR="00EA5A84" w:rsidRDefault="00EA5A84" w:rsidP="00F73525">
                    <w:pPr>
                      <w:spacing w:after="160"/>
                    </w:pPr>
                  </w:p>
                </w:txbxContent>
              </v:textbox>
            </v:rect>
            <v:rect id="Rectangle 2470" o:spid="_x0000_s1242" style="position:absolute;left:55285;top:39659;width:506;height:2243" filled="f" stroked="f">
              <v:textbox style="mso-next-textbox:#Rectangle 2470" inset="0,0,0,0">
                <w:txbxContent>
                  <w:p w:rsidR="00EA5A84" w:rsidRDefault="00EA5A84" w:rsidP="00F73525">
                    <w:pPr>
                      <w:spacing w:after="160"/>
                    </w:pPr>
                    <w:r>
                      <w:t xml:space="preserve"> </w:t>
                    </w:r>
                  </w:p>
                </w:txbxContent>
              </v:textbox>
            </v:rect>
            <v:shape id="Shape 37973" o:spid="_x0000_s1243" style="position:absolute;top:31690;width:91;height:91" coordsize="9144,9144" path="m,l9144,r,9144l,9144,,e" fillcolor="black" stroked="f" strokeweight="0">
              <v:stroke opacity="0" miterlimit="10" joinstyle="miter"/>
            </v:shape>
            <v:shape id="Shape 37974" o:spid="_x0000_s1244" style="position:absolute;left:60;top:31690;width:30330;height:91" coordsize="3033014,9144" path="m,l3033014,r,9144l,9144,,e" fillcolor="black" stroked="f" strokeweight="0">
              <v:stroke opacity="0" miterlimit="10" joinstyle="miter"/>
            </v:shape>
            <v:shape id="Shape 37975" o:spid="_x0000_s1245" style="position:absolute;left:30391;top:31690;width:91;height:91" coordsize="9144,9144" path="m,l9144,r,9144l,9144,,e" fillcolor="black" stroked="f" strokeweight="0">
              <v:stroke opacity="0" miterlimit="10" joinstyle="miter"/>
            </v:shape>
            <v:shape id="Shape 37976" o:spid="_x0000_s1246" style="position:absolute;left:30452;top:31690;width:30333;height:91" coordsize="3033395,9144" path="m,l3033395,r,9144l,9144,,e" fillcolor="black" stroked="f" strokeweight="0">
              <v:stroke opacity="0" miterlimit="10" joinstyle="miter"/>
            </v:shape>
            <v:shape id="Shape 37977" o:spid="_x0000_s1247" style="position:absolute;left:60786;top:31690;width:91;height:91" coordsize="9144,9144" path="m,l9144,r,9144l,9144,,e" fillcolor="black" stroked="f" strokeweight="0">
              <v:stroke opacity="0" miterlimit="10" joinstyle="miter"/>
            </v:shape>
            <v:shape id="Shape 37978" o:spid="_x0000_s1248" style="position:absolute;top:31751;width:91;height:10515" coordsize="9144,1051560" path="m,l9144,r,1051560l,1051560,,e" fillcolor="black" stroked="f" strokeweight="0">
              <v:stroke opacity="0" miterlimit="10" joinstyle="miter"/>
            </v:shape>
            <v:shape id="Shape 37979" o:spid="_x0000_s1249" style="position:absolute;top:42266;width:91;height:91" coordsize="9144,9144" path="m,l9144,r,9144l,9144,,e" fillcolor="black" stroked="f" strokeweight="0">
              <v:stroke opacity="0" miterlimit="10" joinstyle="miter"/>
            </v:shape>
            <v:shape id="Shape 37980" o:spid="_x0000_s1250" style="position:absolute;left:60;top:42266;width:30330;height:91" coordsize="3033014,9144" path="m,l3033014,r,9144l,9144,,e" fillcolor="black" stroked="f" strokeweight="0">
              <v:stroke opacity="0" miterlimit="10" joinstyle="miter"/>
            </v:shape>
            <v:shape id="Shape 37981" o:spid="_x0000_s1251" style="position:absolute;left:30391;top:31751;width:91;height:10515" coordsize="9144,1051560" path="m,l9144,r,1051560l,1051560,,e" fillcolor="black" stroked="f" strokeweight="0">
              <v:stroke opacity="0" miterlimit="10" joinstyle="miter"/>
            </v:shape>
            <v:shape id="Shape 37982" o:spid="_x0000_s1252" style="position:absolute;left:30391;top:42266;width:91;height:91" coordsize="9144,9144" path="m,l9144,r,9144l,9144,,e" fillcolor="black" stroked="f" strokeweight="0">
              <v:stroke opacity="0" miterlimit="10" joinstyle="miter"/>
            </v:shape>
            <v:shape id="Shape 37983" o:spid="_x0000_s1253" style="position:absolute;left:30452;top:42266;width:30333;height:91" coordsize="3033395,9144" path="m,l3033395,r,9144l,9144,,e" fillcolor="black" stroked="f" strokeweight="0">
              <v:stroke opacity="0" miterlimit="10" joinstyle="miter"/>
            </v:shape>
            <v:shape id="Shape 37984" o:spid="_x0000_s1254" style="position:absolute;left:60786;top:31751;width:91;height:10515" coordsize="9144,1051560" path="m,l9144,r,1051560l,1051560,,e" fillcolor="black" stroked="f" strokeweight="0">
              <v:stroke opacity="0" miterlimit="10" joinstyle="miter"/>
            </v:shape>
            <v:shape id="Shape 37985" o:spid="_x0000_s1255" style="position:absolute;left:60786;top:42266;width:91;height:91" coordsize="9144,9144" path="m,l9144,r,9144l,9144,,e" fillcolor="black" stroked="f" strokeweight="0">
              <v:stroke opacity="0" miterlimit="10" joinstyle="miter"/>
            </v:shape>
            <v:shape id="Shape 37986" o:spid="_x0000_s1256" style="position:absolute;left:533;top:42327;width:59780;height:2621" coordsize="5978018,262128" path="m,l5978018,r,262128l,262128,,e" stroked="f" strokeweight="0">
              <v:stroke opacity="0" miterlimit="10" joinstyle="miter"/>
            </v:shape>
            <w10:wrap type="none"/>
            <w10:anchorlock/>
          </v:group>
        </w:pict>
      </w:r>
      <w:r w:rsidR="00F73525" w:rsidRPr="00F73525">
        <w:rPr>
          <w:rFonts w:ascii="Times New Roman" w:hAnsi="Times New Roman"/>
          <w:sz w:val="24"/>
          <w:szCs w:val="24"/>
        </w:rPr>
        <w:t xml:space="preserve"> </w:t>
      </w:r>
    </w:p>
    <w:p w:rsidR="00F73525" w:rsidRPr="00F73525" w:rsidRDefault="00F73525" w:rsidP="00F73525">
      <w:pPr>
        <w:spacing w:after="0" w:line="240" w:lineRule="auto"/>
        <w:ind w:left="1414"/>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842925">
      <w:pPr>
        <w:numPr>
          <w:ilvl w:val="1"/>
          <w:numId w:val="305"/>
        </w:numPr>
        <w:spacing w:after="0" w:line="240" w:lineRule="auto"/>
        <w:ind w:hanging="720"/>
        <w:rPr>
          <w:rFonts w:ascii="Times New Roman" w:hAnsi="Times New Roman"/>
          <w:sz w:val="24"/>
          <w:szCs w:val="24"/>
        </w:rPr>
      </w:pPr>
      <w:r w:rsidRPr="00F73525">
        <w:rPr>
          <w:rFonts w:ascii="Times New Roman" w:hAnsi="Times New Roman"/>
          <w:b/>
          <w:sz w:val="24"/>
          <w:szCs w:val="24"/>
        </w:rPr>
        <w:t xml:space="preserve">Внеурочная деятельность, реализуемая через социокультурные связи школы </w:t>
      </w:r>
    </w:p>
    <w:p w:rsidR="00F73525" w:rsidRPr="00F73525" w:rsidRDefault="00F73525" w:rsidP="00F73525">
      <w:pPr>
        <w:spacing w:after="0" w:line="240" w:lineRule="auto"/>
        <w:ind w:left="833" w:right="441" w:firstLine="274"/>
        <w:rPr>
          <w:rFonts w:ascii="Times New Roman" w:hAnsi="Times New Roman"/>
          <w:sz w:val="24"/>
          <w:szCs w:val="24"/>
        </w:rPr>
      </w:pPr>
      <w:r w:rsidRPr="00F73525">
        <w:rPr>
          <w:rFonts w:ascii="Times New Roman" w:hAnsi="Times New Roman"/>
          <w:sz w:val="24"/>
          <w:szCs w:val="24"/>
        </w:rPr>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науки, культуры, общественными организациями. </w:t>
      </w:r>
    </w:p>
    <w:tbl>
      <w:tblPr>
        <w:tblW w:w="8957" w:type="dxa"/>
        <w:tblInd w:w="848" w:type="dxa"/>
        <w:tblCellMar>
          <w:top w:w="12" w:type="dxa"/>
          <w:left w:w="24" w:type="dxa"/>
          <w:right w:w="0" w:type="dxa"/>
        </w:tblCellMar>
        <w:tblLook w:val="00A0"/>
      </w:tblPr>
      <w:tblGrid>
        <w:gridCol w:w="571"/>
        <w:gridCol w:w="3399"/>
        <w:gridCol w:w="4987"/>
      </w:tblGrid>
      <w:tr w:rsidR="00F73525" w:rsidRPr="00F73525" w:rsidTr="00AD759D">
        <w:trPr>
          <w:trHeight w:val="842"/>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b/>
                <w:sz w:val="24"/>
                <w:szCs w:val="24"/>
              </w:rPr>
              <w:t xml:space="preserve">№ </w:t>
            </w:r>
          </w:p>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b/>
                <w:sz w:val="24"/>
                <w:szCs w:val="24"/>
              </w:rPr>
              <w:t xml:space="preserve">п/п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b/>
                <w:sz w:val="24"/>
                <w:szCs w:val="24"/>
              </w:rPr>
              <w:t xml:space="preserve">Учреждения дополнительного образования и культуры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b/>
                <w:sz w:val="24"/>
                <w:szCs w:val="24"/>
              </w:rPr>
              <w:t xml:space="preserve">Формы взаимодействия </w:t>
            </w:r>
          </w:p>
        </w:tc>
      </w:tr>
      <w:tr w:rsidR="00F73525" w:rsidRPr="00F73525" w:rsidTr="00AD759D">
        <w:trPr>
          <w:trHeight w:val="580"/>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1.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МБОУ ДО Тимашевская детская школа искусств»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 тематические праздники </w:t>
            </w:r>
          </w:p>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 творческие конкурсы, смотры, выставки, концерты </w:t>
            </w:r>
          </w:p>
        </w:tc>
      </w:tr>
      <w:tr w:rsidR="00F73525" w:rsidRPr="00F73525" w:rsidTr="00AD759D">
        <w:trPr>
          <w:trHeight w:val="843"/>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2.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МБОУ ДО « ДЮСШ» города </w:t>
            </w:r>
          </w:p>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Тимашевск»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занятия  обучающихся в спортивных секциях </w:t>
            </w:r>
          </w:p>
          <w:p w:rsidR="00F73525" w:rsidRPr="00F73525" w:rsidRDefault="00F73525" w:rsidP="00F73525">
            <w:pPr>
              <w:tabs>
                <w:tab w:val="center" w:pos="2481"/>
              </w:tabs>
              <w:spacing w:after="0" w:line="240" w:lineRule="auto"/>
              <w:rPr>
                <w:rFonts w:ascii="Times New Roman" w:hAnsi="Times New Roman"/>
                <w:sz w:val="24"/>
                <w:szCs w:val="24"/>
              </w:rPr>
            </w:pPr>
            <w:r w:rsidRPr="00F73525">
              <w:rPr>
                <w:rFonts w:ascii="Times New Roman" w:hAnsi="Times New Roman"/>
                <w:sz w:val="24"/>
                <w:szCs w:val="24"/>
              </w:rPr>
              <w:t xml:space="preserve"> </w:t>
            </w:r>
            <w:r w:rsidRPr="00F73525">
              <w:rPr>
                <w:rFonts w:ascii="Times New Roman" w:hAnsi="Times New Roman"/>
                <w:sz w:val="24"/>
                <w:szCs w:val="24"/>
              </w:rPr>
              <w:tab/>
              <w:t xml:space="preserve">соревнования, «День здоровья» </w:t>
            </w:r>
          </w:p>
        </w:tc>
      </w:tr>
      <w:tr w:rsidR="00F73525" w:rsidRPr="00F73525" w:rsidTr="00AD759D">
        <w:trPr>
          <w:trHeight w:val="704"/>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3.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5" w:hanging="5"/>
              <w:rPr>
                <w:rFonts w:ascii="Times New Roman" w:hAnsi="Times New Roman"/>
                <w:sz w:val="24"/>
                <w:szCs w:val="24"/>
              </w:rPr>
            </w:pPr>
            <w:r w:rsidRPr="00F73525">
              <w:rPr>
                <w:rFonts w:ascii="Times New Roman" w:hAnsi="Times New Roman"/>
                <w:sz w:val="24"/>
                <w:szCs w:val="24"/>
              </w:rPr>
              <w:t xml:space="preserve">МБОУ ДО «Тимашевский центр дополнительного образования»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842925">
            <w:pPr>
              <w:numPr>
                <w:ilvl w:val="0"/>
                <w:numId w:val="314"/>
              </w:numPr>
              <w:spacing w:after="0" w:line="240" w:lineRule="auto"/>
              <w:ind w:hanging="346"/>
              <w:rPr>
                <w:rFonts w:ascii="Times New Roman" w:hAnsi="Times New Roman"/>
                <w:sz w:val="24"/>
                <w:szCs w:val="24"/>
              </w:rPr>
            </w:pPr>
            <w:r w:rsidRPr="00F73525">
              <w:rPr>
                <w:rFonts w:ascii="Times New Roman" w:hAnsi="Times New Roman"/>
                <w:sz w:val="24"/>
                <w:szCs w:val="24"/>
              </w:rPr>
              <w:t xml:space="preserve">кружковая работа </w:t>
            </w:r>
          </w:p>
          <w:p w:rsidR="00F73525" w:rsidRPr="00F73525" w:rsidRDefault="00F73525" w:rsidP="00842925">
            <w:pPr>
              <w:numPr>
                <w:ilvl w:val="0"/>
                <w:numId w:val="314"/>
              </w:numPr>
              <w:spacing w:after="0" w:line="240" w:lineRule="auto"/>
              <w:ind w:hanging="346"/>
              <w:rPr>
                <w:rFonts w:ascii="Times New Roman" w:hAnsi="Times New Roman"/>
                <w:sz w:val="24"/>
                <w:szCs w:val="24"/>
              </w:rPr>
            </w:pPr>
            <w:r w:rsidRPr="00F73525">
              <w:rPr>
                <w:rFonts w:ascii="Times New Roman" w:hAnsi="Times New Roman"/>
                <w:sz w:val="24"/>
                <w:szCs w:val="24"/>
              </w:rPr>
              <w:t xml:space="preserve">конкурсы, смотры, соревнования, концерты </w:t>
            </w:r>
          </w:p>
          <w:p w:rsidR="00F73525" w:rsidRPr="00F73525" w:rsidRDefault="00F73525" w:rsidP="00F73525">
            <w:pPr>
              <w:spacing w:after="0" w:line="240" w:lineRule="auto"/>
              <w:ind w:left="29"/>
              <w:rPr>
                <w:rFonts w:ascii="Times New Roman" w:hAnsi="Times New Roman"/>
                <w:sz w:val="24"/>
                <w:szCs w:val="24"/>
              </w:rPr>
            </w:pPr>
            <w:r w:rsidRPr="00F73525">
              <w:rPr>
                <w:rFonts w:ascii="Times New Roman" w:hAnsi="Times New Roman"/>
                <w:sz w:val="24"/>
                <w:szCs w:val="24"/>
              </w:rPr>
              <w:t xml:space="preserve"> </w:t>
            </w:r>
          </w:p>
        </w:tc>
      </w:tr>
      <w:tr w:rsidR="00F73525" w:rsidRPr="00F73525" w:rsidTr="00AD759D">
        <w:trPr>
          <w:trHeight w:val="842"/>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4.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4"/>
              <w:rPr>
                <w:rFonts w:ascii="Times New Roman" w:hAnsi="Times New Roman"/>
                <w:sz w:val="24"/>
                <w:szCs w:val="24"/>
              </w:rPr>
            </w:pPr>
            <w:r w:rsidRPr="00F73525">
              <w:rPr>
                <w:rFonts w:ascii="Times New Roman" w:hAnsi="Times New Roman"/>
                <w:sz w:val="24"/>
                <w:szCs w:val="24"/>
              </w:rPr>
              <w:t xml:space="preserve">МУК ДК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842925">
            <w:pPr>
              <w:numPr>
                <w:ilvl w:val="0"/>
                <w:numId w:val="315"/>
              </w:numPr>
              <w:spacing w:after="0" w:line="240" w:lineRule="auto"/>
              <w:ind w:hanging="346"/>
              <w:rPr>
                <w:rFonts w:ascii="Times New Roman" w:hAnsi="Times New Roman"/>
                <w:sz w:val="24"/>
                <w:szCs w:val="24"/>
              </w:rPr>
            </w:pPr>
            <w:r w:rsidRPr="00F73525">
              <w:rPr>
                <w:rFonts w:ascii="Times New Roman" w:hAnsi="Times New Roman"/>
                <w:sz w:val="24"/>
                <w:szCs w:val="24"/>
              </w:rPr>
              <w:t xml:space="preserve">кружковая работа </w:t>
            </w:r>
          </w:p>
          <w:p w:rsidR="00F73525" w:rsidRPr="00F73525" w:rsidRDefault="00F73525" w:rsidP="00842925">
            <w:pPr>
              <w:numPr>
                <w:ilvl w:val="0"/>
                <w:numId w:val="315"/>
              </w:numPr>
              <w:spacing w:after="0" w:line="240" w:lineRule="auto"/>
              <w:ind w:hanging="346"/>
              <w:rPr>
                <w:rFonts w:ascii="Times New Roman" w:hAnsi="Times New Roman"/>
                <w:sz w:val="24"/>
                <w:szCs w:val="24"/>
              </w:rPr>
            </w:pPr>
            <w:r w:rsidRPr="00F73525">
              <w:rPr>
                <w:rFonts w:ascii="Times New Roman" w:hAnsi="Times New Roman"/>
                <w:sz w:val="24"/>
                <w:szCs w:val="24"/>
              </w:rPr>
              <w:t>конкурсы, смотры, соревнования, концерты</w:t>
            </w:r>
            <w:r w:rsidR="00AD759D" w:rsidRPr="00F73525">
              <w:rPr>
                <w:rFonts w:ascii="Times New Roman" w:hAnsi="Times New Roman"/>
                <w:sz w:val="24"/>
                <w:szCs w:val="24"/>
              </w:rPr>
              <w:t xml:space="preserve">            посещение спектаклей</w:t>
            </w:r>
            <w:r w:rsidRPr="00F73525">
              <w:rPr>
                <w:rFonts w:ascii="Times New Roman" w:hAnsi="Times New Roman"/>
                <w:sz w:val="24"/>
                <w:szCs w:val="24"/>
              </w:rPr>
              <w:t xml:space="preserve"> </w:t>
            </w:r>
          </w:p>
        </w:tc>
      </w:tr>
      <w:tr w:rsidR="00F73525" w:rsidRPr="00F73525" w:rsidTr="00AD759D">
        <w:trPr>
          <w:trHeight w:val="845"/>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6.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ФОК (бассейн и т.д.))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занятия  обучающихся в спортивных секциях </w:t>
            </w:r>
          </w:p>
        </w:tc>
      </w:tr>
      <w:tr w:rsidR="00F73525" w:rsidRPr="00F73525" w:rsidTr="00AD759D">
        <w:trPr>
          <w:trHeight w:val="842"/>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lastRenderedPageBreak/>
              <w:t xml:space="preserve">7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Городские библиотеки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tabs>
                <w:tab w:val="center" w:pos="1651"/>
              </w:tabs>
              <w:spacing w:after="0" w:line="240" w:lineRule="auto"/>
              <w:rPr>
                <w:rFonts w:ascii="Times New Roman" w:hAnsi="Times New Roman"/>
                <w:sz w:val="24"/>
                <w:szCs w:val="24"/>
              </w:rPr>
            </w:pPr>
            <w:r w:rsidRPr="00F73525">
              <w:rPr>
                <w:rFonts w:ascii="Times New Roman" w:hAnsi="Times New Roman"/>
                <w:sz w:val="24"/>
                <w:szCs w:val="24"/>
              </w:rPr>
              <w:t xml:space="preserve">• </w:t>
            </w:r>
            <w:r w:rsidRPr="00F73525">
              <w:rPr>
                <w:rFonts w:ascii="Times New Roman" w:hAnsi="Times New Roman"/>
                <w:sz w:val="24"/>
                <w:szCs w:val="24"/>
              </w:rPr>
              <w:tab/>
              <w:t xml:space="preserve">встречи-беседы </w:t>
            </w:r>
          </w:p>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информационное сопровождение учебного процесса </w:t>
            </w:r>
          </w:p>
        </w:tc>
      </w:tr>
      <w:tr w:rsidR="00F73525" w:rsidRPr="00F73525" w:rsidTr="00AD759D">
        <w:trPr>
          <w:trHeight w:val="842"/>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8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hanging="5"/>
              <w:rPr>
                <w:rFonts w:ascii="Times New Roman" w:hAnsi="Times New Roman"/>
                <w:sz w:val="24"/>
                <w:szCs w:val="24"/>
              </w:rPr>
            </w:pPr>
            <w:r w:rsidRPr="00F73525">
              <w:rPr>
                <w:rFonts w:ascii="Times New Roman" w:hAnsi="Times New Roman"/>
                <w:sz w:val="24"/>
                <w:szCs w:val="24"/>
              </w:rPr>
              <w:t xml:space="preserve">Производственные предприятия и учреждения города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842925">
            <w:pPr>
              <w:numPr>
                <w:ilvl w:val="0"/>
                <w:numId w:val="316"/>
              </w:numPr>
              <w:spacing w:after="0" w:line="240" w:lineRule="auto"/>
              <w:ind w:left="831" w:hanging="826"/>
              <w:rPr>
                <w:rFonts w:ascii="Times New Roman" w:hAnsi="Times New Roman"/>
                <w:sz w:val="24"/>
                <w:szCs w:val="24"/>
              </w:rPr>
            </w:pPr>
            <w:r w:rsidRPr="00F73525">
              <w:rPr>
                <w:rFonts w:ascii="Times New Roman" w:hAnsi="Times New Roman"/>
                <w:sz w:val="24"/>
                <w:szCs w:val="24"/>
              </w:rPr>
              <w:t xml:space="preserve">учебные и познавательные экскурсии </w:t>
            </w:r>
          </w:p>
          <w:p w:rsidR="00F73525" w:rsidRPr="00F73525" w:rsidRDefault="00F73525" w:rsidP="00842925">
            <w:pPr>
              <w:numPr>
                <w:ilvl w:val="0"/>
                <w:numId w:val="316"/>
              </w:numPr>
              <w:spacing w:after="0" w:line="240" w:lineRule="auto"/>
              <w:ind w:left="831" w:hanging="826"/>
              <w:rPr>
                <w:rFonts w:ascii="Times New Roman" w:hAnsi="Times New Roman"/>
                <w:sz w:val="24"/>
                <w:szCs w:val="24"/>
              </w:rPr>
            </w:pPr>
            <w:r w:rsidRPr="00F73525">
              <w:rPr>
                <w:rFonts w:ascii="Times New Roman" w:hAnsi="Times New Roman"/>
                <w:sz w:val="24"/>
                <w:szCs w:val="24"/>
              </w:rPr>
              <w:t xml:space="preserve">профориентационная работа </w:t>
            </w:r>
          </w:p>
        </w:tc>
      </w:tr>
      <w:tr w:rsidR="00F73525" w:rsidRPr="00F73525" w:rsidTr="00AD759D">
        <w:trPr>
          <w:trHeight w:val="476"/>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9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Достопримечательности края</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   познавательные и общекультурные экскурсии </w:t>
            </w:r>
          </w:p>
        </w:tc>
      </w:tr>
      <w:tr w:rsidR="00F73525" w:rsidRPr="00F73525" w:rsidTr="00AD759D">
        <w:trPr>
          <w:trHeight w:val="1320"/>
        </w:trPr>
        <w:tc>
          <w:tcPr>
            <w:tcW w:w="571"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10 </w:t>
            </w:r>
          </w:p>
        </w:tc>
        <w:tc>
          <w:tcPr>
            <w:tcW w:w="3399"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Музеи: </w:t>
            </w:r>
          </w:p>
          <w:p w:rsidR="00F73525" w:rsidRPr="00F73525" w:rsidRDefault="00F73525" w:rsidP="00842925">
            <w:pPr>
              <w:numPr>
                <w:ilvl w:val="0"/>
                <w:numId w:val="317"/>
              </w:numPr>
              <w:spacing w:after="0" w:line="240" w:lineRule="auto"/>
              <w:rPr>
                <w:rFonts w:ascii="Times New Roman" w:hAnsi="Times New Roman"/>
                <w:sz w:val="24"/>
                <w:szCs w:val="24"/>
              </w:rPr>
            </w:pPr>
            <w:r w:rsidRPr="00F73525">
              <w:rPr>
                <w:rFonts w:ascii="Times New Roman" w:hAnsi="Times New Roman"/>
                <w:sz w:val="24"/>
                <w:szCs w:val="24"/>
              </w:rPr>
              <w:t xml:space="preserve">школьный музей </w:t>
            </w:r>
          </w:p>
          <w:p w:rsidR="00F73525" w:rsidRPr="00F73525" w:rsidRDefault="00F73525" w:rsidP="00F73525">
            <w:pPr>
              <w:spacing w:after="0" w:line="240" w:lineRule="auto"/>
              <w:ind w:left="5" w:right="11"/>
              <w:rPr>
                <w:rFonts w:ascii="Times New Roman" w:hAnsi="Times New Roman"/>
                <w:sz w:val="24"/>
                <w:szCs w:val="24"/>
              </w:rPr>
            </w:pPr>
            <w:r w:rsidRPr="00F73525">
              <w:rPr>
                <w:rFonts w:ascii="Times New Roman" w:hAnsi="Times New Roman"/>
                <w:sz w:val="24"/>
                <w:szCs w:val="24"/>
              </w:rPr>
              <w:t xml:space="preserve">-городской краеведческий музей </w:t>
            </w:r>
          </w:p>
          <w:p w:rsidR="00F73525" w:rsidRPr="00F73525" w:rsidRDefault="00F73525" w:rsidP="00842925">
            <w:pPr>
              <w:numPr>
                <w:ilvl w:val="0"/>
                <w:numId w:val="317"/>
              </w:numPr>
              <w:spacing w:after="0" w:line="240" w:lineRule="auto"/>
              <w:rPr>
                <w:rFonts w:ascii="Times New Roman" w:hAnsi="Times New Roman"/>
                <w:sz w:val="24"/>
                <w:szCs w:val="24"/>
              </w:rPr>
            </w:pPr>
            <w:r w:rsidRPr="00F73525">
              <w:rPr>
                <w:rFonts w:ascii="Times New Roman" w:hAnsi="Times New Roman"/>
                <w:sz w:val="24"/>
                <w:szCs w:val="24"/>
              </w:rPr>
              <w:t>музеи  Кубани</w:t>
            </w:r>
          </w:p>
          <w:p w:rsidR="00F73525" w:rsidRPr="00F73525" w:rsidRDefault="00F73525" w:rsidP="00842925">
            <w:pPr>
              <w:numPr>
                <w:ilvl w:val="0"/>
                <w:numId w:val="317"/>
              </w:numPr>
              <w:spacing w:after="0" w:line="240" w:lineRule="auto"/>
              <w:rPr>
                <w:rFonts w:ascii="Times New Roman" w:hAnsi="Times New Roman"/>
                <w:sz w:val="24"/>
                <w:szCs w:val="24"/>
              </w:rPr>
            </w:pPr>
            <w:r w:rsidRPr="00F73525">
              <w:rPr>
                <w:rFonts w:ascii="Times New Roman" w:hAnsi="Times New Roman"/>
                <w:sz w:val="24"/>
                <w:szCs w:val="24"/>
              </w:rPr>
              <w:t xml:space="preserve">музеи других городов </w:t>
            </w:r>
          </w:p>
        </w:tc>
        <w:tc>
          <w:tcPr>
            <w:tcW w:w="4987"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5"/>
              <w:rPr>
                <w:rFonts w:ascii="Times New Roman" w:hAnsi="Times New Roman"/>
                <w:sz w:val="24"/>
                <w:szCs w:val="24"/>
              </w:rPr>
            </w:pPr>
            <w:r w:rsidRPr="00F73525">
              <w:rPr>
                <w:rFonts w:ascii="Times New Roman" w:hAnsi="Times New Roman"/>
                <w:sz w:val="24"/>
                <w:szCs w:val="24"/>
              </w:rPr>
              <w:t xml:space="preserve">•   обзорные и тематические экскурсии </w:t>
            </w:r>
          </w:p>
        </w:tc>
      </w:tr>
    </w:tbl>
    <w:p w:rsidR="00F73525" w:rsidRPr="00F73525" w:rsidRDefault="00F73525" w:rsidP="00F73525">
      <w:pPr>
        <w:spacing w:after="0" w:line="240" w:lineRule="auto"/>
        <w:ind w:left="848"/>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F73525">
      <w:pPr>
        <w:spacing w:after="0" w:line="240" w:lineRule="auto"/>
        <w:ind w:left="843"/>
        <w:rPr>
          <w:rFonts w:ascii="Times New Roman" w:hAnsi="Times New Roman"/>
          <w:sz w:val="24"/>
          <w:szCs w:val="24"/>
        </w:rPr>
      </w:pPr>
      <w:r w:rsidRPr="00F73525">
        <w:rPr>
          <w:rFonts w:ascii="Times New Roman" w:hAnsi="Times New Roman"/>
          <w:b/>
          <w:sz w:val="24"/>
          <w:szCs w:val="24"/>
        </w:rPr>
        <w:t xml:space="preserve">Сотрудничество с другими организациями </w:t>
      </w:r>
    </w:p>
    <w:tbl>
      <w:tblPr>
        <w:tblW w:w="9897" w:type="dxa"/>
        <w:tblInd w:w="835" w:type="dxa"/>
        <w:tblCellMar>
          <w:top w:w="10" w:type="dxa"/>
          <w:left w:w="38" w:type="dxa"/>
          <w:right w:w="0" w:type="dxa"/>
        </w:tblCellMar>
        <w:tblLook w:val="00A0"/>
      </w:tblPr>
      <w:tblGrid>
        <w:gridCol w:w="3844"/>
        <w:gridCol w:w="5553"/>
        <w:gridCol w:w="500"/>
      </w:tblGrid>
      <w:tr w:rsidR="00F73525" w:rsidRPr="00F73525" w:rsidTr="00F73525">
        <w:trPr>
          <w:trHeight w:val="1258"/>
        </w:trPr>
        <w:tc>
          <w:tcPr>
            <w:tcW w:w="384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3"/>
              <w:rPr>
                <w:rFonts w:ascii="Times New Roman" w:hAnsi="Times New Roman"/>
                <w:sz w:val="24"/>
                <w:szCs w:val="24"/>
              </w:rPr>
            </w:pPr>
            <w:r w:rsidRPr="00F73525">
              <w:rPr>
                <w:rFonts w:ascii="Times New Roman" w:hAnsi="Times New Roman"/>
                <w:sz w:val="24"/>
                <w:szCs w:val="24"/>
              </w:rPr>
              <w:t xml:space="preserve">Сотрудничество с ГИБДД в рамках профилактической работы по </w:t>
            </w:r>
          </w:p>
          <w:p w:rsidR="00F73525" w:rsidRPr="00F73525" w:rsidRDefault="00F73525" w:rsidP="00F73525">
            <w:pPr>
              <w:spacing w:after="0" w:line="240" w:lineRule="auto"/>
              <w:ind w:left="13"/>
              <w:rPr>
                <w:rFonts w:ascii="Times New Roman" w:hAnsi="Times New Roman"/>
                <w:sz w:val="24"/>
                <w:szCs w:val="24"/>
              </w:rPr>
            </w:pPr>
            <w:r w:rsidRPr="00F73525">
              <w:rPr>
                <w:rFonts w:ascii="Times New Roman" w:hAnsi="Times New Roman"/>
                <w:sz w:val="24"/>
                <w:szCs w:val="24"/>
              </w:rPr>
              <w:t xml:space="preserve">безопасности движения </w:t>
            </w:r>
          </w:p>
        </w:tc>
        <w:tc>
          <w:tcPr>
            <w:tcW w:w="6054"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842925">
            <w:pPr>
              <w:numPr>
                <w:ilvl w:val="0"/>
                <w:numId w:val="318"/>
              </w:numPr>
              <w:spacing w:after="0" w:line="240" w:lineRule="auto"/>
              <w:ind w:hanging="254"/>
              <w:rPr>
                <w:rFonts w:ascii="Times New Roman" w:hAnsi="Times New Roman"/>
                <w:sz w:val="24"/>
                <w:szCs w:val="24"/>
              </w:rPr>
            </w:pPr>
            <w:r w:rsidRPr="00F73525">
              <w:rPr>
                <w:rFonts w:ascii="Times New Roman" w:hAnsi="Times New Roman"/>
                <w:sz w:val="24"/>
                <w:szCs w:val="24"/>
              </w:rPr>
              <w:t xml:space="preserve">акции, беседы, совместные мероприятия </w:t>
            </w:r>
          </w:p>
          <w:p w:rsidR="00F73525" w:rsidRPr="00F73525" w:rsidRDefault="00F73525" w:rsidP="00842925">
            <w:pPr>
              <w:numPr>
                <w:ilvl w:val="0"/>
                <w:numId w:val="318"/>
              </w:numPr>
              <w:spacing w:after="0" w:line="240" w:lineRule="auto"/>
              <w:ind w:hanging="254"/>
              <w:rPr>
                <w:rFonts w:ascii="Times New Roman" w:hAnsi="Times New Roman"/>
                <w:sz w:val="24"/>
                <w:szCs w:val="24"/>
              </w:rPr>
            </w:pPr>
            <w:r w:rsidRPr="00F73525">
              <w:rPr>
                <w:rFonts w:ascii="Times New Roman" w:hAnsi="Times New Roman"/>
                <w:sz w:val="24"/>
                <w:szCs w:val="24"/>
              </w:rPr>
              <w:t xml:space="preserve">совместная профилактическая работа </w:t>
            </w:r>
          </w:p>
        </w:tc>
      </w:tr>
      <w:tr w:rsidR="00F73525" w:rsidRPr="00F73525" w:rsidTr="00F73525">
        <w:trPr>
          <w:trHeight w:val="1258"/>
        </w:trPr>
        <w:tc>
          <w:tcPr>
            <w:tcW w:w="384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3" w:right="43"/>
              <w:rPr>
                <w:rFonts w:ascii="Times New Roman" w:hAnsi="Times New Roman"/>
                <w:sz w:val="24"/>
                <w:szCs w:val="24"/>
              </w:rPr>
            </w:pPr>
            <w:r w:rsidRPr="00F73525">
              <w:rPr>
                <w:rFonts w:ascii="Times New Roman" w:hAnsi="Times New Roman"/>
                <w:sz w:val="24"/>
                <w:szCs w:val="24"/>
              </w:rPr>
              <w:t xml:space="preserve">Сотрудничество с ОПДН, КДН в рамках профилактической работы по правонарушениям </w:t>
            </w:r>
          </w:p>
        </w:tc>
        <w:tc>
          <w:tcPr>
            <w:tcW w:w="6054"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rPr>
                <w:rFonts w:ascii="Times New Roman" w:hAnsi="Times New Roman"/>
                <w:sz w:val="24"/>
                <w:szCs w:val="24"/>
              </w:rPr>
            </w:pPr>
            <w:r w:rsidRPr="00F73525">
              <w:rPr>
                <w:rFonts w:ascii="Times New Roman" w:hAnsi="Times New Roman"/>
                <w:sz w:val="24"/>
                <w:szCs w:val="24"/>
              </w:rPr>
              <w:t xml:space="preserve">- совместная профилактическая работа по правонарушениям </w:t>
            </w:r>
          </w:p>
        </w:tc>
      </w:tr>
      <w:tr w:rsidR="00F73525" w:rsidRPr="00F73525" w:rsidTr="00F73525">
        <w:trPr>
          <w:trHeight w:val="1260"/>
        </w:trPr>
        <w:tc>
          <w:tcPr>
            <w:tcW w:w="3844" w:type="dxa"/>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left="13"/>
              <w:rPr>
                <w:rFonts w:ascii="Times New Roman" w:hAnsi="Times New Roman"/>
                <w:sz w:val="24"/>
                <w:szCs w:val="24"/>
              </w:rPr>
            </w:pPr>
            <w:r w:rsidRPr="00F73525">
              <w:rPr>
                <w:rFonts w:ascii="Times New Roman" w:hAnsi="Times New Roman"/>
                <w:sz w:val="24"/>
                <w:szCs w:val="24"/>
              </w:rPr>
              <w:t xml:space="preserve">Сотрудничество с Пожарной охраной МЧС </w:t>
            </w:r>
          </w:p>
        </w:tc>
        <w:tc>
          <w:tcPr>
            <w:tcW w:w="6054" w:type="dxa"/>
            <w:gridSpan w:val="2"/>
            <w:tcBorders>
              <w:top w:val="single" w:sz="6" w:space="0" w:color="000000"/>
              <w:left w:val="single" w:sz="6" w:space="0" w:color="000000"/>
              <w:bottom w:val="single" w:sz="6" w:space="0" w:color="000000"/>
              <w:right w:val="single" w:sz="6" w:space="0" w:color="000000"/>
            </w:tcBorders>
          </w:tcPr>
          <w:p w:rsidR="00F73525" w:rsidRPr="00F73525" w:rsidRDefault="00F73525" w:rsidP="00F73525">
            <w:pPr>
              <w:spacing w:after="0" w:line="240" w:lineRule="auto"/>
              <w:ind w:right="185"/>
              <w:rPr>
                <w:rFonts w:ascii="Times New Roman" w:hAnsi="Times New Roman"/>
                <w:sz w:val="24"/>
                <w:szCs w:val="24"/>
              </w:rPr>
            </w:pPr>
            <w:r w:rsidRPr="00F73525">
              <w:rPr>
                <w:rFonts w:ascii="Times New Roman" w:hAnsi="Times New Roman"/>
                <w:sz w:val="24"/>
                <w:szCs w:val="24"/>
              </w:rPr>
              <w:t xml:space="preserve">- участие команды школы в конкурсных мероприятиях, посещение музея при пожарной части - совместная профилактическая работа </w:t>
            </w:r>
          </w:p>
        </w:tc>
      </w:tr>
      <w:tr w:rsidR="00F73525" w:rsidRPr="00F73525" w:rsidTr="00F73525">
        <w:trPr>
          <w:trHeight w:val="418"/>
        </w:trPr>
        <w:tc>
          <w:tcPr>
            <w:tcW w:w="9398" w:type="dxa"/>
            <w:gridSpan w:val="2"/>
            <w:tcBorders>
              <w:top w:val="single" w:sz="6" w:space="0" w:color="000000"/>
              <w:left w:val="nil"/>
              <w:bottom w:val="nil"/>
              <w:right w:val="nil"/>
            </w:tcBorders>
            <w:shd w:val="clear" w:color="auto" w:fill="FFFFFF"/>
          </w:tcPr>
          <w:p w:rsidR="00F73525" w:rsidRPr="00F73525" w:rsidRDefault="00F73525" w:rsidP="00F73525">
            <w:pPr>
              <w:spacing w:after="0" w:line="240" w:lineRule="auto"/>
              <w:ind w:left="541"/>
              <w:rPr>
                <w:rFonts w:ascii="Times New Roman" w:hAnsi="Times New Roman"/>
                <w:sz w:val="24"/>
                <w:szCs w:val="24"/>
              </w:rPr>
            </w:pPr>
            <w:r w:rsidRPr="00F73525">
              <w:rPr>
                <w:rFonts w:ascii="Times New Roman" w:hAnsi="Times New Roman"/>
                <w:sz w:val="24"/>
                <w:szCs w:val="24"/>
              </w:rPr>
              <w:t xml:space="preserve"> </w:t>
            </w:r>
          </w:p>
        </w:tc>
        <w:tc>
          <w:tcPr>
            <w:tcW w:w="499" w:type="dxa"/>
            <w:tcBorders>
              <w:top w:val="single" w:sz="6" w:space="0" w:color="000000"/>
              <w:left w:val="nil"/>
              <w:bottom w:val="nil"/>
              <w:right w:val="nil"/>
            </w:tcBorders>
          </w:tcPr>
          <w:p w:rsidR="00F73525" w:rsidRPr="00F73525" w:rsidRDefault="00F73525" w:rsidP="00F73525">
            <w:pPr>
              <w:spacing w:after="0" w:line="240" w:lineRule="auto"/>
              <w:rPr>
                <w:rFonts w:ascii="Times New Roman" w:hAnsi="Times New Roman"/>
                <w:sz w:val="24"/>
                <w:szCs w:val="24"/>
              </w:rPr>
            </w:pPr>
          </w:p>
        </w:tc>
      </w:tr>
    </w:tbl>
    <w:p w:rsidR="00F73525" w:rsidRPr="00F73525" w:rsidRDefault="00F73525" w:rsidP="00842925">
      <w:pPr>
        <w:numPr>
          <w:ilvl w:val="1"/>
          <w:numId w:val="305"/>
        </w:numPr>
        <w:spacing w:after="0" w:line="240" w:lineRule="auto"/>
        <w:ind w:left="0" w:hanging="720"/>
        <w:rPr>
          <w:rFonts w:ascii="Times New Roman" w:hAnsi="Times New Roman"/>
          <w:sz w:val="24"/>
          <w:szCs w:val="24"/>
        </w:rPr>
      </w:pPr>
      <w:r w:rsidRPr="00F73525">
        <w:rPr>
          <w:rFonts w:ascii="Times New Roman" w:hAnsi="Times New Roman"/>
          <w:b/>
          <w:sz w:val="24"/>
          <w:szCs w:val="24"/>
        </w:rPr>
        <w:t xml:space="preserve">Внеурочная деятельность по профессиональной ориентации обучающихся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Реализация проекта «Билет в будущее»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Цель данного проекта: </w:t>
      </w:r>
      <w:r w:rsidRPr="00F73525">
        <w:rPr>
          <w:rFonts w:ascii="Times New Roman" w:hAnsi="Times New Roman"/>
          <w:i/>
          <w:sz w:val="24"/>
          <w:szCs w:val="24"/>
        </w:rPr>
        <w:t xml:space="preserve">моделирование практико-ориентированной деятельности учащихся старшей ступени обучения, способствующей формированию и развитию коммуникативной одаренности. </w:t>
      </w:r>
      <w:r w:rsidRPr="00F73525">
        <w:rPr>
          <w:rFonts w:ascii="Times New Roman" w:hAnsi="Times New Roman"/>
          <w:sz w:val="24"/>
          <w:szCs w:val="24"/>
        </w:rPr>
        <w:t xml:space="preserve">Данный проект является практико-ориентированным, основывается на следующих дидактико-методических принципах (развивающий характер, междисциплинарность, научность, преемственность, комплексность).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 Задачи: </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t xml:space="preserve">Создание условий для формирования профессиональной готовности к решению инновационных задач развития школы и повышения профессионального мастерства педагогов, компетентно выявляющих, поддерживающих и развивающих одаренность учащихся. </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t xml:space="preserve">Создание условий и возможностей, способствующих формированию умений и навыков успешной социальной адаптации ученика в современном обществе. </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t xml:space="preserve">Укрепление межличностных связей внутри ученического коллектива, между учениками и педагогами. </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t>Расширение внешних связей с организациями города  края.</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t xml:space="preserve">Развитие исследовательской и проектной культуры в школе. Расширение числа участников научного общества. </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t xml:space="preserve">Расширение возможностей для одаренных выпускников школы в профессиональном определении и поступлении ВУЗы и техникумы. </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lastRenderedPageBreak/>
        <w:t xml:space="preserve">Формирование творческой, развивающей, образовательной среды с учетом социокультурных возможностей территории и края , внутренних потенциалов развития школы и социального партнерства. </w:t>
      </w:r>
    </w:p>
    <w:p w:rsidR="00F73525" w:rsidRPr="00F73525" w:rsidRDefault="00F73525" w:rsidP="00842925">
      <w:pPr>
        <w:numPr>
          <w:ilvl w:val="0"/>
          <w:numId w:val="306"/>
        </w:numPr>
        <w:spacing w:after="0" w:line="240" w:lineRule="auto"/>
        <w:ind w:left="0" w:right="441" w:hanging="341"/>
        <w:rPr>
          <w:rFonts w:ascii="Times New Roman" w:hAnsi="Times New Roman"/>
          <w:sz w:val="24"/>
          <w:szCs w:val="24"/>
        </w:rPr>
      </w:pPr>
      <w:r w:rsidRPr="00F73525">
        <w:rPr>
          <w:rFonts w:ascii="Times New Roman" w:hAnsi="Times New Roman"/>
          <w:sz w:val="24"/>
          <w:szCs w:val="24"/>
        </w:rPr>
        <w:t xml:space="preserve">Проектирование и реализация модели сопровождения, успешной социальной и профессиональной адаптации обучающихся.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Школьное образование является «держателем» уникальной образовательной инфраструктуры, «создателем» интеллектуального и трудового ресурсов для настоящего и будущего города, реально осуществляет поисковую функцию по отношению к обществу, апробируя новые коммуникации, действия и развивающую компетенцию, суть которой состоит в обеспечении возможности ученику стать и быть подлинным субъектом и творцом деятельности. Следовательно, важно развивать в обучающихся :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коммуникативные навыки;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умение взаимодействия в различных поли- и междисскусионных областях деятельности;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умение приобретать знания в деятельности моделирующей будущее;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самостоятельно ставить задачи, интегрировать идеи, замыслы, проекты;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формировать, занимать и отстаивать собственные позиции;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сохранять индивидуальность при самореализации.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Формы работы: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комплексные мониторинги, диагностирование в школе по выявлению возможностей, интересов и наклонностей обучающихся в мире профессий;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анкетирование;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профессиональное тестирование учащихся 9-х классов, с целью определения их профессионального маршрута;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тестирование по выявлению возможностей, интересов, наклонностей обучающихся 9 классов в мире профессий;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«Дни открытых дверей» СПО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Участие в НПК, круглых столах;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Проведение </w:t>
      </w:r>
      <w:r w:rsidRPr="00F73525">
        <w:rPr>
          <w:rFonts w:ascii="Times New Roman" w:hAnsi="Times New Roman"/>
          <w:sz w:val="24"/>
          <w:szCs w:val="24"/>
        </w:rPr>
        <w:tab/>
        <w:t xml:space="preserve">общешкольных </w:t>
      </w:r>
      <w:r w:rsidRPr="00F73525">
        <w:rPr>
          <w:rFonts w:ascii="Times New Roman" w:hAnsi="Times New Roman"/>
          <w:sz w:val="24"/>
          <w:szCs w:val="24"/>
        </w:rPr>
        <w:tab/>
        <w:t xml:space="preserve">мероприятий, </w:t>
      </w:r>
      <w:r w:rsidRPr="00F73525">
        <w:rPr>
          <w:rFonts w:ascii="Times New Roman" w:hAnsi="Times New Roman"/>
          <w:sz w:val="24"/>
          <w:szCs w:val="24"/>
        </w:rPr>
        <w:tab/>
        <w:t xml:space="preserve">посвященных </w:t>
      </w:r>
      <w:r w:rsidRPr="00F73525">
        <w:rPr>
          <w:rFonts w:ascii="Times New Roman" w:hAnsi="Times New Roman"/>
          <w:sz w:val="24"/>
          <w:szCs w:val="24"/>
        </w:rPr>
        <w:tab/>
        <w:t xml:space="preserve">профессиональным праздникам (День учителя,.); </w:t>
      </w:r>
    </w:p>
    <w:p w:rsidR="00F73525" w:rsidRPr="00F73525"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 xml:space="preserve">Государственный образовательный заказ; </w:t>
      </w:r>
    </w:p>
    <w:p w:rsidR="00AD759D" w:rsidRDefault="00F73525" w:rsidP="00842925">
      <w:pPr>
        <w:numPr>
          <w:ilvl w:val="1"/>
          <w:numId w:val="306"/>
        </w:numPr>
        <w:spacing w:after="0" w:line="240" w:lineRule="auto"/>
        <w:ind w:left="0" w:right="441" w:hanging="696"/>
        <w:rPr>
          <w:rFonts w:ascii="Times New Roman" w:hAnsi="Times New Roman"/>
          <w:sz w:val="24"/>
          <w:szCs w:val="24"/>
        </w:rPr>
      </w:pPr>
      <w:r w:rsidRPr="00F73525">
        <w:rPr>
          <w:rFonts w:ascii="Times New Roman" w:hAnsi="Times New Roman"/>
          <w:sz w:val="24"/>
          <w:szCs w:val="24"/>
        </w:rPr>
        <w:t>Получение ц</w:t>
      </w:r>
      <w:r w:rsidR="00AD759D">
        <w:rPr>
          <w:rFonts w:ascii="Times New Roman" w:hAnsi="Times New Roman"/>
          <w:sz w:val="24"/>
          <w:szCs w:val="24"/>
        </w:rPr>
        <w:t>елевых направлений.</w:t>
      </w:r>
    </w:p>
    <w:p w:rsidR="00F73525" w:rsidRPr="00AD759D" w:rsidRDefault="00F73525" w:rsidP="00AD759D">
      <w:pPr>
        <w:spacing w:after="0" w:line="240" w:lineRule="auto"/>
        <w:ind w:right="441"/>
        <w:rPr>
          <w:rFonts w:ascii="Times New Roman" w:hAnsi="Times New Roman"/>
          <w:b/>
          <w:sz w:val="24"/>
          <w:szCs w:val="24"/>
        </w:rPr>
      </w:pPr>
      <w:r w:rsidRPr="00AD759D">
        <w:rPr>
          <w:rFonts w:ascii="Times New Roman" w:hAnsi="Times New Roman"/>
          <w:b/>
          <w:sz w:val="24"/>
          <w:szCs w:val="24"/>
        </w:rPr>
        <w:t xml:space="preserve">4. Условия реализации программы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Для успешной реализации программы необходимо выполнение ряда условий: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конкретное планирование деятельности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кадровое обеспечение программы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методическое обеспечение программы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педагогические условия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материально-техническое обеспечение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широкие связи школы с социокультурным пространством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тесное сотрудничество с родительской общественностью.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Сотрудничество участников образовательного процесса: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Целью сотрудничества 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обучающихся.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Задачами сотрудничества </w:t>
      </w:r>
      <w:r w:rsidRPr="00F73525">
        <w:rPr>
          <w:rFonts w:ascii="Times New Roman" w:hAnsi="Times New Roman"/>
          <w:b/>
          <w:i/>
          <w:sz w:val="24"/>
          <w:szCs w:val="24"/>
        </w:rPr>
        <w:t xml:space="preserve">являются: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усиление нравственных аспектов школьной жизнедеятельности детей и молодежи;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гуманизация взаимоотношений семьи и школы;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развитие у школьников опыта формального и неформального общения со взрослыми;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освоение родителями навыков делового общения и сотворчества с учителями и детьми; </w:t>
      </w:r>
      <w:r w:rsidRPr="00F73525">
        <w:rPr>
          <w:rFonts w:ascii="Times New Roman" w:hAnsi="Times New Roman"/>
          <w:b/>
          <w:sz w:val="24"/>
          <w:szCs w:val="24"/>
        </w:rPr>
        <w:t xml:space="preserve">Сотворчество учителей и родителей в воспитании, обучении и развитии детей во </w:t>
      </w:r>
      <w:r w:rsidRPr="00F73525">
        <w:rPr>
          <w:rFonts w:ascii="Times New Roman" w:hAnsi="Times New Roman"/>
          <w:b/>
          <w:sz w:val="24"/>
          <w:szCs w:val="24"/>
        </w:rPr>
        <w:lastRenderedPageBreak/>
        <w:t xml:space="preserve">внеурочной деятельности осуществляется по следующим </w:t>
      </w:r>
      <w:r w:rsidRPr="00F73525">
        <w:rPr>
          <w:rFonts w:ascii="Times New Roman" w:hAnsi="Times New Roman"/>
          <w:b/>
          <w:i/>
          <w:sz w:val="24"/>
          <w:szCs w:val="24"/>
        </w:rPr>
        <w:t xml:space="preserve">направлениям (содержание сотворчества):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непосредственное участие родителей в организации различимых форм совместной внеурочной работы с детьми;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развитие сотрудничества с учителями и детьми в учебно-познавательной, исследовательской деятельности в школе и в домашних условиях и др.; </w:t>
      </w:r>
    </w:p>
    <w:p w:rsidR="00F73525" w:rsidRPr="00F73525" w:rsidRDefault="00F73525" w:rsidP="00842925">
      <w:pPr>
        <w:numPr>
          <w:ilvl w:val="0"/>
          <w:numId w:val="307"/>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 </w:t>
      </w:r>
    </w:p>
    <w:p w:rsidR="00F73525" w:rsidRPr="00F73525" w:rsidRDefault="00F73525" w:rsidP="00F73525">
      <w:pPr>
        <w:spacing w:after="0" w:line="240" w:lineRule="auto"/>
        <w:ind w:left="848"/>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AD759D">
      <w:pPr>
        <w:spacing w:after="0" w:line="240" w:lineRule="auto"/>
        <w:ind w:right="526"/>
        <w:rPr>
          <w:rFonts w:ascii="Times New Roman" w:hAnsi="Times New Roman"/>
          <w:sz w:val="24"/>
          <w:szCs w:val="24"/>
        </w:rPr>
      </w:pPr>
      <w:r w:rsidRPr="00F73525">
        <w:rPr>
          <w:rFonts w:ascii="Times New Roman" w:hAnsi="Times New Roman"/>
          <w:b/>
          <w:sz w:val="24"/>
          <w:szCs w:val="24"/>
        </w:rPr>
        <w:t xml:space="preserve">5. Предполагаемый результат реализации внеурочной деятельности для </w:t>
      </w:r>
      <w:r w:rsidRPr="00F73525">
        <w:rPr>
          <w:rFonts w:ascii="Times New Roman" w:hAnsi="Times New Roman"/>
          <w:sz w:val="24"/>
          <w:szCs w:val="24"/>
        </w:rPr>
        <w:t xml:space="preserve">учащихся 5-9 классов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В соответствии с образовательной программой, внеурочная деятельность должна иметь следующие результаты: </w:t>
      </w:r>
    </w:p>
    <w:p w:rsidR="00F73525" w:rsidRPr="00F73525" w:rsidRDefault="00F73525" w:rsidP="00842925">
      <w:pPr>
        <w:numPr>
          <w:ilvl w:val="0"/>
          <w:numId w:val="308"/>
        </w:numPr>
        <w:spacing w:after="0" w:line="240" w:lineRule="auto"/>
        <w:ind w:left="0" w:right="441" w:hanging="130"/>
        <w:rPr>
          <w:rFonts w:ascii="Times New Roman" w:hAnsi="Times New Roman"/>
          <w:sz w:val="24"/>
          <w:szCs w:val="24"/>
        </w:rPr>
      </w:pPr>
      <w:r w:rsidRPr="00F73525">
        <w:rPr>
          <w:rFonts w:ascii="Times New Roman" w:hAnsi="Times New Roman"/>
          <w:sz w:val="24"/>
          <w:szCs w:val="24"/>
        </w:rPr>
        <w:t xml:space="preserve">достижение обучающимися функциональной грамотности; </w:t>
      </w:r>
    </w:p>
    <w:p w:rsidR="00F73525" w:rsidRPr="00F73525" w:rsidRDefault="00F73525" w:rsidP="00842925">
      <w:pPr>
        <w:numPr>
          <w:ilvl w:val="0"/>
          <w:numId w:val="308"/>
        </w:numPr>
        <w:spacing w:after="0" w:line="240" w:lineRule="auto"/>
        <w:ind w:left="0" w:right="441" w:hanging="130"/>
        <w:rPr>
          <w:rFonts w:ascii="Times New Roman" w:hAnsi="Times New Roman"/>
          <w:sz w:val="24"/>
          <w:szCs w:val="24"/>
        </w:rPr>
      </w:pPr>
      <w:r w:rsidRPr="00F73525">
        <w:rPr>
          <w:rFonts w:ascii="Times New Roman" w:hAnsi="Times New Roman"/>
          <w:sz w:val="24"/>
          <w:szCs w:val="24"/>
        </w:rPr>
        <w:t xml:space="preserve">формирование познавательной мотивации, определяющей постановку образования; </w:t>
      </w:r>
    </w:p>
    <w:p w:rsidR="00F73525" w:rsidRPr="00F73525" w:rsidRDefault="00F73525" w:rsidP="00842925">
      <w:pPr>
        <w:numPr>
          <w:ilvl w:val="0"/>
          <w:numId w:val="308"/>
        </w:numPr>
        <w:spacing w:after="0" w:line="240" w:lineRule="auto"/>
        <w:ind w:left="0" w:right="441" w:hanging="130"/>
        <w:rPr>
          <w:rFonts w:ascii="Times New Roman" w:hAnsi="Times New Roman"/>
          <w:sz w:val="24"/>
          <w:szCs w:val="24"/>
        </w:rPr>
      </w:pPr>
      <w:r w:rsidRPr="00F73525">
        <w:rPr>
          <w:rFonts w:ascii="Times New Roman" w:hAnsi="Times New Roman"/>
          <w:sz w:val="24"/>
          <w:szCs w:val="24"/>
        </w:rPr>
        <w:t xml:space="preserve">успешное овладение учебного плана дополнительных общеразвивающих программ; </w:t>
      </w:r>
    </w:p>
    <w:p w:rsidR="00F73525" w:rsidRPr="00F73525" w:rsidRDefault="00F73525" w:rsidP="00842925">
      <w:pPr>
        <w:numPr>
          <w:ilvl w:val="0"/>
          <w:numId w:val="308"/>
        </w:numPr>
        <w:spacing w:after="0" w:line="240" w:lineRule="auto"/>
        <w:ind w:left="0" w:right="441" w:hanging="130"/>
        <w:rPr>
          <w:rFonts w:ascii="Times New Roman" w:hAnsi="Times New Roman"/>
          <w:sz w:val="24"/>
          <w:szCs w:val="24"/>
        </w:rPr>
      </w:pPr>
      <w:r w:rsidRPr="00F73525">
        <w:rPr>
          <w:rFonts w:ascii="Times New Roman" w:hAnsi="Times New Roman"/>
          <w:sz w:val="24"/>
          <w:szCs w:val="24"/>
        </w:rPr>
        <w:t xml:space="preserve">предварительное профессиональное самоопределение; </w:t>
      </w:r>
    </w:p>
    <w:p w:rsidR="00F73525" w:rsidRPr="00F73525" w:rsidRDefault="00F73525" w:rsidP="00842925">
      <w:pPr>
        <w:numPr>
          <w:ilvl w:val="0"/>
          <w:numId w:val="308"/>
        </w:numPr>
        <w:spacing w:after="0" w:line="240" w:lineRule="auto"/>
        <w:ind w:left="0" w:right="441" w:hanging="130"/>
        <w:rPr>
          <w:rFonts w:ascii="Times New Roman" w:hAnsi="Times New Roman"/>
          <w:sz w:val="24"/>
          <w:szCs w:val="24"/>
        </w:rPr>
      </w:pPr>
      <w:r w:rsidRPr="00F73525">
        <w:rPr>
          <w:rFonts w:ascii="Times New Roman" w:hAnsi="Times New Roman"/>
          <w:sz w:val="24"/>
          <w:szCs w:val="24"/>
        </w:rPr>
        <w:t xml:space="preserve">высокие коммуникативные навыки; </w:t>
      </w:r>
    </w:p>
    <w:p w:rsidR="00F73525" w:rsidRPr="00F73525" w:rsidRDefault="00F73525" w:rsidP="00842925">
      <w:pPr>
        <w:numPr>
          <w:ilvl w:val="0"/>
          <w:numId w:val="308"/>
        </w:numPr>
        <w:spacing w:after="0" w:line="240" w:lineRule="auto"/>
        <w:ind w:left="0" w:right="441" w:hanging="130"/>
        <w:rPr>
          <w:rFonts w:ascii="Times New Roman" w:hAnsi="Times New Roman"/>
          <w:sz w:val="24"/>
          <w:szCs w:val="24"/>
        </w:rPr>
      </w:pPr>
      <w:r w:rsidRPr="00F73525">
        <w:rPr>
          <w:rFonts w:ascii="Times New Roman" w:hAnsi="Times New Roman"/>
          <w:sz w:val="24"/>
          <w:szCs w:val="24"/>
        </w:rPr>
        <w:t xml:space="preserve">сохранность физического здоровья учащихся в условиях школы.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Максимальный результат проектируется согласно описанию компетентностей образа выпускника старшей школы.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AD759D">
      <w:pPr>
        <w:pStyle w:val="1"/>
        <w:spacing w:line="240" w:lineRule="auto"/>
        <w:rPr>
          <w:rFonts w:ascii="Times New Roman" w:hAnsi="Times New Roman"/>
          <w:color w:val="auto"/>
          <w:sz w:val="24"/>
          <w:szCs w:val="24"/>
        </w:rPr>
      </w:pPr>
      <w:r w:rsidRPr="00F73525">
        <w:rPr>
          <w:rFonts w:ascii="Times New Roman" w:hAnsi="Times New Roman"/>
          <w:color w:val="auto"/>
          <w:sz w:val="24"/>
          <w:szCs w:val="24"/>
        </w:rPr>
        <w:t xml:space="preserve">6. Мониторинг эффективности реализации программы внеурочной деятельности в 5-9 классах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Задача диагностики – выяснить, являются ли и в какой степени воспитывающими те виды внеурочной деятельности, которыми занят школьник.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Объекты мониторинга: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-Диагностика эффективности внеурочной деятельности школьников (оценка востребованности форм и мероприятий внеклассной работы; сохранность контингента всех направлений внеурочной работы; анкетирование школьников и родителей по итогам года с целью выявления удовлетворённости воспитательными мероприятиями)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-Личность самого воспитанника (вовлечённость  обучающихся во внеурочную образовательную деятельность как на базе школы, так и вне ОУ)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-Детский коллектив (развитие и сплочение ученического коллектива, характер межличностных отношений)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В качестве </w:t>
      </w:r>
      <w:r w:rsidRPr="00F73525">
        <w:rPr>
          <w:rFonts w:ascii="Times New Roman" w:hAnsi="Times New Roman"/>
          <w:b/>
          <w:sz w:val="24"/>
          <w:szCs w:val="24"/>
        </w:rPr>
        <w:t xml:space="preserve">основных показателей </w:t>
      </w:r>
      <w:r w:rsidRPr="00F73525">
        <w:rPr>
          <w:rFonts w:ascii="Times New Roman" w:hAnsi="Times New Roman"/>
          <w:sz w:val="24"/>
          <w:szCs w:val="24"/>
        </w:rPr>
        <w:t xml:space="preserve">и объектов исследования эффективности реализации образовательным учреждением Программы воспитания и социализации, программы внеурочной деятельности  обучающихся выступают: </w:t>
      </w:r>
    </w:p>
    <w:p w:rsidR="00F73525" w:rsidRPr="00F73525" w:rsidRDefault="00F73525" w:rsidP="00842925">
      <w:pPr>
        <w:numPr>
          <w:ilvl w:val="0"/>
          <w:numId w:val="309"/>
        </w:numPr>
        <w:spacing w:after="0" w:line="240" w:lineRule="auto"/>
        <w:ind w:left="0" w:right="441" w:firstLine="451"/>
        <w:rPr>
          <w:rFonts w:ascii="Times New Roman" w:hAnsi="Times New Roman"/>
          <w:sz w:val="24"/>
          <w:szCs w:val="24"/>
        </w:rPr>
      </w:pPr>
      <w:r w:rsidRPr="00F73525">
        <w:rPr>
          <w:rFonts w:ascii="Times New Roman" w:hAnsi="Times New Roman"/>
          <w:sz w:val="24"/>
          <w:szCs w:val="24"/>
        </w:rPr>
        <w:t xml:space="preserve">Особенности развития личностной, социальной, экологической, профессиональной и здоровьесберегающей культуры обучающихся. </w:t>
      </w:r>
    </w:p>
    <w:p w:rsidR="00F73525" w:rsidRPr="00F73525" w:rsidRDefault="00F73525" w:rsidP="00842925">
      <w:pPr>
        <w:numPr>
          <w:ilvl w:val="0"/>
          <w:numId w:val="309"/>
        </w:numPr>
        <w:spacing w:after="0" w:line="240" w:lineRule="auto"/>
        <w:ind w:left="0" w:right="441" w:firstLine="451"/>
        <w:rPr>
          <w:rFonts w:ascii="Times New Roman" w:hAnsi="Times New Roman"/>
          <w:sz w:val="24"/>
          <w:szCs w:val="24"/>
        </w:rPr>
      </w:pPr>
      <w:r w:rsidRPr="00F73525">
        <w:rPr>
          <w:rFonts w:ascii="Times New Roman" w:hAnsi="Times New Roman"/>
          <w:sz w:val="24"/>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F73525" w:rsidRPr="00F73525" w:rsidRDefault="00F73525" w:rsidP="00842925">
      <w:pPr>
        <w:numPr>
          <w:ilvl w:val="0"/>
          <w:numId w:val="309"/>
        </w:numPr>
        <w:spacing w:after="0" w:line="240" w:lineRule="auto"/>
        <w:ind w:left="0" w:right="441" w:firstLine="451"/>
        <w:rPr>
          <w:rFonts w:ascii="Times New Roman" w:hAnsi="Times New Roman"/>
          <w:sz w:val="24"/>
          <w:szCs w:val="24"/>
        </w:rPr>
      </w:pPr>
      <w:r w:rsidRPr="00F73525">
        <w:rPr>
          <w:rFonts w:ascii="Times New Roman" w:hAnsi="Times New Roman"/>
          <w:sz w:val="24"/>
          <w:szCs w:val="24"/>
        </w:rP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Диагностика воспитания и социализации складывается из </w:t>
      </w:r>
      <w:r w:rsidRPr="00F73525">
        <w:rPr>
          <w:rFonts w:ascii="Times New Roman" w:hAnsi="Times New Roman"/>
          <w:b/>
          <w:sz w:val="24"/>
          <w:szCs w:val="24"/>
        </w:rPr>
        <w:t xml:space="preserve">общих </w:t>
      </w:r>
      <w:r w:rsidRPr="00F73525">
        <w:rPr>
          <w:rFonts w:ascii="Times New Roman" w:hAnsi="Times New Roman"/>
          <w:sz w:val="24"/>
          <w:szCs w:val="24"/>
        </w:rPr>
        <w:t xml:space="preserve">(системных) показателей и </w:t>
      </w:r>
      <w:r w:rsidRPr="00F73525">
        <w:rPr>
          <w:rFonts w:ascii="Times New Roman" w:hAnsi="Times New Roman"/>
          <w:b/>
          <w:sz w:val="24"/>
          <w:szCs w:val="24"/>
        </w:rPr>
        <w:t xml:space="preserve">частной </w:t>
      </w:r>
      <w:r w:rsidRPr="00F73525">
        <w:rPr>
          <w:rFonts w:ascii="Times New Roman" w:hAnsi="Times New Roman"/>
          <w:sz w:val="24"/>
          <w:szCs w:val="24"/>
        </w:rPr>
        <w:t xml:space="preserve">диагностики (анализа и самоанализа).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b/>
          <w:sz w:val="24"/>
          <w:szCs w:val="24"/>
        </w:rPr>
        <w:lastRenderedPageBreak/>
        <w:t xml:space="preserve">Системная диагностика </w:t>
      </w:r>
      <w:r w:rsidRPr="00F73525">
        <w:rPr>
          <w:rFonts w:ascii="Times New Roman" w:hAnsi="Times New Roman"/>
          <w:sz w:val="24"/>
          <w:szCs w:val="24"/>
        </w:rPr>
        <w:t xml:space="preserve">осуществляется с помощью объединенной карты индикаторов (показателей работы школы). Критерии выбраны по следующим принципам. </w:t>
      </w:r>
    </w:p>
    <w:p w:rsidR="00F73525" w:rsidRPr="00F73525" w:rsidRDefault="00F73525" w:rsidP="00842925">
      <w:pPr>
        <w:numPr>
          <w:ilvl w:val="0"/>
          <w:numId w:val="310"/>
        </w:numPr>
        <w:spacing w:after="0" w:line="240" w:lineRule="auto"/>
        <w:ind w:left="0" w:right="441" w:hanging="10"/>
        <w:rPr>
          <w:rFonts w:ascii="Times New Roman" w:hAnsi="Times New Roman"/>
          <w:sz w:val="24"/>
          <w:szCs w:val="24"/>
        </w:rPr>
      </w:pPr>
      <w:r w:rsidRPr="00F73525">
        <w:rPr>
          <w:rFonts w:ascii="Times New Roman" w:hAnsi="Times New Roman"/>
          <w:b/>
          <w:sz w:val="24"/>
          <w:szCs w:val="24"/>
        </w:rPr>
        <w:t xml:space="preserve">Критерий результативности </w:t>
      </w:r>
      <w:r w:rsidRPr="00F73525">
        <w:rPr>
          <w:rFonts w:ascii="Times New Roman" w:hAnsi="Times New Roman"/>
          <w:sz w:val="24"/>
          <w:szCs w:val="24"/>
        </w:rPr>
        <w:t xml:space="preserve">(УУД, олимпиады, победы в конкурсах, динамика состоящих на учете, количества учеников в школе, поступление в ВУЗы,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ОП,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проанализировать по следующим показателям. </w:t>
      </w:r>
    </w:p>
    <w:p w:rsidR="00F73525" w:rsidRPr="00F73525" w:rsidRDefault="00F73525" w:rsidP="00842925">
      <w:pPr>
        <w:numPr>
          <w:ilvl w:val="0"/>
          <w:numId w:val="310"/>
        </w:numPr>
        <w:spacing w:after="0" w:line="240" w:lineRule="auto"/>
        <w:ind w:left="0" w:right="441" w:hanging="10"/>
        <w:rPr>
          <w:rFonts w:ascii="Times New Roman" w:hAnsi="Times New Roman"/>
          <w:sz w:val="24"/>
          <w:szCs w:val="24"/>
        </w:rPr>
      </w:pPr>
      <w:r w:rsidRPr="00F73525">
        <w:rPr>
          <w:rFonts w:ascii="Times New Roman" w:hAnsi="Times New Roman"/>
          <w:b/>
          <w:sz w:val="24"/>
          <w:szCs w:val="24"/>
        </w:rPr>
        <w:t xml:space="preserve">Критерий вовлеченности </w:t>
      </w:r>
      <w:r w:rsidRPr="00F73525">
        <w:rPr>
          <w:rFonts w:ascii="Times New Roman" w:hAnsi="Times New Roman"/>
          <w:sz w:val="24"/>
          <w:szCs w:val="24"/>
        </w:rPr>
        <w:t xml:space="preserve">(сколько людей участвуют в чем либо; все ли категории участников ОП принимают участие в жизни школы как воспитательной системы). Если нет мотивации находиться в школе - всем или каким-то отдельным участникам ОП, значит не найдена необходимая тональность в предложениях школы - надо искать, может быть от чего-то отказываться. Если есть стабильность или рост вовлеченности, то это говорит о правильном направлении работы школы, соответствии ее предложения спросу (то что предлагается - действительно интересно участникам ОП) </w:t>
      </w:r>
    </w:p>
    <w:p w:rsidR="00F73525" w:rsidRPr="00F73525" w:rsidRDefault="00F73525" w:rsidP="00842925">
      <w:pPr>
        <w:numPr>
          <w:ilvl w:val="0"/>
          <w:numId w:val="310"/>
        </w:numPr>
        <w:spacing w:after="0" w:line="240" w:lineRule="auto"/>
        <w:ind w:left="0" w:right="441" w:hanging="10"/>
        <w:rPr>
          <w:rFonts w:ascii="Times New Roman" w:hAnsi="Times New Roman"/>
          <w:sz w:val="24"/>
          <w:szCs w:val="24"/>
        </w:rPr>
      </w:pPr>
      <w:r w:rsidRPr="00F73525">
        <w:rPr>
          <w:rFonts w:ascii="Times New Roman" w:hAnsi="Times New Roman"/>
          <w:b/>
          <w:sz w:val="24"/>
          <w:szCs w:val="24"/>
        </w:rPr>
        <w:t xml:space="preserve">Критерий возможностей </w:t>
      </w:r>
      <w:r w:rsidRPr="00F73525">
        <w:rPr>
          <w:rFonts w:ascii="Times New Roman" w:hAnsi="Times New Roman"/>
          <w:sz w:val="24"/>
          <w:szCs w:val="24"/>
        </w:rPr>
        <w:t xml:space="preserve">(сколько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школы как воспитательной системы). Мо- жет быть, что все предложения школы хороши, но их слишком мало. Или наоборот пред- ложений много, но мала вовлеченность и значит это не адекватные предложения. </w:t>
      </w:r>
    </w:p>
    <w:p w:rsidR="00F73525" w:rsidRPr="00F73525" w:rsidRDefault="00F73525" w:rsidP="00842925">
      <w:pPr>
        <w:numPr>
          <w:ilvl w:val="0"/>
          <w:numId w:val="310"/>
        </w:numPr>
        <w:spacing w:after="0" w:line="240" w:lineRule="auto"/>
        <w:ind w:left="0" w:right="441" w:hanging="10"/>
        <w:rPr>
          <w:rFonts w:ascii="Times New Roman" w:hAnsi="Times New Roman"/>
          <w:sz w:val="24"/>
          <w:szCs w:val="24"/>
        </w:rPr>
      </w:pPr>
      <w:r w:rsidRPr="00F73525">
        <w:rPr>
          <w:rFonts w:ascii="Times New Roman" w:hAnsi="Times New Roman"/>
          <w:b/>
          <w:sz w:val="24"/>
          <w:szCs w:val="24"/>
        </w:rPr>
        <w:t xml:space="preserve">Критерий Качественной оценки </w:t>
      </w:r>
      <w:r w:rsidRPr="00F73525">
        <w:rPr>
          <w:rFonts w:ascii="Times New Roman" w:hAnsi="Times New Roman"/>
          <w:sz w:val="24"/>
          <w:szCs w:val="24"/>
        </w:rPr>
        <w:t xml:space="preserve">(удовлетворенность всех участников ОП, моти- вация к обучению, СМИ о школе и пр.). Этот показатель нуждается в углубленной разра- ботке. Действительно по-настоящему оценить успешность развития воспитательной сис- темы могут только качественные характеристики. Но они трудно поддаются стандартиза- ции. В плане развития воспитательной системы школы предусмотрена работа творческих групп педагогов по поиску методов структурированного изучения качественных показате- лей, которые можно было бы присоединить к общим, количественным индикаторным по- казателям. Наряду с некоторыми психолого-педагогическими методиками на данный мо- мент как основной нами используется метод структурированного наблюдения и эксперт- ных оценок.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b/>
          <w:sz w:val="24"/>
          <w:szCs w:val="24"/>
        </w:rPr>
        <w:t xml:space="preserve">Частная диагностика </w:t>
      </w:r>
      <w:r w:rsidRPr="00F73525">
        <w:rPr>
          <w:rFonts w:ascii="Times New Roman" w:hAnsi="Times New Roman"/>
          <w:sz w:val="24"/>
          <w:szCs w:val="24"/>
        </w:rPr>
        <w:t xml:space="preserve">состояния элементов воспитания и социализации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 же комфортности пребывания в школе участников образовательного процесса и здоровьесберегающую инфраструктуру школы. </w:t>
      </w:r>
    </w:p>
    <w:p w:rsidR="00AD759D" w:rsidRDefault="00F73525" w:rsidP="00AD759D">
      <w:pPr>
        <w:spacing w:after="0" w:line="240" w:lineRule="auto"/>
        <w:ind w:right="959"/>
        <w:rPr>
          <w:rFonts w:ascii="Times New Roman" w:hAnsi="Times New Roman"/>
          <w:b/>
          <w:sz w:val="24"/>
          <w:szCs w:val="24"/>
        </w:rPr>
      </w:pPr>
      <w:r w:rsidRPr="00F73525">
        <w:rPr>
          <w:rFonts w:ascii="Times New Roman" w:hAnsi="Times New Roman"/>
          <w:b/>
          <w:sz w:val="24"/>
          <w:szCs w:val="24"/>
        </w:rPr>
        <w:t xml:space="preserve">Диагностика комфортности пребывания в школе участников образовательного процесса </w:t>
      </w:r>
    </w:p>
    <w:p w:rsidR="00F73525" w:rsidRPr="00F73525" w:rsidRDefault="00F73525" w:rsidP="00AD759D">
      <w:pPr>
        <w:spacing w:after="0" w:line="240" w:lineRule="auto"/>
        <w:ind w:right="959"/>
        <w:rPr>
          <w:rFonts w:ascii="Times New Roman" w:hAnsi="Times New Roman"/>
          <w:sz w:val="24"/>
          <w:szCs w:val="24"/>
        </w:rPr>
      </w:pPr>
      <w:r w:rsidRPr="00F73525">
        <w:rPr>
          <w:rFonts w:ascii="Times New Roman" w:hAnsi="Times New Roman"/>
          <w:sz w:val="24"/>
          <w:szCs w:val="24"/>
        </w:rPr>
        <w:t xml:space="preserve">Методы: </w:t>
      </w:r>
    </w:p>
    <w:p w:rsidR="00F73525" w:rsidRPr="00F73525" w:rsidRDefault="00F73525" w:rsidP="00842925">
      <w:pPr>
        <w:numPr>
          <w:ilvl w:val="0"/>
          <w:numId w:val="311"/>
        </w:numPr>
        <w:spacing w:after="0" w:line="240" w:lineRule="auto"/>
        <w:ind w:left="0" w:right="441" w:firstLine="401"/>
        <w:rPr>
          <w:rFonts w:ascii="Times New Roman" w:hAnsi="Times New Roman"/>
          <w:sz w:val="24"/>
          <w:szCs w:val="24"/>
        </w:rPr>
      </w:pPr>
      <w:r w:rsidRPr="00F73525">
        <w:rPr>
          <w:rFonts w:ascii="Times New Roman" w:hAnsi="Times New Roman"/>
          <w:sz w:val="24"/>
          <w:szCs w:val="24"/>
        </w:rPr>
        <w:t xml:space="preserve">Блок анкет для изучения удовлетворенности участников ОП по ступеням. </w:t>
      </w:r>
    </w:p>
    <w:p w:rsidR="00F73525" w:rsidRPr="00F73525" w:rsidRDefault="00F73525" w:rsidP="00842925">
      <w:pPr>
        <w:numPr>
          <w:ilvl w:val="0"/>
          <w:numId w:val="311"/>
        </w:numPr>
        <w:spacing w:after="0" w:line="240" w:lineRule="auto"/>
        <w:ind w:left="0" w:right="441" w:firstLine="401"/>
        <w:rPr>
          <w:rFonts w:ascii="Times New Roman" w:hAnsi="Times New Roman"/>
          <w:sz w:val="24"/>
          <w:szCs w:val="24"/>
        </w:rPr>
      </w:pPr>
      <w:r w:rsidRPr="00F73525">
        <w:rPr>
          <w:rFonts w:ascii="Times New Roman" w:hAnsi="Times New Roman"/>
          <w:sz w:val="24"/>
          <w:szCs w:val="24"/>
        </w:rPr>
        <w:t xml:space="preserve">Блок методик для изучения удовлетворенности ОП и анализа образовательного спроса в рамках предпрофильной подготовки.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b/>
          <w:sz w:val="24"/>
          <w:szCs w:val="24"/>
        </w:rPr>
        <w:lastRenderedPageBreak/>
        <w:t xml:space="preserve">Критериями эффективности </w:t>
      </w:r>
      <w:r w:rsidRPr="00F73525">
        <w:rPr>
          <w:rFonts w:ascii="Times New Roman" w:hAnsi="Times New Roman"/>
          <w:sz w:val="24"/>
          <w:szCs w:val="24"/>
        </w:rPr>
        <w:t xml:space="preserve">реализации школой воспитательной и развивающей программы является </w:t>
      </w:r>
      <w:r w:rsidRPr="00F73525">
        <w:rPr>
          <w:rFonts w:ascii="Times New Roman" w:hAnsi="Times New Roman"/>
          <w:b/>
          <w:sz w:val="24"/>
          <w:szCs w:val="24"/>
        </w:rPr>
        <w:t xml:space="preserve">динамика </w:t>
      </w:r>
      <w:r w:rsidRPr="00F73525">
        <w:rPr>
          <w:rFonts w:ascii="Times New Roman" w:hAnsi="Times New Roman"/>
          <w:sz w:val="24"/>
          <w:szCs w:val="24"/>
        </w:rPr>
        <w:t xml:space="preserve">основных показателей воспитания и социализации обучающихся. </w:t>
      </w:r>
    </w:p>
    <w:p w:rsidR="00F73525" w:rsidRPr="00F73525" w:rsidRDefault="00F73525" w:rsidP="00842925">
      <w:pPr>
        <w:numPr>
          <w:ilvl w:val="1"/>
          <w:numId w:val="311"/>
        </w:numPr>
        <w:spacing w:after="0" w:line="240" w:lineRule="auto"/>
        <w:ind w:left="0" w:right="441" w:firstLine="446"/>
        <w:rPr>
          <w:rFonts w:ascii="Times New Roman" w:hAnsi="Times New Roman"/>
          <w:sz w:val="24"/>
          <w:szCs w:val="24"/>
        </w:rPr>
      </w:pPr>
      <w:r w:rsidRPr="00F73525">
        <w:rPr>
          <w:rFonts w:ascii="Times New Roman" w:hAnsi="Times New Roman"/>
          <w:sz w:val="24"/>
          <w:szCs w:val="24"/>
        </w:rPr>
        <w:t xml:space="preserve">Динамика развития личностной, социальной, экологической, трудовой (профессиональной) и здоровьесберегающей культуры обучающихся. </w:t>
      </w:r>
    </w:p>
    <w:p w:rsidR="00F73525" w:rsidRPr="00F73525" w:rsidRDefault="00F73525" w:rsidP="00842925">
      <w:pPr>
        <w:numPr>
          <w:ilvl w:val="1"/>
          <w:numId w:val="311"/>
        </w:numPr>
        <w:spacing w:after="0" w:line="240" w:lineRule="auto"/>
        <w:ind w:left="0" w:right="441" w:firstLine="446"/>
        <w:rPr>
          <w:rFonts w:ascii="Times New Roman" w:hAnsi="Times New Roman"/>
          <w:sz w:val="24"/>
          <w:szCs w:val="24"/>
        </w:rPr>
      </w:pPr>
      <w:r w:rsidRPr="00F73525">
        <w:rPr>
          <w:rFonts w:ascii="Times New Roman" w:hAnsi="Times New Roman"/>
          <w:sz w:val="24"/>
          <w:szCs w:val="24"/>
        </w:rPr>
        <w:t xml:space="preserve">Динамика (характер изменения) социальной, психолого-педагогичес-кой и нравственной атмосферы в образовательном учреждении. </w:t>
      </w:r>
    </w:p>
    <w:p w:rsidR="00F73525" w:rsidRPr="00AD759D" w:rsidRDefault="00F73525" w:rsidP="00842925">
      <w:pPr>
        <w:numPr>
          <w:ilvl w:val="0"/>
          <w:numId w:val="311"/>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F73525" w:rsidRPr="00F73525" w:rsidRDefault="00F73525" w:rsidP="00AD759D">
      <w:pPr>
        <w:spacing w:after="0" w:line="240" w:lineRule="auto"/>
        <w:ind w:right="839"/>
        <w:rPr>
          <w:rFonts w:ascii="Times New Roman" w:hAnsi="Times New Roman"/>
          <w:sz w:val="24"/>
          <w:szCs w:val="24"/>
        </w:rPr>
      </w:pPr>
      <w:r w:rsidRPr="00F73525">
        <w:rPr>
          <w:rFonts w:ascii="Times New Roman" w:hAnsi="Times New Roman"/>
          <w:b/>
          <w:sz w:val="24"/>
          <w:szCs w:val="24"/>
        </w:rPr>
        <w:t xml:space="preserve">7. Кадровое обеспечение: </w:t>
      </w:r>
    </w:p>
    <w:p w:rsidR="00F73525" w:rsidRPr="00F73525" w:rsidRDefault="00F73525" w:rsidP="00AD759D">
      <w:pPr>
        <w:spacing w:after="0" w:line="240" w:lineRule="auto"/>
        <w:ind w:right="441"/>
        <w:rPr>
          <w:rFonts w:ascii="Times New Roman" w:hAnsi="Times New Roman"/>
          <w:sz w:val="24"/>
          <w:szCs w:val="24"/>
        </w:rPr>
      </w:pPr>
      <w:r w:rsidRPr="00F73525">
        <w:rPr>
          <w:rFonts w:ascii="Times New Roman" w:hAnsi="Times New Roman"/>
          <w:sz w:val="24"/>
          <w:szCs w:val="24"/>
        </w:rPr>
        <w:t xml:space="preserve">В реализации программы участвуют: </w:t>
      </w:r>
    </w:p>
    <w:p w:rsidR="00F73525" w:rsidRPr="00F73525" w:rsidRDefault="00F73525" w:rsidP="00842925">
      <w:pPr>
        <w:numPr>
          <w:ilvl w:val="0"/>
          <w:numId w:val="312"/>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педагоги  ОУ; </w:t>
      </w:r>
    </w:p>
    <w:p w:rsidR="00F73525" w:rsidRPr="00F73525" w:rsidRDefault="00F73525" w:rsidP="00842925">
      <w:pPr>
        <w:numPr>
          <w:ilvl w:val="0"/>
          <w:numId w:val="312"/>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библиотекарь; </w:t>
      </w:r>
    </w:p>
    <w:p w:rsidR="00F73525" w:rsidRPr="00F73525" w:rsidRDefault="00F73525" w:rsidP="00842925">
      <w:pPr>
        <w:numPr>
          <w:ilvl w:val="0"/>
          <w:numId w:val="312"/>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работники внешкольных учреждений дополнительного образования и культуры </w:t>
      </w:r>
    </w:p>
    <w:p w:rsidR="00F73525" w:rsidRPr="00F73525" w:rsidRDefault="00F73525" w:rsidP="00842925">
      <w:pPr>
        <w:numPr>
          <w:ilvl w:val="0"/>
          <w:numId w:val="312"/>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социальный педагог </w:t>
      </w:r>
    </w:p>
    <w:p w:rsidR="00F73525" w:rsidRPr="00F73525" w:rsidRDefault="00F73525" w:rsidP="00842925">
      <w:pPr>
        <w:numPr>
          <w:ilvl w:val="0"/>
          <w:numId w:val="312"/>
        </w:numPr>
        <w:spacing w:after="0" w:line="240" w:lineRule="auto"/>
        <w:ind w:left="0" w:right="441" w:hanging="350"/>
        <w:rPr>
          <w:rFonts w:ascii="Times New Roman" w:hAnsi="Times New Roman"/>
          <w:sz w:val="24"/>
          <w:szCs w:val="24"/>
        </w:rPr>
      </w:pPr>
      <w:r w:rsidRPr="00F73525">
        <w:rPr>
          <w:rFonts w:ascii="Times New Roman" w:hAnsi="Times New Roman"/>
          <w:sz w:val="24"/>
          <w:szCs w:val="24"/>
        </w:rPr>
        <w:t xml:space="preserve">психолог </w:t>
      </w:r>
    </w:p>
    <w:p w:rsidR="00F73525" w:rsidRPr="00F73525" w:rsidRDefault="00F73525" w:rsidP="00F73525">
      <w:pPr>
        <w:spacing w:after="0" w:line="240" w:lineRule="auto"/>
        <w:ind w:left="848"/>
        <w:rPr>
          <w:rFonts w:ascii="Times New Roman" w:hAnsi="Times New Roman"/>
          <w:sz w:val="24"/>
          <w:szCs w:val="24"/>
        </w:rPr>
      </w:pPr>
      <w:r w:rsidRPr="00F73525">
        <w:rPr>
          <w:rFonts w:ascii="Times New Roman" w:hAnsi="Times New Roman"/>
          <w:sz w:val="24"/>
          <w:szCs w:val="24"/>
        </w:rPr>
        <w:t xml:space="preserve">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7.1. Совершенствование уровня кадрового обеспечения: </w:t>
      </w:r>
    </w:p>
    <w:tbl>
      <w:tblPr>
        <w:tblW w:w="9781" w:type="dxa"/>
        <w:tblInd w:w="-137" w:type="dxa"/>
        <w:tblCellMar>
          <w:top w:w="56" w:type="dxa"/>
          <w:left w:w="0" w:type="dxa"/>
          <w:right w:w="0" w:type="dxa"/>
        </w:tblCellMar>
        <w:tblLook w:val="00A0"/>
      </w:tblPr>
      <w:tblGrid>
        <w:gridCol w:w="3403"/>
        <w:gridCol w:w="6378"/>
      </w:tblGrid>
      <w:tr w:rsidR="00F73525" w:rsidRPr="00F73525" w:rsidTr="00AD759D">
        <w:trPr>
          <w:trHeight w:val="425"/>
        </w:trPr>
        <w:tc>
          <w:tcPr>
            <w:tcW w:w="3403"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535"/>
              <w:rPr>
                <w:rFonts w:ascii="Times New Roman" w:hAnsi="Times New Roman"/>
                <w:sz w:val="24"/>
                <w:szCs w:val="24"/>
              </w:rPr>
            </w:pPr>
            <w:r w:rsidRPr="00F73525">
              <w:rPr>
                <w:rFonts w:ascii="Times New Roman" w:hAnsi="Times New Roman"/>
                <w:b/>
                <w:sz w:val="24"/>
                <w:szCs w:val="24"/>
              </w:rPr>
              <w:t xml:space="preserve">Задачи </w:t>
            </w:r>
          </w:p>
        </w:tc>
        <w:tc>
          <w:tcPr>
            <w:tcW w:w="6378"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535"/>
              <w:rPr>
                <w:rFonts w:ascii="Times New Roman" w:hAnsi="Times New Roman"/>
                <w:sz w:val="24"/>
                <w:szCs w:val="24"/>
              </w:rPr>
            </w:pPr>
            <w:r w:rsidRPr="00F73525">
              <w:rPr>
                <w:rFonts w:ascii="Times New Roman" w:hAnsi="Times New Roman"/>
                <w:b/>
                <w:sz w:val="24"/>
                <w:szCs w:val="24"/>
              </w:rPr>
              <w:t xml:space="preserve">Мероприятия </w:t>
            </w:r>
          </w:p>
        </w:tc>
      </w:tr>
      <w:tr w:rsidR="00F73525" w:rsidRPr="00F73525" w:rsidTr="00AD759D">
        <w:trPr>
          <w:trHeight w:val="868"/>
        </w:trPr>
        <w:tc>
          <w:tcPr>
            <w:tcW w:w="3403"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108" w:firstLine="427"/>
              <w:rPr>
                <w:rFonts w:ascii="Times New Roman" w:hAnsi="Times New Roman"/>
                <w:sz w:val="24"/>
                <w:szCs w:val="24"/>
              </w:rPr>
            </w:pPr>
            <w:r w:rsidRPr="00F73525">
              <w:rPr>
                <w:rFonts w:ascii="Times New Roman" w:hAnsi="Times New Roman"/>
                <w:sz w:val="24"/>
                <w:szCs w:val="24"/>
              </w:rPr>
              <w:t xml:space="preserve">Подготовка педагогических кадров к работе с учащимися по внеурочной деятельности </w:t>
            </w:r>
          </w:p>
        </w:tc>
        <w:tc>
          <w:tcPr>
            <w:tcW w:w="6378"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108" w:firstLine="427"/>
              <w:rPr>
                <w:rFonts w:ascii="Times New Roman" w:hAnsi="Times New Roman"/>
                <w:sz w:val="24"/>
                <w:szCs w:val="24"/>
              </w:rPr>
            </w:pPr>
            <w:r w:rsidRPr="00F73525">
              <w:rPr>
                <w:rFonts w:ascii="Times New Roman" w:hAnsi="Times New Roman"/>
                <w:sz w:val="24"/>
                <w:szCs w:val="24"/>
              </w:rPr>
              <w:t xml:space="preserve">Индивидуальные собеседования с преподавателямипредметниками и руководителями кружков, готовыми к деятельности в данном направлении. </w:t>
            </w:r>
          </w:p>
        </w:tc>
      </w:tr>
      <w:tr w:rsidR="00F73525" w:rsidRPr="00F73525" w:rsidTr="00AD759D">
        <w:trPr>
          <w:trHeight w:val="842"/>
        </w:trPr>
        <w:tc>
          <w:tcPr>
            <w:tcW w:w="3403"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108" w:firstLine="427"/>
              <w:rPr>
                <w:rFonts w:ascii="Times New Roman" w:hAnsi="Times New Roman"/>
                <w:sz w:val="24"/>
                <w:szCs w:val="24"/>
              </w:rPr>
            </w:pPr>
            <w:r w:rsidRPr="00F73525">
              <w:rPr>
                <w:rFonts w:ascii="Times New Roman" w:hAnsi="Times New Roman"/>
                <w:sz w:val="24"/>
                <w:szCs w:val="24"/>
              </w:rPr>
              <w:t xml:space="preserve">Повышение методического уровня всех участников воспитательного процесса </w:t>
            </w:r>
          </w:p>
        </w:tc>
        <w:tc>
          <w:tcPr>
            <w:tcW w:w="6378"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108" w:firstLine="427"/>
              <w:rPr>
                <w:rFonts w:ascii="Times New Roman" w:hAnsi="Times New Roman"/>
                <w:sz w:val="24"/>
                <w:szCs w:val="24"/>
              </w:rPr>
            </w:pPr>
            <w:r w:rsidRPr="00F73525">
              <w:rPr>
                <w:rFonts w:ascii="Times New Roman" w:hAnsi="Times New Roman"/>
                <w:sz w:val="24"/>
                <w:szCs w:val="24"/>
              </w:rPr>
              <w:t xml:space="preserve">Семинары с психологами, специалистами внешкольных учреждений. </w:t>
            </w:r>
          </w:p>
          <w:p w:rsidR="00F73525" w:rsidRPr="00F73525" w:rsidRDefault="00F73525" w:rsidP="00F73525">
            <w:pPr>
              <w:spacing w:after="0" w:line="240" w:lineRule="auto"/>
              <w:ind w:right="110"/>
              <w:rPr>
                <w:rFonts w:ascii="Times New Roman" w:hAnsi="Times New Roman"/>
                <w:sz w:val="24"/>
                <w:szCs w:val="24"/>
              </w:rPr>
            </w:pPr>
            <w:r w:rsidRPr="00F73525">
              <w:rPr>
                <w:rFonts w:ascii="Times New Roman" w:hAnsi="Times New Roman"/>
                <w:sz w:val="24"/>
                <w:szCs w:val="24"/>
              </w:rPr>
              <w:t xml:space="preserve">Проведение семинаров по реализуемым программам. </w:t>
            </w:r>
          </w:p>
        </w:tc>
      </w:tr>
      <w:tr w:rsidR="00F73525" w:rsidRPr="00F73525" w:rsidTr="00AD759D">
        <w:trPr>
          <w:trHeight w:val="771"/>
        </w:trPr>
        <w:tc>
          <w:tcPr>
            <w:tcW w:w="3403" w:type="dxa"/>
            <w:tcBorders>
              <w:top w:val="single" w:sz="4" w:space="0" w:color="000000"/>
              <w:left w:val="single" w:sz="4" w:space="0" w:color="000000"/>
              <w:bottom w:val="single" w:sz="4" w:space="0" w:color="000000"/>
              <w:right w:val="single" w:sz="4" w:space="0" w:color="000000"/>
            </w:tcBorders>
          </w:tcPr>
          <w:p w:rsidR="00F73525" w:rsidRPr="00F73525" w:rsidRDefault="00AD759D" w:rsidP="00AD759D">
            <w:pPr>
              <w:spacing w:after="0" w:line="240" w:lineRule="auto"/>
              <w:ind w:left="108"/>
              <w:rPr>
                <w:rFonts w:ascii="Times New Roman" w:hAnsi="Times New Roman"/>
                <w:sz w:val="24"/>
                <w:szCs w:val="24"/>
              </w:rPr>
            </w:pPr>
            <w:r>
              <w:rPr>
                <w:rFonts w:ascii="Times New Roman" w:hAnsi="Times New Roman"/>
                <w:sz w:val="24"/>
                <w:szCs w:val="24"/>
              </w:rPr>
              <w:t xml:space="preserve">Обеспечение комфортных </w:t>
            </w:r>
            <w:r w:rsidR="00F73525" w:rsidRPr="00F73525">
              <w:rPr>
                <w:rFonts w:ascii="Times New Roman" w:hAnsi="Times New Roman"/>
                <w:sz w:val="24"/>
                <w:szCs w:val="24"/>
              </w:rPr>
              <w:t xml:space="preserve">условий для работы педагогов </w:t>
            </w:r>
          </w:p>
        </w:tc>
        <w:tc>
          <w:tcPr>
            <w:tcW w:w="6378"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left="108" w:firstLine="427"/>
              <w:rPr>
                <w:rFonts w:ascii="Times New Roman" w:hAnsi="Times New Roman"/>
                <w:sz w:val="24"/>
                <w:szCs w:val="24"/>
              </w:rPr>
            </w:pPr>
            <w:r w:rsidRPr="00F73525">
              <w:rPr>
                <w:rFonts w:ascii="Times New Roman" w:hAnsi="Times New Roman"/>
                <w:sz w:val="24"/>
                <w:szCs w:val="24"/>
              </w:rPr>
              <w:t xml:space="preserve">Обеспечить материально-техническими средствами, необходимыми для осуществления внеурочной деятельности </w:t>
            </w:r>
          </w:p>
        </w:tc>
      </w:tr>
      <w:tr w:rsidR="00F73525" w:rsidRPr="00F73525" w:rsidTr="00AD759D">
        <w:trPr>
          <w:trHeight w:val="882"/>
        </w:trPr>
        <w:tc>
          <w:tcPr>
            <w:tcW w:w="3403" w:type="dxa"/>
            <w:tcBorders>
              <w:top w:val="single" w:sz="4" w:space="0" w:color="000000"/>
              <w:left w:val="single" w:sz="4" w:space="0" w:color="000000"/>
              <w:bottom w:val="single" w:sz="4" w:space="0" w:color="000000"/>
              <w:right w:val="single" w:sz="4" w:space="0" w:color="000000"/>
            </w:tcBorders>
          </w:tcPr>
          <w:p w:rsidR="00F73525" w:rsidRPr="00F73525" w:rsidRDefault="00F73525" w:rsidP="00AD759D">
            <w:pPr>
              <w:spacing w:after="0" w:line="240" w:lineRule="auto"/>
              <w:ind w:left="108"/>
              <w:rPr>
                <w:rFonts w:ascii="Times New Roman" w:hAnsi="Times New Roman"/>
                <w:sz w:val="24"/>
                <w:szCs w:val="24"/>
              </w:rPr>
            </w:pPr>
            <w:r w:rsidRPr="00F73525">
              <w:rPr>
                <w:rFonts w:ascii="Times New Roman" w:hAnsi="Times New Roman"/>
                <w:sz w:val="24"/>
                <w:szCs w:val="24"/>
              </w:rPr>
              <w:t xml:space="preserve">Создать банк методических разработок дел школы,   мероприятий, событий </w:t>
            </w:r>
          </w:p>
        </w:tc>
        <w:tc>
          <w:tcPr>
            <w:tcW w:w="6378" w:type="dxa"/>
            <w:tcBorders>
              <w:top w:val="single" w:sz="4" w:space="0" w:color="000000"/>
              <w:left w:val="single" w:sz="4" w:space="0" w:color="000000"/>
              <w:bottom w:val="single" w:sz="4" w:space="0" w:color="000000"/>
              <w:right w:val="single" w:sz="4" w:space="0" w:color="000000"/>
            </w:tcBorders>
          </w:tcPr>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sz w:val="24"/>
                <w:szCs w:val="24"/>
              </w:rPr>
              <w:t xml:space="preserve">Систематизация авторских разработок педагогов школы. </w:t>
            </w:r>
          </w:p>
          <w:p w:rsidR="00F73525" w:rsidRPr="00F73525" w:rsidRDefault="00F73525" w:rsidP="00AD759D">
            <w:pPr>
              <w:spacing w:after="0" w:line="240" w:lineRule="auto"/>
              <w:ind w:left="-11"/>
              <w:rPr>
                <w:rFonts w:ascii="Times New Roman" w:hAnsi="Times New Roman"/>
                <w:sz w:val="24"/>
                <w:szCs w:val="24"/>
              </w:rPr>
            </w:pPr>
            <w:r w:rsidRPr="00F73525">
              <w:rPr>
                <w:rFonts w:ascii="Times New Roman" w:hAnsi="Times New Roman"/>
                <w:sz w:val="24"/>
                <w:szCs w:val="24"/>
              </w:rPr>
              <w:t xml:space="preserve">Организация обмена опытом педагогов в рамках сетевого  взаимодействия. </w:t>
            </w:r>
          </w:p>
        </w:tc>
      </w:tr>
      <w:tr w:rsidR="00AD759D" w:rsidRPr="00F73525" w:rsidTr="000C08F3">
        <w:trPr>
          <w:trHeight w:val="1797"/>
        </w:trPr>
        <w:tc>
          <w:tcPr>
            <w:tcW w:w="3403" w:type="dxa"/>
            <w:tcBorders>
              <w:top w:val="single" w:sz="4" w:space="0" w:color="000000"/>
              <w:left w:val="single" w:sz="4" w:space="0" w:color="000000"/>
              <w:right w:val="single" w:sz="4" w:space="0" w:color="000000"/>
            </w:tcBorders>
          </w:tcPr>
          <w:p w:rsidR="00AD759D" w:rsidRPr="00F73525" w:rsidRDefault="00AD759D" w:rsidP="00AD759D">
            <w:pPr>
              <w:spacing w:after="0" w:line="240" w:lineRule="auto"/>
              <w:ind w:left="108"/>
              <w:rPr>
                <w:rFonts w:ascii="Times New Roman" w:hAnsi="Times New Roman"/>
                <w:sz w:val="24"/>
                <w:szCs w:val="24"/>
              </w:rPr>
            </w:pPr>
            <w:r w:rsidRPr="00F73525">
              <w:rPr>
                <w:rFonts w:ascii="Times New Roman" w:hAnsi="Times New Roman"/>
                <w:sz w:val="24"/>
                <w:szCs w:val="24"/>
              </w:rPr>
              <w:t xml:space="preserve">Разработать систему диагностической </w:t>
            </w:r>
          </w:p>
          <w:p w:rsidR="00AD759D" w:rsidRPr="00F73525" w:rsidRDefault="00AD759D" w:rsidP="00AD759D">
            <w:pPr>
              <w:spacing w:line="240" w:lineRule="auto"/>
              <w:ind w:left="142" w:right="75"/>
              <w:rPr>
                <w:rFonts w:ascii="Times New Roman" w:hAnsi="Times New Roman"/>
                <w:sz w:val="24"/>
                <w:szCs w:val="24"/>
              </w:rPr>
            </w:pPr>
            <w:r w:rsidRPr="00F73525">
              <w:rPr>
                <w:rFonts w:ascii="Times New Roman" w:hAnsi="Times New Roman"/>
                <w:sz w:val="24"/>
                <w:szCs w:val="24"/>
              </w:rPr>
              <w:t>работы педагога</w:t>
            </w:r>
            <w:r>
              <w:rPr>
                <w:rFonts w:ascii="Times New Roman" w:hAnsi="Times New Roman"/>
                <w:sz w:val="24"/>
                <w:szCs w:val="24"/>
              </w:rPr>
              <w:t>-</w:t>
            </w:r>
            <w:r w:rsidRPr="00F73525">
              <w:rPr>
                <w:rFonts w:ascii="Times New Roman" w:hAnsi="Times New Roman"/>
                <w:sz w:val="24"/>
                <w:szCs w:val="24"/>
              </w:rPr>
              <w:t xml:space="preserve">психолога по вопросам досуговой деятельности учащихся. </w:t>
            </w:r>
          </w:p>
        </w:tc>
        <w:tc>
          <w:tcPr>
            <w:tcW w:w="6378" w:type="dxa"/>
            <w:tcBorders>
              <w:top w:val="single" w:sz="4" w:space="0" w:color="000000"/>
              <w:left w:val="single" w:sz="4" w:space="0" w:color="000000"/>
              <w:right w:val="single" w:sz="4" w:space="0" w:color="000000"/>
            </w:tcBorders>
          </w:tcPr>
          <w:p w:rsidR="00AD759D" w:rsidRPr="00F73525" w:rsidRDefault="00AD759D" w:rsidP="00AD759D">
            <w:pPr>
              <w:spacing w:after="0" w:line="240" w:lineRule="auto"/>
              <w:ind w:left="108"/>
              <w:rPr>
                <w:rFonts w:ascii="Times New Roman" w:hAnsi="Times New Roman"/>
                <w:sz w:val="24"/>
                <w:szCs w:val="24"/>
              </w:rPr>
            </w:pPr>
            <w:r w:rsidRPr="00F73525">
              <w:rPr>
                <w:rFonts w:ascii="Times New Roman" w:hAnsi="Times New Roman"/>
                <w:sz w:val="24"/>
                <w:szCs w:val="24"/>
              </w:rPr>
              <w:t xml:space="preserve">Диагностика запросов учащихся на организацию свободного времени. </w:t>
            </w:r>
          </w:p>
          <w:p w:rsidR="00AD759D" w:rsidRPr="00F73525" w:rsidRDefault="00AD759D" w:rsidP="00F73525">
            <w:pPr>
              <w:spacing w:after="0" w:line="240" w:lineRule="auto"/>
              <w:ind w:firstLine="427"/>
              <w:rPr>
                <w:rFonts w:ascii="Times New Roman" w:hAnsi="Times New Roman"/>
                <w:sz w:val="24"/>
                <w:szCs w:val="24"/>
              </w:rPr>
            </w:pPr>
            <w:r w:rsidRPr="00F73525">
              <w:rPr>
                <w:rFonts w:ascii="Times New Roman" w:hAnsi="Times New Roman"/>
                <w:sz w:val="24"/>
                <w:szCs w:val="24"/>
              </w:rPr>
              <w:t xml:space="preserve">Диагностика возможностей  школы и внешкольных учреждений по организации свободного времени учащихся. </w:t>
            </w:r>
          </w:p>
          <w:p w:rsidR="00AD759D" w:rsidRPr="00F73525" w:rsidRDefault="00AD759D" w:rsidP="00AD759D">
            <w:pPr>
              <w:spacing w:after="0"/>
              <w:ind w:firstLine="427"/>
              <w:rPr>
                <w:rFonts w:ascii="Times New Roman" w:hAnsi="Times New Roman"/>
                <w:sz w:val="24"/>
                <w:szCs w:val="24"/>
              </w:rPr>
            </w:pPr>
            <w:r w:rsidRPr="00F73525">
              <w:rPr>
                <w:rFonts w:ascii="Times New Roman" w:hAnsi="Times New Roman"/>
                <w:sz w:val="24"/>
                <w:szCs w:val="24"/>
              </w:rPr>
              <w:t xml:space="preserve">Информирование педагогического коллектива о результатах диагностики. </w:t>
            </w:r>
          </w:p>
        </w:tc>
      </w:tr>
      <w:tr w:rsidR="00F73525" w:rsidRPr="00F73525" w:rsidTr="00AD759D">
        <w:trPr>
          <w:trHeight w:val="1178"/>
        </w:trPr>
        <w:tc>
          <w:tcPr>
            <w:tcW w:w="3403" w:type="dxa"/>
            <w:tcBorders>
              <w:top w:val="single" w:sz="4" w:space="0" w:color="000000"/>
              <w:left w:val="single" w:sz="4" w:space="0" w:color="000000"/>
              <w:bottom w:val="single" w:sz="4" w:space="0" w:color="000000"/>
              <w:right w:val="single" w:sz="4" w:space="0" w:color="000000"/>
            </w:tcBorders>
          </w:tcPr>
          <w:p w:rsidR="00F73525" w:rsidRPr="00F73525" w:rsidRDefault="00F73525" w:rsidP="00AD759D">
            <w:pPr>
              <w:spacing w:after="0" w:line="240" w:lineRule="auto"/>
              <w:ind w:right="259"/>
              <w:rPr>
                <w:rFonts w:ascii="Times New Roman" w:hAnsi="Times New Roman"/>
                <w:sz w:val="24"/>
                <w:szCs w:val="24"/>
              </w:rPr>
            </w:pPr>
            <w:r w:rsidRPr="00F73525">
              <w:rPr>
                <w:rFonts w:ascii="Times New Roman" w:hAnsi="Times New Roman"/>
                <w:sz w:val="24"/>
                <w:szCs w:val="24"/>
              </w:rPr>
              <w:t xml:space="preserve">Разработать систему мероприятий, обеспечивающую повышение методического уровня педагогов. </w:t>
            </w:r>
          </w:p>
        </w:tc>
        <w:tc>
          <w:tcPr>
            <w:tcW w:w="6378"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firstLine="427"/>
              <w:rPr>
                <w:rFonts w:ascii="Times New Roman" w:hAnsi="Times New Roman"/>
                <w:sz w:val="24"/>
                <w:szCs w:val="24"/>
              </w:rPr>
            </w:pPr>
            <w:r w:rsidRPr="00F73525">
              <w:rPr>
                <w:rFonts w:ascii="Times New Roman" w:hAnsi="Times New Roman"/>
                <w:sz w:val="24"/>
                <w:szCs w:val="24"/>
              </w:rPr>
              <w:t xml:space="preserve">Курсы повышения квалификации по вопросам  воспитательной и внеурочной  деятельности педагога. </w:t>
            </w:r>
          </w:p>
          <w:p w:rsidR="00F73525" w:rsidRPr="00F73525" w:rsidRDefault="00F73525" w:rsidP="00F73525">
            <w:pPr>
              <w:spacing w:after="0" w:line="240" w:lineRule="auto"/>
              <w:ind w:right="296"/>
              <w:rPr>
                <w:rFonts w:ascii="Times New Roman" w:hAnsi="Times New Roman"/>
                <w:sz w:val="24"/>
                <w:szCs w:val="24"/>
              </w:rPr>
            </w:pPr>
            <w:r w:rsidRPr="00F73525">
              <w:rPr>
                <w:rFonts w:ascii="Times New Roman" w:hAnsi="Times New Roman"/>
                <w:sz w:val="24"/>
                <w:szCs w:val="24"/>
              </w:rPr>
              <w:t xml:space="preserve">Провести педагогические советы и заседания ШМО. </w:t>
            </w:r>
          </w:p>
        </w:tc>
      </w:tr>
      <w:tr w:rsidR="00F73525" w:rsidRPr="00F73525" w:rsidTr="00AD759D">
        <w:trPr>
          <w:trHeight w:val="1493"/>
        </w:trPr>
        <w:tc>
          <w:tcPr>
            <w:tcW w:w="3403"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firstLine="427"/>
              <w:rPr>
                <w:rFonts w:ascii="Times New Roman" w:hAnsi="Times New Roman"/>
                <w:sz w:val="24"/>
                <w:szCs w:val="24"/>
              </w:rPr>
            </w:pPr>
            <w:r w:rsidRPr="00F73525">
              <w:rPr>
                <w:rFonts w:ascii="Times New Roman" w:hAnsi="Times New Roman"/>
                <w:sz w:val="24"/>
                <w:szCs w:val="24"/>
              </w:rPr>
              <w:t xml:space="preserve">Создать банк методической литературы по организации досуга учащихся. </w:t>
            </w:r>
          </w:p>
        </w:tc>
        <w:tc>
          <w:tcPr>
            <w:tcW w:w="6378" w:type="dxa"/>
            <w:tcBorders>
              <w:top w:val="single" w:sz="4" w:space="0" w:color="000000"/>
              <w:left w:val="single" w:sz="4" w:space="0" w:color="000000"/>
              <w:bottom w:val="single" w:sz="4" w:space="0" w:color="000000"/>
              <w:right w:val="single" w:sz="4" w:space="0" w:color="000000"/>
            </w:tcBorders>
          </w:tcPr>
          <w:p w:rsidR="00F73525" w:rsidRPr="00F73525" w:rsidRDefault="00F73525" w:rsidP="00F73525">
            <w:pPr>
              <w:spacing w:after="0" w:line="240" w:lineRule="auto"/>
              <w:ind w:firstLine="427"/>
              <w:rPr>
                <w:rFonts w:ascii="Times New Roman" w:hAnsi="Times New Roman"/>
                <w:sz w:val="24"/>
                <w:szCs w:val="24"/>
              </w:rPr>
            </w:pPr>
            <w:r w:rsidRPr="00F73525">
              <w:rPr>
                <w:rFonts w:ascii="Times New Roman" w:hAnsi="Times New Roman"/>
                <w:sz w:val="24"/>
                <w:szCs w:val="24"/>
              </w:rPr>
              <w:t xml:space="preserve">Приобретение методической литературы и ее постоянное обновление. </w:t>
            </w:r>
          </w:p>
          <w:p w:rsidR="00F73525" w:rsidRPr="00F73525" w:rsidRDefault="00F73525" w:rsidP="00F73525">
            <w:pPr>
              <w:spacing w:after="0" w:line="240" w:lineRule="auto"/>
              <w:ind w:left="427"/>
              <w:rPr>
                <w:rFonts w:ascii="Times New Roman" w:hAnsi="Times New Roman"/>
                <w:sz w:val="24"/>
                <w:szCs w:val="24"/>
              </w:rPr>
            </w:pPr>
            <w:r w:rsidRPr="00F73525">
              <w:rPr>
                <w:rFonts w:ascii="Times New Roman" w:hAnsi="Times New Roman"/>
                <w:sz w:val="24"/>
                <w:szCs w:val="24"/>
              </w:rPr>
              <w:t xml:space="preserve">Систематизация методической литературы.  </w:t>
            </w:r>
          </w:p>
          <w:p w:rsidR="00F73525" w:rsidRPr="00F73525" w:rsidRDefault="00F73525" w:rsidP="00F73525">
            <w:pPr>
              <w:spacing w:after="0" w:line="240" w:lineRule="auto"/>
              <w:ind w:firstLine="427"/>
              <w:rPr>
                <w:rFonts w:ascii="Times New Roman" w:hAnsi="Times New Roman"/>
                <w:sz w:val="24"/>
                <w:szCs w:val="24"/>
              </w:rPr>
            </w:pPr>
            <w:r w:rsidRPr="00F73525">
              <w:rPr>
                <w:rFonts w:ascii="Times New Roman" w:hAnsi="Times New Roman"/>
                <w:sz w:val="24"/>
                <w:szCs w:val="24"/>
              </w:rPr>
              <w:t xml:space="preserve">Информирование педагогов о наличии и их знакомство с содержанием имеющейся методической литературы. </w:t>
            </w:r>
          </w:p>
        </w:tc>
      </w:tr>
    </w:tbl>
    <w:p w:rsidR="00F73525" w:rsidRPr="00F73525" w:rsidRDefault="00F73525" w:rsidP="00F73525">
      <w:pPr>
        <w:spacing w:after="0" w:line="240" w:lineRule="auto"/>
        <w:ind w:left="1414"/>
        <w:rPr>
          <w:rFonts w:ascii="Times New Roman" w:hAnsi="Times New Roman"/>
          <w:sz w:val="24"/>
          <w:szCs w:val="24"/>
        </w:rPr>
      </w:pPr>
      <w:r w:rsidRPr="00F73525">
        <w:rPr>
          <w:rFonts w:ascii="Times New Roman" w:hAnsi="Times New Roman"/>
          <w:b/>
          <w:sz w:val="24"/>
          <w:szCs w:val="24"/>
        </w:rPr>
        <w:t xml:space="preserve">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lastRenderedPageBreak/>
        <w:t xml:space="preserve">Научно – методическое обеспечение и экспертиза занятости учащихся во внеурочное время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методические пособия,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интернет-ресурсы,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мультимедийный блок. </w:t>
      </w:r>
    </w:p>
    <w:p w:rsidR="00F73525" w:rsidRPr="00F73525" w:rsidRDefault="00F73525" w:rsidP="00AD759D">
      <w:pPr>
        <w:spacing w:after="0" w:line="240" w:lineRule="auto"/>
        <w:rPr>
          <w:rFonts w:ascii="Times New Roman" w:hAnsi="Times New Roman"/>
          <w:sz w:val="24"/>
          <w:szCs w:val="24"/>
        </w:rPr>
      </w:pPr>
      <w:r w:rsidRPr="00F73525">
        <w:rPr>
          <w:rFonts w:ascii="Times New Roman" w:hAnsi="Times New Roman"/>
          <w:b/>
          <w:sz w:val="24"/>
          <w:szCs w:val="24"/>
        </w:rPr>
        <w:t xml:space="preserve">Материально – техническое обеспечение: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выбор оптимальных условий и площадок для проведения различных мероприятий,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материалы для оформления и творчества детей,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наличие канцелярских принадлежностей,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аудиоматериалы и видеотехника, </w:t>
      </w:r>
    </w:p>
    <w:p w:rsidR="00F73525" w:rsidRPr="00F73525" w:rsidRDefault="00F73525" w:rsidP="00842925">
      <w:pPr>
        <w:numPr>
          <w:ilvl w:val="2"/>
          <w:numId w:val="313"/>
        </w:numPr>
        <w:spacing w:after="0" w:line="240" w:lineRule="auto"/>
        <w:ind w:left="0" w:right="441" w:hanging="214"/>
        <w:rPr>
          <w:rFonts w:ascii="Times New Roman" w:hAnsi="Times New Roman"/>
          <w:sz w:val="24"/>
          <w:szCs w:val="24"/>
        </w:rPr>
      </w:pPr>
      <w:r w:rsidRPr="00F73525">
        <w:rPr>
          <w:rFonts w:ascii="Times New Roman" w:hAnsi="Times New Roman"/>
          <w:sz w:val="24"/>
          <w:szCs w:val="24"/>
        </w:rPr>
        <w:t xml:space="preserve">компьютерные классы,  </w:t>
      </w:r>
    </w:p>
    <w:p w:rsidR="00F73525" w:rsidRPr="00AD759D" w:rsidRDefault="00F73525" w:rsidP="00842925">
      <w:pPr>
        <w:numPr>
          <w:ilvl w:val="2"/>
          <w:numId w:val="313"/>
        </w:numPr>
        <w:spacing w:after="0" w:line="240" w:lineRule="auto"/>
        <w:ind w:left="0" w:right="441"/>
        <w:rPr>
          <w:rFonts w:ascii="Times New Roman" w:hAnsi="Times New Roman"/>
          <w:sz w:val="24"/>
          <w:szCs w:val="24"/>
        </w:rPr>
      </w:pPr>
      <w:r w:rsidRPr="00F73525">
        <w:rPr>
          <w:rFonts w:ascii="Times New Roman" w:hAnsi="Times New Roman"/>
          <w:sz w:val="24"/>
          <w:szCs w:val="24"/>
        </w:rPr>
        <w:t xml:space="preserve">проектор, </w:t>
      </w:r>
    </w:p>
    <w:p w:rsidR="00E34357" w:rsidRDefault="00F73525" w:rsidP="00842925">
      <w:pPr>
        <w:pStyle w:val="1"/>
        <w:numPr>
          <w:ilvl w:val="0"/>
          <w:numId w:val="258"/>
        </w:numPr>
        <w:spacing w:line="240" w:lineRule="auto"/>
        <w:ind w:right="478"/>
        <w:rPr>
          <w:rFonts w:ascii="Times New Roman" w:hAnsi="Times New Roman"/>
          <w:b/>
          <w:color w:val="auto"/>
          <w:sz w:val="24"/>
          <w:szCs w:val="24"/>
        </w:rPr>
      </w:pPr>
      <w:r w:rsidRPr="00AD759D">
        <w:rPr>
          <w:rFonts w:ascii="Times New Roman" w:hAnsi="Times New Roman"/>
          <w:b/>
          <w:color w:val="auto"/>
          <w:sz w:val="24"/>
          <w:szCs w:val="24"/>
        </w:rPr>
        <w:t>Этапы реализации программы</w:t>
      </w:r>
    </w:p>
    <w:p w:rsidR="00F73525" w:rsidRPr="00E34357" w:rsidRDefault="00F73525" w:rsidP="00E34357">
      <w:pPr>
        <w:pStyle w:val="1"/>
        <w:spacing w:line="240" w:lineRule="auto"/>
        <w:ind w:right="478"/>
        <w:rPr>
          <w:rFonts w:ascii="Times New Roman" w:hAnsi="Times New Roman"/>
          <w:b/>
          <w:color w:val="auto"/>
          <w:sz w:val="24"/>
          <w:szCs w:val="24"/>
        </w:rPr>
      </w:pPr>
      <w:r w:rsidRPr="00E34357">
        <w:rPr>
          <w:rFonts w:ascii="Times New Roman" w:hAnsi="Times New Roman"/>
          <w:b/>
          <w:color w:val="auto"/>
          <w:sz w:val="24"/>
          <w:szCs w:val="24"/>
        </w:rPr>
        <w:t xml:space="preserve"> </w:t>
      </w:r>
    </w:p>
    <w:tbl>
      <w:tblPr>
        <w:tblW w:w="9639" w:type="dxa"/>
        <w:tblInd w:w="147" w:type="dxa"/>
        <w:tblCellMar>
          <w:top w:w="52" w:type="dxa"/>
          <w:left w:w="0" w:type="dxa"/>
          <w:right w:w="49" w:type="dxa"/>
        </w:tblCellMar>
        <w:tblLook w:val="00A0"/>
      </w:tblPr>
      <w:tblGrid>
        <w:gridCol w:w="709"/>
        <w:gridCol w:w="1276"/>
        <w:gridCol w:w="2693"/>
        <w:gridCol w:w="2126"/>
        <w:gridCol w:w="2835"/>
      </w:tblGrid>
      <w:tr w:rsidR="00F73525" w:rsidRPr="00AD759D" w:rsidTr="00E34357">
        <w:trPr>
          <w:trHeight w:val="978"/>
        </w:trPr>
        <w:tc>
          <w:tcPr>
            <w:tcW w:w="709" w:type="dxa"/>
            <w:tcBorders>
              <w:top w:val="single" w:sz="4" w:space="0" w:color="000000"/>
              <w:left w:val="single" w:sz="4" w:space="0" w:color="000000"/>
              <w:bottom w:val="single" w:sz="4" w:space="0" w:color="000000"/>
              <w:right w:val="nil"/>
            </w:tcBorders>
          </w:tcPr>
          <w:p w:rsidR="00F73525" w:rsidRPr="00AD759D" w:rsidRDefault="00F73525" w:rsidP="00AD759D">
            <w:pPr>
              <w:spacing w:after="0" w:line="240" w:lineRule="auto"/>
              <w:rPr>
                <w:rFonts w:ascii="Times New Roman" w:hAnsi="Times New Roman"/>
              </w:rPr>
            </w:pPr>
          </w:p>
        </w:tc>
        <w:tc>
          <w:tcPr>
            <w:tcW w:w="1276" w:type="dxa"/>
            <w:tcBorders>
              <w:top w:val="single" w:sz="4" w:space="0" w:color="000000"/>
              <w:left w:val="nil"/>
              <w:bottom w:val="single" w:sz="4" w:space="0" w:color="000000"/>
              <w:right w:val="single" w:sz="4" w:space="0" w:color="000000"/>
            </w:tcBorders>
          </w:tcPr>
          <w:p w:rsidR="00F73525" w:rsidRPr="00AD759D" w:rsidRDefault="00F73525" w:rsidP="00E34357">
            <w:pPr>
              <w:spacing w:after="0" w:line="240" w:lineRule="auto"/>
              <w:rPr>
                <w:rFonts w:ascii="Times New Roman" w:hAnsi="Times New Roman"/>
              </w:rPr>
            </w:pPr>
            <w:r w:rsidRPr="00AD759D">
              <w:rPr>
                <w:rFonts w:ascii="Times New Roman" w:hAnsi="Times New Roman"/>
                <w:b/>
              </w:rPr>
              <w:t xml:space="preserve">Этапы  реализации </w:t>
            </w:r>
          </w:p>
        </w:tc>
        <w:tc>
          <w:tcPr>
            <w:tcW w:w="2693"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left="159"/>
              <w:rPr>
                <w:rFonts w:ascii="Times New Roman" w:hAnsi="Times New Roman"/>
              </w:rPr>
            </w:pPr>
            <w:r w:rsidRPr="00AD759D">
              <w:rPr>
                <w:rFonts w:ascii="Times New Roman" w:hAnsi="Times New Roman"/>
                <w:b/>
              </w:rPr>
              <w:t xml:space="preserve">Главная цель </w:t>
            </w:r>
          </w:p>
        </w:tc>
        <w:tc>
          <w:tcPr>
            <w:tcW w:w="2126"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left="155"/>
              <w:rPr>
                <w:rFonts w:ascii="Times New Roman" w:hAnsi="Times New Roman"/>
              </w:rPr>
            </w:pPr>
            <w:r w:rsidRPr="00AD759D">
              <w:rPr>
                <w:rFonts w:ascii="Times New Roman" w:hAnsi="Times New Roman"/>
                <w:b/>
              </w:rPr>
              <w:t xml:space="preserve">Ведущие методы </w:t>
            </w:r>
          </w:p>
        </w:tc>
        <w:tc>
          <w:tcPr>
            <w:tcW w:w="2835" w:type="dxa"/>
            <w:tcBorders>
              <w:top w:val="single" w:sz="4" w:space="0" w:color="000000"/>
              <w:left w:val="single" w:sz="4" w:space="0" w:color="000000"/>
              <w:bottom w:val="single" w:sz="4" w:space="0" w:color="000000"/>
              <w:right w:val="single" w:sz="4" w:space="0" w:color="000000"/>
            </w:tcBorders>
          </w:tcPr>
          <w:p w:rsidR="00F73525" w:rsidRPr="00AD759D" w:rsidRDefault="00F73525" w:rsidP="00E34357">
            <w:pPr>
              <w:spacing w:after="0" w:line="240" w:lineRule="auto"/>
              <w:rPr>
                <w:rFonts w:ascii="Times New Roman" w:hAnsi="Times New Roman"/>
              </w:rPr>
            </w:pPr>
            <w:r w:rsidRPr="00AD759D">
              <w:rPr>
                <w:rFonts w:ascii="Times New Roman" w:hAnsi="Times New Roman"/>
                <w:b/>
              </w:rPr>
              <w:t xml:space="preserve">Содержательная характеристика компонентов деятельности </w:t>
            </w:r>
          </w:p>
        </w:tc>
      </w:tr>
      <w:tr w:rsidR="00F73525" w:rsidRPr="00AD759D" w:rsidTr="00E34357">
        <w:trPr>
          <w:trHeight w:val="2907"/>
        </w:trPr>
        <w:tc>
          <w:tcPr>
            <w:tcW w:w="709" w:type="dxa"/>
            <w:tcBorders>
              <w:top w:val="single" w:sz="4" w:space="0" w:color="000000"/>
              <w:left w:val="single" w:sz="4" w:space="0" w:color="000000"/>
              <w:bottom w:val="single" w:sz="4" w:space="0" w:color="000000"/>
              <w:right w:val="nil"/>
            </w:tcBorders>
          </w:tcPr>
          <w:p w:rsidR="00F73525" w:rsidRPr="00AD759D" w:rsidRDefault="00261CF2" w:rsidP="00AD759D">
            <w:pPr>
              <w:spacing w:after="0" w:line="240" w:lineRule="auto"/>
              <w:ind w:left="120"/>
              <w:rPr>
                <w:rFonts w:ascii="Times New Roman" w:hAnsi="Times New Roman"/>
              </w:rPr>
            </w:pPr>
            <w:r>
              <w:rPr>
                <w:rFonts w:ascii="Times New Roman" w:hAnsi="Times New Roman"/>
                <w:noProof/>
              </w:rPr>
            </w:r>
            <w:r>
              <w:rPr>
                <w:rFonts w:ascii="Times New Roman" w:hAnsi="Times New Roman"/>
                <w:noProof/>
              </w:rPr>
              <w:pict>
                <v:group id="Group 31381" o:spid="_x0000_s1184" style="width:13.3pt;height:210.15pt;mso-position-horizontal-relative:char;mso-position-vertical-relative:line" coordsize="1687,26689">
                  <v:rect id="Rectangle 3829" o:spid="_x0000_s1185" style="position:absolute;left:784;top:25229;width:674;height:2243;rotation:270" filled="f" stroked="f">
                    <v:textbox style="layout-flow:vertical;mso-layout-flow-alt:bottom-to-top;mso-next-textbox:#Rectangle 3829" inset="0,0,0,0">
                      <w:txbxContent>
                        <w:p w:rsidR="00EA5A84" w:rsidRDefault="00EA5A84" w:rsidP="00F73525">
                          <w:pPr>
                            <w:spacing w:after="160"/>
                          </w:pPr>
                          <w:r>
                            <w:t>I</w:t>
                          </w:r>
                        </w:p>
                      </w:txbxContent>
                    </v:textbox>
                  </v:rect>
                  <v:rect id="Rectangle 3830" o:spid="_x0000_s1186" style="position:absolute;left:868;top:24810;width:506;height:2243;rotation:270" filled="f" stroked="f">
                    <v:textbox style="layout-flow:vertical;mso-layout-flow-alt:bottom-to-top;mso-next-textbox:#Rectangle 3830" inset="0,0,0,0">
                      <w:txbxContent>
                        <w:p w:rsidR="00EA5A84" w:rsidRDefault="00EA5A84" w:rsidP="00F73525">
                          <w:pPr>
                            <w:spacing w:after="160"/>
                          </w:pPr>
                          <w:r>
                            <w:t xml:space="preserve"> </w:t>
                          </w:r>
                        </w:p>
                      </w:txbxContent>
                    </v:textbox>
                  </v:rect>
                  <v:rect id="Rectangle 3831" o:spid="_x0000_s1187" style="position:absolute;left:-903;top:22756;width:4252;height:1843;rotation:270" filled="f" stroked="f">
                    <v:textbox style="layout-flow:vertical;mso-layout-flow-alt:bottom-to-top;mso-next-textbox:#Rectangle 3831" inset="0,0,0,0">
                      <w:txbxContent>
                        <w:p w:rsidR="00EA5A84" w:rsidRDefault="00EA5A84" w:rsidP="00F73525">
                          <w:pPr>
                            <w:spacing w:after="160"/>
                          </w:pPr>
                          <w:r>
                            <w:t xml:space="preserve">этап </w:t>
                          </w:r>
                        </w:p>
                      </w:txbxContent>
                    </v:textbox>
                  </v:rect>
                  <v:rect id="Rectangle 3832" o:spid="_x0000_s1188" style="position:absolute;left:716;top:21176;width:1013;height:1843;rotation:270" filled="f" stroked="f">
                    <v:textbox style="layout-flow:vertical;mso-layout-flow-alt:bottom-to-top;mso-next-textbox:#Rectangle 3832" inset="0,0,0,0">
                      <w:txbxContent>
                        <w:p w:rsidR="00EA5A84" w:rsidRDefault="00EA5A84" w:rsidP="00F73525">
                          <w:pPr>
                            <w:spacing w:after="160"/>
                          </w:pPr>
                          <w:r>
                            <w:t>–</w:t>
                          </w:r>
                        </w:p>
                      </w:txbxContent>
                    </v:textbox>
                  </v:rect>
                  <v:rect id="Rectangle 3833" o:spid="_x0000_s1189" style="position:absolute;left:868;top:20467;width:506;height:2243;rotation:270" filled="f" stroked="f">
                    <v:textbox style="layout-flow:vertical;mso-layout-flow-alt:bottom-to-top;mso-next-textbox:#Rectangle 3833" inset="0,0,0,0">
                      <w:txbxContent>
                        <w:p w:rsidR="00EA5A84" w:rsidRDefault="00EA5A84" w:rsidP="00F73525">
                          <w:pPr>
                            <w:spacing w:after="160"/>
                          </w:pPr>
                          <w:r>
                            <w:t xml:space="preserve"> </w:t>
                          </w:r>
                        </w:p>
                      </w:txbxContent>
                    </v:textbox>
                  </v:rect>
                  <v:rect id="Rectangle 3834" o:spid="_x0000_s1190" style="position:absolute;left:-4695;top:14621;width:11837;height:1843;rotation:270" filled="f" stroked="f">
                    <v:textbox style="layout-flow:vertical;mso-layout-flow-alt:bottom-to-top;mso-next-textbox:#Rectangle 3834" inset="0,0,0,0">
                      <w:txbxContent>
                        <w:p w:rsidR="00EA5A84" w:rsidRDefault="00EA5A84" w:rsidP="00F73525">
                          <w:pPr>
                            <w:spacing w:after="160"/>
                          </w:pPr>
                          <w:r>
                            <w:t>аналитически</w:t>
                          </w:r>
                        </w:p>
                      </w:txbxContent>
                    </v:textbox>
                  </v:rect>
                  <v:rect id="Rectangle 3835" o:spid="_x0000_s1191" style="position:absolute;left:784;top:11086;width:674;height:2243;rotation:270" filled="f" stroked="f">
                    <v:textbox style="layout-flow:vertical;mso-layout-flow-alt:bottom-to-top;mso-next-textbox:#Rectangle 3835" inset="0,0,0,0">
                      <w:txbxContent>
                        <w:p w:rsidR="00EA5A84" w:rsidRDefault="00EA5A84" w:rsidP="00F73525">
                          <w:pPr>
                            <w:spacing w:after="160"/>
                          </w:pPr>
                          <w:r>
                            <w:t>-</w:t>
                          </w:r>
                        </w:p>
                      </w:txbxContent>
                    </v:textbox>
                  </v:rect>
                  <v:rect id="Rectangle 3836" o:spid="_x0000_s1192" style="position:absolute;left:-6532;top:3365;width:15512;height:1843;rotation:270" filled="f" stroked="f">
                    <v:textbox style="layout-flow:vertical;mso-layout-flow-alt:bottom-to-top;mso-next-textbox:#Rectangle 3836" inset="0,0,0,0">
                      <w:txbxContent>
                        <w:p w:rsidR="00EA5A84" w:rsidRDefault="00EA5A84" w:rsidP="00F73525">
                          <w:pPr>
                            <w:spacing w:after="160"/>
                          </w:pPr>
                          <w:r>
                            <w:t>проектировочный</w:t>
                          </w:r>
                        </w:p>
                      </w:txbxContent>
                    </v:textbox>
                  </v:rect>
                  <v:rect id="Rectangle 3837" o:spid="_x0000_s1193" style="position:absolute;left:868;top:-994;width:506;height:2243;rotation:270" filled="f" stroked="f">
                    <v:textbox style="layout-flow:vertical;mso-layout-flow-alt:bottom-to-top;mso-next-textbox:#Rectangle 3837" inset="0,0,0,0">
                      <w:txbxContent>
                        <w:p w:rsidR="00EA5A84" w:rsidRDefault="00EA5A84" w:rsidP="00F73525">
                          <w:pPr>
                            <w:spacing w:after="160"/>
                          </w:pPr>
                          <w:r>
                            <w:t xml:space="preserve"> </w:t>
                          </w:r>
                        </w:p>
                      </w:txbxContent>
                    </v:textbox>
                  </v:rect>
                  <w10:wrap type="none"/>
                  <w10:anchorlock/>
                </v:group>
              </w:pict>
            </w:r>
          </w:p>
        </w:tc>
        <w:tc>
          <w:tcPr>
            <w:tcW w:w="1276" w:type="dxa"/>
            <w:tcBorders>
              <w:top w:val="single" w:sz="4" w:space="0" w:color="000000"/>
              <w:left w:val="nil"/>
              <w:bottom w:val="single" w:sz="4" w:space="0" w:color="000000"/>
              <w:right w:val="single" w:sz="4" w:space="0" w:color="000000"/>
            </w:tcBorders>
          </w:tcPr>
          <w:p w:rsidR="00F73525" w:rsidRPr="00AD759D" w:rsidRDefault="00F73525" w:rsidP="00AD759D">
            <w:pPr>
              <w:spacing w:after="0" w:line="240" w:lineRule="auto"/>
              <w:ind w:left="55"/>
              <w:rPr>
                <w:rFonts w:ascii="Times New Roman" w:hAnsi="Times New Roman"/>
              </w:rPr>
            </w:pPr>
            <w:r w:rsidRPr="00AD759D">
              <w:rPr>
                <w:rFonts w:ascii="Times New Roman" w:hAnsi="Times New Roman"/>
              </w:rPr>
              <w:t>2017-2018</w:t>
            </w:r>
          </w:p>
        </w:tc>
        <w:tc>
          <w:tcPr>
            <w:tcW w:w="2693"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left="106" w:firstLine="113"/>
              <w:rPr>
                <w:rFonts w:ascii="Times New Roman" w:hAnsi="Times New Roman"/>
              </w:rPr>
            </w:pPr>
            <w:r w:rsidRPr="00AD759D">
              <w:rPr>
                <w:rFonts w:ascii="Times New Roman" w:hAnsi="Times New Roman"/>
              </w:rPr>
              <w:t xml:space="preserve">Формирование образовательного процесса, как экологизированной системы </w:t>
            </w:r>
          </w:p>
          <w:p w:rsidR="00F73525" w:rsidRPr="00AD759D" w:rsidRDefault="00F73525" w:rsidP="00AD759D">
            <w:pPr>
              <w:spacing w:after="0" w:line="240" w:lineRule="auto"/>
              <w:ind w:left="218"/>
              <w:rPr>
                <w:rFonts w:ascii="Times New Roman" w:hAnsi="Times New Roman"/>
              </w:rPr>
            </w:pPr>
            <w:r w:rsidRPr="00AD759D">
              <w:rPr>
                <w:rFonts w:ascii="Times New Roman" w:hAnsi="Times New Roman"/>
              </w:rPr>
              <w:t xml:space="preserve">на основе </w:t>
            </w:r>
          </w:p>
          <w:p w:rsidR="00F73525" w:rsidRPr="00AD759D" w:rsidRDefault="00F73525" w:rsidP="00AD759D">
            <w:pPr>
              <w:spacing w:after="0" w:line="240" w:lineRule="auto"/>
              <w:ind w:left="106"/>
              <w:rPr>
                <w:rFonts w:ascii="Times New Roman" w:hAnsi="Times New Roman"/>
              </w:rPr>
            </w:pPr>
            <w:r w:rsidRPr="00AD759D">
              <w:rPr>
                <w:rFonts w:ascii="Times New Roman" w:hAnsi="Times New Roman"/>
              </w:rPr>
              <w:t xml:space="preserve">интеграции урочной и внеурочной деятельности </w:t>
            </w:r>
          </w:p>
        </w:tc>
        <w:tc>
          <w:tcPr>
            <w:tcW w:w="2126"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left="106" w:firstLine="113"/>
              <w:rPr>
                <w:rFonts w:ascii="Times New Roman" w:hAnsi="Times New Roman"/>
              </w:rPr>
            </w:pPr>
            <w:r w:rsidRPr="00AD759D">
              <w:rPr>
                <w:rFonts w:ascii="Times New Roman" w:hAnsi="Times New Roman"/>
              </w:rPr>
              <w:t xml:space="preserve">Методы стратегического планирования: прогнозирование,  проектирование, программирование, моделирование </w:t>
            </w:r>
          </w:p>
        </w:tc>
        <w:tc>
          <w:tcPr>
            <w:tcW w:w="2835" w:type="dxa"/>
            <w:tcBorders>
              <w:top w:val="single" w:sz="4" w:space="0" w:color="000000"/>
              <w:left w:val="single" w:sz="4" w:space="0" w:color="000000"/>
              <w:bottom w:val="single" w:sz="4" w:space="0" w:color="000000"/>
              <w:right w:val="single" w:sz="4" w:space="0" w:color="000000"/>
            </w:tcBorders>
          </w:tcPr>
          <w:p w:rsidR="00F73525" w:rsidRPr="00AD759D" w:rsidRDefault="00F73525" w:rsidP="00842925">
            <w:pPr>
              <w:numPr>
                <w:ilvl w:val="0"/>
                <w:numId w:val="319"/>
              </w:numPr>
              <w:spacing w:after="0" w:line="240" w:lineRule="auto"/>
              <w:ind w:hanging="608"/>
              <w:rPr>
                <w:rFonts w:ascii="Times New Roman" w:hAnsi="Times New Roman"/>
              </w:rPr>
            </w:pPr>
            <w:r w:rsidRPr="00AD759D">
              <w:rPr>
                <w:rFonts w:ascii="Times New Roman" w:hAnsi="Times New Roman"/>
              </w:rPr>
              <w:t xml:space="preserve">Разработка и </w:t>
            </w:r>
          </w:p>
          <w:p w:rsidR="00F73525" w:rsidRPr="00AD759D" w:rsidRDefault="00F73525" w:rsidP="00AD759D">
            <w:pPr>
              <w:spacing w:after="0" w:line="240" w:lineRule="auto"/>
              <w:ind w:left="106" w:right="125"/>
              <w:rPr>
                <w:rFonts w:ascii="Times New Roman" w:hAnsi="Times New Roman"/>
              </w:rPr>
            </w:pPr>
            <w:r w:rsidRPr="00AD759D">
              <w:rPr>
                <w:rFonts w:ascii="Times New Roman" w:hAnsi="Times New Roman"/>
              </w:rPr>
              <w:t xml:space="preserve">построение концепции экологизации школы </w:t>
            </w:r>
          </w:p>
          <w:p w:rsidR="00F73525" w:rsidRPr="00AD759D" w:rsidRDefault="00F73525" w:rsidP="00842925">
            <w:pPr>
              <w:numPr>
                <w:ilvl w:val="0"/>
                <w:numId w:val="319"/>
              </w:numPr>
              <w:spacing w:after="0" w:line="240" w:lineRule="auto"/>
              <w:ind w:hanging="608"/>
              <w:rPr>
                <w:rFonts w:ascii="Times New Roman" w:hAnsi="Times New Roman"/>
              </w:rPr>
            </w:pPr>
            <w:r w:rsidRPr="00AD759D">
              <w:rPr>
                <w:rFonts w:ascii="Times New Roman" w:hAnsi="Times New Roman"/>
              </w:rPr>
              <w:t xml:space="preserve">Ознакомление </w:t>
            </w:r>
          </w:p>
          <w:p w:rsidR="00F73525" w:rsidRPr="00AD759D" w:rsidRDefault="00F73525" w:rsidP="00AD759D">
            <w:pPr>
              <w:spacing w:after="0" w:line="240" w:lineRule="auto"/>
              <w:ind w:left="106"/>
              <w:rPr>
                <w:rFonts w:ascii="Times New Roman" w:hAnsi="Times New Roman"/>
              </w:rPr>
            </w:pPr>
            <w:r w:rsidRPr="00AD759D">
              <w:rPr>
                <w:rFonts w:ascii="Times New Roman" w:hAnsi="Times New Roman"/>
              </w:rPr>
              <w:t xml:space="preserve">педагогического коллектива с теоретическими основами интегрированного подхода. </w:t>
            </w:r>
          </w:p>
          <w:p w:rsidR="00F73525" w:rsidRPr="00AD759D" w:rsidRDefault="00F73525" w:rsidP="00842925">
            <w:pPr>
              <w:numPr>
                <w:ilvl w:val="0"/>
                <w:numId w:val="319"/>
              </w:numPr>
              <w:spacing w:after="0" w:line="240" w:lineRule="auto"/>
              <w:ind w:hanging="608"/>
              <w:rPr>
                <w:rFonts w:ascii="Times New Roman" w:hAnsi="Times New Roman"/>
              </w:rPr>
            </w:pPr>
            <w:r w:rsidRPr="00AD759D">
              <w:rPr>
                <w:rFonts w:ascii="Times New Roman" w:hAnsi="Times New Roman"/>
              </w:rPr>
              <w:t xml:space="preserve">Ознакомление </w:t>
            </w:r>
          </w:p>
          <w:p w:rsidR="00F73525" w:rsidRPr="00AD759D" w:rsidRDefault="00F73525" w:rsidP="00AD759D">
            <w:pPr>
              <w:spacing w:after="0" w:line="240" w:lineRule="auto"/>
              <w:ind w:left="106"/>
              <w:rPr>
                <w:rFonts w:ascii="Times New Roman" w:hAnsi="Times New Roman"/>
              </w:rPr>
            </w:pPr>
            <w:r w:rsidRPr="00AD759D">
              <w:rPr>
                <w:rFonts w:ascii="Times New Roman" w:hAnsi="Times New Roman"/>
              </w:rPr>
              <w:t xml:space="preserve">обучающихся, родителей с замыслом преобразования образовательного учреждения. </w:t>
            </w:r>
          </w:p>
        </w:tc>
      </w:tr>
    </w:tbl>
    <w:p w:rsidR="00F73525" w:rsidRPr="00AD759D" w:rsidRDefault="00F73525" w:rsidP="00AD759D">
      <w:pPr>
        <w:spacing w:after="0" w:line="240" w:lineRule="auto"/>
        <w:ind w:left="-854" w:right="166"/>
        <w:rPr>
          <w:rFonts w:ascii="Times New Roman" w:hAnsi="Times New Roman"/>
        </w:rPr>
      </w:pPr>
    </w:p>
    <w:tbl>
      <w:tblPr>
        <w:tblW w:w="9639" w:type="dxa"/>
        <w:tblInd w:w="248" w:type="dxa"/>
        <w:tblCellMar>
          <w:top w:w="51" w:type="dxa"/>
          <w:left w:w="106" w:type="dxa"/>
          <w:right w:w="52" w:type="dxa"/>
        </w:tblCellMar>
        <w:tblLook w:val="00A0"/>
      </w:tblPr>
      <w:tblGrid>
        <w:gridCol w:w="709"/>
        <w:gridCol w:w="1728"/>
        <w:gridCol w:w="2241"/>
        <w:gridCol w:w="2126"/>
        <w:gridCol w:w="2835"/>
      </w:tblGrid>
      <w:tr w:rsidR="00F73525" w:rsidRPr="00AD759D" w:rsidTr="00E34357">
        <w:trPr>
          <w:trHeight w:val="4191"/>
        </w:trPr>
        <w:tc>
          <w:tcPr>
            <w:tcW w:w="709" w:type="dxa"/>
            <w:tcBorders>
              <w:top w:val="single" w:sz="4" w:space="0" w:color="000000"/>
              <w:left w:val="single" w:sz="4" w:space="0" w:color="000000"/>
              <w:bottom w:val="single" w:sz="4" w:space="0" w:color="000000"/>
              <w:right w:val="single" w:sz="4" w:space="0" w:color="000000"/>
            </w:tcBorders>
          </w:tcPr>
          <w:p w:rsidR="00F73525" w:rsidRPr="00AD759D" w:rsidRDefault="00261CF2" w:rsidP="00AD759D">
            <w:pPr>
              <w:spacing w:after="0" w:line="240" w:lineRule="auto"/>
              <w:ind w:left="14"/>
              <w:rPr>
                <w:rFonts w:ascii="Times New Roman" w:hAnsi="Times New Roman"/>
              </w:rPr>
            </w:pPr>
            <w:r>
              <w:rPr>
                <w:rFonts w:ascii="Times New Roman" w:hAnsi="Times New Roman"/>
                <w:noProof/>
              </w:rPr>
            </w:r>
            <w:r>
              <w:rPr>
                <w:rFonts w:ascii="Times New Roman" w:hAnsi="Times New Roman"/>
                <w:noProof/>
              </w:rPr>
              <w:pict>
                <v:group id="Group 32429" o:spid="_x0000_s1181" style="width:13.3pt;height:111.5pt;mso-position-horizontal-relative:char;mso-position-vertical-relative:line" coordsize="1687,14161">
                  <v:rect id="Rectangle 3925" o:spid="_x0000_s1182" style="position:absolute;left:-7940;top:4076;width:18327;height:1843;rotation:270" filled="f" stroked="f">
                    <v:textbox style="layout-flow:vertical;mso-layout-flow-alt:bottom-to-top;mso-next-textbox:#Rectangle 3925" inset="0,0,0,0">
                      <w:txbxContent>
                        <w:p w:rsidR="00EA5A84" w:rsidRDefault="00EA5A84" w:rsidP="00F73525">
                          <w:pPr>
                            <w:spacing w:after="160"/>
                          </w:pPr>
                          <w:r>
                            <w:t xml:space="preserve">Экспериментальный </w:t>
                          </w:r>
                        </w:p>
                      </w:txbxContent>
                    </v:textbox>
                  </v:rect>
                  <v:rect id="Rectangle 3926" o:spid="_x0000_s1183" style="position:absolute;left:868;top:-994;width:506;height:2243;rotation:270" filled="f" stroked="f">
                    <v:textbox style="layout-flow:vertical;mso-layout-flow-alt:bottom-to-top;mso-next-textbox:#Rectangle 3926" inset="0,0,0,0">
                      <w:txbxContent>
                        <w:p w:rsidR="00EA5A84" w:rsidRDefault="00EA5A84" w:rsidP="00F73525">
                          <w:pPr>
                            <w:spacing w:after="160"/>
                          </w:pPr>
                          <w:r>
                            <w:t xml:space="preserve"> </w:t>
                          </w:r>
                        </w:p>
                      </w:txbxContent>
                    </v:textbox>
                  </v:rect>
                  <w10:wrap type="none"/>
                  <w10:anchorlock/>
                </v:group>
              </w:pict>
            </w:r>
          </w:p>
        </w:tc>
        <w:tc>
          <w:tcPr>
            <w:tcW w:w="1728"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left="12"/>
              <w:rPr>
                <w:rFonts w:ascii="Times New Roman" w:hAnsi="Times New Roman"/>
              </w:rPr>
            </w:pPr>
            <w:r w:rsidRPr="00AD759D">
              <w:rPr>
                <w:rFonts w:ascii="Times New Roman" w:hAnsi="Times New Roman"/>
              </w:rPr>
              <w:t>Деятельностный 2018-2020</w:t>
            </w:r>
          </w:p>
        </w:tc>
        <w:tc>
          <w:tcPr>
            <w:tcW w:w="2241"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firstLine="113"/>
              <w:rPr>
                <w:rFonts w:ascii="Times New Roman" w:hAnsi="Times New Roman"/>
              </w:rPr>
            </w:pPr>
            <w:r w:rsidRPr="00AD759D">
              <w:rPr>
                <w:rFonts w:ascii="Times New Roman" w:hAnsi="Times New Roman"/>
              </w:rPr>
              <w:t xml:space="preserve">Апробация новшеств в учебно-воспитательном процессе   </w:t>
            </w:r>
          </w:p>
        </w:tc>
        <w:tc>
          <w:tcPr>
            <w:tcW w:w="2126"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right="13" w:firstLine="113"/>
              <w:rPr>
                <w:rFonts w:ascii="Times New Roman" w:hAnsi="Times New Roman"/>
              </w:rPr>
            </w:pPr>
            <w:r w:rsidRPr="00AD759D">
              <w:rPr>
                <w:rFonts w:ascii="Times New Roman" w:hAnsi="Times New Roman"/>
              </w:rPr>
              <w:t xml:space="preserve">Исследовательские методы: анализ научно – методической литературы, опытно – педагогическая работа </w:t>
            </w:r>
          </w:p>
        </w:tc>
        <w:tc>
          <w:tcPr>
            <w:tcW w:w="2835" w:type="dxa"/>
            <w:tcBorders>
              <w:top w:val="single" w:sz="4" w:space="0" w:color="000000"/>
              <w:left w:val="single" w:sz="4" w:space="0" w:color="000000"/>
              <w:bottom w:val="single" w:sz="4" w:space="0" w:color="000000"/>
              <w:right w:val="single" w:sz="4" w:space="0" w:color="000000"/>
            </w:tcBorders>
          </w:tcPr>
          <w:p w:rsidR="00F73525" w:rsidRPr="00AD759D" w:rsidRDefault="00F73525" w:rsidP="00842925">
            <w:pPr>
              <w:numPr>
                <w:ilvl w:val="0"/>
                <w:numId w:val="320"/>
              </w:numPr>
              <w:spacing w:after="0" w:line="240" w:lineRule="auto"/>
              <w:ind w:hanging="668"/>
              <w:rPr>
                <w:rFonts w:ascii="Times New Roman" w:hAnsi="Times New Roman"/>
              </w:rPr>
            </w:pPr>
            <w:r w:rsidRPr="00AD759D">
              <w:rPr>
                <w:rFonts w:ascii="Times New Roman" w:hAnsi="Times New Roman"/>
              </w:rPr>
              <w:t xml:space="preserve">Опытно – </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поисковая деятельность. </w:t>
            </w:r>
          </w:p>
          <w:p w:rsidR="00F73525" w:rsidRPr="00AD759D" w:rsidRDefault="00F73525" w:rsidP="00842925">
            <w:pPr>
              <w:numPr>
                <w:ilvl w:val="0"/>
                <w:numId w:val="320"/>
              </w:numPr>
              <w:spacing w:after="0" w:line="240" w:lineRule="auto"/>
              <w:ind w:hanging="668"/>
              <w:rPr>
                <w:rFonts w:ascii="Times New Roman" w:hAnsi="Times New Roman"/>
              </w:rPr>
            </w:pPr>
            <w:r w:rsidRPr="00AD759D">
              <w:rPr>
                <w:rFonts w:ascii="Times New Roman" w:hAnsi="Times New Roman"/>
              </w:rPr>
              <w:t xml:space="preserve">Осмысление </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теоретических и методических основ преобразовательной деятельности. </w:t>
            </w:r>
          </w:p>
          <w:p w:rsidR="00F73525" w:rsidRPr="00AD759D" w:rsidRDefault="00F73525" w:rsidP="00842925">
            <w:pPr>
              <w:numPr>
                <w:ilvl w:val="0"/>
                <w:numId w:val="320"/>
              </w:numPr>
              <w:spacing w:after="0" w:line="240" w:lineRule="auto"/>
              <w:ind w:hanging="668"/>
              <w:rPr>
                <w:rFonts w:ascii="Times New Roman" w:hAnsi="Times New Roman"/>
              </w:rPr>
            </w:pPr>
            <w:r w:rsidRPr="00AD759D">
              <w:rPr>
                <w:rFonts w:ascii="Times New Roman" w:hAnsi="Times New Roman"/>
              </w:rPr>
              <w:t xml:space="preserve">Разработка и </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апробация диагностического инструментария изучения эффективности воспитательной системы. </w:t>
            </w:r>
          </w:p>
          <w:p w:rsidR="00F73525" w:rsidRPr="00AD759D" w:rsidRDefault="00F73525" w:rsidP="00842925">
            <w:pPr>
              <w:numPr>
                <w:ilvl w:val="0"/>
                <w:numId w:val="320"/>
              </w:numPr>
              <w:spacing w:after="0" w:line="240" w:lineRule="auto"/>
              <w:ind w:hanging="668"/>
              <w:rPr>
                <w:rFonts w:ascii="Times New Roman" w:hAnsi="Times New Roman"/>
              </w:rPr>
            </w:pPr>
            <w:r w:rsidRPr="00AD759D">
              <w:rPr>
                <w:rFonts w:ascii="Times New Roman" w:hAnsi="Times New Roman"/>
              </w:rPr>
              <w:t xml:space="preserve">Анализ </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результатов поисковой деятельности.  </w:t>
            </w:r>
          </w:p>
        </w:tc>
      </w:tr>
    </w:tbl>
    <w:p w:rsidR="00F73525" w:rsidRPr="00AD759D" w:rsidRDefault="00F73525" w:rsidP="00AD759D">
      <w:pPr>
        <w:spacing w:after="0" w:line="240" w:lineRule="auto"/>
        <w:ind w:left="-854" w:right="166"/>
        <w:rPr>
          <w:rFonts w:ascii="Times New Roman" w:hAnsi="Times New Roman"/>
        </w:rPr>
      </w:pPr>
    </w:p>
    <w:tbl>
      <w:tblPr>
        <w:tblW w:w="9639" w:type="dxa"/>
        <w:tblInd w:w="248" w:type="dxa"/>
        <w:tblCellMar>
          <w:top w:w="53" w:type="dxa"/>
          <w:left w:w="106" w:type="dxa"/>
          <w:right w:w="49" w:type="dxa"/>
        </w:tblCellMar>
        <w:tblLook w:val="00A0"/>
      </w:tblPr>
      <w:tblGrid>
        <w:gridCol w:w="2482"/>
        <w:gridCol w:w="2196"/>
        <w:gridCol w:w="2126"/>
        <w:gridCol w:w="2835"/>
      </w:tblGrid>
      <w:tr w:rsidR="00E34357" w:rsidRPr="00AD759D" w:rsidTr="000C08F3">
        <w:trPr>
          <w:trHeight w:val="5201"/>
        </w:trPr>
        <w:tc>
          <w:tcPr>
            <w:tcW w:w="2482" w:type="dxa"/>
            <w:tcBorders>
              <w:top w:val="single" w:sz="4" w:space="0" w:color="000000"/>
              <w:left w:val="single" w:sz="4" w:space="0" w:color="000000"/>
              <w:bottom w:val="single" w:sz="4" w:space="0" w:color="000000"/>
              <w:right w:val="single" w:sz="4" w:space="0" w:color="000000"/>
            </w:tcBorders>
          </w:tcPr>
          <w:p w:rsidR="00E34357" w:rsidRPr="00AD759D" w:rsidRDefault="00E34357" w:rsidP="00AD759D">
            <w:pPr>
              <w:spacing w:after="0" w:line="240" w:lineRule="auto"/>
              <w:ind w:left="12"/>
              <w:rPr>
                <w:rFonts w:ascii="Times New Roman" w:hAnsi="Times New Roman"/>
              </w:rPr>
            </w:pPr>
            <w:r w:rsidRPr="00AD759D">
              <w:rPr>
                <w:rFonts w:ascii="Times New Roman" w:hAnsi="Times New Roman"/>
              </w:rPr>
              <w:t>3 диагностический 2020-2021</w:t>
            </w:r>
          </w:p>
        </w:tc>
        <w:tc>
          <w:tcPr>
            <w:tcW w:w="2196" w:type="dxa"/>
            <w:tcBorders>
              <w:top w:val="single" w:sz="4" w:space="0" w:color="000000"/>
              <w:left w:val="single" w:sz="4" w:space="0" w:color="000000"/>
              <w:bottom w:val="single" w:sz="4" w:space="0" w:color="000000"/>
              <w:right w:val="single" w:sz="4" w:space="0" w:color="000000"/>
            </w:tcBorders>
          </w:tcPr>
          <w:p w:rsidR="00E34357" w:rsidRPr="00AD759D" w:rsidRDefault="00E34357" w:rsidP="00AD759D">
            <w:pPr>
              <w:spacing w:after="0" w:line="240" w:lineRule="auto"/>
              <w:ind w:firstLine="113"/>
              <w:rPr>
                <w:rFonts w:ascii="Times New Roman" w:hAnsi="Times New Roman"/>
              </w:rPr>
            </w:pPr>
            <w:r w:rsidRPr="00AD759D">
              <w:rPr>
                <w:rFonts w:ascii="Times New Roman" w:hAnsi="Times New Roman"/>
              </w:rPr>
              <w:t xml:space="preserve">Отслеживание результатов системных преобразований </w:t>
            </w:r>
          </w:p>
        </w:tc>
        <w:tc>
          <w:tcPr>
            <w:tcW w:w="2126" w:type="dxa"/>
            <w:tcBorders>
              <w:top w:val="single" w:sz="4" w:space="0" w:color="000000"/>
              <w:left w:val="single" w:sz="4" w:space="0" w:color="000000"/>
              <w:bottom w:val="single" w:sz="4" w:space="0" w:color="000000"/>
              <w:right w:val="single" w:sz="4" w:space="0" w:color="000000"/>
            </w:tcBorders>
          </w:tcPr>
          <w:p w:rsidR="00E34357" w:rsidRPr="00AD759D" w:rsidRDefault="00E34357" w:rsidP="00AD759D">
            <w:pPr>
              <w:spacing w:after="0" w:line="240" w:lineRule="auto"/>
              <w:ind w:firstLine="113"/>
              <w:rPr>
                <w:rFonts w:ascii="Times New Roman" w:hAnsi="Times New Roman"/>
              </w:rPr>
            </w:pPr>
            <w:r w:rsidRPr="00AD759D">
              <w:rPr>
                <w:rFonts w:ascii="Times New Roman" w:hAnsi="Times New Roman"/>
              </w:rPr>
              <w:t xml:space="preserve">Методы планирования, организации и анализа практической деятельности  </w:t>
            </w:r>
          </w:p>
        </w:tc>
        <w:tc>
          <w:tcPr>
            <w:tcW w:w="2835" w:type="dxa"/>
            <w:tcBorders>
              <w:top w:val="single" w:sz="4" w:space="0" w:color="000000"/>
              <w:left w:val="single" w:sz="4" w:space="0" w:color="000000"/>
              <w:bottom w:val="single" w:sz="4" w:space="0" w:color="000000"/>
              <w:right w:val="single" w:sz="4" w:space="0" w:color="000000"/>
            </w:tcBorders>
          </w:tcPr>
          <w:p w:rsidR="00E34357" w:rsidRPr="00AD759D" w:rsidRDefault="00E34357" w:rsidP="00842925">
            <w:pPr>
              <w:numPr>
                <w:ilvl w:val="0"/>
                <w:numId w:val="321"/>
              </w:numPr>
              <w:spacing w:after="0" w:line="240" w:lineRule="auto"/>
              <w:ind w:right="533" w:hanging="608"/>
              <w:rPr>
                <w:rFonts w:ascii="Times New Roman" w:hAnsi="Times New Roman"/>
              </w:rPr>
            </w:pPr>
            <w:r w:rsidRPr="00AD759D">
              <w:rPr>
                <w:rFonts w:ascii="Times New Roman" w:hAnsi="Times New Roman"/>
              </w:rPr>
              <w:t xml:space="preserve">Освоение </w:t>
            </w:r>
          </w:p>
          <w:p w:rsidR="00E34357" w:rsidRPr="00AD759D" w:rsidRDefault="00E34357" w:rsidP="00AD759D">
            <w:pPr>
              <w:spacing w:after="0" w:line="240" w:lineRule="auto"/>
              <w:rPr>
                <w:rFonts w:ascii="Times New Roman" w:hAnsi="Times New Roman"/>
              </w:rPr>
            </w:pPr>
            <w:r w:rsidRPr="00AD759D">
              <w:rPr>
                <w:rFonts w:ascii="Times New Roman" w:hAnsi="Times New Roman"/>
              </w:rPr>
              <w:t xml:space="preserve">нововведений в воспитательном процессе. </w:t>
            </w:r>
          </w:p>
          <w:p w:rsidR="00E34357" w:rsidRPr="00AD759D" w:rsidRDefault="00E34357" w:rsidP="00842925">
            <w:pPr>
              <w:numPr>
                <w:ilvl w:val="0"/>
                <w:numId w:val="321"/>
              </w:numPr>
              <w:spacing w:after="0" w:line="240" w:lineRule="auto"/>
              <w:ind w:hanging="608"/>
              <w:rPr>
                <w:rFonts w:ascii="Times New Roman" w:hAnsi="Times New Roman"/>
              </w:rPr>
            </w:pPr>
            <w:r w:rsidRPr="00AD759D">
              <w:rPr>
                <w:rFonts w:ascii="Times New Roman" w:hAnsi="Times New Roman"/>
              </w:rPr>
              <w:t xml:space="preserve">«Погружение» в </w:t>
            </w:r>
          </w:p>
          <w:p w:rsidR="00E34357" w:rsidRPr="00AD759D" w:rsidRDefault="00E34357" w:rsidP="00AD759D">
            <w:pPr>
              <w:spacing w:after="0" w:line="240" w:lineRule="auto"/>
              <w:ind w:right="20"/>
              <w:rPr>
                <w:rFonts w:ascii="Times New Roman" w:hAnsi="Times New Roman"/>
              </w:rPr>
            </w:pPr>
            <w:r w:rsidRPr="00AD759D">
              <w:rPr>
                <w:rFonts w:ascii="Times New Roman" w:hAnsi="Times New Roman"/>
              </w:rPr>
              <w:t xml:space="preserve">теорию и методику преобразовательной деятельности, направленной на реализацию программы </w:t>
            </w:r>
          </w:p>
          <w:p w:rsidR="00E34357" w:rsidRPr="00AD759D" w:rsidRDefault="00E34357" w:rsidP="00842925">
            <w:pPr>
              <w:numPr>
                <w:ilvl w:val="0"/>
                <w:numId w:val="321"/>
              </w:numPr>
              <w:spacing w:after="0" w:line="240" w:lineRule="auto"/>
              <w:ind w:hanging="608"/>
              <w:rPr>
                <w:rFonts w:ascii="Times New Roman" w:hAnsi="Times New Roman"/>
              </w:rPr>
            </w:pPr>
            <w:r w:rsidRPr="00AD759D">
              <w:rPr>
                <w:rFonts w:ascii="Times New Roman" w:hAnsi="Times New Roman"/>
              </w:rPr>
              <w:t xml:space="preserve">Формирование </w:t>
            </w:r>
          </w:p>
          <w:p w:rsidR="00E34357" w:rsidRPr="00AD759D" w:rsidRDefault="00E34357" w:rsidP="00AD759D">
            <w:pPr>
              <w:spacing w:after="0" w:line="240" w:lineRule="auto"/>
              <w:rPr>
                <w:rFonts w:ascii="Times New Roman" w:hAnsi="Times New Roman"/>
              </w:rPr>
            </w:pPr>
            <w:r w:rsidRPr="00AD759D">
              <w:rPr>
                <w:rFonts w:ascii="Times New Roman" w:hAnsi="Times New Roman"/>
              </w:rPr>
              <w:t xml:space="preserve">методических разработок педагогов. </w:t>
            </w:r>
          </w:p>
          <w:p w:rsidR="00E34357" w:rsidRPr="00AD759D" w:rsidRDefault="00E34357" w:rsidP="00842925">
            <w:pPr>
              <w:numPr>
                <w:ilvl w:val="0"/>
                <w:numId w:val="321"/>
              </w:numPr>
              <w:spacing w:after="0" w:line="240" w:lineRule="auto"/>
              <w:ind w:hanging="608"/>
              <w:rPr>
                <w:rFonts w:ascii="Times New Roman" w:hAnsi="Times New Roman"/>
              </w:rPr>
            </w:pPr>
            <w:r w:rsidRPr="00AD759D">
              <w:rPr>
                <w:rFonts w:ascii="Times New Roman" w:hAnsi="Times New Roman"/>
              </w:rPr>
              <w:t xml:space="preserve">Обновление </w:t>
            </w:r>
          </w:p>
          <w:p w:rsidR="00E34357" w:rsidRPr="00AD759D" w:rsidRDefault="00E34357" w:rsidP="00AD759D">
            <w:pPr>
              <w:spacing w:after="0" w:line="240" w:lineRule="auto"/>
              <w:ind w:right="44"/>
              <w:rPr>
                <w:rFonts w:ascii="Times New Roman" w:hAnsi="Times New Roman"/>
              </w:rPr>
            </w:pPr>
            <w:r w:rsidRPr="00AD759D">
              <w:rPr>
                <w:rFonts w:ascii="Times New Roman" w:hAnsi="Times New Roman"/>
              </w:rPr>
              <w:t xml:space="preserve">нормативно – правовой базы функционирования образовательного учреждения. </w:t>
            </w:r>
          </w:p>
          <w:p w:rsidR="00E34357" w:rsidRPr="00AD759D" w:rsidRDefault="00E34357" w:rsidP="00842925">
            <w:pPr>
              <w:numPr>
                <w:ilvl w:val="0"/>
                <w:numId w:val="321"/>
              </w:numPr>
              <w:spacing w:after="0" w:line="240" w:lineRule="auto"/>
              <w:ind w:hanging="608"/>
              <w:rPr>
                <w:rFonts w:ascii="Times New Roman" w:hAnsi="Times New Roman"/>
              </w:rPr>
            </w:pPr>
            <w:r w:rsidRPr="00AD759D">
              <w:rPr>
                <w:rFonts w:ascii="Times New Roman" w:hAnsi="Times New Roman"/>
              </w:rPr>
              <w:t xml:space="preserve">Отслеживание </w:t>
            </w:r>
          </w:p>
          <w:p w:rsidR="00E34357" w:rsidRPr="00AD759D" w:rsidRDefault="00E34357" w:rsidP="00AD759D">
            <w:pPr>
              <w:spacing w:after="0" w:line="240" w:lineRule="auto"/>
              <w:rPr>
                <w:rFonts w:ascii="Times New Roman" w:hAnsi="Times New Roman"/>
              </w:rPr>
            </w:pPr>
            <w:r w:rsidRPr="00AD759D">
              <w:rPr>
                <w:rFonts w:ascii="Times New Roman" w:hAnsi="Times New Roman"/>
              </w:rPr>
              <w:t xml:space="preserve">результативности образовательного процесса </w:t>
            </w:r>
          </w:p>
        </w:tc>
      </w:tr>
      <w:tr w:rsidR="00F73525" w:rsidRPr="00AD759D" w:rsidTr="00E34357">
        <w:trPr>
          <w:trHeight w:val="4047"/>
        </w:trPr>
        <w:tc>
          <w:tcPr>
            <w:tcW w:w="2482"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left="14"/>
              <w:rPr>
                <w:rFonts w:ascii="Times New Roman" w:hAnsi="Times New Roman"/>
              </w:rPr>
            </w:pPr>
          </w:p>
        </w:tc>
        <w:tc>
          <w:tcPr>
            <w:tcW w:w="2196"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right="8" w:firstLine="113"/>
              <w:rPr>
                <w:rFonts w:ascii="Times New Roman" w:hAnsi="Times New Roman"/>
              </w:rPr>
            </w:pPr>
            <w:r w:rsidRPr="00AD759D">
              <w:rPr>
                <w:rFonts w:ascii="Times New Roman" w:hAnsi="Times New Roman"/>
              </w:rPr>
              <w:t xml:space="preserve">Обновление  адекватных целостных представлений о реальном состоянии воспитательной системы, объективное оценивание процесса и результатов деятельности </w:t>
            </w:r>
          </w:p>
        </w:tc>
        <w:tc>
          <w:tcPr>
            <w:tcW w:w="2126"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firstLine="113"/>
              <w:rPr>
                <w:rFonts w:ascii="Times New Roman" w:hAnsi="Times New Roman"/>
              </w:rPr>
            </w:pPr>
            <w:r w:rsidRPr="00AD759D">
              <w:rPr>
                <w:rFonts w:ascii="Times New Roman" w:hAnsi="Times New Roman"/>
              </w:rPr>
              <w:t xml:space="preserve">Сравнительная оценка, индивидуальная и групповая самооценка, анализ и обобщение опыта. </w:t>
            </w:r>
          </w:p>
        </w:tc>
        <w:tc>
          <w:tcPr>
            <w:tcW w:w="2835" w:type="dxa"/>
            <w:tcBorders>
              <w:top w:val="single" w:sz="4" w:space="0" w:color="000000"/>
              <w:left w:val="single" w:sz="4" w:space="0" w:color="000000"/>
              <w:bottom w:val="single" w:sz="4" w:space="0" w:color="000000"/>
              <w:right w:val="single" w:sz="4" w:space="0" w:color="000000"/>
            </w:tcBorders>
          </w:tcPr>
          <w:p w:rsidR="00F73525" w:rsidRPr="00AD759D" w:rsidRDefault="00F73525" w:rsidP="00842925">
            <w:pPr>
              <w:numPr>
                <w:ilvl w:val="0"/>
                <w:numId w:val="322"/>
              </w:numPr>
              <w:spacing w:after="0" w:line="240" w:lineRule="auto"/>
              <w:ind w:hanging="608"/>
              <w:rPr>
                <w:rFonts w:ascii="Times New Roman" w:hAnsi="Times New Roman"/>
              </w:rPr>
            </w:pPr>
            <w:r w:rsidRPr="00AD759D">
              <w:rPr>
                <w:rFonts w:ascii="Times New Roman" w:hAnsi="Times New Roman"/>
              </w:rPr>
              <w:t>Удовлетворенн</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ость педагогов, обучающихся, родителей жизнедеятельностью образовательного учреждения, результатами экологизации воспитательной практики. </w:t>
            </w:r>
          </w:p>
          <w:p w:rsidR="00F73525" w:rsidRPr="00AD759D" w:rsidRDefault="00F73525" w:rsidP="00842925">
            <w:pPr>
              <w:numPr>
                <w:ilvl w:val="0"/>
                <w:numId w:val="322"/>
              </w:numPr>
              <w:spacing w:after="0" w:line="240" w:lineRule="auto"/>
              <w:ind w:hanging="608"/>
              <w:rPr>
                <w:rFonts w:ascii="Times New Roman" w:hAnsi="Times New Roman"/>
              </w:rPr>
            </w:pPr>
            <w:r w:rsidRPr="00AD759D">
              <w:rPr>
                <w:rFonts w:ascii="Times New Roman" w:hAnsi="Times New Roman"/>
              </w:rPr>
              <w:t xml:space="preserve">Обобщение и </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презентация опыта и результатов экологической деятельности. </w:t>
            </w:r>
          </w:p>
          <w:p w:rsidR="00F73525" w:rsidRPr="00AD759D" w:rsidRDefault="00F73525" w:rsidP="00842925">
            <w:pPr>
              <w:numPr>
                <w:ilvl w:val="0"/>
                <w:numId w:val="322"/>
              </w:numPr>
              <w:spacing w:after="0" w:line="240" w:lineRule="auto"/>
              <w:ind w:hanging="608"/>
              <w:rPr>
                <w:rFonts w:ascii="Times New Roman" w:hAnsi="Times New Roman"/>
              </w:rPr>
            </w:pPr>
            <w:r w:rsidRPr="00AD759D">
              <w:rPr>
                <w:rFonts w:ascii="Times New Roman" w:hAnsi="Times New Roman"/>
              </w:rPr>
              <w:t xml:space="preserve">Определение </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перспектив развития  естественно-научной профильности </w:t>
            </w:r>
          </w:p>
        </w:tc>
      </w:tr>
    </w:tbl>
    <w:p w:rsidR="00F73525" w:rsidRPr="00AD759D" w:rsidRDefault="00F73525" w:rsidP="00AD759D">
      <w:pPr>
        <w:spacing w:after="0" w:line="240" w:lineRule="auto"/>
        <w:ind w:left="1388"/>
        <w:rPr>
          <w:rFonts w:ascii="Times New Roman" w:hAnsi="Times New Roman"/>
        </w:rPr>
      </w:pPr>
      <w:r w:rsidRPr="00AD759D">
        <w:rPr>
          <w:rFonts w:ascii="Times New Roman" w:hAnsi="Times New Roman"/>
        </w:rPr>
        <w:t xml:space="preserve"> </w:t>
      </w:r>
    </w:p>
    <w:p w:rsidR="00F73525" w:rsidRPr="00AD759D" w:rsidRDefault="00F73525" w:rsidP="00AD759D">
      <w:pPr>
        <w:spacing w:after="0" w:line="240" w:lineRule="auto"/>
        <w:ind w:left="1388"/>
        <w:rPr>
          <w:rFonts w:ascii="Times New Roman" w:hAnsi="Times New Roman"/>
        </w:rPr>
      </w:pPr>
      <w:r w:rsidRPr="00AD759D">
        <w:rPr>
          <w:rFonts w:ascii="Times New Roman" w:hAnsi="Times New Roman"/>
        </w:rPr>
        <w:t xml:space="preserve"> </w:t>
      </w:r>
    </w:p>
    <w:p w:rsidR="00F73525" w:rsidRPr="00AD759D" w:rsidRDefault="00F73525" w:rsidP="00AD759D">
      <w:pPr>
        <w:spacing w:after="0" w:line="240" w:lineRule="auto"/>
        <w:ind w:left="1246" w:right="51"/>
        <w:rPr>
          <w:rFonts w:ascii="Times New Roman" w:hAnsi="Times New Roman"/>
        </w:rPr>
      </w:pPr>
      <w:r w:rsidRPr="00AD759D">
        <w:rPr>
          <w:rFonts w:ascii="Times New Roman" w:hAnsi="Times New Roman"/>
          <w:b/>
        </w:rPr>
        <w:lastRenderedPageBreak/>
        <w:t xml:space="preserve">9. Возможные сложности реализации программы и пути их преодоления. </w:t>
      </w:r>
    </w:p>
    <w:p w:rsidR="00F73525" w:rsidRPr="00AD759D" w:rsidRDefault="00F73525" w:rsidP="00AD759D">
      <w:pPr>
        <w:spacing w:after="0" w:line="240" w:lineRule="auto"/>
        <w:ind w:left="848"/>
        <w:rPr>
          <w:rFonts w:ascii="Times New Roman" w:hAnsi="Times New Roman"/>
        </w:rPr>
      </w:pPr>
      <w:r w:rsidRPr="00AD759D">
        <w:rPr>
          <w:rFonts w:ascii="Times New Roman" w:hAnsi="Times New Roman"/>
        </w:rPr>
        <w:t xml:space="preserve"> </w:t>
      </w:r>
    </w:p>
    <w:tbl>
      <w:tblPr>
        <w:tblW w:w="9249" w:type="dxa"/>
        <w:tblCellMar>
          <w:top w:w="56" w:type="dxa"/>
          <w:right w:w="62" w:type="dxa"/>
        </w:tblCellMar>
        <w:tblLook w:val="00A0"/>
      </w:tblPr>
      <w:tblGrid>
        <w:gridCol w:w="2885"/>
        <w:gridCol w:w="6364"/>
      </w:tblGrid>
      <w:tr w:rsidR="00F73525" w:rsidRPr="00AD759D" w:rsidTr="00E34357">
        <w:trPr>
          <w:trHeight w:val="838"/>
        </w:trPr>
        <w:tc>
          <w:tcPr>
            <w:tcW w:w="2885"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rPr>
                <w:rFonts w:ascii="Times New Roman" w:hAnsi="Times New Roman"/>
              </w:rPr>
            </w:pPr>
            <w:r w:rsidRPr="00AD759D">
              <w:rPr>
                <w:rFonts w:ascii="Times New Roman" w:hAnsi="Times New Roman"/>
                <w:b/>
              </w:rPr>
              <w:t xml:space="preserve">Возможные сложности реализации Программы </w:t>
            </w:r>
          </w:p>
        </w:tc>
        <w:tc>
          <w:tcPr>
            <w:tcW w:w="6364" w:type="dxa"/>
            <w:tcBorders>
              <w:top w:val="single" w:sz="4" w:space="0" w:color="000000"/>
              <w:left w:val="single" w:sz="4" w:space="0" w:color="000000"/>
              <w:bottom w:val="single" w:sz="4" w:space="0" w:color="000000"/>
              <w:right w:val="single" w:sz="4" w:space="0" w:color="000000"/>
            </w:tcBorders>
            <w:vAlign w:val="center"/>
          </w:tcPr>
          <w:p w:rsidR="00F73525" w:rsidRPr="00AD759D" w:rsidRDefault="00F73525" w:rsidP="00AD759D">
            <w:pPr>
              <w:spacing w:after="0" w:line="240" w:lineRule="auto"/>
              <w:ind w:right="50"/>
              <w:rPr>
                <w:rFonts w:ascii="Times New Roman" w:hAnsi="Times New Roman"/>
              </w:rPr>
            </w:pPr>
            <w:r w:rsidRPr="00AD759D">
              <w:rPr>
                <w:rFonts w:ascii="Times New Roman" w:hAnsi="Times New Roman"/>
                <w:b/>
              </w:rPr>
              <w:t xml:space="preserve">Пути преодоления возникающих проблем </w:t>
            </w:r>
          </w:p>
        </w:tc>
      </w:tr>
      <w:tr w:rsidR="00F73525" w:rsidRPr="00AD759D" w:rsidTr="00E34357">
        <w:trPr>
          <w:trHeight w:val="1214"/>
        </w:trPr>
        <w:tc>
          <w:tcPr>
            <w:tcW w:w="2885"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right="23"/>
              <w:rPr>
                <w:rFonts w:ascii="Times New Roman" w:hAnsi="Times New Roman"/>
              </w:rPr>
            </w:pPr>
            <w:r w:rsidRPr="00AD759D">
              <w:rPr>
                <w:rFonts w:ascii="Times New Roman" w:hAnsi="Times New Roman"/>
              </w:rPr>
              <w:t xml:space="preserve">Низкая мотивация педагогов ОУ к участию в реализации программы </w:t>
            </w:r>
          </w:p>
        </w:tc>
        <w:tc>
          <w:tcPr>
            <w:tcW w:w="6364"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Вовлечение всех педагогов ОУ в экологическую деятельность, в т.ч. участие в ОЭР школы </w:t>
            </w:r>
          </w:p>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Организация внутришкольного повышения квалификации педагогов, совместной проектировочной деятельности по реализации задач ОУ . </w:t>
            </w:r>
          </w:p>
        </w:tc>
      </w:tr>
      <w:tr w:rsidR="00F73525" w:rsidRPr="00AD759D" w:rsidTr="00E34357">
        <w:trPr>
          <w:trHeight w:val="838"/>
        </w:trPr>
        <w:tc>
          <w:tcPr>
            <w:tcW w:w="2885"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Возможная ротация кадрового состава  </w:t>
            </w:r>
            <w:r w:rsidR="00E34357" w:rsidRPr="00AD759D">
              <w:rPr>
                <w:rFonts w:ascii="Times New Roman" w:hAnsi="Times New Roman"/>
              </w:rPr>
              <w:t xml:space="preserve">специалистов.  </w:t>
            </w:r>
          </w:p>
        </w:tc>
        <w:tc>
          <w:tcPr>
            <w:tcW w:w="6364"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Своевременное повышение квалификации новых кадров школы в рамках образовательных программ  и программ </w:t>
            </w:r>
            <w:r w:rsidR="00E34357" w:rsidRPr="00AD759D">
              <w:rPr>
                <w:rFonts w:ascii="Times New Roman" w:hAnsi="Times New Roman"/>
              </w:rPr>
              <w:t>дополнительного образования детей.</w:t>
            </w:r>
          </w:p>
        </w:tc>
      </w:tr>
      <w:tr w:rsidR="00F73525" w:rsidRPr="00AD759D" w:rsidTr="00E34357">
        <w:trPr>
          <w:trHeight w:val="962"/>
        </w:trPr>
        <w:tc>
          <w:tcPr>
            <w:tcW w:w="2885"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right="20"/>
              <w:rPr>
                <w:rFonts w:ascii="Times New Roman" w:hAnsi="Times New Roman"/>
              </w:rPr>
            </w:pPr>
            <w:r w:rsidRPr="00AD759D">
              <w:rPr>
                <w:rFonts w:ascii="Times New Roman" w:hAnsi="Times New Roman"/>
              </w:rPr>
              <w:t xml:space="preserve">Поддержка деятельности школы в образовательной системе района и области. </w:t>
            </w:r>
          </w:p>
        </w:tc>
        <w:tc>
          <w:tcPr>
            <w:tcW w:w="6364"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 Активное участие  в подпрограммах Программы развития образования Тимашевского района, городских социально-образовательных проектах , городских . районных  и областных конкурсах и олимпиадах. </w:t>
            </w:r>
          </w:p>
        </w:tc>
      </w:tr>
      <w:tr w:rsidR="00F73525" w:rsidRPr="00AD759D" w:rsidTr="00E34357">
        <w:trPr>
          <w:trHeight w:val="1034"/>
        </w:trPr>
        <w:tc>
          <w:tcPr>
            <w:tcW w:w="2885"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ind w:right="9"/>
              <w:rPr>
                <w:rFonts w:ascii="Times New Roman" w:hAnsi="Times New Roman"/>
              </w:rPr>
            </w:pPr>
            <w:r w:rsidRPr="00AD759D">
              <w:rPr>
                <w:rFonts w:ascii="Times New Roman" w:hAnsi="Times New Roman"/>
              </w:rPr>
              <w:t xml:space="preserve">Формальный подход ОУ к реализации программы внеурочной деятельности </w:t>
            </w:r>
          </w:p>
        </w:tc>
        <w:tc>
          <w:tcPr>
            <w:tcW w:w="6364" w:type="dxa"/>
            <w:tcBorders>
              <w:top w:val="single" w:sz="4" w:space="0" w:color="000000"/>
              <w:left w:val="single" w:sz="4" w:space="0" w:color="000000"/>
              <w:bottom w:val="single" w:sz="4" w:space="0" w:color="000000"/>
              <w:right w:val="single" w:sz="4" w:space="0" w:color="000000"/>
            </w:tcBorders>
          </w:tcPr>
          <w:p w:rsidR="00F73525" w:rsidRPr="00AD759D" w:rsidRDefault="00F73525" w:rsidP="00AD759D">
            <w:pPr>
              <w:spacing w:after="0" w:line="240" w:lineRule="auto"/>
              <w:rPr>
                <w:rFonts w:ascii="Times New Roman" w:hAnsi="Times New Roman"/>
              </w:rPr>
            </w:pPr>
            <w:r w:rsidRPr="00AD759D">
              <w:rPr>
                <w:rFonts w:ascii="Times New Roman" w:hAnsi="Times New Roman"/>
              </w:rPr>
              <w:t xml:space="preserve">Стимулирование деятельности педагогов ОУ в области интеграции внеурочной деятельности в образовательный процесса и формирование установки на получение  положительных результатов деятельности . </w:t>
            </w:r>
          </w:p>
        </w:tc>
      </w:tr>
    </w:tbl>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E34357" w:rsidRDefault="00E34357" w:rsidP="005849E8">
      <w:pPr>
        <w:pStyle w:val="2"/>
        <w:spacing w:line="240" w:lineRule="auto"/>
        <w:ind w:firstLine="0"/>
        <w:rPr>
          <w:sz w:val="24"/>
          <w:szCs w:val="24"/>
        </w:rPr>
      </w:pPr>
    </w:p>
    <w:p w:rsidR="005849E8" w:rsidRDefault="005849E8" w:rsidP="005849E8">
      <w:pPr>
        <w:pStyle w:val="2"/>
        <w:spacing w:line="240" w:lineRule="auto"/>
        <w:ind w:firstLine="0"/>
        <w:rPr>
          <w:sz w:val="24"/>
          <w:szCs w:val="24"/>
        </w:rPr>
      </w:pPr>
      <w:r w:rsidRPr="005849E8">
        <w:rPr>
          <w:sz w:val="24"/>
          <w:szCs w:val="24"/>
        </w:rPr>
        <w:lastRenderedPageBreak/>
        <w:t>3.3.Система условий реализации основной образовательной программы</w:t>
      </w:r>
    </w:p>
    <w:p w:rsidR="0049744E" w:rsidRPr="005849E8" w:rsidRDefault="0049744E" w:rsidP="005849E8">
      <w:pPr>
        <w:pStyle w:val="2"/>
        <w:spacing w:line="240" w:lineRule="auto"/>
        <w:ind w:firstLine="0"/>
        <w:rPr>
          <w:rStyle w:val="30"/>
          <w:rFonts w:eastAsia="Times"/>
          <w:sz w:val="24"/>
          <w:szCs w:val="24"/>
        </w:rPr>
      </w:pPr>
    </w:p>
    <w:p w:rsidR="0049744E" w:rsidRDefault="005849E8" w:rsidP="005849E8">
      <w:pPr>
        <w:pStyle w:val="2"/>
        <w:spacing w:line="240" w:lineRule="auto"/>
        <w:ind w:firstLine="0"/>
        <w:rPr>
          <w:sz w:val="24"/>
          <w:szCs w:val="24"/>
        </w:rPr>
      </w:pPr>
      <w:r w:rsidRPr="005849E8">
        <w:rPr>
          <w:sz w:val="24"/>
          <w:szCs w:val="24"/>
          <w:lang w:val="en-US"/>
        </w:rPr>
        <w:t>III</w:t>
      </w:r>
      <w:r w:rsidRPr="005849E8">
        <w:rPr>
          <w:sz w:val="24"/>
          <w:szCs w:val="24"/>
        </w:rPr>
        <w:t xml:space="preserve">.3.1. Требования к кадровым условиям реализации основной образовательной программы </w:t>
      </w:r>
      <w:r w:rsidR="0049744E">
        <w:rPr>
          <w:sz w:val="24"/>
          <w:szCs w:val="24"/>
        </w:rPr>
        <w:t>основного</w:t>
      </w:r>
      <w:r w:rsidRPr="005849E8">
        <w:rPr>
          <w:sz w:val="24"/>
          <w:szCs w:val="24"/>
        </w:rPr>
        <w:t xml:space="preserve">  общего образования</w:t>
      </w:r>
    </w:p>
    <w:p w:rsidR="005849E8" w:rsidRPr="005849E8" w:rsidRDefault="005849E8" w:rsidP="005849E8">
      <w:pPr>
        <w:pStyle w:val="2"/>
        <w:spacing w:line="240" w:lineRule="auto"/>
        <w:ind w:firstLine="0"/>
        <w:rPr>
          <w:sz w:val="24"/>
          <w:szCs w:val="24"/>
        </w:rPr>
      </w:pPr>
      <w:r w:rsidRPr="005849E8">
        <w:rPr>
          <w:sz w:val="24"/>
          <w:szCs w:val="24"/>
        </w:rPr>
        <w:t xml:space="preserve"> </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Требования к кадровым условиям включают:</w:t>
      </w:r>
    </w:p>
    <w:p w:rsidR="005849E8" w:rsidRPr="005849E8" w:rsidRDefault="005849E8" w:rsidP="00842925">
      <w:pPr>
        <w:pStyle w:val="a9"/>
        <w:numPr>
          <w:ilvl w:val="0"/>
          <w:numId w:val="97"/>
        </w:numPr>
        <w:tabs>
          <w:tab w:val="left" w:pos="284"/>
        </w:tabs>
        <w:ind w:left="0" w:firstLine="0"/>
        <w:jc w:val="both"/>
        <w:rPr>
          <w:rFonts w:ascii="Times New Roman" w:hAnsi="Times New Roman"/>
        </w:rPr>
      </w:pPr>
      <w:r w:rsidRPr="005849E8">
        <w:rPr>
          <w:rFonts w:ascii="Times New Roman" w:hAnsi="Times New Roman"/>
        </w:rPr>
        <w:t>укомплектованность образовательной организации педагогическими, руководящими и иными работниками;</w:t>
      </w:r>
    </w:p>
    <w:p w:rsidR="005849E8" w:rsidRPr="005849E8" w:rsidRDefault="005849E8" w:rsidP="00842925">
      <w:pPr>
        <w:pStyle w:val="a9"/>
        <w:numPr>
          <w:ilvl w:val="0"/>
          <w:numId w:val="97"/>
        </w:numPr>
        <w:tabs>
          <w:tab w:val="left" w:pos="284"/>
        </w:tabs>
        <w:ind w:left="0" w:firstLine="0"/>
        <w:jc w:val="both"/>
        <w:rPr>
          <w:rFonts w:ascii="Times New Roman" w:hAnsi="Times New Roman"/>
        </w:rPr>
      </w:pPr>
      <w:r w:rsidRPr="005849E8">
        <w:rPr>
          <w:rFonts w:ascii="Times New Roman" w:hAnsi="Times New Roman"/>
        </w:rPr>
        <w:t>уровень квалификации педагогических и иных работников образовательной организации;</w:t>
      </w:r>
    </w:p>
    <w:p w:rsidR="005849E8" w:rsidRPr="005849E8" w:rsidRDefault="005849E8" w:rsidP="00842925">
      <w:pPr>
        <w:pStyle w:val="a9"/>
        <w:numPr>
          <w:ilvl w:val="0"/>
          <w:numId w:val="97"/>
        </w:numPr>
        <w:tabs>
          <w:tab w:val="left" w:pos="284"/>
        </w:tabs>
        <w:ind w:left="0" w:firstLine="0"/>
        <w:jc w:val="both"/>
        <w:rPr>
          <w:rFonts w:ascii="Times New Roman" w:hAnsi="Times New Roman"/>
        </w:rPr>
      </w:pPr>
      <w:r w:rsidRPr="005849E8">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В основу должностных обязанностей положены представленные в профессиональном стандарте </w:t>
      </w:r>
      <w:r w:rsidRPr="005849E8">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849E8">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5849E8">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5849E8">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5849E8">
        <w:rPr>
          <w:rFonts w:ascii="Times New Roman" w:hAnsi="Times New Roman"/>
          <w:sz w:val="24"/>
          <w:szCs w:val="24"/>
        </w:rPr>
        <w:t>.</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lastRenderedPageBreak/>
        <w:t xml:space="preserve">Образовательная организация укомплектована вспомогательным персоналом. Описание кадровых условий образовательной организации реализовано в виде таблицы. </w:t>
      </w:r>
    </w:p>
    <w:p w:rsidR="005849E8" w:rsidRPr="005849E8" w:rsidRDefault="005849E8" w:rsidP="005849E8">
      <w:pPr>
        <w:spacing w:after="0" w:line="240" w:lineRule="auto"/>
        <w:rPr>
          <w:rFonts w:ascii="Times New Roman" w:hAnsi="Times New Roman"/>
          <w:sz w:val="24"/>
          <w:szCs w:val="24"/>
        </w:rPr>
      </w:pPr>
      <w:r w:rsidRPr="005849E8">
        <w:rPr>
          <w:rFonts w:ascii="Times New Roman" w:hAnsi="Times New Roman"/>
          <w:b/>
          <w:sz w:val="24"/>
          <w:szCs w:val="24"/>
        </w:rPr>
        <w:t>Кадровое обеспечение реализации основной образовательной программы</w:t>
      </w:r>
      <w:r w:rsidRPr="005849E8">
        <w:rPr>
          <w:rFonts w:ascii="Times New Roman" w:hAnsi="Times New Roman"/>
          <w:sz w:val="24"/>
          <w:szCs w:val="24"/>
        </w:rPr>
        <w:t xml:space="preserve"> </w:t>
      </w:r>
      <w:r w:rsidR="0049744E">
        <w:rPr>
          <w:rFonts w:ascii="Times New Roman" w:hAnsi="Times New Roman"/>
          <w:sz w:val="24"/>
          <w:szCs w:val="24"/>
        </w:rPr>
        <w:t>основного</w:t>
      </w:r>
      <w:r w:rsidRPr="005849E8">
        <w:rPr>
          <w:rFonts w:ascii="Times New Roman" w:hAnsi="Times New Roman"/>
          <w:sz w:val="24"/>
          <w:szCs w:val="24"/>
        </w:rPr>
        <w:t xml:space="preserve"> общего образования строится по схеме:</w:t>
      </w:r>
    </w:p>
    <w:p w:rsidR="005849E8" w:rsidRPr="005849E8" w:rsidRDefault="005849E8" w:rsidP="00842925">
      <w:pPr>
        <w:pStyle w:val="a9"/>
        <w:numPr>
          <w:ilvl w:val="0"/>
          <w:numId w:val="98"/>
        </w:numPr>
        <w:tabs>
          <w:tab w:val="left" w:pos="284"/>
        </w:tabs>
        <w:ind w:left="0" w:firstLine="0"/>
        <w:jc w:val="both"/>
        <w:rPr>
          <w:rFonts w:ascii="Times New Roman" w:hAnsi="Times New Roman"/>
        </w:rPr>
      </w:pPr>
      <w:r w:rsidRPr="005849E8">
        <w:rPr>
          <w:rFonts w:ascii="Times New Roman" w:hAnsi="Times New Roman"/>
        </w:rPr>
        <w:t>должность;</w:t>
      </w:r>
    </w:p>
    <w:p w:rsidR="005849E8" w:rsidRPr="005849E8" w:rsidRDefault="005849E8" w:rsidP="00842925">
      <w:pPr>
        <w:pStyle w:val="a9"/>
        <w:numPr>
          <w:ilvl w:val="0"/>
          <w:numId w:val="98"/>
        </w:numPr>
        <w:tabs>
          <w:tab w:val="left" w:pos="284"/>
        </w:tabs>
        <w:ind w:left="0" w:firstLine="0"/>
        <w:jc w:val="both"/>
        <w:rPr>
          <w:rFonts w:ascii="Times New Roman" w:hAnsi="Times New Roman"/>
        </w:rPr>
      </w:pPr>
      <w:r w:rsidRPr="005849E8">
        <w:rPr>
          <w:rFonts w:ascii="Times New Roman" w:hAnsi="Times New Roman"/>
        </w:rPr>
        <w:t>должностные обязанности;</w:t>
      </w:r>
    </w:p>
    <w:p w:rsidR="005849E8" w:rsidRPr="005849E8" w:rsidRDefault="005849E8" w:rsidP="00842925">
      <w:pPr>
        <w:pStyle w:val="a9"/>
        <w:numPr>
          <w:ilvl w:val="0"/>
          <w:numId w:val="98"/>
        </w:numPr>
        <w:tabs>
          <w:tab w:val="left" w:pos="284"/>
        </w:tabs>
        <w:ind w:left="0" w:firstLine="0"/>
        <w:jc w:val="both"/>
        <w:rPr>
          <w:rFonts w:ascii="Times New Roman" w:hAnsi="Times New Roman"/>
        </w:rPr>
      </w:pPr>
      <w:r w:rsidRPr="005849E8">
        <w:rPr>
          <w:rFonts w:ascii="Times New Roman" w:hAnsi="Times New Roman"/>
        </w:rPr>
        <w:t>количество работников в образовательной организации (требуется/имеется);</w:t>
      </w:r>
    </w:p>
    <w:p w:rsidR="005849E8" w:rsidRPr="005849E8" w:rsidRDefault="005849E8" w:rsidP="00842925">
      <w:pPr>
        <w:pStyle w:val="a9"/>
        <w:numPr>
          <w:ilvl w:val="0"/>
          <w:numId w:val="98"/>
        </w:numPr>
        <w:tabs>
          <w:tab w:val="left" w:pos="284"/>
        </w:tabs>
        <w:ind w:left="0" w:firstLine="0"/>
        <w:jc w:val="both"/>
        <w:rPr>
          <w:rFonts w:ascii="Times New Roman" w:hAnsi="Times New Roman"/>
        </w:rPr>
      </w:pPr>
      <w:r w:rsidRPr="005849E8">
        <w:rPr>
          <w:rFonts w:ascii="Times New Roman" w:hAnsi="Times New Roman"/>
        </w:rPr>
        <w:t>уровень работников образовательной организации: требования к уровню квалификации, фактический уровень.</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sidRPr="005849E8">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849E8">
        <w:rPr>
          <w:rFonts w:ascii="Times New Roman" w:hAnsi="Times New Roman"/>
          <w:sz w:val="24"/>
          <w:szCs w:val="24"/>
        </w:rPr>
        <w:t xml:space="preserve">. </w:t>
      </w:r>
    </w:p>
    <w:p w:rsidR="0049744E" w:rsidRPr="0049744E" w:rsidRDefault="005849E8" w:rsidP="0049744E">
      <w:pPr>
        <w:spacing w:line="240" w:lineRule="auto"/>
        <w:rPr>
          <w:rFonts w:ascii="Times New Roman" w:hAnsi="Times New Roman"/>
          <w:sz w:val="24"/>
          <w:szCs w:val="24"/>
        </w:rPr>
      </w:pPr>
      <w:r w:rsidRPr="005849E8">
        <w:rPr>
          <w:rFonts w:ascii="Times New Roman" w:hAnsi="Times New Roman"/>
          <w:b/>
          <w:sz w:val="24"/>
          <w:szCs w:val="24"/>
        </w:rPr>
        <w:t xml:space="preserve">Профессиональное развитие и повышение квалификации педагогических работников. </w:t>
      </w:r>
      <w:r w:rsidRPr="005849E8">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9744E" w:rsidRPr="005849E8" w:rsidRDefault="0049744E" w:rsidP="0049744E">
      <w:pPr>
        <w:spacing w:line="240" w:lineRule="auto"/>
        <w:rPr>
          <w:rFonts w:ascii="Times New Roman" w:hAnsi="Times New Roman"/>
          <w:sz w:val="24"/>
          <w:szCs w:val="24"/>
        </w:rPr>
      </w:pPr>
      <w:r w:rsidRPr="005849E8">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9744E" w:rsidRDefault="0049744E" w:rsidP="005849E8">
      <w:pPr>
        <w:pStyle w:val="18"/>
        <w:ind w:firstLine="0"/>
        <w:rPr>
          <w:rFonts w:cs="Times New Roman"/>
          <w:b/>
          <w:sz w:val="24"/>
          <w:szCs w:val="24"/>
        </w:rPr>
        <w:sectPr w:rsidR="0049744E" w:rsidSect="004936CC">
          <w:type w:val="nextColumn"/>
          <w:pgSz w:w="11906" w:h="16838"/>
          <w:pgMar w:top="1134" w:right="567" w:bottom="1134" w:left="1843" w:header="680" w:footer="567" w:gutter="0"/>
          <w:cols w:space="708"/>
          <w:docGrid w:linePitch="360"/>
        </w:sectPr>
      </w:pPr>
    </w:p>
    <w:p w:rsidR="005849E8" w:rsidRPr="005B6464" w:rsidRDefault="005849E8" w:rsidP="0049744E">
      <w:pPr>
        <w:pStyle w:val="18"/>
        <w:ind w:firstLine="0"/>
        <w:jc w:val="center"/>
        <w:rPr>
          <w:rFonts w:cs="Times New Roman"/>
          <w:b/>
        </w:rPr>
      </w:pPr>
      <w:r w:rsidRPr="005B6464">
        <w:rPr>
          <w:rFonts w:cs="Times New Roman"/>
          <w:b/>
        </w:rPr>
        <w:lastRenderedPageBreak/>
        <w:t>Сведения о педагогическом составе МБОУ СОШ № __</w:t>
      </w:r>
      <w:r w:rsidRPr="005B6464">
        <w:rPr>
          <w:rFonts w:cs="Times New Roman"/>
          <w:b/>
          <w:u w:val="single"/>
        </w:rPr>
        <w:t>5</w:t>
      </w:r>
      <w:r w:rsidRPr="005B6464">
        <w:rPr>
          <w:rFonts w:cs="Times New Roman"/>
          <w:b/>
        </w:rPr>
        <w:t>__</w:t>
      </w:r>
    </w:p>
    <w:tbl>
      <w:tblPr>
        <w:tblW w:w="15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993"/>
        <w:gridCol w:w="4819"/>
        <w:gridCol w:w="1559"/>
        <w:gridCol w:w="1701"/>
        <w:gridCol w:w="1559"/>
        <w:gridCol w:w="1276"/>
        <w:gridCol w:w="1417"/>
      </w:tblGrid>
      <w:tr w:rsidR="005849E8" w:rsidRPr="005B6464" w:rsidTr="005B6464">
        <w:tc>
          <w:tcPr>
            <w:tcW w:w="1809" w:type="dxa"/>
          </w:tcPr>
          <w:p w:rsidR="005849E8" w:rsidRPr="005B6464" w:rsidRDefault="005849E8" w:rsidP="005849E8">
            <w:pPr>
              <w:pStyle w:val="18"/>
              <w:ind w:firstLine="0"/>
              <w:rPr>
                <w:rFonts w:cs="Times New Roman"/>
              </w:rPr>
            </w:pPr>
            <w:r w:rsidRPr="005B6464">
              <w:rPr>
                <w:rFonts w:cs="Times New Roman"/>
              </w:rPr>
              <w:t>Ф.И.О.</w:t>
            </w:r>
          </w:p>
        </w:tc>
        <w:tc>
          <w:tcPr>
            <w:tcW w:w="993" w:type="dxa"/>
          </w:tcPr>
          <w:p w:rsidR="005849E8" w:rsidRPr="005B6464" w:rsidRDefault="005849E8" w:rsidP="005849E8">
            <w:pPr>
              <w:pStyle w:val="18"/>
              <w:ind w:firstLine="0"/>
              <w:rPr>
                <w:rFonts w:cs="Times New Roman"/>
              </w:rPr>
            </w:pPr>
            <w:r w:rsidRPr="005B6464">
              <w:rPr>
                <w:rFonts w:cs="Times New Roman"/>
              </w:rPr>
              <w:t xml:space="preserve">Год рождения </w:t>
            </w:r>
          </w:p>
        </w:tc>
        <w:tc>
          <w:tcPr>
            <w:tcW w:w="4819" w:type="dxa"/>
          </w:tcPr>
          <w:p w:rsidR="005849E8" w:rsidRPr="005B6464" w:rsidRDefault="005849E8" w:rsidP="005849E8">
            <w:pPr>
              <w:pStyle w:val="18"/>
              <w:ind w:firstLine="0"/>
              <w:rPr>
                <w:rFonts w:cs="Times New Roman"/>
              </w:rPr>
            </w:pPr>
            <w:r w:rsidRPr="005B6464">
              <w:rPr>
                <w:rFonts w:cs="Times New Roman"/>
              </w:rPr>
              <w:t>Образование</w:t>
            </w:r>
          </w:p>
        </w:tc>
        <w:tc>
          <w:tcPr>
            <w:tcW w:w="1559" w:type="dxa"/>
          </w:tcPr>
          <w:p w:rsidR="005849E8" w:rsidRPr="005B6464" w:rsidRDefault="005849E8" w:rsidP="005849E8">
            <w:pPr>
              <w:pStyle w:val="18"/>
              <w:ind w:firstLine="0"/>
              <w:rPr>
                <w:rFonts w:cs="Times New Roman"/>
              </w:rPr>
            </w:pPr>
            <w:r w:rsidRPr="005B6464">
              <w:rPr>
                <w:rFonts w:cs="Times New Roman"/>
              </w:rPr>
              <w:t>Должность</w:t>
            </w:r>
          </w:p>
          <w:p w:rsidR="005849E8" w:rsidRPr="005B6464" w:rsidRDefault="005849E8" w:rsidP="005849E8">
            <w:pPr>
              <w:pStyle w:val="18"/>
              <w:ind w:firstLine="0"/>
              <w:rPr>
                <w:rFonts w:cs="Times New Roman"/>
              </w:rPr>
            </w:pPr>
            <w:r w:rsidRPr="005B6464">
              <w:rPr>
                <w:rFonts w:cs="Times New Roman"/>
              </w:rPr>
              <w:t>(указать конкретно)</w:t>
            </w:r>
          </w:p>
        </w:tc>
        <w:tc>
          <w:tcPr>
            <w:tcW w:w="1701" w:type="dxa"/>
          </w:tcPr>
          <w:p w:rsidR="005849E8" w:rsidRPr="005B6464" w:rsidRDefault="005849E8" w:rsidP="005849E8">
            <w:pPr>
              <w:pStyle w:val="18"/>
              <w:ind w:firstLine="0"/>
              <w:rPr>
                <w:rFonts w:cs="Times New Roman"/>
              </w:rPr>
            </w:pPr>
            <w:r w:rsidRPr="005B6464">
              <w:rPr>
                <w:rFonts w:cs="Times New Roman"/>
              </w:rPr>
              <w:t>Преподаваемый предмет</w:t>
            </w:r>
          </w:p>
        </w:tc>
        <w:tc>
          <w:tcPr>
            <w:tcW w:w="1559" w:type="dxa"/>
          </w:tcPr>
          <w:p w:rsidR="005849E8" w:rsidRPr="005B6464" w:rsidRDefault="005849E8" w:rsidP="005849E8">
            <w:pPr>
              <w:pStyle w:val="18"/>
              <w:ind w:firstLine="0"/>
              <w:rPr>
                <w:rFonts w:cs="Times New Roman"/>
              </w:rPr>
            </w:pPr>
            <w:r w:rsidRPr="005B6464">
              <w:rPr>
                <w:rFonts w:cs="Times New Roman"/>
              </w:rPr>
              <w:t>Общий педагогический стаж</w:t>
            </w:r>
          </w:p>
        </w:tc>
        <w:tc>
          <w:tcPr>
            <w:tcW w:w="1276" w:type="dxa"/>
          </w:tcPr>
          <w:p w:rsidR="005849E8" w:rsidRPr="005B6464" w:rsidRDefault="005849E8" w:rsidP="005849E8">
            <w:pPr>
              <w:pStyle w:val="18"/>
              <w:ind w:firstLine="0"/>
              <w:rPr>
                <w:rFonts w:cs="Times New Roman"/>
              </w:rPr>
            </w:pPr>
            <w:r w:rsidRPr="005B6464">
              <w:rPr>
                <w:rFonts w:cs="Times New Roman"/>
              </w:rPr>
              <w:t>Курсы повышения квалификации</w:t>
            </w:r>
          </w:p>
        </w:tc>
        <w:tc>
          <w:tcPr>
            <w:tcW w:w="1417" w:type="dxa"/>
          </w:tcPr>
          <w:p w:rsidR="005849E8" w:rsidRPr="005B6464" w:rsidRDefault="005849E8" w:rsidP="005849E8">
            <w:pPr>
              <w:pStyle w:val="18"/>
              <w:ind w:firstLine="0"/>
              <w:rPr>
                <w:rFonts w:cs="Times New Roman"/>
              </w:rPr>
            </w:pPr>
            <w:r w:rsidRPr="005B6464">
              <w:rPr>
                <w:rFonts w:cs="Times New Roman"/>
              </w:rPr>
              <w:t>Квалификационная категория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Алексеева Ирина Викторовна</w:t>
            </w:r>
          </w:p>
        </w:tc>
        <w:tc>
          <w:tcPr>
            <w:tcW w:w="993" w:type="dxa"/>
          </w:tcPr>
          <w:p w:rsidR="005849E8" w:rsidRPr="005B6464" w:rsidRDefault="005849E8" w:rsidP="005849E8">
            <w:pPr>
              <w:pStyle w:val="18"/>
              <w:ind w:firstLine="0"/>
              <w:rPr>
                <w:rFonts w:cs="Times New Roman"/>
              </w:rPr>
            </w:pPr>
            <w:r w:rsidRPr="005B6464">
              <w:rPr>
                <w:rFonts w:cs="Times New Roman"/>
              </w:rPr>
              <w:t>1973</w:t>
            </w:r>
          </w:p>
        </w:tc>
        <w:tc>
          <w:tcPr>
            <w:tcW w:w="4819" w:type="dxa"/>
          </w:tcPr>
          <w:p w:rsidR="005849E8" w:rsidRPr="005B6464" w:rsidRDefault="005849E8" w:rsidP="005849E8">
            <w:pPr>
              <w:spacing w:line="240" w:lineRule="auto"/>
              <w:rPr>
                <w:rFonts w:ascii="Times New Roman" w:hAnsi="Times New Roman"/>
                <w:bCs/>
              </w:rPr>
            </w:pPr>
            <w:r w:rsidRPr="005B6464">
              <w:rPr>
                <w:rFonts w:ascii="Times New Roman" w:hAnsi="Times New Roman"/>
                <w:bCs/>
              </w:rPr>
              <w:t>«Ленинградское педагогическое училище». Квалификация: «Учитель начальных классов»; специальность: «Преподавание в начальных классах общеобразовательной школы». 1992 г.</w:t>
            </w:r>
          </w:p>
          <w:p w:rsidR="005849E8" w:rsidRPr="005B6464" w:rsidRDefault="005849E8" w:rsidP="005849E8">
            <w:pPr>
              <w:pStyle w:val="18"/>
              <w:ind w:firstLine="0"/>
              <w:rPr>
                <w:rFonts w:cs="Times New Roman"/>
              </w:rPr>
            </w:pPr>
            <w:r w:rsidRPr="005B6464">
              <w:rPr>
                <w:rFonts w:eastAsiaTheme="minorEastAsia" w:cs="Times New Roman"/>
                <w:bCs/>
              </w:rPr>
              <w:t>«Армавирский государственный педагогический университет». Квалификация: учитель начальных классов; специальность: «Педагогика и методика начального образования» с доп. специальностью «Педагог - психолог». 2008.</w:t>
            </w:r>
          </w:p>
        </w:tc>
        <w:tc>
          <w:tcPr>
            <w:tcW w:w="1559" w:type="dxa"/>
          </w:tcPr>
          <w:p w:rsidR="005849E8" w:rsidRPr="005B6464" w:rsidRDefault="005849E8" w:rsidP="005849E8">
            <w:pPr>
              <w:pStyle w:val="18"/>
              <w:ind w:firstLine="0"/>
              <w:rPr>
                <w:rFonts w:cs="Times New Roman"/>
              </w:rPr>
            </w:pPr>
            <w:r w:rsidRPr="005B6464">
              <w:rPr>
                <w:rFonts w:cs="Times New Roman"/>
              </w:rPr>
              <w:t>Зам. директора по УВР</w:t>
            </w:r>
          </w:p>
          <w:p w:rsidR="005849E8" w:rsidRPr="005B6464" w:rsidRDefault="005849E8" w:rsidP="005849E8">
            <w:pPr>
              <w:pStyle w:val="18"/>
              <w:ind w:firstLine="0"/>
              <w:rPr>
                <w:rFonts w:cs="Times New Roman"/>
              </w:rPr>
            </w:pPr>
          </w:p>
          <w:p w:rsidR="005849E8" w:rsidRPr="005B6464" w:rsidRDefault="005849E8" w:rsidP="005849E8">
            <w:pPr>
              <w:pStyle w:val="18"/>
              <w:ind w:firstLine="0"/>
              <w:rPr>
                <w:rFonts w:cs="Times New Roman"/>
              </w:rPr>
            </w:pPr>
            <w:r w:rsidRPr="005B6464">
              <w:rPr>
                <w:rFonts w:cs="Times New Roman"/>
              </w:rPr>
              <w:t>Учитель</w:t>
            </w:r>
          </w:p>
        </w:tc>
        <w:tc>
          <w:tcPr>
            <w:tcW w:w="1701" w:type="dxa"/>
          </w:tcPr>
          <w:p w:rsidR="005849E8" w:rsidRPr="005B6464" w:rsidRDefault="005849E8" w:rsidP="005849E8">
            <w:pPr>
              <w:pStyle w:val="18"/>
              <w:ind w:firstLine="0"/>
              <w:rPr>
                <w:rFonts w:cs="Times New Roman"/>
              </w:rPr>
            </w:pPr>
          </w:p>
          <w:p w:rsidR="005849E8" w:rsidRPr="005B6464" w:rsidRDefault="005849E8" w:rsidP="005849E8">
            <w:pPr>
              <w:spacing w:line="240" w:lineRule="auto"/>
              <w:rPr>
                <w:rFonts w:ascii="Times New Roman" w:hAnsi="Times New Roman"/>
              </w:rPr>
            </w:pPr>
          </w:p>
          <w:p w:rsidR="005849E8" w:rsidRPr="005B6464" w:rsidRDefault="005849E8" w:rsidP="005849E8">
            <w:pPr>
              <w:spacing w:line="240" w:lineRule="auto"/>
              <w:rPr>
                <w:rFonts w:ascii="Times New Roman" w:hAnsi="Times New Roman"/>
              </w:rPr>
            </w:pPr>
          </w:p>
          <w:p w:rsidR="005849E8" w:rsidRPr="005B6464" w:rsidRDefault="005849E8" w:rsidP="005849E8">
            <w:pPr>
              <w:spacing w:line="240" w:lineRule="auto"/>
              <w:rPr>
                <w:rFonts w:ascii="Times New Roman" w:hAnsi="Times New Roman"/>
              </w:rPr>
            </w:pPr>
            <w:r w:rsidRPr="005B6464">
              <w:rPr>
                <w:rFonts w:ascii="Times New Roman" w:hAnsi="Times New Roman"/>
              </w:rPr>
              <w:t>Начальные классы</w:t>
            </w:r>
          </w:p>
        </w:tc>
        <w:tc>
          <w:tcPr>
            <w:tcW w:w="1559" w:type="dxa"/>
          </w:tcPr>
          <w:p w:rsidR="005849E8" w:rsidRPr="005B6464" w:rsidRDefault="005849E8" w:rsidP="005849E8">
            <w:pPr>
              <w:pStyle w:val="18"/>
              <w:ind w:firstLine="0"/>
              <w:rPr>
                <w:rFonts w:cs="Times New Roman"/>
              </w:rPr>
            </w:pPr>
            <w:r w:rsidRPr="005B6464">
              <w:rPr>
                <w:rFonts w:cs="Times New Roman"/>
              </w:rPr>
              <w:t>27 лет</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высшая</w:t>
            </w:r>
          </w:p>
        </w:tc>
      </w:tr>
      <w:tr w:rsidR="005849E8" w:rsidRPr="005B6464" w:rsidTr="005B6464">
        <w:tc>
          <w:tcPr>
            <w:tcW w:w="1809" w:type="dxa"/>
            <w:vAlign w:val="center"/>
          </w:tcPr>
          <w:p w:rsidR="005849E8" w:rsidRPr="005B6464" w:rsidRDefault="005849E8" w:rsidP="005849E8">
            <w:pPr>
              <w:pStyle w:val="18"/>
              <w:ind w:firstLine="0"/>
              <w:rPr>
                <w:rFonts w:cs="Times New Roman"/>
              </w:rPr>
            </w:pPr>
            <w:r w:rsidRPr="005B6464">
              <w:rPr>
                <w:rFonts w:cs="Times New Roman"/>
              </w:rPr>
              <w:t>Антонова Наталья Владимировна</w:t>
            </w:r>
          </w:p>
        </w:tc>
        <w:tc>
          <w:tcPr>
            <w:tcW w:w="993" w:type="dxa"/>
            <w:vAlign w:val="center"/>
          </w:tcPr>
          <w:p w:rsidR="005849E8" w:rsidRPr="005B6464" w:rsidRDefault="005849E8" w:rsidP="005849E8">
            <w:pPr>
              <w:pStyle w:val="18"/>
              <w:ind w:firstLine="0"/>
              <w:rPr>
                <w:rFonts w:cs="Times New Roman"/>
              </w:rPr>
            </w:pPr>
            <w:r w:rsidRPr="005B6464">
              <w:rPr>
                <w:rFonts w:cs="Times New Roman"/>
              </w:rPr>
              <w:t>1964</w:t>
            </w:r>
          </w:p>
        </w:tc>
        <w:tc>
          <w:tcPr>
            <w:tcW w:w="4819" w:type="dxa"/>
            <w:vAlign w:val="center"/>
          </w:tcPr>
          <w:p w:rsidR="005849E8" w:rsidRPr="005B6464" w:rsidRDefault="005849E8" w:rsidP="005849E8">
            <w:pPr>
              <w:pStyle w:val="18"/>
              <w:ind w:firstLine="0"/>
              <w:rPr>
                <w:rFonts w:cs="Times New Roman"/>
              </w:rPr>
            </w:pPr>
            <w:r w:rsidRPr="005B6464">
              <w:rPr>
                <w:rFonts w:cs="Times New Roman"/>
              </w:rPr>
              <w:t>Адыгейский государственный педагогический институт</w:t>
            </w:r>
          </w:p>
          <w:p w:rsidR="005849E8" w:rsidRPr="005B6464" w:rsidRDefault="005849E8" w:rsidP="005849E8">
            <w:pPr>
              <w:pStyle w:val="18"/>
              <w:ind w:firstLine="0"/>
              <w:rPr>
                <w:rFonts w:cs="Times New Roman"/>
              </w:rPr>
            </w:pPr>
            <w:r w:rsidRPr="005B6464">
              <w:rPr>
                <w:rFonts w:cs="Times New Roman"/>
              </w:rPr>
              <w:t>Специальность: математика</w:t>
            </w:r>
          </w:p>
          <w:p w:rsidR="005849E8" w:rsidRPr="005B6464" w:rsidRDefault="005849E8" w:rsidP="005849E8">
            <w:pPr>
              <w:pStyle w:val="18"/>
              <w:ind w:firstLine="0"/>
              <w:rPr>
                <w:rFonts w:cs="Times New Roman"/>
              </w:rPr>
            </w:pPr>
            <w:r w:rsidRPr="005B6464">
              <w:rPr>
                <w:rFonts w:cs="Times New Roman"/>
              </w:rPr>
              <w:t xml:space="preserve">Квалификация: учитель математики.1989 </w:t>
            </w:r>
          </w:p>
        </w:tc>
        <w:tc>
          <w:tcPr>
            <w:tcW w:w="1559" w:type="dxa"/>
            <w:vAlign w:val="center"/>
          </w:tcPr>
          <w:p w:rsidR="005849E8" w:rsidRPr="005B6464" w:rsidRDefault="005849E8" w:rsidP="005849E8">
            <w:pPr>
              <w:pStyle w:val="18"/>
              <w:ind w:firstLine="0"/>
              <w:rPr>
                <w:rFonts w:cs="Times New Roman"/>
              </w:rPr>
            </w:pPr>
            <w:r w:rsidRPr="005B6464">
              <w:rPr>
                <w:rFonts w:cs="Times New Roman"/>
              </w:rPr>
              <w:t xml:space="preserve">Учитель </w:t>
            </w:r>
          </w:p>
        </w:tc>
        <w:tc>
          <w:tcPr>
            <w:tcW w:w="1701" w:type="dxa"/>
            <w:vAlign w:val="center"/>
          </w:tcPr>
          <w:p w:rsidR="005849E8" w:rsidRPr="005B6464" w:rsidRDefault="005849E8" w:rsidP="005849E8">
            <w:pPr>
              <w:pStyle w:val="18"/>
              <w:ind w:firstLine="0"/>
              <w:rPr>
                <w:rFonts w:cs="Times New Roman"/>
              </w:rPr>
            </w:pPr>
            <w:r w:rsidRPr="005B6464">
              <w:rPr>
                <w:rFonts w:cs="Times New Roman"/>
              </w:rPr>
              <w:t>математика</w:t>
            </w:r>
          </w:p>
        </w:tc>
        <w:tc>
          <w:tcPr>
            <w:tcW w:w="1559" w:type="dxa"/>
            <w:vAlign w:val="center"/>
          </w:tcPr>
          <w:p w:rsidR="005849E8" w:rsidRPr="005B6464" w:rsidRDefault="005849E8" w:rsidP="005849E8">
            <w:pPr>
              <w:pStyle w:val="18"/>
              <w:ind w:firstLine="0"/>
              <w:rPr>
                <w:rFonts w:cs="Times New Roman"/>
              </w:rPr>
            </w:pPr>
            <w:r w:rsidRPr="005B6464">
              <w:rPr>
                <w:rFonts w:cs="Times New Roman"/>
              </w:rPr>
              <w:t>35</w:t>
            </w:r>
          </w:p>
        </w:tc>
        <w:tc>
          <w:tcPr>
            <w:tcW w:w="1276" w:type="dxa"/>
            <w:vAlign w:val="center"/>
          </w:tcPr>
          <w:p w:rsidR="005849E8" w:rsidRPr="005B6464" w:rsidRDefault="005849E8" w:rsidP="005849E8">
            <w:pPr>
              <w:pStyle w:val="18"/>
              <w:ind w:firstLine="0"/>
              <w:rPr>
                <w:rFonts w:cs="Times New Roman"/>
              </w:rPr>
            </w:pPr>
            <w:r w:rsidRPr="005B6464">
              <w:rPr>
                <w:rFonts w:cs="Times New Roman"/>
              </w:rPr>
              <w:t>2018</w:t>
            </w:r>
          </w:p>
        </w:tc>
        <w:tc>
          <w:tcPr>
            <w:tcW w:w="1417" w:type="dxa"/>
            <w:vAlign w:val="center"/>
          </w:tcPr>
          <w:p w:rsidR="005849E8" w:rsidRPr="005B6464" w:rsidRDefault="005849E8" w:rsidP="005849E8">
            <w:pPr>
              <w:pStyle w:val="18"/>
              <w:ind w:firstLine="0"/>
              <w:rPr>
                <w:rFonts w:cs="Times New Roman"/>
              </w:rPr>
            </w:pPr>
            <w:r w:rsidRPr="005B6464">
              <w:rPr>
                <w:rFonts w:cs="Times New Roman"/>
              </w:rPr>
              <w:t>высшая</w:t>
            </w:r>
          </w:p>
        </w:tc>
      </w:tr>
      <w:tr w:rsidR="005849E8" w:rsidRPr="005B6464" w:rsidTr="005B6464">
        <w:tc>
          <w:tcPr>
            <w:tcW w:w="1809" w:type="dxa"/>
            <w:vAlign w:val="center"/>
          </w:tcPr>
          <w:p w:rsidR="005849E8" w:rsidRPr="005B6464" w:rsidRDefault="005849E8" w:rsidP="005849E8">
            <w:pPr>
              <w:pStyle w:val="18"/>
              <w:ind w:firstLine="0"/>
              <w:rPr>
                <w:rFonts w:cs="Times New Roman"/>
              </w:rPr>
            </w:pPr>
            <w:r w:rsidRPr="005B6464">
              <w:rPr>
                <w:rFonts w:cs="Times New Roman"/>
              </w:rPr>
              <w:t>Антонова Елена Владимировна</w:t>
            </w:r>
          </w:p>
        </w:tc>
        <w:tc>
          <w:tcPr>
            <w:tcW w:w="993" w:type="dxa"/>
            <w:vAlign w:val="center"/>
          </w:tcPr>
          <w:p w:rsidR="005849E8" w:rsidRPr="005B6464" w:rsidRDefault="005849E8" w:rsidP="005849E8">
            <w:pPr>
              <w:pStyle w:val="18"/>
              <w:ind w:firstLine="0"/>
              <w:rPr>
                <w:rFonts w:cs="Times New Roman"/>
              </w:rPr>
            </w:pPr>
            <w:r w:rsidRPr="005B6464">
              <w:rPr>
                <w:rFonts w:cs="Times New Roman"/>
              </w:rPr>
              <w:t>1986</w:t>
            </w:r>
          </w:p>
        </w:tc>
        <w:tc>
          <w:tcPr>
            <w:tcW w:w="4819" w:type="dxa"/>
            <w:vAlign w:val="center"/>
          </w:tcPr>
          <w:p w:rsidR="005849E8" w:rsidRPr="005B6464" w:rsidRDefault="005849E8" w:rsidP="005849E8">
            <w:pPr>
              <w:pStyle w:val="18"/>
              <w:ind w:firstLine="0"/>
              <w:rPr>
                <w:rFonts w:cs="Times New Roman"/>
              </w:rPr>
            </w:pPr>
            <w:r w:rsidRPr="005B6464">
              <w:rPr>
                <w:rFonts w:cs="Times New Roman"/>
              </w:rPr>
              <w:t xml:space="preserve">ООО «Инфоурок» </w:t>
            </w:r>
          </w:p>
          <w:p w:rsidR="005849E8" w:rsidRPr="005B6464" w:rsidRDefault="005849E8" w:rsidP="005849E8">
            <w:pPr>
              <w:pStyle w:val="18"/>
              <w:ind w:firstLine="0"/>
              <w:rPr>
                <w:rFonts w:cs="Times New Roman"/>
              </w:rPr>
            </w:pPr>
            <w:r w:rsidRPr="005B6464">
              <w:rPr>
                <w:rFonts w:cs="Times New Roman"/>
              </w:rPr>
              <w:t>Направление: Английский язык: лингвистика и межкультурные коммуникации</w:t>
            </w:r>
          </w:p>
          <w:p w:rsidR="005849E8" w:rsidRPr="005B6464" w:rsidRDefault="005849E8" w:rsidP="005849E8">
            <w:pPr>
              <w:pStyle w:val="18"/>
              <w:ind w:firstLine="0"/>
              <w:rPr>
                <w:rFonts w:cs="Times New Roman"/>
              </w:rPr>
            </w:pPr>
            <w:r w:rsidRPr="005B6464">
              <w:rPr>
                <w:rFonts w:cs="Times New Roman"/>
              </w:rPr>
              <w:t>Квалификация: учитель английского языка 2019</w:t>
            </w:r>
          </w:p>
        </w:tc>
        <w:tc>
          <w:tcPr>
            <w:tcW w:w="1559" w:type="dxa"/>
            <w:vAlign w:val="center"/>
          </w:tcPr>
          <w:p w:rsidR="005849E8" w:rsidRPr="005B6464" w:rsidRDefault="005849E8" w:rsidP="005849E8">
            <w:pPr>
              <w:pStyle w:val="18"/>
              <w:ind w:firstLine="0"/>
              <w:rPr>
                <w:rFonts w:cs="Times New Roman"/>
              </w:rPr>
            </w:pPr>
            <w:r w:rsidRPr="005B6464">
              <w:rPr>
                <w:rFonts w:cs="Times New Roman"/>
              </w:rPr>
              <w:t xml:space="preserve">Учитель </w:t>
            </w:r>
          </w:p>
        </w:tc>
        <w:tc>
          <w:tcPr>
            <w:tcW w:w="1701" w:type="dxa"/>
            <w:vAlign w:val="center"/>
          </w:tcPr>
          <w:p w:rsidR="005849E8" w:rsidRPr="005B6464" w:rsidRDefault="005849E8" w:rsidP="005849E8">
            <w:pPr>
              <w:pStyle w:val="18"/>
              <w:ind w:firstLine="0"/>
              <w:rPr>
                <w:rFonts w:cs="Times New Roman"/>
              </w:rPr>
            </w:pPr>
            <w:r w:rsidRPr="005B6464">
              <w:rPr>
                <w:rFonts w:cs="Times New Roman"/>
              </w:rPr>
              <w:t>Английский язык</w:t>
            </w:r>
          </w:p>
        </w:tc>
        <w:tc>
          <w:tcPr>
            <w:tcW w:w="1559" w:type="dxa"/>
            <w:vAlign w:val="center"/>
          </w:tcPr>
          <w:p w:rsidR="005849E8" w:rsidRPr="005B6464" w:rsidRDefault="005849E8" w:rsidP="005849E8">
            <w:pPr>
              <w:pStyle w:val="18"/>
              <w:ind w:firstLine="0"/>
              <w:rPr>
                <w:rFonts w:cs="Times New Roman"/>
              </w:rPr>
            </w:pPr>
            <w:r w:rsidRPr="005B6464">
              <w:rPr>
                <w:rFonts w:cs="Times New Roman"/>
              </w:rPr>
              <w:t>1 год</w:t>
            </w:r>
          </w:p>
        </w:tc>
        <w:tc>
          <w:tcPr>
            <w:tcW w:w="1276" w:type="dxa"/>
            <w:vAlign w:val="center"/>
          </w:tcPr>
          <w:p w:rsidR="005849E8" w:rsidRPr="005B6464" w:rsidRDefault="0049744E" w:rsidP="005849E8">
            <w:pPr>
              <w:pStyle w:val="18"/>
              <w:ind w:firstLine="0"/>
              <w:rPr>
                <w:rFonts w:cs="Times New Roman"/>
              </w:rPr>
            </w:pPr>
            <w:r w:rsidRPr="005B6464">
              <w:rPr>
                <w:rFonts w:cs="Times New Roman"/>
              </w:rPr>
              <w:t>2019</w:t>
            </w:r>
          </w:p>
        </w:tc>
        <w:tc>
          <w:tcPr>
            <w:tcW w:w="1417" w:type="dxa"/>
            <w:vAlign w:val="center"/>
          </w:tcPr>
          <w:p w:rsidR="005849E8" w:rsidRPr="005B6464" w:rsidRDefault="005849E8" w:rsidP="005849E8">
            <w:pPr>
              <w:pStyle w:val="18"/>
              <w:ind w:firstLine="0"/>
              <w:rPr>
                <w:rFonts w:cs="Times New Roman"/>
              </w:rPr>
            </w:pPr>
            <w:r w:rsidRPr="005B6464">
              <w:rPr>
                <w:rFonts w:cs="Times New Roman"/>
              </w:rPr>
              <w:t>-</w:t>
            </w:r>
          </w:p>
        </w:tc>
      </w:tr>
      <w:tr w:rsidR="005849E8" w:rsidRPr="005B6464" w:rsidTr="005B6464">
        <w:tc>
          <w:tcPr>
            <w:tcW w:w="1809" w:type="dxa"/>
            <w:vAlign w:val="center"/>
          </w:tcPr>
          <w:p w:rsidR="005849E8" w:rsidRPr="005B6464" w:rsidRDefault="005849E8" w:rsidP="005849E8">
            <w:pPr>
              <w:pStyle w:val="18"/>
              <w:ind w:firstLine="0"/>
              <w:rPr>
                <w:rFonts w:cs="Times New Roman"/>
              </w:rPr>
            </w:pPr>
            <w:r w:rsidRPr="005B6464">
              <w:rPr>
                <w:rFonts w:cs="Times New Roman"/>
              </w:rPr>
              <w:t>Герасимец Юлия Сергеевна</w:t>
            </w:r>
          </w:p>
        </w:tc>
        <w:tc>
          <w:tcPr>
            <w:tcW w:w="993" w:type="dxa"/>
            <w:vAlign w:val="center"/>
          </w:tcPr>
          <w:p w:rsidR="005849E8" w:rsidRPr="005B6464" w:rsidRDefault="005849E8" w:rsidP="005849E8">
            <w:pPr>
              <w:pStyle w:val="18"/>
              <w:ind w:firstLine="0"/>
              <w:rPr>
                <w:rFonts w:cs="Times New Roman"/>
              </w:rPr>
            </w:pPr>
            <w:r w:rsidRPr="005B6464">
              <w:rPr>
                <w:rFonts w:cs="Times New Roman"/>
              </w:rPr>
              <w:t>1978</w:t>
            </w:r>
          </w:p>
        </w:tc>
        <w:tc>
          <w:tcPr>
            <w:tcW w:w="4819" w:type="dxa"/>
            <w:vAlign w:val="center"/>
          </w:tcPr>
          <w:p w:rsidR="005849E8" w:rsidRPr="005B6464" w:rsidRDefault="005849E8" w:rsidP="005849E8">
            <w:pPr>
              <w:pStyle w:val="18"/>
              <w:ind w:firstLine="0"/>
              <w:rPr>
                <w:rFonts w:cs="Times New Roman"/>
              </w:rPr>
            </w:pPr>
            <w:r w:rsidRPr="005B6464">
              <w:rPr>
                <w:rFonts w:cs="Times New Roman"/>
              </w:rPr>
              <w:t>Карагандинский государственный университет им. академика Е.А. Букетова</w:t>
            </w:r>
          </w:p>
          <w:p w:rsidR="005849E8" w:rsidRPr="005B6464" w:rsidRDefault="005849E8" w:rsidP="005849E8">
            <w:pPr>
              <w:pStyle w:val="18"/>
              <w:ind w:firstLine="0"/>
              <w:rPr>
                <w:rFonts w:cs="Times New Roman"/>
              </w:rPr>
            </w:pPr>
            <w:r w:rsidRPr="005B6464">
              <w:rPr>
                <w:rFonts w:cs="Times New Roman"/>
              </w:rPr>
              <w:t>Специальность: иностранный язык</w:t>
            </w:r>
          </w:p>
          <w:p w:rsidR="005849E8" w:rsidRPr="005B6464" w:rsidRDefault="005849E8" w:rsidP="005849E8">
            <w:pPr>
              <w:pStyle w:val="18"/>
              <w:ind w:firstLine="0"/>
              <w:rPr>
                <w:rFonts w:cs="Times New Roman"/>
              </w:rPr>
            </w:pPr>
            <w:r w:rsidRPr="005B6464">
              <w:rPr>
                <w:rFonts w:cs="Times New Roman"/>
              </w:rPr>
              <w:t>Квалификация: учитель английского и немецкого языков.2006 г.</w:t>
            </w:r>
          </w:p>
        </w:tc>
        <w:tc>
          <w:tcPr>
            <w:tcW w:w="1559" w:type="dxa"/>
            <w:vAlign w:val="center"/>
          </w:tcPr>
          <w:p w:rsidR="005849E8" w:rsidRPr="005B6464" w:rsidRDefault="005849E8" w:rsidP="005849E8">
            <w:pPr>
              <w:pStyle w:val="18"/>
              <w:ind w:firstLine="0"/>
              <w:rPr>
                <w:rFonts w:cs="Times New Roman"/>
              </w:rPr>
            </w:pPr>
            <w:r w:rsidRPr="005B6464">
              <w:rPr>
                <w:rFonts w:cs="Times New Roman"/>
              </w:rPr>
              <w:t xml:space="preserve">Учитель </w:t>
            </w:r>
          </w:p>
        </w:tc>
        <w:tc>
          <w:tcPr>
            <w:tcW w:w="1701" w:type="dxa"/>
            <w:vAlign w:val="center"/>
          </w:tcPr>
          <w:p w:rsidR="005849E8" w:rsidRPr="005B6464" w:rsidRDefault="005849E8" w:rsidP="005849E8">
            <w:pPr>
              <w:pStyle w:val="18"/>
              <w:ind w:firstLine="0"/>
              <w:rPr>
                <w:rFonts w:cs="Times New Roman"/>
              </w:rPr>
            </w:pPr>
            <w:r w:rsidRPr="005B6464">
              <w:rPr>
                <w:rFonts w:cs="Times New Roman"/>
              </w:rPr>
              <w:t>Английский язык</w:t>
            </w:r>
          </w:p>
        </w:tc>
        <w:tc>
          <w:tcPr>
            <w:tcW w:w="1559" w:type="dxa"/>
            <w:vAlign w:val="center"/>
          </w:tcPr>
          <w:p w:rsidR="005849E8" w:rsidRPr="005B6464" w:rsidRDefault="005849E8" w:rsidP="005849E8">
            <w:pPr>
              <w:pStyle w:val="18"/>
              <w:ind w:firstLine="0"/>
              <w:rPr>
                <w:rFonts w:cs="Times New Roman"/>
              </w:rPr>
            </w:pPr>
            <w:r w:rsidRPr="005B6464">
              <w:rPr>
                <w:rFonts w:cs="Times New Roman"/>
              </w:rPr>
              <w:t>14</w:t>
            </w:r>
          </w:p>
        </w:tc>
        <w:tc>
          <w:tcPr>
            <w:tcW w:w="1276" w:type="dxa"/>
            <w:vAlign w:val="center"/>
          </w:tcPr>
          <w:p w:rsidR="005849E8" w:rsidRPr="005B6464" w:rsidRDefault="005849E8" w:rsidP="005849E8">
            <w:pPr>
              <w:pStyle w:val="18"/>
              <w:ind w:firstLine="0"/>
              <w:rPr>
                <w:rFonts w:cs="Times New Roman"/>
              </w:rPr>
            </w:pPr>
            <w:r w:rsidRPr="005B6464">
              <w:rPr>
                <w:rFonts w:cs="Times New Roman"/>
              </w:rPr>
              <w:t>2018</w:t>
            </w:r>
          </w:p>
        </w:tc>
        <w:tc>
          <w:tcPr>
            <w:tcW w:w="1417" w:type="dxa"/>
            <w:vAlign w:val="center"/>
          </w:tcPr>
          <w:p w:rsidR="005849E8" w:rsidRPr="005B6464" w:rsidRDefault="005849E8" w:rsidP="005849E8">
            <w:pPr>
              <w:pStyle w:val="18"/>
              <w:ind w:firstLine="0"/>
              <w:rPr>
                <w:rFonts w:cs="Times New Roman"/>
              </w:rPr>
            </w:pPr>
            <w:r w:rsidRPr="005B6464">
              <w:rPr>
                <w:rFonts w:cs="Times New Roman"/>
              </w:rPr>
              <w:t>1-ая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Картавцева Елена Анатольевна</w:t>
            </w:r>
          </w:p>
        </w:tc>
        <w:tc>
          <w:tcPr>
            <w:tcW w:w="993" w:type="dxa"/>
          </w:tcPr>
          <w:p w:rsidR="005849E8" w:rsidRPr="005B6464" w:rsidRDefault="005849E8" w:rsidP="005849E8">
            <w:pPr>
              <w:pStyle w:val="18"/>
              <w:ind w:firstLine="0"/>
              <w:rPr>
                <w:rFonts w:cs="Times New Roman"/>
              </w:rPr>
            </w:pPr>
            <w:r w:rsidRPr="005B6464">
              <w:rPr>
                <w:rFonts w:cs="Times New Roman"/>
              </w:rPr>
              <w:t>1966</w:t>
            </w:r>
          </w:p>
        </w:tc>
        <w:tc>
          <w:tcPr>
            <w:tcW w:w="4819" w:type="dxa"/>
          </w:tcPr>
          <w:p w:rsidR="005849E8" w:rsidRPr="005B6464" w:rsidRDefault="005849E8" w:rsidP="0049744E">
            <w:pPr>
              <w:spacing w:after="0" w:line="240" w:lineRule="auto"/>
              <w:rPr>
                <w:rFonts w:ascii="Times New Roman" w:hAnsi="Times New Roman"/>
              </w:rPr>
            </w:pPr>
            <w:r w:rsidRPr="005B6464">
              <w:rPr>
                <w:rFonts w:ascii="Times New Roman" w:hAnsi="Times New Roman"/>
              </w:rPr>
              <w:t>«Кубанский государственный университет». Квалификация: «Историка, преподавателя истории и обществоведения»; специальность: «История»</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История, обществознания</w:t>
            </w:r>
          </w:p>
        </w:tc>
        <w:tc>
          <w:tcPr>
            <w:tcW w:w="1559" w:type="dxa"/>
          </w:tcPr>
          <w:p w:rsidR="005849E8" w:rsidRPr="005B6464" w:rsidRDefault="005849E8" w:rsidP="005849E8">
            <w:pPr>
              <w:pStyle w:val="18"/>
              <w:ind w:firstLine="0"/>
              <w:rPr>
                <w:rFonts w:cs="Times New Roman"/>
              </w:rPr>
            </w:pPr>
            <w:r w:rsidRPr="005B6464">
              <w:rPr>
                <w:rFonts w:cs="Times New Roman"/>
              </w:rPr>
              <w:t>31 год</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8</w:t>
            </w:r>
          </w:p>
        </w:tc>
        <w:tc>
          <w:tcPr>
            <w:tcW w:w="1417" w:type="dxa"/>
          </w:tcPr>
          <w:p w:rsidR="005849E8" w:rsidRPr="005B6464" w:rsidRDefault="005849E8" w:rsidP="005849E8">
            <w:pPr>
              <w:pStyle w:val="18"/>
              <w:ind w:firstLine="0"/>
              <w:rPr>
                <w:rFonts w:cs="Times New Roman"/>
              </w:rPr>
            </w:pPr>
            <w:r w:rsidRPr="005B6464">
              <w:rPr>
                <w:rFonts w:cs="Times New Roman"/>
              </w:rPr>
              <w:t>высшая</w:t>
            </w:r>
          </w:p>
        </w:tc>
      </w:tr>
      <w:tr w:rsidR="005849E8" w:rsidRPr="005B6464" w:rsidTr="005B6464">
        <w:tc>
          <w:tcPr>
            <w:tcW w:w="1809" w:type="dxa"/>
            <w:vAlign w:val="center"/>
          </w:tcPr>
          <w:p w:rsidR="005849E8" w:rsidRPr="005B6464" w:rsidRDefault="005849E8" w:rsidP="005849E8">
            <w:pPr>
              <w:pStyle w:val="18"/>
              <w:ind w:firstLine="0"/>
              <w:rPr>
                <w:rFonts w:cs="Times New Roman"/>
              </w:rPr>
            </w:pPr>
            <w:r w:rsidRPr="005B6464">
              <w:rPr>
                <w:rFonts w:cs="Times New Roman"/>
              </w:rPr>
              <w:t>Капустина Нина Ивановна</w:t>
            </w:r>
          </w:p>
        </w:tc>
        <w:tc>
          <w:tcPr>
            <w:tcW w:w="993" w:type="dxa"/>
            <w:vAlign w:val="center"/>
          </w:tcPr>
          <w:p w:rsidR="005849E8" w:rsidRPr="005B6464" w:rsidRDefault="005849E8" w:rsidP="005849E8">
            <w:pPr>
              <w:pStyle w:val="18"/>
              <w:ind w:firstLine="0"/>
              <w:rPr>
                <w:rFonts w:cs="Times New Roman"/>
              </w:rPr>
            </w:pPr>
            <w:r w:rsidRPr="005B6464">
              <w:rPr>
                <w:rFonts w:cs="Times New Roman"/>
              </w:rPr>
              <w:t>1960</w:t>
            </w:r>
          </w:p>
        </w:tc>
        <w:tc>
          <w:tcPr>
            <w:tcW w:w="4819" w:type="dxa"/>
            <w:vAlign w:val="center"/>
          </w:tcPr>
          <w:p w:rsidR="005849E8" w:rsidRPr="005B6464" w:rsidRDefault="005849E8" w:rsidP="005849E8">
            <w:pPr>
              <w:pStyle w:val="18"/>
              <w:ind w:firstLine="0"/>
              <w:rPr>
                <w:rFonts w:cs="Times New Roman"/>
              </w:rPr>
            </w:pPr>
            <w:r w:rsidRPr="005B6464">
              <w:rPr>
                <w:rFonts w:cs="Times New Roman"/>
              </w:rPr>
              <w:t>Кубанский государственный университет</w:t>
            </w:r>
          </w:p>
          <w:p w:rsidR="005849E8" w:rsidRPr="005B6464" w:rsidRDefault="005849E8" w:rsidP="005849E8">
            <w:pPr>
              <w:pStyle w:val="18"/>
              <w:ind w:firstLine="0"/>
              <w:rPr>
                <w:rFonts w:cs="Times New Roman"/>
              </w:rPr>
            </w:pPr>
            <w:r w:rsidRPr="005B6464">
              <w:rPr>
                <w:rFonts w:cs="Times New Roman"/>
              </w:rPr>
              <w:t>Специальность: Русский язык и литература</w:t>
            </w:r>
          </w:p>
          <w:p w:rsidR="005849E8" w:rsidRPr="005B6464" w:rsidRDefault="005849E8" w:rsidP="005849E8">
            <w:pPr>
              <w:pStyle w:val="18"/>
              <w:ind w:firstLine="0"/>
              <w:rPr>
                <w:rFonts w:cs="Times New Roman"/>
              </w:rPr>
            </w:pPr>
            <w:r w:rsidRPr="005B6464">
              <w:rPr>
                <w:rFonts w:cs="Times New Roman"/>
              </w:rPr>
              <w:t xml:space="preserve">Квалификация: Филолог, преподаватель русского языка и литературы 1986 </w:t>
            </w:r>
          </w:p>
        </w:tc>
        <w:tc>
          <w:tcPr>
            <w:tcW w:w="1559" w:type="dxa"/>
            <w:vAlign w:val="center"/>
          </w:tcPr>
          <w:p w:rsidR="005849E8" w:rsidRPr="005B6464" w:rsidRDefault="005849E8" w:rsidP="005849E8">
            <w:pPr>
              <w:pStyle w:val="18"/>
              <w:ind w:firstLine="0"/>
              <w:rPr>
                <w:rFonts w:cs="Times New Roman"/>
              </w:rPr>
            </w:pPr>
            <w:r w:rsidRPr="005B6464">
              <w:rPr>
                <w:rFonts w:cs="Times New Roman"/>
              </w:rPr>
              <w:t xml:space="preserve">Учитель </w:t>
            </w:r>
          </w:p>
        </w:tc>
        <w:tc>
          <w:tcPr>
            <w:tcW w:w="1701" w:type="dxa"/>
            <w:vAlign w:val="center"/>
          </w:tcPr>
          <w:p w:rsidR="005849E8" w:rsidRPr="005B6464" w:rsidRDefault="005849E8" w:rsidP="005849E8">
            <w:pPr>
              <w:pStyle w:val="18"/>
              <w:ind w:firstLine="0"/>
              <w:rPr>
                <w:rFonts w:cs="Times New Roman"/>
              </w:rPr>
            </w:pPr>
            <w:r w:rsidRPr="005B6464">
              <w:rPr>
                <w:rFonts w:cs="Times New Roman"/>
              </w:rPr>
              <w:t>Русский язык и литература</w:t>
            </w:r>
          </w:p>
        </w:tc>
        <w:tc>
          <w:tcPr>
            <w:tcW w:w="1559" w:type="dxa"/>
            <w:vAlign w:val="center"/>
          </w:tcPr>
          <w:p w:rsidR="005849E8" w:rsidRPr="005B6464" w:rsidRDefault="005849E8" w:rsidP="005849E8">
            <w:pPr>
              <w:pStyle w:val="18"/>
              <w:ind w:firstLine="0"/>
              <w:rPr>
                <w:rFonts w:cs="Times New Roman"/>
              </w:rPr>
            </w:pPr>
            <w:r w:rsidRPr="005B6464">
              <w:rPr>
                <w:rFonts w:cs="Times New Roman"/>
              </w:rPr>
              <w:t>33</w:t>
            </w:r>
          </w:p>
        </w:tc>
        <w:tc>
          <w:tcPr>
            <w:tcW w:w="1276" w:type="dxa"/>
            <w:vAlign w:val="center"/>
          </w:tcPr>
          <w:p w:rsidR="005849E8" w:rsidRPr="005B6464" w:rsidRDefault="0049744E" w:rsidP="005849E8">
            <w:pPr>
              <w:pStyle w:val="18"/>
              <w:ind w:firstLine="0"/>
              <w:rPr>
                <w:rFonts w:cs="Times New Roman"/>
              </w:rPr>
            </w:pPr>
            <w:r w:rsidRPr="005B6464">
              <w:rPr>
                <w:rFonts w:cs="Times New Roman"/>
              </w:rPr>
              <w:t>2019</w:t>
            </w:r>
          </w:p>
        </w:tc>
        <w:tc>
          <w:tcPr>
            <w:tcW w:w="1417" w:type="dxa"/>
            <w:vAlign w:val="center"/>
          </w:tcPr>
          <w:p w:rsidR="005849E8" w:rsidRPr="005B6464" w:rsidRDefault="005849E8" w:rsidP="005849E8">
            <w:pPr>
              <w:pStyle w:val="18"/>
              <w:ind w:firstLine="0"/>
              <w:rPr>
                <w:rFonts w:cs="Times New Roman"/>
              </w:rPr>
            </w:pPr>
            <w:r w:rsidRPr="005B6464">
              <w:rPr>
                <w:rFonts w:cs="Times New Roman"/>
              </w:rPr>
              <w:t>-</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lastRenderedPageBreak/>
              <w:t>Капленко Надежда Николаевна</w:t>
            </w:r>
          </w:p>
        </w:tc>
        <w:tc>
          <w:tcPr>
            <w:tcW w:w="993" w:type="dxa"/>
          </w:tcPr>
          <w:p w:rsidR="005849E8" w:rsidRPr="005B6464" w:rsidRDefault="005849E8" w:rsidP="005849E8">
            <w:pPr>
              <w:pStyle w:val="18"/>
              <w:ind w:firstLine="0"/>
              <w:rPr>
                <w:rFonts w:cs="Times New Roman"/>
              </w:rPr>
            </w:pPr>
            <w:r w:rsidRPr="005B6464">
              <w:rPr>
                <w:rFonts w:cs="Times New Roman"/>
              </w:rPr>
              <w:t>1981</w:t>
            </w:r>
          </w:p>
        </w:tc>
        <w:tc>
          <w:tcPr>
            <w:tcW w:w="4819" w:type="dxa"/>
          </w:tcPr>
          <w:p w:rsidR="005849E8" w:rsidRPr="005B6464" w:rsidRDefault="005849E8" w:rsidP="0049744E">
            <w:pPr>
              <w:spacing w:after="0" w:line="240" w:lineRule="auto"/>
              <w:rPr>
                <w:rFonts w:ascii="Times New Roman" w:hAnsi="Times New Roman"/>
              </w:rPr>
            </w:pPr>
            <w:r w:rsidRPr="005B6464">
              <w:rPr>
                <w:rFonts w:ascii="Times New Roman" w:hAnsi="Times New Roman"/>
              </w:rPr>
              <w:t>«Новгородский государственный университет имени Ярослава Мудрого.»</w:t>
            </w:r>
          </w:p>
          <w:p w:rsidR="005849E8" w:rsidRPr="005B6464" w:rsidRDefault="005849E8" w:rsidP="005849E8">
            <w:pPr>
              <w:pStyle w:val="18"/>
              <w:ind w:firstLine="0"/>
              <w:rPr>
                <w:rFonts w:cs="Times New Roman"/>
              </w:rPr>
            </w:pPr>
            <w:r w:rsidRPr="005B6464">
              <w:rPr>
                <w:rFonts w:eastAsiaTheme="minorEastAsia" w:cs="Times New Roman"/>
              </w:rPr>
              <w:t>Квалификация: «Учитель изобразительного искусства и черчения». Специальность: «Изобразительное  искусство». 2003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ИЗО</w:t>
            </w:r>
          </w:p>
        </w:tc>
        <w:tc>
          <w:tcPr>
            <w:tcW w:w="1559" w:type="dxa"/>
          </w:tcPr>
          <w:p w:rsidR="005849E8" w:rsidRPr="005B6464" w:rsidRDefault="005849E8" w:rsidP="005849E8">
            <w:pPr>
              <w:pStyle w:val="18"/>
              <w:ind w:firstLine="0"/>
              <w:rPr>
                <w:rFonts w:cs="Times New Roman"/>
              </w:rPr>
            </w:pPr>
            <w:r w:rsidRPr="005B6464">
              <w:rPr>
                <w:rFonts w:cs="Times New Roman"/>
              </w:rPr>
              <w:t>6 лет</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первая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Кравченко Ирина Владимировна</w:t>
            </w:r>
          </w:p>
        </w:tc>
        <w:tc>
          <w:tcPr>
            <w:tcW w:w="993" w:type="dxa"/>
          </w:tcPr>
          <w:p w:rsidR="005849E8" w:rsidRPr="005B6464" w:rsidRDefault="005849E8" w:rsidP="005849E8">
            <w:pPr>
              <w:pStyle w:val="18"/>
              <w:ind w:firstLine="0"/>
              <w:rPr>
                <w:rFonts w:cs="Times New Roman"/>
              </w:rPr>
            </w:pPr>
            <w:r w:rsidRPr="005B6464">
              <w:rPr>
                <w:rFonts w:cs="Times New Roman"/>
              </w:rPr>
              <w:t>1970</w:t>
            </w:r>
          </w:p>
        </w:tc>
        <w:tc>
          <w:tcPr>
            <w:tcW w:w="4819" w:type="dxa"/>
          </w:tcPr>
          <w:p w:rsidR="005849E8" w:rsidRPr="005B6464" w:rsidRDefault="005849E8" w:rsidP="005849E8">
            <w:pPr>
              <w:pStyle w:val="18"/>
              <w:ind w:firstLine="0"/>
              <w:rPr>
                <w:rFonts w:cs="Times New Roman"/>
              </w:rPr>
            </w:pPr>
            <w:r w:rsidRPr="005B6464">
              <w:rPr>
                <w:rFonts w:cs="Times New Roman"/>
                <w:lang w:eastAsia="en-US"/>
              </w:rPr>
              <w:t>«Адыгейский государственный педагогический институт». Квалификация: «Учитель математики, информатики и вычислительной техники»; специальность: «Математика, информатика и вычислительная техника». 1992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Математика</w:t>
            </w:r>
          </w:p>
        </w:tc>
        <w:tc>
          <w:tcPr>
            <w:tcW w:w="1559" w:type="dxa"/>
          </w:tcPr>
          <w:p w:rsidR="005849E8" w:rsidRPr="005B6464" w:rsidRDefault="005849E8" w:rsidP="005849E8">
            <w:pPr>
              <w:pStyle w:val="18"/>
              <w:ind w:firstLine="0"/>
              <w:rPr>
                <w:rFonts w:cs="Times New Roman"/>
              </w:rPr>
            </w:pPr>
            <w:r w:rsidRPr="005B6464">
              <w:rPr>
                <w:rFonts w:cs="Times New Roman"/>
              </w:rPr>
              <w:t>21 лет</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8</w:t>
            </w:r>
          </w:p>
        </w:tc>
        <w:tc>
          <w:tcPr>
            <w:tcW w:w="1417" w:type="dxa"/>
          </w:tcPr>
          <w:p w:rsidR="005849E8" w:rsidRPr="005B6464" w:rsidRDefault="005849E8" w:rsidP="005849E8">
            <w:pPr>
              <w:pStyle w:val="18"/>
              <w:ind w:firstLine="0"/>
              <w:rPr>
                <w:rFonts w:cs="Times New Roman"/>
              </w:rPr>
            </w:pPr>
            <w:r w:rsidRPr="005B6464">
              <w:rPr>
                <w:rFonts w:cs="Times New Roman"/>
              </w:rPr>
              <w:t>высшая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Кудрявцева Наталья Анатольевна</w:t>
            </w:r>
          </w:p>
        </w:tc>
        <w:tc>
          <w:tcPr>
            <w:tcW w:w="993" w:type="dxa"/>
          </w:tcPr>
          <w:p w:rsidR="005849E8" w:rsidRPr="005B6464" w:rsidRDefault="005849E8" w:rsidP="005849E8">
            <w:pPr>
              <w:pStyle w:val="18"/>
              <w:ind w:firstLine="0"/>
              <w:rPr>
                <w:rFonts w:cs="Times New Roman"/>
              </w:rPr>
            </w:pPr>
            <w:r w:rsidRPr="005B6464">
              <w:rPr>
                <w:rFonts w:cs="Times New Roman"/>
              </w:rPr>
              <w:t>1964</w:t>
            </w:r>
          </w:p>
        </w:tc>
        <w:tc>
          <w:tcPr>
            <w:tcW w:w="4819" w:type="dxa"/>
          </w:tcPr>
          <w:p w:rsidR="005849E8" w:rsidRPr="005B6464" w:rsidRDefault="005849E8" w:rsidP="005849E8">
            <w:pPr>
              <w:spacing w:line="240" w:lineRule="auto"/>
              <w:rPr>
                <w:rFonts w:ascii="Times New Roman" w:hAnsi="Times New Roman"/>
              </w:rPr>
            </w:pPr>
            <w:r w:rsidRPr="005B6464">
              <w:rPr>
                <w:rFonts w:ascii="Times New Roman" w:hAnsi="Times New Roman"/>
              </w:rPr>
              <w:t>«Кубанский государственный университет». Квалификация: «Физик» преподаватель; специальность: «Физика» 1987 г.</w:t>
            </w:r>
          </w:p>
        </w:tc>
        <w:tc>
          <w:tcPr>
            <w:tcW w:w="1559" w:type="dxa"/>
          </w:tcPr>
          <w:p w:rsidR="005849E8" w:rsidRPr="005B6464" w:rsidRDefault="005849E8" w:rsidP="005849E8">
            <w:pPr>
              <w:pStyle w:val="18"/>
              <w:ind w:firstLine="0"/>
              <w:rPr>
                <w:rFonts w:cs="Times New Roman"/>
              </w:rPr>
            </w:pPr>
            <w:r w:rsidRPr="005B6464">
              <w:rPr>
                <w:rFonts w:cs="Times New Roman"/>
              </w:rPr>
              <w:t>Зам. директора по УВР</w:t>
            </w:r>
          </w:p>
          <w:p w:rsidR="005849E8" w:rsidRPr="005B6464" w:rsidRDefault="005849E8" w:rsidP="005849E8">
            <w:pPr>
              <w:pStyle w:val="18"/>
              <w:ind w:firstLine="0"/>
              <w:rPr>
                <w:rFonts w:cs="Times New Roman"/>
              </w:rPr>
            </w:pPr>
          </w:p>
          <w:p w:rsidR="005849E8" w:rsidRPr="005B6464" w:rsidRDefault="005849E8" w:rsidP="005849E8">
            <w:pPr>
              <w:pStyle w:val="18"/>
              <w:ind w:firstLine="0"/>
              <w:rPr>
                <w:rFonts w:cs="Times New Roman"/>
              </w:rPr>
            </w:pPr>
            <w:r w:rsidRPr="005B6464">
              <w:rPr>
                <w:rFonts w:cs="Times New Roman"/>
              </w:rPr>
              <w:t>Учитель</w:t>
            </w:r>
          </w:p>
        </w:tc>
        <w:tc>
          <w:tcPr>
            <w:tcW w:w="1701" w:type="dxa"/>
          </w:tcPr>
          <w:p w:rsidR="005849E8" w:rsidRPr="005B6464" w:rsidRDefault="005849E8" w:rsidP="005849E8">
            <w:pPr>
              <w:pStyle w:val="18"/>
              <w:ind w:firstLine="0"/>
              <w:rPr>
                <w:rFonts w:cs="Times New Roman"/>
              </w:rPr>
            </w:pPr>
          </w:p>
          <w:p w:rsidR="005849E8" w:rsidRPr="005B6464" w:rsidRDefault="005849E8" w:rsidP="005849E8">
            <w:pPr>
              <w:spacing w:line="240" w:lineRule="auto"/>
              <w:rPr>
                <w:rFonts w:ascii="Times New Roman" w:hAnsi="Times New Roman"/>
              </w:rPr>
            </w:pPr>
          </w:p>
          <w:p w:rsidR="005849E8" w:rsidRPr="005B6464" w:rsidRDefault="005849E8" w:rsidP="0049744E">
            <w:pPr>
              <w:spacing w:after="0" w:line="240" w:lineRule="auto"/>
              <w:rPr>
                <w:rFonts w:ascii="Times New Roman" w:hAnsi="Times New Roman"/>
              </w:rPr>
            </w:pPr>
            <w:r w:rsidRPr="005B6464">
              <w:rPr>
                <w:rFonts w:ascii="Times New Roman" w:hAnsi="Times New Roman"/>
              </w:rPr>
              <w:t>Информатика и ИКТ</w:t>
            </w:r>
          </w:p>
        </w:tc>
        <w:tc>
          <w:tcPr>
            <w:tcW w:w="1559" w:type="dxa"/>
          </w:tcPr>
          <w:p w:rsidR="005849E8" w:rsidRPr="005B6464" w:rsidRDefault="005849E8" w:rsidP="005849E8">
            <w:pPr>
              <w:pStyle w:val="18"/>
              <w:ind w:firstLine="0"/>
              <w:rPr>
                <w:rFonts w:cs="Times New Roman"/>
              </w:rPr>
            </w:pPr>
            <w:r w:rsidRPr="005B6464">
              <w:rPr>
                <w:rFonts w:cs="Times New Roman"/>
              </w:rPr>
              <w:t>30 лет</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высшая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Манянина Ольга Алексеевна</w:t>
            </w:r>
          </w:p>
        </w:tc>
        <w:tc>
          <w:tcPr>
            <w:tcW w:w="993" w:type="dxa"/>
          </w:tcPr>
          <w:p w:rsidR="005849E8" w:rsidRPr="005B6464" w:rsidRDefault="005849E8" w:rsidP="005849E8">
            <w:pPr>
              <w:pStyle w:val="18"/>
              <w:ind w:firstLine="0"/>
              <w:rPr>
                <w:rFonts w:cs="Times New Roman"/>
              </w:rPr>
            </w:pPr>
            <w:r w:rsidRPr="005B6464">
              <w:rPr>
                <w:rFonts w:cs="Times New Roman"/>
              </w:rPr>
              <w:t>1972</w:t>
            </w:r>
          </w:p>
        </w:tc>
        <w:tc>
          <w:tcPr>
            <w:tcW w:w="4819" w:type="dxa"/>
          </w:tcPr>
          <w:p w:rsidR="005849E8" w:rsidRPr="005B6464" w:rsidRDefault="005849E8" w:rsidP="0049744E">
            <w:pPr>
              <w:spacing w:after="0" w:line="240" w:lineRule="auto"/>
              <w:rPr>
                <w:rFonts w:ascii="Times New Roman" w:hAnsi="Times New Roman"/>
                <w:bCs/>
              </w:rPr>
            </w:pPr>
            <w:r w:rsidRPr="005B6464">
              <w:rPr>
                <w:rFonts w:ascii="Times New Roman" w:hAnsi="Times New Roman"/>
                <w:bCs/>
              </w:rPr>
              <w:t>«Кокшетауский педагогический институт им. Ч.Ч.Валиханова»Квалификация: учитель химии и биологии;специальность: химия и биология. 1994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Химия</w:t>
            </w:r>
          </w:p>
        </w:tc>
        <w:tc>
          <w:tcPr>
            <w:tcW w:w="1559" w:type="dxa"/>
          </w:tcPr>
          <w:p w:rsidR="005849E8" w:rsidRPr="005B6464" w:rsidRDefault="005849E8" w:rsidP="005849E8">
            <w:pPr>
              <w:pStyle w:val="18"/>
              <w:ind w:firstLine="0"/>
              <w:rPr>
                <w:rFonts w:cs="Times New Roman"/>
              </w:rPr>
            </w:pPr>
            <w:r w:rsidRPr="005B6464">
              <w:rPr>
                <w:rFonts w:cs="Times New Roman"/>
              </w:rPr>
              <w:t>23 года</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высшая</w:t>
            </w:r>
          </w:p>
        </w:tc>
      </w:tr>
      <w:tr w:rsidR="005849E8" w:rsidRPr="005B6464" w:rsidTr="005B6464">
        <w:tc>
          <w:tcPr>
            <w:tcW w:w="1809" w:type="dxa"/>
          </w:tcPr>
          <w:p w:rsidR="005849E8" w:rsidRPr="005B6464" w:rsidRDefault="005849E8" w:rsidP="0049744E">
            <w:pPr>
              <w:spacing w:after="0" w:line="240" w:lineRule="auto"/>
              <w:rPr>
                <w:rFonts w:ascii="Times New Roman" w:hAnsi="Times New Roman"/>
              </w:rPr>
            </w:pPr>
            <w:r w:rsidRPr="005B6464">
              <w:rPr>
                <w:rFonts w:ascii="Times New Roman" w:hAnsi="Times New Roman"/>
              </w:rPr>
              <w:t>Мезенцева Светлана Владимировна</w:t>
            </w:r>
          </w:p>
        </w:tc>
        <w:tc>
          <w:tcPr>
            <w:tcW w:w="993" w:type="dxa"/>
          </w:tcPr>
          <w:p w:rsidR="005849E8" w:rsidRPr="005B6464" w:rsidRDefault="005849E8" w:rsidP="005849E8">
            <w:pPr>
              <w:pStyle w:val="18"/>
              <w:ind w:firstLine="0"/>
              <w:rPr>
                <w:rFonts w:cs="Times New Roman"/>
              </w:rPr>
            </w:pPr>
            <w:r w:rsidRPr="005B6464">
              <w:rPr>
                <w:rFonts w:cs="Times New Roman"/>
              </w:rPr>
              <w:t>1981</w:t>
            </w:r>
          </w:p>
        </w:tc>
        <w:tc>
          <w:tcPr>
            <w:tcW w:w="4819" w:type="dxa"/>
          </w:tcPr>
          <w:p w:rsidR="005849E8" w:rsidRPr="005B6464" w:rsidRDefault="005849E8" w:rsidP="0049744E">
            <w:pPr>
              <w:spacing w:after="0" w:line="240" w:lineRule="auto"/>
              <w:rPr>
                <w:rFonts w:ascii="Times New Roman" w:hAnsi="Times New Roman"/>
                <w:bCs/>
              </w:rPr>
            </w:pPr>
            <w:r w:rsidRPr="005B6464">
              <w:rPr>
                <w:rFonts w:ascii="Times New Roman" w:hAnsi="Times New Roman"/>
              </w:rPr>
              <w:t>«Термезский государственный университет». Специальность: «Бакалавр по английскому языку». 2002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Английский язык</w:t>
            </w:r>
          </w:p>
        </w:tc>
        <w:tc>
          <w:tcPr>
            <w:tcW w:w="1559" w:type="dxa"/>
          </w:tcPr>
          <w:p w:rsidR="005849E8" w:rsidRPr="005B6464" w:rsidRDefault="005849E8" w:rsidP="005849E8">
            <w:pPr>
              <w:pStyle w:val="18"/>
              <w:ind w:firstLine="0"/>
              <w:rPr>
                <w:rFonts w:cs="Times New Roman"/>
              </w:rPr>
            </w:pPr>
            <w:r w:rsidRPr="005B6464">
              <w:rPr>
                <w:rFonts w:cs="Times New Roman"/>
              </w:rPr>
              <w:t>16 лет</w:t>
            </w:r>
          </w:p>
        </w:tc>
        <w:tc>
          <w:tcPr>
            <w:tcW w:w="1276" w:type="dxa"/>
          </w:tcPr>
          <w:p w:rsidR="005849E8" w:rsidRPr="005B6464" w:rsidRDefault="005849E8" w:rsidP="005849E8">
            <w:pPr>
              <w:pStyle w:val="18"/>
              <w:ind w:firstLine="0"/>
              <w:rPr>
                <w:rFonts w:cs="Times New Roman"/>
              </w:rPr>
            </w:pPr>
            <w:r w:rsidRPr="005B6464">
              <w:rPr>
                <w:rFonts w:cs="Times New Roman"/>
              </w:rPr>
              <w:t>-</w:t>
            </w:r>
          </w:p>
        </w:tc>
        <w:tc>
          <w:tcPr>
            <w:tcW w:w="1417" w:type="dxa"/>
          </w:tcPr>
          <w:p w:rsidR="005849E8" w:rsidRPr="005B6464" w:rsidRDefault="005849E8" w:rsidP="005849E8">
            <w:pPr>
              <w:pStyle w:val="18"/>
              <w:ind w:firstLine="0"/>
              <w:rPr>
                <w:rFonts w:cs="Times New Roman"/>
              </w:rPr>
            </w:pPr>
            <w:r w:rsidRPr="005B6464">
              <w:rPr>
                <w:rFonts w:cs="Times New Roman"/>
              </w:rPr>
              <w:t>нет</w:t>
            </w:r>
          </w:p>
        </w:tc>
      </w:tr>
      <w:tr w:rsidR="005849E8" w:rsidRPr="005B6464" w:rsidTr="005B6464">
        <w:tc>
          <w:tcPr>
            <w:tcW w:w="1809" w:type="dxa"/>
            <w:vAlign w:val="center"/>
          </w:tcPr>
          <w:p w:rsidR="005849E8" w:rsidRPr="005B6464" w:rsidRDefault="005849E8" w:rsidP="005849E8">
            <w:pPr>
              <w:pStyle w:val="18"/>
              <w:ind w:firstLine="0"/>
              <w:rPr>
                <w:rFonts w:cs="Times New Roman"/>
              </w:rPr>
            </w:pPr>
            <w:r w:rsidRPr="005B6464">
              <w:rPr>
                <w:rFonts w:cs="Times New Roman"/>
              </w:rPr>
              <w:t>Мирошниченко Юлия Сергеевна</w:t>
            </w:r>
          </w:p>
        </w:tc>
        <w:tc>
          <w:tcPr>
            <w:tcW w:w="993" w:type="dxa"/>
            <w:vAlign w:val="center"/>
          </w:tcPr>
          <w:p w:rsidR="005849E8" w:rsidRPr="005B6464" w:rsidRDefault="005849E8" w:rsidP="005849E8">
            <w:pPr>
              <w:pStyle w:val="18"/>
              <w:ind w:firstLine="0"/>
              <w:rPr>
                <w:rFonts w:cs="Times New Roman"/>
              </w:rPr>
            </w:pPr>
            <w:r w:rsidRPr="005B6464">
              <w:rPr>
                <w:rFonts w:cs="Times New Roman"/>
              </w:rPr>
              <w:t>1993</w:t>
            </w:r>
          </w:p>
        </w:tc>
        <w:tc>
          <w:tcPr>
            <w:tcW w:w="4819" w:type="dxa"/>
            <w:vAlign w:val="center"/>
          </w:tcPr>
          <w:p w:rsidR="005849E8" w:rsidRPr="005B6464" w:rsidRDefault="005849E8" w:rsidP="005849E8">
            <w:pPr>
              <w:pStyle w:val="18"/>
              <w:ind w:firstLine="0"/>
              <w:rPr>
                <w:rFonts w:cs="Times New Roman"/>
              </w:rPr>
            </w:pPr>
            <w:r w:rsidRPr="005B6464">
              <w:rPr>
                <w:rFonts w:cs="Times New Roman"/>
              </w:rPr>
              <w:t>Кубанский государственный университет физической культуры, спорта и туризма</w:t>
            </w:r>
          </w:p>
          <w:p w:rsidR="005849E8" w:rsidRPr="005B6464" w:rsidRDefault="005849E8" w:rsidP="005849E8">
            <w:pPr>
              <w:pStyle w:val="18"/>
              <w:ind w:firstLine="0"/>
              <w:rPr>
                <w:rFonts w:cs="Times New Roman"/>
              </w:rPr>
            </w:pPr>
            <w:r w:rsidRPr="005B6464">
              <w:rPr>
                <w:rFonts w:cs="Times New Roman"/>
              </w:rPr>
              <w:t>Специальность: физическая культура и спорт</w:t>
            </w:r>
          </w:p>
          <w:p w:rsidR="005849E8" w:rsidRPr="005B6464" w:rsidRDefault="005849E8" w:rsidP="005849E8">
            <w:pPr>
              <w:pStyle w:val="18"/>
              <w:ind w:firstLine="0"/>
              <w:rPr>
                <w:rFonts w:cs="Times New Roman"/>
              </w:rPr>
            </w:pPr>
            <w:r w:rsidRPr="005B6464">
              <w:rPr>
                <w:rFonts w:cs="Times New Roman"/>
              </w:rPr>
              <w:t>Квалификация: специалист по физической культуре и спорту.2015 г.</w:t>
            </w:r>
          </w:p>
        </w:tc>
        <w:tc>
          <w:tcPr>
            <w:tcW w:w="1559" w:type="dxa"/>
            <w:vAlign w:val="center"/>
          </w:tcPr>
          <w:p w:rsidR="005849E8" w:rsidRPr="005B6464" w:rsidRDefault="005849E8" w:rsidP="005849E8">
            <w:pPr>
              <w:pStyle w:val="18"/>
              <w:ind w:firstLine="0"/>
              <w:rPr>
                <w:rFonts w:cs="Times New Roman"/>
              </w:rPr>
            </w:pPr>
            <w:r w:rsidRPr="005B6464">
              <w:rPr>
                <w:rFonts w:cs="Times New Roman"/>
              </w:rPr>
              <w:t xml:space="preserve">Учитель </w:t>
            </w:r>
          </w:p>
        </w:tc>
        <w:tc>
          <w:tcPr>
            <w:tcW w:w="1701" w:type="dxa"/>
            <w:vAlign w:val="center"/>
          </w:tcPr>
          <w:p w:rsidR="005849E8" w:rsidRPr="005B6464" w:rsidRDefault="005849E8" w:rsidP="005849E8">
            <w:pPr>
              <w:pStyle w:val="18"/>
              <w:ind w:firstLine="0"/>
              <w:rPr>
                <w:rFonts w:cs="Times New Roman"/>
              </w:rPr>
            </w:pPr>
            <w:r w:rsidRPr="005B6464">
              <w:rPr>
                <w:rFonts w:cs="Times New Roman"/>
              </w:rPr>
              <w:t>Физическая культура</w:t>
            </w:r>
          </w:p>
        </w:tc>
        <w:tc>
          <w:tcPr>
            <w:tcW w:w="1559" w:type="dxa"/>
            <w:vAlign w:val="center"/>
          </w:tcPr>
          <w:p w:rsidR="005849E8" w:rsidRPr="005B6464" w:rsidRDefault="005849E8" w:rsidP="005849E8">
            <w:pPr>
              <w:pStyle w:val="18"/>
              <w:ind w:firstLine="0"/>
              <w:rPr>
                <w:rFonts w:cs="Times New Roman"/>
              </w:rPr>
            </w:pPr>
            <w:r w:rsidRPr="005B6464">
              <w:rPr>
                <w:rFonts w:cs="Times New Roman"/>
              </w:rPr>
              <w:t>-</w:t>
            </w:r>
          </w:p>
        </w:tc>
        <w:tc>
          <w:tcPr>
            <w:tcW w:w="1276" w:type="dxa"/>
            <w:vAlign w:val="center"/>
          </w:tcPr>
          <w:p w:rsidR="005849E8" w:rsidRPr="005B6464" w:rsidRDefault="005849E8" w:rsidP="005849E8">
            <w:pPr>
              <w:pStyle w:val="18"/>
              <w:ind w:firstLine="0"/>
              <w:rPr>
                <w:rFonts w:cs="Times New Roman"/>
              </w:rPr>
            </w:pPr>
            <w:r w:rsidRPr="005B6464">
              <w:rPr>
                <w:rFonts w:cs="Times New Roman"/>
              </w:rPr>
              <w:t>-</w:t>
            </w:r>
          </w:p>
        </w:tc>
        <w:tc>
          <w:tcPr>
            <w:tcW w:w="1417" w:type="dxa"/>
            <w:vAlign w:val="center"/>
          </w:tcPr>
          <w:p w:rsidR="005849E8" w:rsidRPr="005B6464" w:rsidRDefault="005849E8" w:rsidP="005849E8">
            <w:pPr>
              <w:pStyle w:val="18"/>
              <w:ind w:firstLine="0"/>
              <w:rPr>
                <w:rFonts w:cs="Times New Roman"/>
              </w:rPr>
            </w:pPr>
            <w:r w:rsidRPr="005B6464">
              <w:rPr>
                <w:rFonts w:cs="Times New Roman"/>
              </w:rPr>
              <w:t>-</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Осташко Ирина Ивановна</w:t>
            </w:r>
          </w:p>
        </w:tc>
        <w:tc>
          <w:tcPr>
            <w:tcW w:w="993" w:type="dxa"/>
          </w:tcPr>
          <w:p w:rsidR="005849E8" w:rsidRPr="005B6464" w:rsidRDefault="005849E8" w:rsidP="005849E8">
            <w:pPr>
              <w:pStyle w:val="18"/>
              <w:ind w:firstLine="0"/>
              <w:rPr>
                <w:rFonts w:cs="Times New Roman"/>
              </w:rPr>
            </w:pPr>
            <w:r w:rsidRPr="005B6464">
              <w:rPr>
                <w:rFonts w:cs="Times New Roman"/>
              </w:rPr>
              <w:t>1968</w:t>
            </w:r>
          </w:p>
        </w:tc>
        <w:tc>
          <w:tcPr>
            <w:tcW w:w="4819" w:type="dxa"/>
          </w:tcPr>
          <w:p w:rsidR="005849E8" w:rsidRPr="005B6464" w:rsidRDefault="005849E8" w:rsidP="0049744E">
            <w:pPr>
              <w:spacing w:after="0" w:line="240" w:lineRule="auto"/>
              <w:rPr>
                <w:rFonts w:ascii="Times New Roman" w:hAnsi="Times New Roman"/>
              </w:rPr>
            </w:pPr>
            <w:r w:rsidRPr="005B6464">
              <w:rPr>
                <w:rFonts w:ascii="Times New Roman" w:hAnsi="Times New Roman"/>
                <w:bCs/>
              </w:rPr>
              <w:t>«Армавирский государственный педагогический институт». Квалификация: «Учитель начальных классов»; специальность: «Педагогика и методика начального обучения». 1990г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Начальные классы</w:t>
            </w:r>
          </w:p>
          <w:p w:rsidR="005849E8" w:rsidRPr="005B6464" w:rsidRDefault="005849E8" w:rsidP="005849E8">
            <w:pPr>
              <w:pStyle w:val="18"/>
              <w:ind w:firstLine="0"/>
              <w:rPr>
                <w:rFonts w:cs="Times New Roman"/>
              </w:rPr>
            </w:pPr>
            <w:r w:rsidRPr="005B6464">
              <w:rPr>
                <w:rFonts w:cs="Times New Roman"/>
              </w:rPr>
              <w:t>ОПК</w:t>
            </w:r>
          </w:p>
        </w:tc>
        <w:tc>
          <w:tcPr>
            <w:tcW w:w="1559" w:type="dxa"/>
          </w:tcPr>
          <w:p w:rsidR="005849E8" w:rsidRPr="005B6464" w:rsidRDefault="005849E8" w:rsidP="005849E8">
            <w:pPr>
              <w:pStyle w:val="18"/>
              <w:ind w:firstLine="0"/>
              <w:rPr>
                <w:rFonts w:cs="Times New Roman"/>
              </w:rPr>
            </w:pPr>
            <w:r w:rsidRPr="005B6464">
              <w:rPr>
                <w:rFonts w:cs="Times New Roman"/>
              </w:rPr>
              <w:t>25 года</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первая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Перетятько Марина Олеговна</w:t>
            </w:r>
          </w:p>
        </w:tc>
        <w:tc>
          <w:tcPr>
            <w:tcW w:w="993" w:type="dxa"/>
          </w:tcPr>
          <w:p w:rsidR="005849E8" w:rsidRPr="005B6464" w:rsidRDefault="005849E8" w:rsidP="005849E8">
            <w:pPr>
              <w:pStyle w:val="18"/>
              <w:ind w:firstLine="0"/>
              <w:rPr>
                <w:rFonts w:cs="Times New Roman"/>
              </w:rPr>
            </w:pPr>
            <w:r w:rsidRPr="005B6464">
              <w:rPr>
                <w:rFonts w:cs="Times New Roman"/>
              </w:rPr>
              <w:t>1992</w:t>
            </w:r>
          </w:p>
        </w:tc>
        <w:tc>
          <w:tcPr>
            <w:tcW w:w="4819" w:type="dxa"/>
          </w:tcPr>
          <w:p w:rsidR="005849E8" w:rsidRPr="005B6464" w:rsidRDefault="005849E8" w:rsidP="0049744E">
            <w:pPr>
              <w:spacing w:after="0" w:line="240" w:lineRule="auto"/>
              <w:rPr>
                <w:rFonts w:ascii="Times New Roman" w:hAnsi="Times New Roman"/>
                <w:bCs/>
              </w:rPr>
            </w:pPr>
            <w:r w:rsidRPr="005B6464">
              <w:rPr>
                <w:rFonts w:ascii="Times New Roman" w:hAnsi="Times New Roman"/>
                <w:bCs/>
              </w:rPr>
              <w:t>Федеральное государственное бюджетное образовательное учреждение высшего профессионального образования «Кубанский государственный университет»</w:t>
            </w:r>
          </w:p>
          <w:p w:rsidR="005849E8" w:rsidRPr="005B6464" w:rsidRDefault="005849E8" w:rsidP="0049744E">
            <w:pPr>
              <w:spacing w:after="0" w:line="240" w:lineRule="auto"/>
              <w:rPr>
                <w:rFonts w:ascii="Times New Roman" w:hAnsi="Times New Roman"/>
                <w:bCs/>
              </w:rPr>
            </w:pPr>
            <w:r w:rsidRPr="005B6464">
              <w:rPr>
                <w:rFonts w:ascii="Times New Roman" w:hAnsi="Times New Roman"/>
                <w:bCs/>
              </w:rPr>
              <w:t xml:space="preserve">Квалификация: педагог-психолог. </w:t>
            </w:r>
            <w:r w:rsidRPr="005B6464">
              <w:rPr>
                <w:rFonts w:ascii="Times New Roman" w:hAnsi="Times New Roman"/>
                <w:bCs/>
              </w:rPr>
              <w:lastRenderedPageBreak/>
              <w:t xml:space="preserve">Специальность: педагогика и психология.2015 </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lastRenderedPageBreak/>
              <w:t>Учитель</w:t>
            </w:r>
          </w:p>
        </w:tc>
        <w:tc>
          <w:tcPr>
            <w:tcW w:w="1701" w:type="dxa"/>
          </w:tcPr>
          <w:p w:rsidR="005849E8" w:rsidRPr="005B6464" w:rsidRDefault="005849E8" w:rsidP="005849E8">
            <w:pPr>
              <w:pStyle w:val="18"/>
              <w:ind w:firstLine="0"/>
              <w:rPr>
                <w:rFonts w:cs="Times New Roman"/>
              </w:rPr>
            </w:pPr>
            <w:r w:rsidRPr="005B6464">
              <w:rPr>
                <w:rFonts w:cs="Times New Roman"/>
              </w:rPr>
              <w:t>География</w:t>
            </w:r>
          </w:p>
        </w:tc>
        <w:tc>
          <w:tcPr>
            <w:tcW w:w="1559" w:type="dxa"/>
          </w:tcPr>
          <w:p w:rsidR="005849E8" w:rsidRPr="005B6464" w:rsidRDefault="005849E8" w:rsidP="005849E8">
            <w:pPr>
              <w:pStyle w:val="18"/>
              <w:ind w:firstLine="0"/>
              <w:rPr>
                <w:rFonts w:cs="Times New Roman"/>
              </w:rPr>
            </w:pPr>
            <w:r w:rsidRPr="005B6464">
              <w:rPr>
                <w:rFonts w:cs="Times New Roman"/>
              </w:rPr>
              <w:t>4 года</w:t>
            </w:r>
          </w:p>
        </w:tc>
        <w:tc>
          <w:tcPr>
            <w:tcW w:w="1276" w:type="dxa"/>
          </w:tcPr>
          <w:p w:rsidR="005849E8" w:rsidRPr="005B6464" w:rsidRDefault="005849E8" w:rsidP="005849E8">
            <w:pPr>
              <w:pStyle w:val="18"/>
              <w:ind w:firstLine="0"/>
              <w:rPr>
                <w:rFonts w:cs="Times New Roman"/>
              </w:rPr>
            </w:pPr>
            <w:r w:rsidRPr="005B6464">
              <w:rPr>
                <w:rFonts w:cs="Times New Roman"/>
              </w:rPr>
              <w:t>2017</w:t>
            </w:r>
          </w:p>
        </w:tc>
        <w:tc>
          <w:tcPr>
            <w:tcW w:w="1417" w:type="dxa"/>
          </w:tcPr>
          <w:p w:rsidR="005849E8" w:rsidRPr="005B6464" w:rsidRDefault="005849E8" w:rsidP="005849E8">
            <w:pPr>
              <w:pStyle w:val="18"/>
              <w:ind w:firstLine="0"/>
              <w:rPr>
                <w:rFonts w:cs="Times New Roman"/>
              </w:rPr>
            </w:pPr>
            <w:r w:rsidRPr="005B6464">
              <w:rPr>
                <w:rFonts w:cs="Times New Roman"/>
              </w:rPr>
              <w:t>нет</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lastRenderedPageBreak/>
              <w:t>Потехина Наталья Сергеевна</w:t>
            </w:r>
          </w:p>
        </w:tc>
        <w:tc>
          <w:tcPr>
            <w:tcW w:w="993" w:type="dxa"/>
          </w:tcPr>
          <w:p w:rsidR="005849E8" w:rsidRPr="005B6464" w:rsidRDefault="005849E8" w:rsidP="005849E8">
            <w:pPr>
              <w:pStyle w:val="18"/>
              <w:ind w:firstLine="0"/>
              <w:rPr>
                <w:rFonts w:cs="Times New Roman"/>
              </w:rPr>
            </w:pPr>
            <w:r w:rsidRPr="005B6464">
              <w:rPr>
                <w:rFonts w:cs="Times New Roman"/>
              </w:rPr>
              <w:t>1962</w:t>
            </w:r>
          </w:p>
        </w:tc>
        <w:tc>
          <w:tcPr>
            <w:tcW w:w="4819" w:type="dxa"/>
          </w:tcPr>
          <w:p w:rsidR="005849E8" w:rsidRPr="005B6464" w:rsidRDefault="005849E8" w:rsidP="0049744E">
            <w:pPr>
              <w:spacing w:after="0" w:line="240" w:lineRule="auto"/>
              <w:rPr>
                <w:rFonts w:ascii="Times New Roman" w:hAnsi="Times New Roman"/>
                <w:bCs/>
              </w:rPr>
            </w:pPr>
            <w:r w:rsidRPr="005B6464">
              <w:rPr>
                <w:rFonts w:ascii="Times New Roman" w:hAnsi="Times New Roman"/>
                <w:bCs/>
              </w:rPr>
              <w:t xml:space="preserve">Государственное учреждение «Луганский университет им. Тараса Шевченко» Квалификация: практический психолог. Специальность: </w:t>
            </w:r>
            <w:r w:rsidR="005B6464">
              <w:rPr>
                <w:rFonts w:ascii="Times New Roman" w:hAnsi="Times New Roman"/>
                <w:bCs/>
              </w:rPr>
              <w:t xml:space="preserve">практическая психология, 2009 </w:t>
            </w:r>
          </w:p>
          <w:p w:rsidR="005849E8" w:rsidRPr="005B6464" w:rsidRDefault="005849E8" w:rsidP="0049744E">
            <w:pPr>
              <w:spacing w:after="0" w:line="240" w:lineRule="auto"/>
              <w:rPr>
                <w:rFonts w:ascii="Times New Roman" w:hAnsi="Times New Roman"/>
                <w:bCs/>
              </w:rPr>
            </w:pPr>
            <w:r w:rsidRPr="005B6464">
              <w:rPr>
                <w:rFonts w:ascii="Times New Roman" w:hAnsi="Times New Roman"/>
                <w:bCs/>
              </w:rPr>
              <w:t>Ворошиловоградское областное управление культуры областной научно-методический центр народного творчества и культурно-просветительной работы</w:t>
            </w:r>
          </w:p>
          <w:p w:rsidR="005849E8" w:rsidRPr="005B6464" w:rsidRDefault="005849E8" w:rsidP="005849E8">
            <w:pPr>
              <w:spacing w:after="0" w:line="240" w:lineRule="auto"/>
              <w:rPr>
                <w:rFonts w:ascii="Times New Roman" w:hAnsi="Times New Roman"/>
              </w:rPr>
            </w:pPr>
            <w:r w:rsidRPr="005B6464">
              <w:rPr>
                <w:rFonts w:ascii="Times New Roman" w:hAnsi="Times New Roman"/>
                <w:bCs/>
              </w:rPr>
              <w:t xml:space="preserve">10 месячные курсы по подготовке художников-оформителей(дано право работать художником-оформителем и руководителем изостудии), 1985 </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Кубановедение</w:t>
            </w:r>
          </w:p>
        </w:tc>
        <w:tc>
          <w:tcPr>
            <w:tcW w:w="1559" w:type="dxa"/>
          </w:tcPr>
          <w:p w:rsidR="005849E8" w:rsidRPr="005B6464" w:rsidRDefault="005849E8" w:rsidP="005849E8">
            <w:pPr>
              <w:pStyle w:val="18"/>
              <w:ind w:firstLine="0"/>
              <w:rPr>
                <w:rFonts w:cs="Times New Roman"/>
              </w:rPr>
            </w:pPr>
            <w:r w:rsidRPr="005B6464">
              <w:rPr>
                <w:rFonts w:cs="Times New Roman"/>
              </w:rPr>
              <w:t>17 лет</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первая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Розенко Галина Юрьевна</w:t>
            </w:r>
          </w:p>
        </w:tc>
        <w:tc>
          <w:tcPr>
            <w:tcW w:w="993" w:type="dxa"/>
          </w:tcPr>
          <w:p w:rsidR="005849E8" w:rsidRPr="005B6464" w:rsidRDefault="005849E8" w:rsidP="005849E8">
            <w:pPr>
              <w:pStyle w:val="18"/>
              <w:ind w:firstLine="0"/>
              <w:rPr>
                <w:rFonts w:cs="Times New Roman"/>
              </w:rPr>
            </w:pPr>
            <w:r w:rsidRPr="005B6464">
              <w:rPr>
                <w:rFonts w:cs="Times New Roman"/>
              </w:rPr>
              <w:t>1965</w:t>
            </w:r>
          </w:p>
        </w:tc>
        <w:tc>
          <w:tcPr>
            <w:tcW w:w="4819" w:type="dxa"/>
          </w:tcPr>
          <w:p w:rsidR="005849E8" w:rsidRPr="005B6464" w:rsidRDefault="005849E8" w:rsidP="005849E8">
            <w:pPr>
              <w:pStyle w:val="18"/>
              <w:ind w:firstLine="0"/>
              <w:rPr>
                <w:rFonts w:cs="Times New Roman"/>
              </w:rPr>
            </w:pPr>
            <w:r w:rsidRPr="005B6464">
              <w:rPr>
                <w:rFonts w:cs="Times New Roman"/>
              </w:rPr>
              <w:t>«Ленинградское педагогическое училище» Квалификация: «Учитель начальных классов»; специальность: «Преподавание в начальных классах общеобразовательной школы». 1984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spacing w:line="240" w:lineRule="auto"/>
              <w:rPr>
                <w:rFonts w:ascii="Times New Roman" w:hAnsi="Times New Roman"/>
              </w:rPr>
            </w:pPr>
            <w:r w:rsidRPr="005B6464">
              <w:rPr>
                <w:rFonts w:ascii="Times New Roman" w:hAnsi="Times New Roman"/>
              </w:rPr>
              <w:t>Начальные классы</w:t>
            </w:r>
          </w:p>
        </w:tc>
        <w:tc>
          <w:tcPr>
            <w:tcW w:w="1559" w:type="dxa"/>
          </w:tcPr>
          <w:p w:rsidR="005849E8" w:rsidRPr="005B6464" w:rsidRDefault="005849E8" w:rsidP="005849E8">
            <w:pPr>
              <w:pStyle w:val="18"/>
              <w:ind w:firstLine="0"/>
              <w:rPr>
                <w:rFonts w:cs="Times New Roman"/>
              </w:rPr>
            </w:pPr>
            <w:r w:rsidRPr="005B6464">
              <w:rPr>
                <w:rFonts w:cs="Times New Roman"/>
              </w:rPr>
              <w:t>35 года</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первая</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Суренская Анастасия Сергеевна</w:t>
            </w:r>
          </w:p>
        </w:tc>
        <w:tc>
          <w:tcPr>
            <w:tcW w:w="993" w:type="dxa"/>
          </w:tcPr>
          <w:p w:rsidR="005849E8" w:rsidRPr="005B6464" w:rsidRDefault="005849E8" w:rsidP="005849E8">
            <w:pPr>
              <w:pStyle w:val="18"/>
              <w:ind w:firstLine="0"/>
              <w:rPr>
                <w:rFonts w:cs="Times New Roman"/>
              </w:rPr>
            </w:pPr>
            <w:r w:rsidRPr="005B6464">
              <w:rPr>
                <w:rFonts w:cs="Times New Roman"/>
              </w:rPr>
              <w:t>1992</w:t>
            </w:r>
          </w:p>
        </w:tc>
        <w:tc>
          <w:tcPr>
            <w:tcW w:w="4819" w:type="dxa"/>
          </w:tcPr>
          <w:p w:rsidR="005849E8" w:rsidRPr="005B6464" w:rsidRDefault="005849E8" w:rsidP="005849E8">
            <w:pPr>
              <w:pStyle w:val="18"/>
              <w:ind w:firstLine="0"/>
              <w:rPr>
                <w:rFonts w:cs="Times New Roman"/>
              </w:rPr>
            </w:pPr>
            <w:r w:rsidRPr="005B6464">
              <w:rPr>
                <w:rFonts w:cs="Times New Roman"/>
                <w:lang w:eastAsia="en-US"/>
              </w:rPr>
              <w:t>Краснодарский государственный университет культуры и искусств. Квалификация: «Лингвист, преподаватель»; специальность: «Теория и методика преподавания иностранных языков и культур». 2015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Английский язык</w:t>
            </w:r>
          </w:p>
        </w:tc>
        <w:tc>
          <w:tcPr>
            <w:tcW w:w="1559" w:type="dxa"/>
          </w:tcPr>
          <w:p w:rsidR="005849E8" w:rsidRPr="005B6464" w:rsidRDefault="005849E8" w:rsidP="005849E8">
            <w:pPr>
              <w:pStyle w:val="18"/>
              <w:ind w:firstLine="0"/>
              <w:rPr>
                <w:rFonts w:cs="Times New Roman"/>
              </w:rPr>
            </w:pPr>
            <w:r w:rsidRPr="005B6464">
              <w:rPr>
                <w:rFonts w:cs="Times New Roman"/>
              </w:rPr>
              <w:t>4 года</w:t>
            </w:r>
          </w:p>
        </w:tc>
        <w:tc>
          <w:tcPr>
            <w:tcW w:w="1276" w:type="dxa"/>
          </w:tcPr>
          <w:p w:rsidR="005849E8" w:rsidRPr="005B6464" w:rsidRDefault="005849E8" w:rsidP="005849E8">
            <w:pPr>
              <w:pStyle w:val="18"/>
              <w:ind w:firstLine="0"/>
              <w:rPr>
                <w:rFonts w:cs="Times New Roman"/>
              </w:rPr>
            </w:pPr>
            <w:r w:rsidRPr="005B6464">
              <w:rPr>
                <w:rFonts w:cs="Times New Roman"/>
              </w:rPr>
              <w:t>2017</w:t>
            </w:r>
          </w:p>
        </w:tc>
        <w:tc>
          <w:tcPr>
            <w:tcW w:w="1417" w:type="dxa"/>
          </w:tcPr>
          <w:p w:rsidR="005849E8" w:rsidRPr="005B6464" w:rsidRDefault="005849E8" w:rsidP="005849E8">
            <w:pPr>
              <w:pStyle w:val="18"/>
              <w:ind w:firstLine="0"/>
              <w:rPr>
                <w:rFonts w:cs="Times New Roman"/>
              </w:rPr>
            </w:pPr>
            <w:r w:rsidRPr="005B6464">
              <w:rPr>
                <w:rFonts w:cs="Times New Roman"/>
              </w:rPr>
              <w:t>первая</w:t>
            </w:r>
          </w:p>
        </w:tc>
      </w:tr>
      <w:tr w:rsidR="005849E8" w:rsidRPr="005B6464" w:rsidTr="005B6464">
        <w:trPr>
          <w:trHeight w:val="1118"/>
        </w:trPr>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Ушаков Владимир Вадимович</w:t>
            </w:r>
          </w:p>
        </w:tc>
        <w:tc>
          <w:tcPr>
            <w:tcW w:w="993" w:type="dxa"/>
          </w:tcPr>
          <w:p w:rsidR="005849E8" w:rsidRPr="005B6464" w:rsidRDefault="005849E8" w:rsidP="005849E8">
            <w:pPr>
              <w:pStyle w:val="18"/>
              <w:ind w:firstLine="0"/>
              <w:rPr>
                <w:rFonts w:cs="Times New Roman"/>
              </w:rPr>
            </w:pPr>
            <w:r w:rsidRPr="005B6464">
              <w:rPr>
                <w:rFonts w:cs="Times New Roman"/>
              </w:rPr>
              <w:t>1966</w:t>
            </w:r>
          </w:p>
        </w:tc>
        <w:tc>
          <w:tcPr>
            <w:tcW w:w="4819" w:type="dxa"/>
          </w:tcPr>
          <w:p w:rsidR="005849E8" w:rsidRPr="005B6464" w:rsidRDefault="005849E8" w:rsidP="005849E8">
            <w:pPr>
              <w:spacing w:after="0" w:line="240" w:lineRule="auto"/>
              <w:rPr>
                <w:rFonts w:ascii="Times New Roman" w:hAnsi="Times New Roman"/>
              </w:rPr>
            </w:pPr>
            <w:r w:rsidRPr="005B6464">
              <w:rPr>
                <w:rFonts w:ascii="Times New Roman" w:hAnsi="Times New Roman"/>
              </w:rPr>
              <w:t>«Кубанский государственный университет». Квалификация: «Филолог, преподаватель русского языка и литературы»; специальность: «Русский язык и литература». 1991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ОБЖ</w:t>
            </w:r>
          </w:p>
          <w:p w:rsidR="005849E8" w:rsidRPr="005B6464" w:rsidRDefault="005849E8" w:rsidP="005849E8">
            <w:pPr>
              <w:pStyle w:val="18"/>
              <w:ind w:firstLine="0"/>
              <w:rPr>
                <w:rFonts w:cs="Times New Roman"/>
              </w:rPr>
            </w:pPr>
          </w:p>
          <w:p w:rsidR="005849E8" w:rsidRPr="005B6464" w:rsidRDefault="005849E8" w:rsidP="005849E8">
            <w:pPr>
              <w:pStyle w:val="18"/>
              <w:ind w:firstLine="0"/>
              <w:rPr>
                <w:rFonts w:cs="Times New Roman"/>
              </w:rPr>
            </w:pPr>
            <w:r w:rsidRPr="005B6464">
              <w:rPr>
                <w:rFonts w:cs="Times New Roman"/>
              </w:rPr>
              <w:t>Технология</w:t>
            </w:r>
          </w:p>
        </w:tc>
        <w:tc>
          <w:tcPr>
            <w:tcW w:w="1559" w:type="dxa"/>
          </w:tcPr>
          <w:p w:rsidR="005849E8" w:rsidRPr="005B6464" w:rsidRDefault="005849E8" w:rsidP="005849E8">
            <w:pPr>
              <w:pStyle w:val="18"/>
              <w:ind w:firstLine="0"/>
              <w:rPr>
                <w:rFonts w:cs="Times New Roman"/>
              </w:rPr>
            </w:pPr>
            <w:r w:rsidRPr="005B6464">
              <w:rPr>
                <w:rFonts w:cs="Times New Roman"/>
              </w:rPr>
              <w:t>28 лет</w:t>
            </w:r>
          </w:p>
        </w:tc>
        <w:tc>
          <w:tcPr>
            <w:tcW w:w="1276" w:type="dxa"/>
          </w:tcPr>
          <w:p w:rsidR="005849E8" w:rsidRPr="005B6464" w:rsidRDefault="005849E8" w:rsidP="0049744E">
            <w:pPr>
              <w:pStyle w:val="18"/>
              <w:ind w:firstLine="0"/>
              <w:rPr>
                <w:rFonts w:cs="Times New Roman"/>
              </w:rPr>
            </w:pPr>
            <w:r w:rsidRPr="005B6464">
              <w:rPr>
                <w:rFonts w:cs="Times New Roman"/>
              </w:rPr>
              <w:t>201</w:t>
            </w:r>
            <w:r w:rsidR="0049744E" w:rsidRPr="005B6464">
              <w:rPr>
                <w:rFonts w:cs="Times New Roman"/>
              </w:rPr>
              <w:t>9</w:t>
            </w:r>
          </w:p>
        </w:tc>
        <w:tc>
          <w:tcPr>
            <w:tcW w:w="1417" w:type="dxa"/>
          </w:tcPr>
          <w:p w:rsidR="005849E8" w:rsidRPr="005B6464" w:rsidRDefault="005849E8" w:rsidP="005849E8">
            <w:pPr>
              <w:pStyle w:val="18"/>
              <w:ind w:firstLine="0"/>
              <w:rPr>
                <w:rFonts w:cs="Times New Roman"/>
              </w:rPr>
            </w:pPr>
            <w:r w:rsidRPr="005B6464">
              <w:rPr>
                <w:rFonts w:cs="Times New Roman"/>
              </w:rPr>
              <w:t>нет</w:t>
            </w:r>
          </w:p>
        </w:tc>
      </w:tr>
      <w:tr w:rsidR="005849E8" w:rsidRPr="005B6464" w:rsidTr="005B6464">
        <w:trPr>
          <w:trHeight w:val="900"/>
        </w:trPr>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Ушакова Татьяна Владимировна</w:t>
            </w:r>
          </w:p>
        </w:tc>
        <w:tc>
          <w:tcPr>
            <w:tcW w:w="993" w:type="dxa"/>
          </w:tcPr>
          <w:p w:rsidR="005849E8" w:rsidRPr="005B6464" w:rsidRDefault="005849E8" w:rsidP="005849E8">
            <w:pPr>
              <w:pStyle w:val="18"/>
              <w:ind w:firstLine="0"/>
              <w:rPr>
                <w:rFonts w:cs="Times New Roman"/>
              </w:rPr>
            </w:pPr>
            <w:r w:rsidRPr="005B6464">
              <w:rPr>
                <w:rFonts w:cs="Times New Roman"/>
              </w:rPr>
              <w:t>1970</w:t>
            </w:r>
          </w:p>
        </w:tc>
        <w:tc>
          <w:tcPr>
            <w:tcW w:w="4819" w:type="dxa"/>
          </w:tcPr>
          <w:p w:rsidR="005849E8" w:rsidRPr="005B6464" w:rsidRDefault="005849E8" w:rsidP="005849E8">
            <w:pPr>
              <w:spacing w:after="0" w:line="240" w:lineRule="auto"/>
              <w:rPr>
                <w:rFonts w:ascii="Times New Roman" w:hAnsi="Times New Roman"/>
              </w:rPr>
            </w:pPr>
            <w:r w:rsidRPr="005B6464">
              <w:rPr>
                <w:rFonts w:ascii="Times New Roman" w:hAnsi="Times New Roman"/>
              </w:rPr>
              <w:t>«Кубанский государственный университет». Квалификация: «Филолог, преподаватель русского языка и литературы»; специальность: «Русский язык и литература». 1992 г.</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Русский язык и литература</w:t>
            </w:r>
          </w:p>
        </w:tc>
        <w:tc>
          <w:tcPr>
            <w:tcW w:w="1559" w:type="dxa"/>
          </w:tcPr>
          <w:p w:rsidR="005849E8" w:rsidRPr="005B6464" w:rsidRDefault="005849E8" w:rsidP="005849E8">
            <w:pPr>
              <w:pStyle w:val="18"/>
              <w:ind w:firstLine="0"/>
              <w:rPr>
                <w:rFonts w:cs="Times New Roman"/>
              </w:rPr>
            </w:pPr>
            <w:r w:rsidRPr="005B6464">
              <w:rPr>
                <w:rFonts w:cs="Times New Roman"/>
              </w:rPr>
              <w:t>27 лет</w:t>
            </w:r>
          </w:p>
        </w:tc>
        <w:tc>
          <w:tcPr>
            <w:tcW w:w="1276" w:type="dxa"/>
          </w:tcPr>
          <w:p w:rsidR="005849E8" w:rsidRPr="005B6464" w:rsidRDefault="005849E8" w:rsidP="005849E8">
            <w:pPr>
              <w:pStyle w:val="18"/>
              <w:ind w:firstLine="0"/>
              <w:rPr>
                <w:rFonts w:cs="Times New Roman"/>
              </w:rPr>
            </w:pPr>
            <w:r w:rsidRPr="005B6464">
              <w:rPr>
                <w:rFonts w:cs="Times New Roman"/>
              </w:rPr>
              <w:t>2017</w:t>
            </w:r>
          </w:p>
        </w:tc>
        <w:tc>
          <w:tcPr>
            <w:tcW w:w="1417" w:type="dxa"/>
          </w:tcPr>
          <w:p w:rsidR="005849E8" w:rsidRPr="005B6464" w:rsidRDefault="005849E8" w:rsidP="005849E8">
            <w:pPr>
              <w:pStyle w:val="18"/>
              <w:ind w:firstLine="0"/>
              <w:rPr>
                <w:rFonts w:cs="Times New Roman"/>
              </w:rPr>
            </w:pPr>
            <w:r w:rsidRPr="005B6464">
              <w:rPr>
                <w:rFonts w:cs="Times New Roman"/>
              </w:rPr>
              <w:t>высшая</w:t>
            </w:r>
          </w:p>
        </w:tc>
      </w:tr>
      <w:tr w:rsidR="005849E8" w:rsidRPr="005B6464" w:rsidTr="005B6464">
        <w:tc>
          <w:tcPr>
            <w:tcW w:w="1809" w:type="dxa"/>
            <w:vAlign w:val="center"/>
          </w:tcPr>
          <w:p w:rsidR="005849E8" w:rsidRPr="005B6464" w:rsidRDefault="005849E8" w:rsidP="005849E8">
            <w:pPr>
              <w:pStyle w:val="18"/>
              <w:ind w:firstLine="0"/>
              <w:rPr>
                <w:rFonts w:cs="Times New Roman"/>
              </w:rPr>
            </w:pPr>
            <w:r w:rsidRPr="005B6464">
              <w:rPr>
                <w:rFonts w:cs="Times New Roman"/>
              </w:rPr>
              <w:t>Чумак Алёна Юрьевна</w:t>
            </w:r>
          </w:p>
        </w:tc>
        <w:tc>
          <w:tcPr>
            <w:tcW w:w="993" w:type="dxa"/>
            <w:vAlign w:val="center"/>
          </w:tcPr>
          <w:p w:rsidR="005849E8" w:rsidRPr="005B6464" w:rsidRDefault="005849E8" w:rsidP="005849E8">
            <w:pPr>
              <w:pStyle w:val="18"/>
              <w:ind w:firstLine="0"/>
              <w:rPr>
                <w:rFonts w:cs="Times New Roman"/>
              </w:rPr>
            </w:pPr>
            <w:r w:rsidRPr="005B6464">
              <w:rPr>
                <w:rFonts w:cs="Times New Roman"/>
              </w:rPr>
              <w:t>1998</w:t>
            </w:r>
          </w:p>
        </w:tc>
        <w:tc>
          <w:tcPr>
            <w:tcW w:w="4819" w:type="dxa"/>
            <w:vAlign w:val="center"/>
          </w:tcPr>
          <w:p w:rsidR="005849E8" w:rsidRPr="005B6464" w:rsidRDefault="005849E8" w:rsidP="005849E8">
            <w:pPr>
              <w:pStyle w:val="18"/>
              <w:ind w:firstLine="0"/>
              <w:rPr>
                <w:rFonts w:cs="Times New Roman"/>
              </w:rPr>
            </w:pPr>
            <w:r w:rsidRPr="005B6464">
              <w:rPr>
                <w:rFonts w:cs="Times New Roman"/>
              </w:rPr>
              <w:t>Кубанский государственный университет</w:t>
            </w:r>
          </w:p>
          <w:p w:rsidR="005849E8" w:rsidRPr="005B6464" w:rsidRDefault="005849E8" w:rsidP="005849E8">
            <w:pPr>
              <w:pStyle w:val="18"/>
              <w:ind w:firstLine="0"/>
              <w:rPr>
                <w:rFonts w:cs="Times New Roman"/>
              </w:rPr>
            </w:pPr>
            <w:r w:rsidRPr="005B6464">
              <w:rPr>
                <w:rFonts w:cs="Times New Roman"/>
              </w:rPr>
              <w:t>Направленность: Физическая культура</w:t>
            </w:r>
          </w:p>
          <w:p w:rsidR="005849E8" w:rsidRPr="005B6464" w:rsidRDefault="005849E8" w:rsidP="005849E8">
            <w:pPr>
              <w:pStyle w:val="18"/>
              <w:ind w:firstLine="0"/>
              <w:rPr>
                <w:rFonts w:cs="Times New Roman"/>
              </w:rPr>
            </w:pPr>
            <w:r w:rsidRPr="005B6464">
              <w:rPr>
                <w:rFonts w:cs="Times New Roman"/>
              </w:rPr>
              <w:t>Квалификация: Бакалавр.2019</w:t>
            </w:r>
          </w:p>
        </w:tc>
        <w:tc>
          <w:tcPr>
            <w:tcW w:w="1559" w:type="dxa"/>
            <w:vAlign w:val="center"/>
          </w:tcPr>
          <w:p w:rsidR="005849E8" w:rsidRPr="005B6464" w:rsidRDefault="005849E8" w:rsidP="005849E8">
            <w:pPr>
              <w:pStyle w:val="18"/>
              <w:ind w:firstLine="0"/>
              <w:rPr>
                <w:rFonts w:cs="Times New Roman"/>
              </w:rPr>
            </w:pPr>
            <w:r w:rsidRPr="005B6464">
              <w:rPr>
                <w:rFonts w:cs="Times New Roman"/>
              </w:rPr>
              <w:t xml:space="preserve">Учитель </w:t>
            </w:r>
          </w:p>
        </w:tc>
        <w:tc>
          <w:tcPr>
            <w:tcW w:w="1701" w:type="dxa"/>
            <w:vAlign w:val="center"/>
          </w:tcPr>
          <w:p w:rsidR="005849E8" w:rsidRPr="005B6464" w:rsidRDefault="005849E8" w:rsidP="005849E8">
            <w:pPr>
              <w:pStyle w:val="18"/>
              <w:ind w:firstLine="0"/>
              <w:rPr>
                <w:rFonts w:cs="Times New Roman"/>
              </w:rPr>
            </w:pPr>
            <w:r w:rsidRPr="005B6464">
              <w:rPr>
                <w:rFonts w:cs="Times New Roman"/>
              </w:rPr>
              <w:t>Физическая культура</w:t>
            </w:r>
          </w:p>
        </w:tc>
        <w:tc>
          <w:tcPr>
            <w:tcW w:w="1559" w:type="dxa"/>
            <w:vAlign w:val="center"/>
          </w:tcPr>
          <w:p w:rsidR="005849E8" w:rsidRPr="005B6464" w:rsidRDefault="005849E8" w:rsidP="005849E8">
            <w:pPr>
              <w:pStyle w:val="18"/>
              <w:ind w:firstLine="0"/>
              <w:rPr>
                <w:rFonts w:cs="Times New Roman"/>
              </w:rPr>
            </w:pPr>
            <w:r w:rsidRPr="005B6464">
              <w:rPr>
                <w:rFonts w:cs="Times New Roman"/>
              </w:rPr>
              <w:t>0</w:t>
            </w:r>
          </w:p>
        </w:tc>
        <w:tc>
          <w:tcPr>
            <w:tcW w:w="1276" w:type="dxa"/>
            <w:vAlign w:val="center"/>
          </w:tcPr>
          <w:p w:rsidR="005849E8" w:rsidRPr="005B6464" w:rsidRDefault="005849E8" w:rsidP="005849E8">
            <w:pPr>
              <w:pStyle w:val="18"/>
              <w:ind w:firstLine="0"/>
              <w:rPr>
                <w:rFonts w:cs="Times New Roman"/>
              </w:rPr>
            </w:pPr>
            <w:r w:rsidRPr="005B6464">
              <w:rPr>
                <w:rFonts w:cs="Times New Roman"/>
              </w:rPr>
              <w:t>-</w:t>
            </w:r>
          </w:p>
        </w:tc>
        <w:tc>
          <w:tcPr>
            <w:tcW w:w="1417" w:type="dxa"/>
            <w:vAlign w:val="center"/>
          </w:tcPr>
          <w:p w:rsidR="005849E8" w:rsidRPr="005B6464" w:rsidRDefault="005849E8" w:rsidP="005849E8">
            <w:pPr>
              <w:pStyle w:val="18"/>
              <w:ind w:firstLine="0"/>
              <w:rPr>
                <w:rFonts w:cs="Times New Roman"/>
              </w:rPr>
            </w:pPr>
            <w:r w:rsidRPr="005B6464">
              <w:rPr>
                <w:rFonts w:cs="Times New Roman"/>
              </w:rPr>
              <w:t>-</w:t>
            </w:r>
          </w:p>
        </w:tc>
      </w:tr>
      <w:tr w:rsidR="005849E8" w:rsidRPr="005B6464" w:rsidTr="005B6464">
        <w:tc>
          <w:tcPr>
            <w:tcW w:w="1809" w:type="dxa"/>
          </w:tcPr>
          <w:p w:rsidR="005849E8" w:rsidRPr="005B6464" w:rsidRDefault="005849E8" w:rsidP="005849E8">
            <w:pPr>
              <w:spacing w:line="240" w:lineRule="auto"/>
              <w:rPr>
                <w:rFonts w:ascii="Times New Roman" w:hAnsi="Times New Roman"/>
              </w:rPr>
            </w:pPr>
            <w:r w:rsidRPr="005B6464">
              <w:rPr>
                <w:rFonts w:ascii="Times New Roman" w:hAnsi="Times New Roman"/>
              </w:rPr>
              <w:t>Шебалина Анна Игоревна</w:t>
            </w:r>
          </w:p>
        </w:tc>
        <w:tc>
          <w:tcPr>
            <w:tcW w:w="993" w:type="dxa"/>
          </w:tcPr>
          <w:p w:rsidR="005849E8" w:rsidRPr="005B6464" w:rsidRDefault="005849E8" w:rsidP="005849E8">
            <w:pPr>
              <w:pStyle w:val="18"/>
              <w:ind w:firstLine="0"/>
              <w:rPr>
                <w:rFonts w:cs="Times New Roman"/>
              </w:rPr>
            </w:pPr>
            <w:r w:rsidRPr="005B6464">
              <w:rPr>
                <w:rFonts w:cs="Times New Roman"/>
              </w:rPr>
              <w:t>1985</w:t>
            </w:r>
          </w:p>
        </w:tc>
        <w:tc>
          <w:tcPr>
            <w:tcW w:w="4819" w:type="dxa"/>
          </w:tcPr>
          <w:p w:rsidR="005849E8" w:rsidRPr="005B6464" w:rsidRDefault="005849E8" w:rsidP="005849E8">
            <w:pPr>
              <w:pStyle w:val="18"/>
              <w:ind w:firstLine="0"/>
              <w:rPr>
                <w:rFonts w:cs="Times New Roman"/>
              </w:rPr>
            </w:pPr>
            <w:r w:rsidRPr="005B6464">
              <w:rPr>
                <w:rFonts w:cs="Times New Roman"/>
              </w:rPr>
              <w:t>Кубанский гос</w:t>
            </w:r>
            <w:r w:rsidR="005B6464">
              <w:rPr>
                <w:rFonts w:cs="Times New Roman"/>
              </w:rPr>
              <w:t>ударственный университет.2017 г</w:t>
            </w:r>
          </w:p>
          <w:p w:rsidR="005849E8" w:rsidRPr="005B6464" w:rsidRDefault="005849E8" w:rsidP="005849E8">
            <w:pPr>
              <w:pStyle w:val="18"/>
              <w:ind w:firstLine="0"/>
              <w:rPr>
                <w:rFonts w:cs="Times New Roman"/>
              </w:rPr>
            </w:pPr>
            <w:r w:rsidRPr="005B6464">
              <w:rPr>
                <w:rFonts w:cs="Times New Roman"/>
              </w:rPr>
              <w:t>Квалификация: Бакалавр</w:t>
            </w:r>
          </w:p>
          <w:p w:rsidR="005849E8" w:rsidRPr="005B6464" w:rsidRDefault="005849E8" w:rsidP="005849E8">
            <w:pPr>
              <w:pStyle w:val="18"/>
              <w:ind w:firstLine="0"/>
              <w:rPr>
                <w:rFonts w:cs="Times New Roman"/>
              </w:rPr>
            </w:pPr>
            <w:r w:rsidRPr="005B6464">
              <w:rPr>
                <w:rFonts w:cs="Times New Roman"/>
              </w:rPr>
              <w:t>Направленность: Физическая культура, Биология</w:t>
            </w:r>
          </w:p>
        </w:tc>
        <w:tc>
          <w:tcPr>
            <w:tcW w:w="1559" w:type="dxa"/>
          </w:tcPr>
          <w:p w:rsidR="005849E8" w:rsidRPr="005B6464" w:rsidRDefault="005849E8" w:rsidP="005849E8">
            <w:pPr>
              <w:spacing w:line="240" w:lineRule="auto"/>
              <w:rPr>
                <w:rFonts w:ascii="Times New Roman" w:hAnsi="Times New Roman"/>
              </w:rPr>
            </w:pPr>
            <w:r w:rsidRPr="005B6464">
              <w:rPr>
                <w:rFonts w:ascii="Times New Roman" w:hAnsi="Times New Roman"/>
              </w:rPr>
              <w:t>Учитель</w:t>
            </w:r>
          </w:p>
        </w:tc>
        <w:tc>
          <w:tcPr>
            <w:tcW w:w="1701" w:type="dxa"/>
          </w:tcPr>
          <w:p w:rsidR="005849E8" w:rsidRPr="005B6464" w:rsidRDefault="005849E8" w:rsidP="005849E8">
            <w:pPr>
              <w:pStyle w:val="18"/>
              <w:ind w:firstLine="0"/>
              <w:rPr>
                <w:rFonts w:cs="Times New Roman"/>
              </w:rPr>
            </w:pPr>
            <w:r w:rsidRPr="005B6464">
              <w:rPr>
                <w:rFonts w:cs="Times New Roman"/>
              </w:rPr>
              <w:t>Биология</w:t>
            </w:r>
          </w:p>
        </w:tc>
        <w:tc>
          <w:tcPr>
            <w:tcW w:w="1559" w:type="dxa"/>
          </w:tcPr>
          <w:p w:rsidR="005849E8" w:rsidRPr="005B6464" w:rsidRDefault="005849E8" w:rsidP="005849E8">
            <w:pPr>
              <w:pStyle w:val="18"/>
              <w:ind w:firstLine="0"/>
              <w:rPr>
                <w:rFonts w:cs="Times New Roman"/>
              </w:rPr>
            </w:pPr>
            <w:r w:rsidRPr="005B6464">
              <w:rPr>
                <w:rFonts w:cs="Times New Roman"/>
              </w:rPr>
              <w:t>1 год</w:t>
            </w:r>
          </w:p>
        </w:tc>
        <w:tc>
          <w:tcPr>
            <w:tcW w:w="1276" w:type="dxa"/>
          </w:tcPr>
          <w:p w:rsidR="005849E8" w:rsidRPr="005B6464" w:rsidRDefault="005849E8" w:rsidP="005849E8">
            <w:pPr>
              <w:pStyle w:val="18"/>
              <w:ind w:firstLine="0"/>
              <w:rPr>
                <w:rFonts w:cs="Times New Roman"/>
              </w:rPr>
            </w:pPr>
            <w:r w:rsidRPr="005B6464">
              <w:rPr>
                <w:rFonts w:cs="Times New Roman"/>
              </w:rPr>
              <w:t>-</w:t>
            </w:r>
          </w:p>
        </w:tc>
        <w:tc>
          <w:tcPr>
            <w:tcW w:w="1417" w:type="dxa"/>
          </w:tcPr>
          <w:p w:rsidR="005849E8" w:rsidRPr="005B6464" w:rsidRDefault="005849E8" w:rsidP="005849E8">
            <w:pPr>
              <w:pStyle w:val="18"/>
              <w:ind w:firstLine="0"/>
              <w:rPr>
                <w:rFonts w:cs="Times New Roman"/>
              </w:rPr>
            </w:pPr>
            <w:r w:rsidRPr="005B6464">
              <w:rPr>
                <w:rFonts w:cs="Times New Roman"/>
              </w:rPr>
              <w:t>нет</w:t>
            </w:r>
          </w:p>
        </w:tc>
      </w:tr>
    </w:tbl>
    <w:p w:rsidR="0049744E" w:rsidRDefault="0049744E" w:rsidP="005849E8">
      <w:pPr>
        <w:spacing w:line="240" w:lineRule="auto"/>
        <w:rPr>
          <w:rFonts w:ascii="Times New Roman" w:hAnsi="Times New Roman"/>
          <w:sz w:val="24"/>
          <w:szCs w:val="24"/>
        </w:rPr>
        <w:sectPr w:rsidR="0049744E" w:rsidSect="0049744E">
          <w:type w:val="nextColumn"/>
          <w:pgSz w:w="16838" w:h="11906" w:orient="landscape"/>
          <w:pgMar w:top="567" w:right="1134" w:bottom="1843" w:left="1134" w:header="680" w:footer="567" w:gutter="0"/>
          <w:cols w:space="708"/>
          <w:docGrid w:linePitch="360"/>
        </w:sectPr>
      </w:pPr>
    </w:p>
    <w:p w:rsidR="005849E8" w:rsidRPr="005849E8" w:rsidRDefault="005849E8" w:rsidP="0049744E">
      <w:pPr>
        <w:spacing w:after="0" w:line="240" w:lineRule="auto"/>
        <w:rPr>
          <w:rFonts w:ascii="Times New Roman" w:hAnsi="Times New Roman"/>
          <w:sz w:val="24"/>
          <w:szCs w:val="24"/>
        </w:rPr>
      </w:pPr>
      <w:r w:rsidRPr="005849E8">
        <w:rPr>
          <w:rFonts w:ascii="Times New Roman" w:hAnsi="Times New Roman"/>
          <w:b/>
          <w:sz w:val="24"/>
          <w:szCs w:val="24"/>
        </w:rPr>
        <w:lastRenderedPageBreak/>
        <w:t>Примерные критерии оценки результативности деятельности педагогических работников</w:t>
      </w:r>
      <w:r w:rsidRPr="005849E8">
        <w:rPr>
          <w:rFonts w:ascii="Times New Roman" w:hAnsi="Times New Roman"/>
          <w:sz w:val="24"/>
          <w:szCs w:val="24"/>
        </w:rPr>
        <w:t xml:space="preserve">. Результативность деятельности оценивается по схеме: </w:t>
      </w:r>
    </w:p>
    <w:p w:rsidR="005849E8" w:rsidRPr="005849E8" w:rsidRDefault="005849E8" w:rsidP="00842925">
      <w:pPr>
        <w:pStyle w:val="a9"/>
        <w:numPr>
          <w:ilvl w:val="0"/>
          <w:numId w:val="126"/>
        </w:numPr>
        <w:tabs>
          <w:tab w:val="left" w:pos="284"/>
        </w:tabs>
        <w:ind w:left="0" w:firstLine="0"/>
        <w:jc w:val="both"/>
        <w:rPr>
          <w:rFonts w:ascii="Times New Roman" w:hAnsi="Times New Roman"/>
        </w:rPr>
      </w:pPr>
      <w:r w:rsidRPr="005849E8">
        <w:rPr>
          <w:rFonts w:ascii="Times New Roman" w:hAnsi="Times New Roman"/>
        </w:rPr>
        <w:t xml:space="preserve">критерии оценки, </w:t>
      </w:r>
    </w:p>
    <w:p w:rsidR="005849E8" w:rsidRPr="005849E8" w:rsidRDefault="005849E8" w:rsidP="00842925">
      <w:pPr>
        <w:pStyle w:val="a9"/>
        <w:numPr>
          <w:ilvl w:val="0"/>
          <w:numId w:val="126"/>
        </w:numPr>
        <w:tabs>
          <w:tab w:val="left" w:pos="284"/>
        </w:tabs>
        <w:ind w:left="0" w:firstLine="0"/>
        <w:jc w:val="both"/>
        <w:rPr>
          <w:rFonts w:ascii="Times New Roman" w:hAnsi="Times New Roman"/>
        </w:rPr>
      </w:pPr>
      <w:r w:rsidRPr="005849E8">
        <w:rPr>
          <w:rFonts w:ascii="Times New Roman" w:hAnsi="Times New Roman"/>
        </w:rPr>
        <w:t xml:space="preserve">содержание критерия, </w:t>
      </w:r>
    </w:p>
    <w:p w:rsidR="005849E8" w:rsidRPr="005849E8" w:rsidRDefault="005849E8" w:rsidP="00842925">
      <w:pPr>
        <w:pStyle w:val="a9"/>
        <w:numPr>
          <w:ilvl w:val="0"/>
          <w:numId w:val="126"/>
        </w:numPr>
        <w:tabs>
          <w:tab w:val="left" w:pos="284"/>
        </w:tabs>
        <w:ind w:left="0" w:firstLine="0"/>
        <w:jc w:val="both"/>
        <w:rPr>
          <w:rFonts w:ascii="Times New Roman" w:hAnsi="Times New Roman"/>
        </w:rPr>
      </w:pPr>
      <w:r w:rsidRPr="005849E8">
        <w:rPr>
          <w:rFonts w:ascii="Times New Roman" w:hAnsi="Times New Roman"/>
        </w:rPr>
        <w:t xml:space="preserve">показатели/индикаторы. </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b/>
          <w:sz w:val="24"/>
          <w:szCs w:val="24"/>
        </w:rPr>
        <w:t>Ожидаемый результат повышения квалификации</w:t>
      </w:r>
      <w:r w:rsidRPr="005849E8">
        <w:rPr>
          <w:rFonts w:ascii="Times New Roman" w:hAnsi="Times New Roman"/>
          <w:sz w:val="24"/>
          <w:szCs w:val="24"/>
        </w:rPr>
        <w:t xml:space="preserve"> – профессиональная готовность работников</w:t>
      </w:r>
      <w:r w:rsidR="0049744E">
        <w:rPr>
          <w:rFonts w:ascii="Times New Roman" w:hAnsi="Times New Roman"/>
          <w:sz w:val="24"/>
          <w:szCs w:val="24"/>
        </w:rPr>
        <w:t xml:space="preserve"> образования к реализации ФГОС О</w:t>
      </w:r>
      <w:r w:rsidRPr="005849E8">
        <w:rPr>
          <w:rFonts w:ascii="Times New Roman" w:hAnsi="Times New Roman"/>
          <w:sz w:val="24"/>
          <w:szCs w:val="24"/>
        </w:rPr>
        <w:t>ОО:</w:t>
      </w:r>
    </w:p>
    <w:p w:rsidR="005849E8" w:rsidRPr="005849E8" w:rsidRDefault="005849E8" w:rsidP="00842925">
      <w:pPr>
        <w:pStyle w:val="a9"/>
        <w:numPr>
          <w:ilvl w:val="0"/>
          <w:numId w:val="99"/>
        </w:numPr>
        <w:tabs>
          <w:tab w:val="left" w:pos="284"/>
        </w:tabs>
        <w:ind w:left="0" w:firstLine="0"/>
        <w:jc w:val="both"/>
        <w:rPr>
          <w:rFonts w:ascii="Times New Roman" w:hAnsi="Times New Roman"/>
        </w:rPr>
      </w:pPr>
      <w:r w:rsidRPr="005849E8">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5849E8" w:rsidRPr="005849E8" w:rsidRDefault="005849E8" w:rsidP="00842925">
      <w:pPr>
        <w:pStyle w:val="a9"/>
        <w:numPr>
          <w:ilvl w:val="0"/>
          <w:numId w:val="99"/>
        </w:numPr>
        <w:tabs>
          <w:tab w:val="left" w:pos="284"/>
        </w:tabs>
        <w:ind w:left="0" w:firstLine="0"/>
        <w:jc w:val="both"/>
        <w:rPr>
          <w:rFonts w:ascii="Times New Roman" w:hAnsi="Times New Roman"/>
        </w:rPr>
      </w:pPr>
      <w:r w:rsidRPr="005849E8">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849E8" w:rsidRPr="005849E8" w:rsidRDefault="005849E8" w:rsidP="00842925">
      <w:pPr>
        <w:pStyle w:val="a9"/>
        <w:numPr>
          <w:ilvl w:val="0"/>
          <w:numId w:val="99"/>
        </w:numPr>
        <w:tabs>
          <w:tab w:val="left" w:pos="284"/>
        </w:tabs>
        <w:ind w:left="0" w:firstLine="0"/>
        <w:jc w:val="both"/>
        <w:rPr>
          <w:rFonts w:ascii="Times New Roman" w:hAnsi="Times New Roman"/>
        </w:rPr>
      </w:pPr>
      <w:r w:rsidRPr="005849E8">
        <w:rPr>
          <w:rFonts w:ascii="Times New Roman" w:hAnsi="Times New Roman"/>
        </w:rPr>
        <w:t>овладение учебно-методическими и информационно-методическими ресурсами, необходимыми дл</w:t>
      </w:r>
      <w:r w:rsidR="0049744E">
        <w:rPr>
          <w:rFonts w:ascii="Times New Roman" w:hAnsi="Times New Roman"/>
        </w:rPr>
        <w:t>я успешного решения задач ФГОС О</w:t>
      </w:r>
      <w:r w:rsidRPr="005849E8">
        <w:rPr>
          <w:rFonts w:ascii="Times New Roman" w:hAnsi="Times New Roman"/>
        </w:rPr>
        <w:t>ОО.</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Одним из условий готовности образовательн</w:t>
      </w:r>
      <w:r w:rsidR="0049744E">
        <w:rPr>
          <w:rFonts w:ascii="Times New Roman" w:hAnsi="Times New Roman"/>
          <w:sz w:val="24"/>
          <w:szCs w:val="24"/>
        </w:rPr>
        <w:t>ой организации к введению ФГОС О</w:t>
      </w:r>
      <w:r w:rsidRPr="005849E8">
        <w:rPr>
          <w:rFonts w:ascii="Times New Roman" w:hAnsi="Times New Roman"/>
          <w:sz w:val="24"/>
          <w:szCs w:val="24"/>
        </w:rPr>
        <w:t>ОО является создание системы методической работы, обеспечивающей сопровождение деятельности педагогов на всех эта</w:t>
      </w:r>
      <w:r w:rsidR="0049744E">
        <w:rPr>
          <w:rFonts w:ascii="Times New Roman" w:hAnsi="Times New Roman"/>
          <w:sz w:val="24"/>
          <w:szCs w:val="24"/>
        </w:rPr>
        <w:t>пах реализации требований ФГОС О</w:t>
      </w:r>
      <w:r w:rsidRPr="005849E8">
        <w:rPr>
          <w:rFonts w:ascii="Times New Roman" w:hAnsi="Times New Roman"/>
          <w:sz w:val="24"/>
          <w:szCs w:val="24"/>
        </w:rPr>
        <w:t>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При этом могут быть использованы мероприятия:</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 xml:space="preserve">1. Семинары, посвященные содержанию и ключевым особенностям ФГОС </w:t>
      </w:r>
      <w:r w:rsidR="0049744E">
        <w:rPr>
          <w:rFonts w:ascii="Times New Roman" w:hAnsi="Times New Roman"/>
          <w:sz w:val="24"/>
          <w:szCs w:val="24"/>
        </w:rPr>
        <w:t>О</w:t>
      </w:r>
      <w:r w:rsidRPr="005849E8">
        <w:rPr>
          <w:rFonts w:ascii="Times New Roman" w:hAnsi="Times New Roman"/>
          <w:sz w:val="24"/>
          <w:szCs w:val="24"/>
        </w:rPr>
        <w:t>ОО.</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 xml:space="preserve">2. Тренинги для педагогов с целью выявления и соотнесения собственной профессиональной позиции с целями и задачами ФГОС </w:t>
      </w:r>
      <w:r w:rsidR="0049744E">
        <w:rPr>
          <w:rFonts w:ascii="Times New Roman" w:hAnsi="Times New Roman"/>
          <w:sz w:val="24"/>
          <w:szCs w:val="24"/>
        </w:rPr>
        <w:t>О</w:t>
      </w:r>
      <w:r w:rsidRPr="005849E8">
        <w:rPr>
          <w:rFonts w:ascii="Times New Roman" w:hAnsi="Times New Roman"/>
          <w:sz w:val="24"/>
          <w:szCs w:val="24"/>
        </w:rPr>
        <w:t>ОО.</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 xml:space="preserve">3. Заседания методических объединений учителей, воспитателей по проблемам введения ФГОС </w:t>
      </w:r>
      <w:r w:rsidR="0049744E">
        <w:rPr>
          <w:rFonts w:ascii="Times New Roman" w:hAnsi="Times New Roman"/>
          <w:sz w:val="24"/>
          <w:szCs w:val="24"/>
        </w:rPr>
        <w:t>О</w:t>
      </w:r>
      <w:r w:rsidRPr="005849E8">
        <w:rPr>
          <w:rFonts w:ascii="Times New Roman" w:hAnsi="Times New Roman"/>
          <w:sz w:val="24"/>
          <w:szCs w:val="24"/>
        </w:rPr>
        <w:t>ОО.</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49744E">
        <w:rPr>
          <w:rFonts w:ascii="Times New Roman" w:hAnsi="Times New Roman"/>
          <w:sz w:val="24"/>
          <w:szCs w:val="24"/>
        </w:rPr>
        <w:t>О</w:t>
      </w:r>
      <w:r w:rsidRPr="005849E8">
        <w:rPr>
          <w:rFonts w:ascii="Times New Roman" w:hAnsi="Times New Roman"/>
          <w:sz w:val="24"/>
          <w:szCs w:val="24"/>
        </w:rPr>
        <w:t>ОО.</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lastRenderedPageBreak/>
        <w:t xml:space="preserve">6. Участие педагогов в разработке и апробации оценки эффективности работы в условиях внедрения ФГОС </w:t>
      </w:r>
      <w:r w:rsidR="0049744E">
        <w:rPr>
          <w:rFonts w:ascii="Times New Roman" w:hAnsi="Times New Roman"/>
          <w:sz w:val="24"/>
          <w:szCs w:val="24"/>
        </w:rPr>
        <w:t>О</w:t>
      </w:r>
      <w:r w:rsidRPr="005849E8">
        <w:rPr>
          <w:rFonts w:ascii="Times New Roman" w:hAnsi="Times New Roman"/>
          <w:sz w:val="24"/>
          <w:szCs w:val="24"/>
        </w:rPr>
        <w:t>ОО и новой системы оплаты труда.</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5849E8" w:rsidRPr="005849E8"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b/>
          <w:sz w:val="24"/>
          <w:szCs w:val="24"/>
        </w:rPr>
        <w:t xml:space="preserve">Перспективный график повышения квалификации </w:t>
      </w:r>
      <w:r w:rsidRPr="005849E8">
        <w:rPr>
          <w:rFonts w:ascii="Times New Roman" w:hAnsi="Times New Roman"/>
          <w:b/>
          <w:color w:val="000000"/>
          <w:sz w:val="24"/>
          <w:szCs w:val="24"/>
        </w:rPr>
        <w:t>педагогических работников</w:t>
      </w:r>
      <w:r w:rsidRPr="005849E8">
        <w:rPr>
          <w:rFonts w:ascii="Times New Roman" w:hAnsi="Times New Roman"/>
          <w:b/>
          <w:sz w:val="24"/>
          <w:szCs w:val="24"/>
        </w:rPr>
        <w:t xml:space="preserve">  МБОУ СОШ № 5</w:t>
      </w:r>
    </w:p>
    <w:tbl>
      <w:tblPr>
        <w:tblStyle w:val="a5"/>
        <w:tblW w:w="10388" w:type="dxa"/>
        <w:tblInd w:w="-641" w:type="dxa"/>
        <w:tblLayout w:type="fixed"/>
        <w:tblLook w:val="04A0"/>
      </w:tblPr>
      <w:tblGrid>
        <w:gridCol w:w="465"/>
        <w:gridCol w:w="3828"/>
        <w:gridCol w:w="1630"/>
        <w:gridCol w:w="1488"/>
        <w:gridCol w:w="1488"/>
        <w:gridCol w:w="1489"/>
      </w:tblGrid>
      <w:tr w:rsidR="005849E8" w:rsidRPr="005849E8" w:rsidTr="005849E8">
        <w:trPr>
          <w:trHeight w:val="304"/>
        </w:trPr>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5849E8">
            <w:pPr>
              <w:tabs>
                <w:tab w:val="left" w:pos="499"/>
              </w:tabs>
              <w:spacing w:line="240" w:lineRule="auto"/>
              <w:ind w:right="601"/>
              <w:rPr>
                <w:rFonts w:ascii="Times New Roman" w:hAnsi="Times New Roman"/>
                <w:sz w:val="24"/>
                <w:szCs w:val="24"/>
              </w:rPr>
            </w:pPr>
            <w:r w:rsidRPr="005849E8">
              <w:rPr>
                <w:rFonts w:ascii="Times New Roman" w:hAnsi="Times New Roman"/>
                <w:sz w:val="24"/>
                <w:szCs w:val="24"/>
              </w:rPr>
              <w:t>№</w:t>
            </w: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ФИО</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2019</w:t>
            </w: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2020</w:t>
            </w: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2021</w:t>
            </w: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2022</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Алексеева Ирина Викторовна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3D76F9">
            <w:pPr>
              <w:pStyle w:val="18"/>
              <w:ind w:firstLine="0"/>
              <w:rPr>
                <w:rFonts w:cs="Times New Roman"/>
                <w:sz w:val="24"/>
                <w:szCs w:val="24"/>
              </w:rPr>
            </w:pPr>
            <w:r w:rsidRPr="005849E8">
              <w:rPr>
                <w:rFonts w:cs="Times New Roman"/>
                <w:sz w:val="24"/>
                <w:szCs w:val="24"/>
              </w:rPr>
              <w:t>Антонова Наталья Владимировна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матем.</w:t>
            </w: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3D76F9">
            <w:pPr>
              <w:pStyle w:val="18"/>
              <w:ind w:firstLine="0"/>
              <w:rPr>
                <w:rFonts w:cs="Times New Roman"/>
                <w:sz w:val="24"/>
                <w:szCs w:val="24"/>
              </w:rPr>
            </w:pPr>
            <w:r w:rsidRPr="005849E8">
              <w:rPr>
                <w:rFonts w:cs="Times New Roman"/>
                <w:sz w:val="24"/>
                <w:szCs w:val="24"/>
              </w:rPr>
              <w:t>Антонова Елена Владимировна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англ.язык</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pStyle w:val="18"/>
              <w:ind w:firstLine="0"/>
              <w:rPr>
                <w:rFonts w:cs="Times New Roman"/>
                <w:sz w:val="24"/>
                <w:szCs w:val="24"/>
              </w:rPr>
            </w:pPr>
            <w:r w:rsidRPr="005849E8">
              <w:rPr>
                <w:rFonts w:cs="Times New Roman"/>
                <w:sz w:val="24"/>
                <w:szCs w:val="24"/>
                <w:lang w:eastAsia="en-US"/>
              </w:rPr>
              <w:t>Булатова Лариса Ивановна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матем.</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pStyle w:val="18"/>
              <w:ind w:firstLine="0"/>
              <w:rPr>
                <w:rFonts w:cs="Times New Roman"/>
                <w:sz w:val="24"/>
                <w:szCs w:val="24"/>
                <w:lang w:eastAsia="en-US"/>
              </w:rPr>
            </w:pPr>
            <w:r w:rsidRPr="005849E8">
              <w:rPr>
                <w:rFonts w:cs="Times New Roman"/>
                <w:sz w:val="24"/>
                <w:szCs w:val="24"/>
                <w:lang w:eastAsia="en-US"/>
              </w:rPr>
              <w:t>Буряк Ирина Петровна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3D76F9">
            <w:pPr>
              <w:pStyle w:val="18"/>
              <w:ind w:firstLine="0"/>
              <w:rPr>
                <w:rFonts w:cs="Times New Roman"/>
                <w:sz w:val="24"/>
                <w:szCs w:val="24"/>
              </w:rPr>
            </w:pPr>
            <w:r w:rsidRPr="005849E8">
              <w:rPr>
                <w:rFonts w:cs="Times New Roman"/>
                <w:sz w:val="24"/>
                <w:szCs w:val="24"/>
              </w:rPr>
              <w:t>Герасимец Юлия Сергеевна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Англ.яз.</w:t>
            </w: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Картавцева Елена Анатольевна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after="0" w:line="240" w:lineRule="auto"/>
              <w:rPr>
                <w:rFonts w:ascii="Times New Roman" w:hAnsi="Times New Roman"/>
                <w:sz w:val="24"/>
                <w:szCs w:val="24"/>
              </w:rPr>
            </w:pPr>
            <w:r w:rsidRPr="005849E8">
              <w:rPr>
                <w:rFonts w:ascii="Times New Roman" w:hAnsi="Times New Roman"/>
                <w:sz w:val="24"/>
                <w:szCs w:val="24"/>
              </w:rPr>
              <w:t>история</w:t>
            </w:r>
          </w:p>
          <w:p w:rsidR="005849E8" w:rsidRPr="005849E8" w:rsidRDefault="003D76F9" w:rsidP="003D76F9">
            <w:pPr>
              <w:spacing w:after="0" w:line="240" w:lineRule="auto"/>
              <w:rPr>
                <w:rFonts w:ascii="Times New Roman" w:hAnsi="Times New Roman"/>
                <w:sz w:val="24"/>
                <w:szCs w:val="24"/>
              </w:rPr>
            </w:pPr>
            <w:r>
              <w:rPr>
                <w:rFonts w:ascii="Times New Roman" w:hAnsi="Times New Roman"/>
                <w:sz w:val="24"/>
                <w:szCs w:val="24"/>
              </w:rPr>
              <w:t>обществозн</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49744E">
            <w:pPr>
              <w:pStyle w:val="18"/>
              <w:ind w:firstLine="0"/>
              <w:rPr>
                <w:rFonts w:cs="Times New Roman"/>
                <w:sz w:val="24"/>
                <w:szCs w:val="24"/>
              </w:rPr>
            </w:pPr>
            <w:r w:rsidRPr="005849E8">
              <w:rPr>
                <w:rFonts w:cs="Times New Roman"/>
                <w:sz w:val="24"/>
                <w:szCs w:val="24"/>
              </w:rPr>
              <w:t>Капустина Нина Ивановна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49744E">
            <w:pPr>
              <w:spacing w:after="0" w:line="240" w:lineRule="auto"/>
              <w:rPr>
                <w:rFonts w:ascii="Times New Roman" w:hAnsi="Times New Roman"/>
                <w:sz w:val="24"/>
                <w:szCs w:val="24"/>
              </w:rPr>
            </w:pPr>
            <w:r w:rsidRPr="005849E8">
              <w:rPr>
                <w:rFonts w:ascii="Times New Roman" w:hAnsi="Times New Roman"/>
                <w:sz w:val="24"/>
                <w:szCs w:val="24"/>
              </w:rPr>
              <w:t>русский язык</w:t>
            </w:r>
          </w:p>
          <w:p w:rsidR="005849E8" w:rsidRPr="005849E8" w:rsidRDefault="005849E8" w:rsidP="0049744E">
            <w:pPr>
              <w:spacing w:after="0" w:line="240" w:lineRule="auto"/>
              <w:rPr>
                <w:rFonts w:ascii="Times New Roman" w:hAnsi="Times New Roman"/>
                <w:sz w:val="24"/>
                <w:szCs w:val="24"/>
              </w:rPr>
            </w:pPr>
            <w:r w:rsidRPr="005849E8">
              <w:rPr>
                <w:rFonts w:ascii="Times New Roman" w:hAnsi="Times New Roman"/>
                <w:sz w:val="24"/>
                <w:szCs w:val="24"/>
              </w:rPr>
              <w:t>литература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49744E">
            <w:pPr>
              <w:spacing w:line="240" w:lineRule="auto"/>
              <w:rPr>
                <w:rFonts w:ascii="Times New Roman" w:hAnsi="Times New Roman"/>
                <w:sz w:val="24"/>
                <w:szCs w:val="24"/>
              </w:rPr>
            </w:pPr>
            <w:r w:rsidRPr="005849E8">
              <w:rPr>
                <w:rFonts w:ascii="Times New Roman" w:hAnsi="Times New Roman"/>
                <w:sz w:val="24"/>
                <w:szCs w:val="24"/>
              </w:rPr>
              <w:t>математика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49744E">
            <w:pPr>
              <w:spacing w:line="240" w:lineRule="auto"/>
              <w:rPr>
                <w:rFonts w:ascii="Times New Roman" w:hAnsi="Times New Roman"/>
                <w:sz w:val="24"/>
                <w:szCs w:val="24"/>
              </w:rPr>
            </w:pPr>
            <w:r w:rsidRPr="005849E8">
              <w:rPr>
                <w:rFonts w:ascii="Times New Roman" w:hAnsi="Times New Roman"/>
                <w:sz w:val="24"/>
                <w:szCs w:val="24"/>
              </w:rPr>
              <w:t>физика</w:t>
            </w: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Капленко Надежда Николаевна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информатика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Коваленко Наталья Юрьевна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Кравченко Ирина Владимировна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Кудрявцева Наталья Анатольевна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информатика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Логинова Ольга Вадимовна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Ломакина Ольга Николаевна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Манянина Ольга Алексеевна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химия</w:t>
            </w: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биология</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Мезенцева Светлана Владимировна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англ.яз</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3D76F9">
            <w:pPr>
              <w:pStyle w:val="18"/>
              <w:ind w:firstLine="0"/>
              <w:rPr>
                <w:rFonts w:cs="Times New Roman"/>
                <w:sz w:val="24"/>
                <w:szCs w:val="24"/>
              </w:rPr>
            </w:pPr>
            <w:r w:rsidRPr="005849E8">
              <w:rPr>
                <w:rFonts w:cs="Times New Roman"/>
                <w:sz w:val="24"/>
                <w:szCs w:val="24"/>
              </w:rPr>
              <w:t>Мирошниченко Юлия Сергеевна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физ-ра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Михайлинина Людмила Александровна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Молла Людмила Болеславовна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физ-ра</w:t>
            </w: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Мягкова Елена Михайловна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технология</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Осташко Ирина Ивановна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ОПК, ОРКСЭ</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rPr>
          <w:trHeight w:val="555"/>
        </w:trPr>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Перетятько Марина Олеговна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история</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обществознание</w:t>
            </w: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Потехина Наталья Сергеевна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after="0" w:line="240" w:lineRule="auto"/>
              <w:rPr>
                <w:rFonts w:ascii="Times New Roman" w:hAnsi="Times New Roman"/>
                <w:sz w:val="24"/>
                <w:szCs w:val="24"/>
              </w:rPr>
            </w:pPr>
            <w:r w:rsidRPr="005849E8">
              <w:rPr>
                <w:rFonts w:ascii="Times New Roman" w:hAnsi="Times New Roman"/>
                <w:sz w:val="24"/>
                <w:szCs w:val="24"/>
              </w:rPr>
              <w:t>кубановедение</w:t>
            </w:r>
          </w:p>
          <w:p w:rsidR="005849E8" w:rsidRPr="005849E8" w:rsidRDefault="005849E8" w:rsidP="003D76F9">
            <w:pPr>
              <w:spacing w:after="0" w:line="240" w:lineRule="auto"/>
              <w:rPr>
                <w:rFonts w:ascii="Times New Roman" w:hAnsi="Times New Roman"/>
                <w:sz w:val="24"/>
                <w:szCs w:val="24"/>
              </w:rPr>
            </w:pPr>
            <w:r w:rsidRPr="005849E8">
              <w:rPr>
                <w:rFonts w:ascii="Times New Roman" w:hAnsi="Times New Roman"/>
                <w:sz w:val="24"/>
                <w:szCs w:val="24"/>
              </w:rPr>
              <w:t>ИЗО</w:t>
            </w: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Розенко Галина Юрьевна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Скиба Татьяна Анатольевна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Суренская Анастасия Сергеевна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англ.язык</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3D76F9">
            <w:pPr>
              <w:pStyle w:val="18"/>
              <w:ind w:firstLine="0"/>
              <w:rPr>
                <w:rFonts w:cs="Times New Roman"/>
                <w:sz w:val="24"/>
                <w:szCs w:val="24"/>
              </w:rPr>
            </w:pPr>
            <w:r w:rsidRPr="005849E8">
              <w:rPr>
                <w:rFonts w:cs="Times New Roman"/>
                <w:sz w:val="24"/>
                <w:szCs w:val="24"/>
              </w:rPr>
              <w:t>Тытенок Мария Васильевна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Ушаков Владимир Вадимович</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обж</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Ушакова Татьяна Владимировна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3D76F9">
            <w:pPr>
              <w:pStyle w:val="18"/>
              <w:ind w:firstLine="0"/>
              <w:rPr>
                <w:rFonts w:cs="Times New Roman"/>
                <w:sz w:val="24"/>
                <w:szCs w:val="24"/>
              </w:rPr>
            </w:pPr>
            <w:r w:rsidRPr="005849E8">
              <w:rPr>
                <w:rFonts w:cs="Times New Roman"/>
                <w:sz w:val="24"/>
                <w:szCs w:val="24"/>
              </w:rPr>
              <w:t>Чумак Алёна Юрьевна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Физ-ра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5849E8" w:rsidRPr="005849E8" w:rsidRDefault="005849E8" w:rsidP="003D76F9">
            <w:pPr>
              <w:pStyle w:val="18"/>
              <w:ind w:firstLine="0"/>
              <w:rPr>
                <w:rFonts w:cs="Times New Roman"/>
                <w:sz w:val="24"/>
                <w:szCs w:val="24"/>
              </w:rPr>
            </w:pPr>
            <w:r w:rsidRPr="005849E8">
              <w:rPr>
                <w:rFonts w:cs="Times New Roman"/>
                <w:sz w:val="24"/>
                <w:szCs w:val="24"/>
              </w:rPr>
              <w:t>Чердымова Каринэ Андреевна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after="0" w:line="240" w:lineRule="auto"/>
              <w:rPr>
                <w:rFonts w:ascii="Times New Roman" w:hAnsi="Times New Roman"/>
                <w:sz w:val="24"/>
                <w:szCs w:val="24"/>
              </w:rPr>
            </w:pPr>
            <w:r w:rsidRPr="005849E8">
              <w:rPr>
                <w:rFonts w:ascii="Times New Roman" w:hAnsi="Times New Roman"/>
                <w:sz w:val="24"/>
                <w:szCs w:val="24"/>
              </w:rPr>
              <w:t>русский язык</w:t>
            </w:r>
          </w:p>
          <w:p w:rsidR="005849E8" w:rsidRPr="005849E8" w:rsidRDefault="005849E8" w:rsidP="003D76F9">
            <w:pPr>
              <w:spacing w:after="0" w:line="240" w:lineRule="auto"/>
              <w:rPr>
                <w:rFonts w:ascii="Times New Roman" w:hAnsi="Times New Roman"/>
                <w:sz w:val="24"/>
                <w:szCs w:val="24"/>
              </w:rPr>
            </w:pPr>
            <w:r w:rsidRPr="005849E8">
              <w:rPr>
                <w:rFonts w:ascii="Times New Roman" w:hAnsi="Times New Roman"/>
                <w:sz w:val="24"/>
                <w:szCs w:val="24"/>
              </w:rPr>
              <w:t>литература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Шебалина Анна Игоревна</w:t>
            </w:r>
          </w:p>
        </w:tc>
        <w:tc>
          <w:tcPr>
            <w:tcW w:w="1630"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Физ-ра</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биология</w:t>
            </w: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r w:rsidR="005849E8" w:rsidRPr="005849E8" w:rsidTr="005849E8">
        <w:tc>
          <w:tcPr>
            <w:tcW w:w="465" w:type="dxa"/>
            <w:tcBorders>
              <w:top w:val="single" w:sz="4" w:space="0" w:color="auto"/>
              <w:left w:val="single" w:sz="4" w:space="0" w:color="auto"/>
              <w:bottom w:val="single" w:sz="4" w:space="0" w:color="auto"/>
              <w:right w:val="single" w:sz="4" w:space="0" w:color="auto"/>
            </w:tcBorders>
            <w:hideMark/>
          </w:tcPr>
          <w:p w:rsidR="005849E8" w:rsidRPr="005849E8" w:rsidRDefault="005849E8" w:rsidP="00842925">
            <w:pPr>
              <w:pStyle w:val="a9"/>
              <w:numPr>
                <w:ilvl w:val="0"/>
                <w:numId w:val="204"/>
              </w:numPr>
              <w:tabs>
                <w:tab w:val="left" w:pos="74"/>
                <w:tab w:val="left" w:pos="499"/>
              </w:tabs>
              <w:ind w:left="0" w:right="601" w:firstLine="0"/>
              <w:jc w:val="both"/>
              <w:rPr>
                <w:rFonts w:ascii="Times New Roman" w:hAnsi="Times New Roman"/>
              </w:rPr>
            </w:pPr>
          </w:p>
        </w:tc>
        <w:tc>
          <w:tcPr>
            <w:tcW w:w="3828"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Яровая Надежда Степановна</w:t>
            </w:r>
          </w:p>
        </w:tc>
        <w:tc>
          <w:tcPr>
            <w:tcW w:w="1630" w:type="dxa"/>
            <w:tcBorders>
              <w:top w:val="single" w:sz="4" w:space="0" w:color="auto"/>
              <w:left w:val="single" w:sz="4" w:space="0" w:color="auto"/>
              <w:bottom w:val="single" w:sz="4" w:space="0" w:color="auto"/>
              <w:right w:val="single" w:sz="4" w:space="0" w:color="auto"/>
            </w:tcBorders>
            <w:hideMark/>
          </w:tcPr>
          <w:p w:rsidR="005849E8" w:rsidRPr="005849E8" w:rsidRDefault="005849E8" w:rsidP="003D76F9">
            <w:pPr>
              <w:spacing w:line="240" w:lineRule="auto"/>
              <w:rPr>
                <w:rFonts w:ascii="Times New Roman" w:hAnsi="Times New Roman"/>
                <w:sz w:val="24"/>
                <w:szCs w:val="24"/>
              </w:rPr>
            </w:pP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r w:rsidRPr="005849E8">
              <w:rPr>
                <w:rFonts w:ascii="Times New Roman" w:hAnsi="Times New Roman"/>
                <w:sz w:val="24"/>
                <w:szCs w:val="24"/>
              </w:rPr>
              <w:t>нач.кл.</w:t>
            </w:r>
          </w:p>
        </w:tc>
        <w:tc>
          <w:tcPr>
            <w:tcW w:w="1488"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c>
          <w:tcPr>
            <w:tcW w:w="1489" w:type="dxa"/>
            <w:tcBorders>
              <w:top w:val="single" w:sz="4" w:space="0" w:color="auto"/>
              <w:left w:val="single" w:sz="4" w:space="0" w:color="auto"/>
              <w:bottom w:val="single" w:sz="4" w:space="0" w:color="auto"/>
              <w:right w:val="single" w:sz="4" w:space="0" w:color="auto"/>
            </w:tcBorders>
          </w:tcPr>
          <w:p w:rsidR="005849E8" w:rsidRPr="005849E8" w:rsidRDefault="005849E8" w:rsidP="003D76F9">
            <w:pPr>
              <w:spacing w:line="240" w:lineRule="auto"/>
              <w:rPr>
                <w:rFonts w:ascii="Times New Roman" w:hAnsi="Times New Roman"/>
                <w:sz w:val="24"/>
                <w:szCs w:val="24"/>
              </w:rPr>
            </w:pPr>
          </w:p>
        </w:tc>
      </w:tr>
    </w:tbl>
    <w:p w:rsidR="005849E8" w:rsidRPr="005849E8" w:rsidRDefault="005849E8" w:rsidP="0049744E">
      <w:pPr>
        <w:tabs>
          <w:tab w:val="left" w:pos="860"/>
          <w:tab w:val="left" w:pos="2000"/>
          <w:tab w:val="left" w:pos="3060"/>
          <w:tab w:val="left" w:pos="3380"/>
          <w:tab w:val="left" w:pos="4840"/>
          <w:tab w:val="left" w:pos="5960"/>
          <w:tab w:val="left" w:pos="7320"/>
          <w:tab w:val="left" w:pos="7660"/>
          <w:tab w:val="left" w:pos="8760"/>
        </w:tabs>
        <w:spacing w:after="0" w:line="240" w:lineRule="auto"/>
        <w:rPr>
          <w:rFonts w:ascii="Times New Roman" w:hAnsi="Times New Roman"/>
          <w:sz w:val="24"/>
          <w:szCs w:val="24"/>
        </w:rPr>
      </w:pPr>
    </w:p>
    <w:p w:rsidR="005849E8" w:rsidRPr="005849E8" w:rsidRDefault="005849E8" w:rsidP="0049744E">
      <w:pPr>
        <w:pStyle w:val="3"/>
        <w:spacing w:after="0" w:afterAutospacing="0"/>
        <w:rPr>
          <w:sz w:val="24"/>
          <w:szCs w:val="24"/>
        </w:rPr>
      </w:pPr>
      <w:r w:rsidRPr="005849E8">
        <w:rPr>
          <w:sz w:val="24"/>
          <w:szCs w:val="24"/>
        </w:rPr>
        <w:t>III.3.2. Психолого-педагогические условия реализации основной образовательной программы</w:t>
      </w:r>
    </w:p>
    <w:p w:rsidR="005849E8" w:rsidRPr="005849E8" w:rsidRDefault="005849E8" w:rsidP="005849E8">
      <w:pPr>
        <w:spacing w:line="240" w:lineRule="auto"/>
        <w:rPr>
          <w:rFonts w:ascii="Times New Roman" w:hAnsi="Times New Roman"/>
          <w:b/>
          <w:sz w:val="24"/>
          <w:szCs w:val="24"/>
          <w:lang w:eastAsia="ru-RU"/>
        </w:rPr>
      </w:pPr>
      <w:r w:rsidRPr="005849E8">
        <w:rPr>
          <w:rFonts w:ascii="Times New Roman" w:hAnsi="Times New Roman"/>
          <w:b/>
          <w:sz w:val="24"/>
          <w:szCs w:val="24"/>
          <w:lang w:eastAsia="ru-RU"/>
        </w:rPr>
        <w:t xml:space="preserve">Обеспечение преемственности содержания и форм организации образовательной деятельности при получении </w:t>
      </w:r>
      <w:r w:rsidR="005B6464">
        <w:rPr>
          <w:rFonts w:ascii="Times New Roman" w:hAnsi="Times New Roman"/>
          <w:b/>
          <w:sz w:val="24"/>
          <w:szCs w:val="24"/>
          <w:lang w:eastAsia="ru-RU"/>
        </w:rPr>
        <w:t>основного</w:t>
      </w:r>
      <w:r w:rsidRPr="005849E8">
        <w:rPr>
          <w:rFonts w:ascii="Times New Roman" w:hAnsi="Times New Roman"/>
          <w:b/>
          <w:sz w:val="24"/>
          <w:szCs w:val="24"/>
          <w:lang w:eastAsia="ru-RU"/>
        </w:rPr>
        <w:t xml:space="preserve"> общего образования</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5849E8" w:rsidRPr="005849E8" w:rsidRDefault="005849E8" w:rsidP="005849E8">
      <w:pPr>
        <w:spacing w:line="240" w:lineRule="auto"/>
        <w:rPr>
          <w:rFonts w:ascii="Times New Roman" w:hAnsi="Times New Roman"/>
          <w:b/>
          <w:sz w:val="24"/>
          <w:szCs w:val="24"/>
          <w:lang w:eastAsia="ru-RU"/>
        </w:rPr>
      </w:pPr>
      <w:r w:rsidRPr="005849E8">
        <w:rPr>
          <w:rFonts w:ascii="Times New Roman" w:hAnsi="Times New Roman"/>
          <w:b/>
          <w:sz w:val="24"/>
          <w:szCs w:val="24"/>
          <w:lang w:eastAsia="ru-RU"/>
        </w:rPr>
        <w:t>Учет специфики возрастного психофизического развития обучающихся</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5849E8" w:rsidRPr="005849E8" w:rsidRDefault="005849E8" w:rsidP="005849E8">
      <w:pPr>
        <w:spacing w:line="240" w:lineRule="auto"/>
        <w:rPr>
          <w:rFonts w:ascii="Times New Roman" w:hAnsi="Times New Roman"/>
          <w:sz w:val="24"/>
          <w:szCs w:val="24"/>
          <w:shd w:val="clear" w:color="auto" w:fill="FFFFFF"/>
        </w:rPr>
      </w:pPr>
      <w:r w:rsidRPr="005849E8">
        <w:rPr>
          <w:rFonts w:ascii="Times New Roman" w:hAnsi="Times New Roman"/>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5849E8" w:rsidRPr="005849E8" w:rsidRDefault="005849E8" w:rsidP="005849E8">
      <w:pPr>
        <w:spacing w:line="240" w:lineRule="auto"/>
        <w:rPr>
          <w:rFonts w:ascii="Times New Roman" w:hAnsi="Times New Roman"/>
          <w:b/>
          <w:sz w:val="24"/>
          <w:szCs w:val="24"/>
          <w:lang w:eastAsia="ru-RU"/>
        </w:rPr>
      </w:pPr>
      <w:r w:rsidRPr="005849E8">
        <w:rPr>
          <w:rFonts w:ascii="Times New Roman" w:hAnsi="Times New Roman"/>
          <w:b/>
          <w:sz w:val="24"/>
          <w:szCs w:val="24"/>
          <w:lang w:eastAsia="ru-RU"/>
        </w:rPr>
        <w:lastRenderedPageBreak/>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849E8" w:rsidRPr="005849E8" w:rsidRDefault="005849E8" w:rsidP="005849E8">
      <w:pPr>
        <w:spacing w:line="240" w:lineRule="auto"/>
        <w:rPr>
          <w:rFonts w:ascii="Times New Roman" w:eastAsia="Times New Roman" w:hAnsi="Times New Roman"/>
          <w:sz w:val="24"/>
          <w:szCs w:val="24"/>
          <w:lang w:eastAsia="ru-RU"/>
        </w:rPr>
      </w:pPr>
      <w:r w:rsidRPr="005849E8">
        <w:rPr>
          <w:rFonts w:ascii="Times New Roman" w:hAnsi="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5849E8">
        <w:rPr>
          <w:rFonts w:ascii="Times New Roman" w:eastAsia="Times New Roman" w:hAnsi="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5849E8" w:rsidRPr="005849E8" w:rsidRDefault="005849E8" w:rsidP="005849E8">
      <w:pPr>
        <w:spacing w:line="240" w:lineRule="auto"/>
        <w:rPr>
          <w:rFonts w:ascii="Times New Roman" w:hAnsi="Times New Roman"/>
          <w:b/>
          <w:sz w:val="24"/>
          <w:szCs w:val="24"/>
          <w:lang w:eastAsia="ru-RU"/>
        </w:rPr>
      </w:pPr>
      <w:r w:rsidRPr="005849E8">
        <w:rPr>
          <w:rFonts w:ascii="Times New Roman" w:hAnsi="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К основным направлениям психолого-педагогического сопровождения обучающихся можно отнести:</w:t>
      </w:r>
    </w:p>
    <w:p w:rsidR="005849E8" w:rsidRPr="005849E8" w:rsidRDefault="005849E8" w:rsidP="005849E8">
      <w:pPr>
        <w:pStyle w:val="a"/>
        <w:spacing w:line="240" w:lineRule="auto"/>
        <w:ind w:left="0" w:firstLine="0"/>
        <w:rPr>
          <w:sz w:val="24"/>
          <w:szCs w:val="24"/>
        </w:rPr>
      </w:pPr>
      <w:r w:rsidRPr="005849E8">
        <w:rPr>
          <w:sz w:val="24"/>
          <w:szCs w:val="24"/>
        </w:rPr>
        <w:t>сохранение и укрепление психического здоровья обучающихся;</w:t>
      </w:r>
    </w:p>
    <w:p w:rsidR="005849E8" w:rsidRPr="005849E8" w:rsidRDefault="005849E8" w:rsidP="005849E8">
      <w:pPr>
        <w:pStyle w:val="a"/>
        <w:spacing w:line="240" w:lineRule="auto"/>
        <w:ind w:left="0" w:firstLine="0"/>
        <w:rPr>
          <w:sz w:val="24"/>
          <w:szCs w:val="24"/>
        </w:rPr>
      </w:pPr>
      <w:r w:rsidRPr="005849E8">
        <w:rPr>
          <w:sz w:val="24"/>
          <w:szCs w:val="24"/>
        </w:rPr>
        <w:t>формирование ценности здоровья и безопасного образа жизни;</w:t>
      </w:r>
    </w:p>
    <w:p w:rsidR="005849E8" w:rsidRPr="005849E8" w:rsidRDefault="005849E8" w:rsidP="005849E8">
      <w:pPr>
        <w:pStyle w:val="a"/>
        <w:spacing w:line="240" w:lineRule="auto"/>
        <w:ind w:left="0" w:firstLine="0"/>
        <w:rPr>
          <w:sz w:val="24"/>
          <w:szCs w:val="24"/>
        </w:rPr>
      </w:pPr>
      <w:r w:rsidRPr="005849E8">
        <w:rPr>
          <w:sz w:val="24"/>
          <w:szCs w:val="24"/>
        </w:rPr>
        <w:t>развитие экологической культуры;</w:t>
      </w:r>
    </w:p>
    <w:p w:rsidR="005849E8" w:rsidRPr="005849E8" w:rsidRDefault="005849E8" w:rsidP="005849E8">
      <w:pPr>
        <w:pStyle w:val="a"/>
        <w:spacing w:line="240" w:lineRule="auto"/>
        <w:ind w:left="0" w:firstLine="0"/>
        <w:rPr>
          <w:sz w:val="24"/>
          <w:szCs w:val="24"/>
        </w:rPr>
      </w:pPr>
      <w:r w:rsidRPr="005849E8">
        <w:rPr>
          <w:sz w:val="24"/>
          <w:szCs w:val="24"/>
        </w:rPr>
        <w:t>дифференциацию и индивидуализацию обучения;</w:t>
      </w:r>
    </w:p>
    <w:p w:rsidR="005849E8" w:rsidRPr="005849E8" w:rsidRDefault="005849E8" w:rsidP="005849E8">
      <w:pPr>
        <w:pStyle w:val="a"/>
        <w:spacing w:line="240" w:lineRule="auto"/>
        <w:ind w:left="0" w:firstLine="0"/>
        <w:rPr>
          <w:sz w:val="24"/>
          <w:szCs w:val="24"/>
        </w:rPr>
      </w:pPr>
      <w:r w:rsidRPr="005849E8">
        <w:rPr>
          <w:sz w:val="24"/>
          <w:szCs w:val="24"/>
        </w:rPr>
        <w:t>мониторинг возможностей и способностей обучающихся;</w:t>
      </w:r>
    </w:p>
    <w:p w:rsidR="005849E8" w:rsidRPr="005849E8" w:rsidRDefault="005849E8" w:rsidP="005849E8">
      <w:pPr>
        <w:pStyle w:val="a"/>
        <w:spacing w:line="240" w:lineRule="auto"/>
        <w:ind w:left="0" w:firstLine="0"/>
        <w:rPr>
          <w:sz w:val="24"/>
          <w:szCs w:val="24"/>
        </w:rPr>
      </w:pPr>
      <w:r w:rsidRPr="005849E8">
        <w:rPr>
          <w:sz w:val="24"/>
          <w:szCs w:val="24"/>
        </w:rPr>
        <w:t>выявление и поддержку одаренных обучающихся, поддержку обучающихся с особыми образовательными потребностями;</w:t>
      </w:r>
    </w:p>
    <w:p w:rsidR="005849E8" w:rsidRPr="005849E8" w:rsidRDefault="005849E8" w:rsidP="005849E8">
      <w:pPr>
        <w:pStyle w:val="a"/>
        <w:spacing w:line="240" w:lineRule="auto"/>
        <w:ind w:left="0" w:firstLine="0"/>
        <w:rPr>
          <w:sz w:val="24"/>
          <w:szCs w:val="24"/>
        </w:rPr>
      </w:pPr>
      <w:r w:rsidRPr="005849E8">
        <w:rPr>
          <w:sz w:val="24"/>
          <w:szCs w:val="24"/>
        </w:rPr>
        <w:t>психолого-педагогическую поддержку участников олимпиадного движения;</w:t>
      </w:r>
    </w:p>
    <w:p w:rsidR="005849E8" w:rsidRPr="005849E8" w:rsidRDefault="005849E8" w:rsidP="005849E8">
      <w:pPr>
        <w:pStyle w:val="a"/>
        <w:spacing w:line="240" w:lineRule="auto"/>
        <w:ind w:left="0" w:firstLine="0"/>
        <w:rPr>
          <w:sz w:val="24"/>
          <w:szCs w:val="24"/>
        </w:rPr>
      </w:pPr>
      <w:r w:rsidRPr="005849E8">
        <w:rPr>
          <w:sz w:val="24"/>
          <w:szCs w:val="24"/>
        </w:rPr>
        <w:t>обеспечение осознанного и ответственного выбора дальнейшей профессиональной сферы деятельности;</w:t>
      </w:r>
    </w:p>
    <w:p w:rsidR="005849E8" w:rsidRPr="005849E8" w:rsidRDefault="005849E8" w:rsidP="005849E8">
      <w:pPr>
        <w:pStyle w:val="a"/>
        <w:spacing w:line="240" w:lineRule="auto"/>
        <w:ind w:left="0" w:firstLine="0"/>
        <w:rPr>
          <w:sz w:val="24"/>
          <w:szCs w:val="24"/>
        </w:rPr>
      </w:pPr>
      <w:r w:rsidRPr="005849E8">
        <w:rPr>
          <w:sz w:val="24"/>
          <w:szCs w:val="24"/>
        </w:rPr>
        <w:t>формирование коммуникативных навыков в разновозрастной среде и среде сверстников;</w:t>
      </w:r>
    </w:p>
    <w:p w:rsidR="005849E8" w:rsidRPr="005849E8" w:rsidRDefault="005849E8" w:rsidP="005849E8">
      <w:pPr>
        <w:pStyle w:val="a"/>
        <w:spacing w:line="240" w:lineRule="auto"/>
        <w:ind w:left="0" w:firstLine="0"/>
        <w:rPr>
          <w:sz w:val="24"/>
          <w:szCs w:val="24"/>
        </w:rPr>
      </w:pPr>
      <w:r w:rsidRPr="005849E8">
        <w:rPr>
          <w:sz w:val="24"/>
          <w:szCs w:val="24"/>
        </w:rPr>
        <w:t>поддержку объединений обучающихся, ученического самоуправления.</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Важной составляющей деятельности гимназии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5849E8">
        <w:rPr>
          <w:rFonts w:ascii="Times New Roman" w:eastAsia="Times New Roman" w:hAnsi="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5849E8" w:rsidRPr="005849E8" w:rsidRDefault="005849E8" w:rsidP="005849E8">
      <w:pPr>
        <w:spacing w:line="240" w:lineRule="auto"/>
        <w:rPr>
          <w:rFonts w:ascii="Times New Roman" w:hAnsi="Times New Roman"/>
          <w:b/>
          <w:sz w:val="24"/>
          <w:szCs w:val="24"/>
          <w:lang w:eastAsia="ru-RU"/>
        </w:rPr>
      </w:pPr>
      <w:r w:rsidRPr="005849E8">
        <w:rPr>
          <w:rFonts w:ascii="Times New Roman" w:hAnsi="Times New Roman"/>
          <w:b/>
          <w:sz w:val="24"/>
          <w:szCs w:val="24"/>
          <w:lang w:eastAsia="ru-RU"/>
        </w:rPr>
        <w:t>Диверсификация уровней психолого-педагогического сопровождения</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w:t>
      </w:r>
      <w:r w:rsidRPr="005849E8">
        <w:rPr>
          <w:rFonts w:ascii="Times New Roman" w:hAnsi="Times New Roman"/>
          <w:sz w:val="24"/>
          <w:szCs w:val="24"/>
        </w:rPr>
        <w:lastRenderedPageBreak/>
        <w:t>психолого-педагогического сопровождения: индивидуальное, групповое, на уровне класса, на уровне образовательной организации.</w:t>
      </w:r>
    </w:p>
    <w:p w:rsidR="005849E8" w:rsidRPr="005849E8" w:rsidRDefault="005849E8" w:rsidP="005849E8">
      <w:pPr>
        <w:spacing w:line="240" w:lineRule="auto"/>
        <w:rPr>
          <w:rFonts w:ascii="Times New Roman" w:hAnsi="Times New Roman"/>
          <w:b/>
          <w:sz w:val="24"/>
          <w:szCs w:val="24"/>
          <w:lang w:eastAsia="ru-RU"/>
        </w:rPr>
      </w:pPr>
      <w:r w:rsidRPr="005849E8">
        <w:rPr>
          <w:rFonts w:ascii="Times New Roman" w:hAnsi="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5849E8" w:rsidRPr="005849E8" w:rsidRDefault="005849E8" w:rsidP="005849E8">
      <w:pPr>
        <w:spacing w:line="240" w:lineRule="auto"/>
        <w:rPr>
          <w:rFonts w:ascii="Times New Roman" w:hAnsi="Times New Roman"/>
          <w:b/>
          <w:sz w:val="24"/>
          <w:szCs w:val="24"/>
          <w:lang w:eastAsia="ru-RU"/>
        </w:rPr>
      </w:pPr>
      <w:r w:rsidRPr="005849E8">
        <w:rPr>
          <w:rFonts w:ascii="Times New Roman" w:hAnsi="Times New Roman"/>
          <w:b/>
          <w:sz w:val="24"/>
          <w:szCs w:val="24"/>
          <w:lang w:eastAsia="ru-RU"/>
        </w:rPr>
        <w:t>Вариативность форм психолого-педагогического сопровождения участников образовательных отношений</w:t>
      </w:r>
    </w:p>
    <w:p w:rsidR="005849E8" w:rsidRPr="005849E8" w:rsidRDefault="005849E8" w:rsidP="005849E8">
      <w:pPr>
        <w:spacing w:line="240" w:lineRule="auto"/>
        <w:rPr>
          <w:rFonts w:ascii="Times New Roman" w:hAnsi="Times New Roman"/>
          <w:sz w:val="24"/>
          <w:szCs w:val="24"/>
        </w:rPr>
      </w:pPr>
      <w:r w:rsidRPr="005849E8">
        <w:rPr>
          <w:rFonts w:ascii="Times New Roman" w:hAnsi="Times New Roman"/>
          <w:sz w:val="24"/>
          <w:szCs w:val="24"/>
        </w:rPr>
        <w:t>Основными формами психолого-педагогического сопровождения выступают:</w:t>
      </w:r>
    </w:p>
    <w:p w:rsidR="005849E8" w:rsidRPr="005849E8" w:rsidRDefault="005849E8" w:rsidP="005849E8">
      <w:pPr>
        <w:pStyle w:val="a"/>
        <w:spacing w:line="240" w:lineRule="auto"/>
        <w:ind w:left="0" w:firstLine="0"/>
        <w:rPr>
          <w:sz w:val="24"/>
          <w:szCs w:val="24"/>
        </w:rPr>
      </w:pPr>
      <w:r w:rsidRPr="005849E8">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5849E8" w:rsidRPr="005849E8" w:rsidRDefault="005849E8" w:rsidP="005849E8">
      <w:pPr>
        <w:pStyle w:val="a"/>
        <w:spacing w:line="240" w:lineRule="auto"/>
        <w:ind w:left="0" w:firstLine="0"/>
        <w:rPr>
          <w:sz w:val="24"/>
          <w:szCs w:val="24"/>
        </w:rPr>
      </w:pPr>
      <w:r w:rsidRPr="005849E8">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5849E8" w:rsidRPr="005849E8" w:rsidRDefault="005849E8" w:rsidP="005849E8">
      <w:pPr>
        <w:pStyle w:val="a"/>
        <w:spacing w:line="240" w:lineRule="auto"/>
        <w:ind w:left="0" w:firstLine="0"/>
        <w:rPr>
          <w:sz w:val="24"/>
          <w:szCs w:val="24"/>
        </w:rPr>
      </w:pPr>
      <w:r w:rsidRPr="005849E8">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5849E8" w:rsidRPr="005849E8" w:rsidRDefault="005849E8" w:rsidP="005849E8">
      <w:pPr>
        <w:pStyle w:val="a"/>
        <w:numPr>
          <w:ilvl w:val="0"/>
          <w:numId w:val="0"/>
        </w:numPr>
        <w:spacing w:line="240" w:lineRule="auto"/>
        <w:rPr>
          <w:sz w:val="24"/>
          <w:szCs w:val="24"/>
        </w:rPr>
      </w:pPr>
      <w:r w:rsidRPr="005849E8">
        <w:rPr>
          <w:sz w:val="24"/>
          <w:szCs w:val="24"/>
        </w:rPr>
        <w:t>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выявление индивидуальных особенностей, определение причин нарушений в обучении, воспитании и развитии.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260"/>
        <w:gridCol w:w="2913"/>
        <w:gridCol w:w="2330"/>
      </w:tblGrid>
      <w:tr w:rsidR="005849E8" w:rsidRPr="005849E8" w:rsidTr="005849E8">
        <w:trPr>
          <w:trHeight w:val="109"/>
        </w:trPr>
        <w:tc>
          <w:tcPr>
            <w:tcW w:w="9320" w:type="dxa"/>
            <w:gridSpan w:val="4"/>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Психодиагностическое направление </w:t>
            </w:r>
          </w:p>
        </w:tc>
      </w:tr>
      <w:tr w:rsidR="005849E8" w:rsidRPr="005849E8" w:rsidTr="005849E8">
        <w:trPr>
          <w:trHeight w:val="247"/>
        </w:trPr>
        <w:tc>
          <w:tcPr>
            <w:tcW w:w="817"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 п\п </w:t>
            </w:r>
          </w:p>
        </w:tc>
        <w:tc>
          <w:tcPr>
            <w:tcW w:w="326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Содержание работы </w:t>
            </w:r>
          </w:p>
        </w:tc>
        <w:tc>
          <w:tcPr>
            <w:tcW w:w="291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Цель деятельности </w:t>
            </w:r>
          </w:p>
        </w:tc>
        <w:tc>
          <w:tcPr>
            <w:tcW w:w="233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Сроки проведения </w:t>
            </w:r>
          </w:p>
        </w:tc>
      </w:tr>
      <w:tr w:rsidR="005849E8" w:rsidRPr="005849E8" w:rsidTr="005849E8">
        <w:trPr>
          <w:trHeight w:val="247"/>
        </w:trPr>
        <w:tc>
          <w:tcPr>
            <w:tcW w:w="817"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1 </w:t>
            </w:r>
          </w:p>
        </w:tc>
        <w:tc>
          <w:tcPr>
            <w:tcW w:w="326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Социометрия </w:t>
            </w:r>
          </w:p>
        </w:tc>
        <w:tc>
          <w:tcPr>
            <w:tcW w:w="291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Оценка межличностных отношений в классе </w:t>
            </w:r>
          </w:p>
        </w:tc>
        <w:tc>
          <w:tcPr>
            <w:tcW w:w="233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В течение года </w:t>
            </w:r>
          </w:p>
        </w:tc>
      </w:tr>
      <w:tr w:rsidR="005849E8" w:rsidRPr="005849E8" w:rsidTr="005849E8">
        <w:trPr>
          <w:trHeight w:val="523"/>
        </w:trPr>
        <w:tc>
          <w:tcPr>
            <w:tcW w:w="817"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2 </w:t>
            </w:r>
          </w:p>
        </w:tc>
        <w:tc>
          <w:tcPr>
            <w:tcW w:w="326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Компьютерное тестирование по методике «Профориентатор» </w:t>
            </w:r>
          </w:p>
        </w:tc>
        <w:tc>
          <w:tcPr>
            <w:tcW w:w="291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Диагностика личностных особенностей, профориентация </w:t>
            </w:r>
          </w:p>
        </w:tc>
        <w:tc>
          <w:tcPr>
            <w:tcW w:w="233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В течение года </w:t>
            </w:r>
          </w:p>
        </w:tc>
      </w:tr>
      <w:tr w:rsidR="005849E8" w:rsidRPr="005849E8" w:rsidTr="005849E8">
        <w:trPr>
          <w:trHeight w:val="385"/>
        </w:trPr>
        <w:tc>
          <w:tcPr>
            <w:tcW w:w="817"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3 </w:t>
            </w:r>
          </w:p>
        </w:tc>
        <w:tc>
          <w:tcPr>
            <w:tcW w:w="3260" w:type="dxa"/>
          </w:tcPr>
          <w:p w:rsidR="005849E8" w:rsidRPr="005849E8" w:rsidRDefault="005849E8" w:rsidP="003D76F9">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Анкетирование </w:t>
            </w:r>
            <w:r w:rsidR="003D76F9">
              <w:rPr>
                <w:rFonts w:ascii="Times New Roman" w:hAnsi="Times New Roman"/>
                <w:color w:val="000000"/>
                <w:sz w:val="24"/>
                <w:szCs w:val="24"/>
              </w:rPr>
              <w:t xml:space="preserve">учащихся </w:t>
            </w:r>
            <w:r w:rsidRPr="005849E8">
              <w:rPr>
                <w:rFonts w:ascii="Times New Roman" w:hAnsi="Times New Roman"/>
                <w:color w:val="000000"/>
                <w:sz w:val="24"/>
                <w:szCs w:val="24"/>
              </w:rPr>
              <w:t xml:space="preserve">по выбору направления дальнейшего обучения </w:t>
            </w:r>
          </w:p>
        </w:tc>
        <w:tc>
          <w:tcPr>
            <w:tcW w:w="291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Изучение профессиональных планов выпускников </w:t>
            </w:r>
          </w:p>
        </w:tc>
        <w:tc>
          <w:tcPr>
            <w:tcW w:w="233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В течение года </w:t>
            </w:r>
          </w:p>
        </w:tc>
      </w:tr>
      <w:tr w:rsidR="005849E8" w:rsidRPr="005849E8" w:rsidTr="005849E8">
        <w:trPr>
          <w:trHeight w:val="523"/>
        </w:trPr>
        <w:tc>
          <w:tcPr>
            <w:tcW w:w="817"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4 </w:t>
            </w:r>
          </w:p>
        </w:tc>
        <w:tc>
          <w:tcPr>
            <w:tcW w:w="326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Анкетирование выпускников </w:t>
            </w:r>
          </w:p>
        </w:tc>
        <w:tc>
          <w:tcPr>
            <w:tcW w:w="291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Определение уровня удовлетворенности выпускников образовательным процессом </w:t>
            </w:r>
          </w:p>
        </w:tc>
        <w:tc>
          <w:tcPr>
            <w:tcW w:w="233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В течение года </w:t>
            </w:r>
          </w:p>
        </w:tc>
      </w:tr>
      <w:tr w:rsidR="005849E8" w:rsidRPr="005849E8" w:rsidTr="005849E8">
        <w:trPr>
          <w:trHeight w:val="523"/>
        </w:trPr>
        <w:tc>
          <w:tcPr>
            <w:tcW w:w="817"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5 </w:t>
            </w:r>
          </w:p>
        </w:tc>
        <w:tc>
          <w:tcPr>
            <w:tcW w:w="326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Индивидуальная профориентационная работа </w:t>
            </w:r>
          </w:p>
        </w:tc>
        <w:tc>
          <w:tcPr>
            <w:tcW w:w="291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Оказание психологической поддержки в профессиональном самоопределении </w:t>
            </w:r>
          </w:p>
        </w:tc>
        <w:tc>
          <w:tcPr>
            <w:tcW w:w="2330"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В течение года </w:t>
            </w:r>
          </w:p>
        </w:tc>
      </w:tr>
    </w:tbl>
    <w:p w:rsidR="005849E8" w:rsidRPr="005849E8" w:rsidRDefault="005849E8" w:rsidP="005849E8">
      <w:pPr>
        <w:pStyle w:val="a"/>
        <w:numPr>
          <w:ilvl w:val="0"/>
          <w:numId w:val="0"/>
        </w:numPr>
        <w:spacing w:line="240" w:lineRule="auto"/>
        <w:rPr>
          <w:sz w:val="24"/>
          <w:szCs w:val="24"/>
        </w:rPr>
      </w:pPr>
    </w:p>
    <w:p w:rsidR="005849E8" w:rsidRPr="005849E8" w:rsidRDefault="005849E8" w:rsidP="005849E8">
      <w:pPr>
        <w:pStyle w:val="a"/>
        <w:numPr>
          <w:ilvl w:val="0"/>
          <w:numId w:val="0"/>
        </w:numPr>
        <w:spacing w:line="240" w:lineRule="auto"/>
        <w:rPr>
          <w:sz w:val="24"/>
          <w:szCs w:val="24"/>
        </w:rPr>
      </w:pPr>
      <w:r w:rsidRPr="005849E8">
        <w:rPr>
          <w:sz w:val="24"/>
          <w:szCs w:val="24"/>
        </w:rPr>
        <w:t xml:space="preserve">Для выпускников </w:t>
      </w:r>
      <w:r w:rsidR="003D76F9">
        <w:rPr>
          <w:sz w:val="24"/>
          <w:szCs w:val="24"/>
        </w:rPr>
        <w:t>9</w:t>
      </w:r>
      <w:r w:rsidRPr="005849E8">
        <w:rPr>
          <w:sz w:val="24"/>
          <w:szCs w:val="24"/>
        </w:rPr>
        <w:t xml:space="preserve">-х классов в системе проводятся занятия по профориентации и психологической подготовке к </w:t>
      </w:r>
      <w:r w:rsidR="003D76F9">
        <w:rPr>
          <w:sz w:val="24"/>
          <w:szCs w:val="24"/>
        </w:rPr>
        <w:t>О</w:t>
      </w:r>
      <w:r w:rsidRPr="005849E8">
        <w:rPr>
          <w:sz w:val="24"/>
          <w:szCs w:val="24"/>
        </w:rPr>
        <w:t xml:space="preserve">ГЭ, в ходе данной работы выявляются способности детей, формируется практический опыт в различных сферах познавательной и профессиональной деятельности, проводится знакомство с учебными заведениями среднего </w:t>
      </w:r>
      <w:r w:rsidRPr="005849E8">
        <w:rPr>
          <w:sz w:val="24"/>
          <w:szCs w:val="24"/>
        </w:rPr>
        <w:lastRenderedPageBreak/>
        <w:t>профессионального образования, формируются представления о требованиях развивающегося общества к выпускникам школы.</w:t>
      </w:r>
    </w:p>
    <w:p w:rsidR="005849E8" w:rsidRPr="005849E8" w:rsidRDefault="005849E8" w:rsidP="005849E8">
      <w:pPr>
        <w:pStyle w:val="a"/>
        <w:numPr>
          <w:ilvl w:val="0"/>
          <w:numId w:val="0"/>
        </w:numPr>
        <w:spacing w:line="240" w:lineRule="auto"/>
        <w:rPr>
          <w:sz w:val="24"/>
          <w:szCs w:val="24"/>
        </w:rPr>
      </w:pPr>
      <w:r w:rsidRPr="005849E8">
        <w:rPr>
          <w:sz w:val="24"/>
          <w:szCs w:val="24"/>
        </w:rPr>
        <w:t xml:space="preserve">На уровне  </w:t>
      </w:r>
      <w:r w:rsidR="003D76F9">
        <w:rPr>
          <w:sz w:val="24"/>
          <w:szCs w:val="24"/>
        </w:rPr>
        <w:t>О</w:t>
      </w:r>
      <w:r w:rsidRPr="005849E8">
        <w:rPr>
          <w:sz w:val="24"/>
          <w:szCs w:val="24"/>
        </w:rPr>
        <w:t xml:space="preserve">ОО с учащимися </w:t>
      </w:r>
      <w:r w:rsidR="003D76F9">
        <w:rPr>
          <w:sz w:val="24"/>
          <w:szCs w:val="24"/>
        </w:rPr>
        <w:t>8-9</w:t>
      </w:r>
      <w:r w:rsidRPr="005849E8">
        <w:rPr>
          <w:sz w:val="24"/>
          <w:szCs w:val="24"/>
        </w:rPr>
        <w:t xml:space="preserve"> классов в рамках классных часов проводятся индивидуальные и групповые психокоррекционные и развивающие занятия, направленные на развитие личности и индивидуальности учащихся, на регуляцию эмоционально-волевой сферы и формирования ключевых компетенций учащихся.</w:t>
      </w:r>
    </w:p>
    <w:p w:rsidR="005849E8" w:rsidRPr="005849E8" w:rsidRDefault="005849E8" w:rsidP="005849E8">
      <w:pPr>
        <w:pStyle w:val="a"/>
        <w:spacing w:line="240" w:lineRule="auto"/>
        <w:ind w:left="0"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895"/>
        <w:gridCol w:w="3051"/>
        <w:gridCol w:w="1843"/>
      </w:tblGrid>
      <w:tr w:rsidR="005849E8" w:rsidRPr="005849E8" w:rsidTr="005849E8">
        <w:trPr>
          <w:trHeight w:val="109"/>
        </w:trPr>
        <w:tc>
          <w:tcPr>
            <w:tcW w:w="9464" w:type="dxa"/>
            <w:gridSpan w:val="4"/>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Развивающее и психокоррекционное направление </w:t>
            </w:r>
          </w:p>
        </w:tc>
      </w:tr>
      <w:tr w:rsidR="005849E8" w:rsidRPr="005849E8" w:rsidTr="005849E8">
        <w:trPr>
          <w:trHeight w:val="247"/>
        </w:trPr>
        <w:tc>
          <w:tcPr>
            <w:tcW w:w="675"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 п\п </w:t>
            </w:r>
          </w:p>
        </w:tc>
        <w:tc>
          <w:tcPr>
            <w:tcW w:w="3895"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Содержание работы </w:t>
            </w:r>
          </w:p>
        </w:tc>
        <w:tc>
          <w:tcPr>
            <w:tcW w:w="3051"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Цель деятельности </w:t>
            </w:r>
          </w:p>
        </w:tc>
        <w:tc>
          <w:tcPr>
            <w:tcW w:w="184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Сроки проведения </w:t>
            </w:r>
          </w:p>
        </w:tc>
      </w:tr>
      <w:tr w:rsidR="005849E8" w:rsidRPr="005849E8" w:rsidTr="005849E8">
        <w:trPr>
          <w:trHeight w:val="385"/>
        </w:trPr>
        <w:tc>
          <w:tcPr>
            <w:tcW w:w="675"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2 </w:t>
            </w:r>
          </w:p>
        </w:tc>
        <w:tc>
          <w:tcPr>
            <w:tcW w:w="3895"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Индивидуальные консультации для учащихся по результатам диагностик </w:t>
            </w:r>
          </w:p>
        </w:tc>
        <w:tc>
          <w:tcPr>
            <w:tcW w:w="3051"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Развитие рефлексии, информирование о личностных особенностях </w:t>
            </w:r>
          </w:p>
        </w:tc>
        <w:tc>
          <w:tcPr>
            <w:tcW w:w="184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В течение года </w:t>
            </w:r>
          </w:p>
        </w:tc>
      </w:tr>
      <w:tr w:rsidR="005849E8" w:rsidRPr="005849E8" w:rsidTr="005849E8">
        <w:trPr>
          <w:trHeight w:val="523"/>
        </w:trPr>
        <w:tc>
          <w:tcPr>
            <w:tcW w:w="675"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3 </w:t>
            </w:r>
          </w:p>
        </w:tc>
        <w:tc>
          <w:tcPr>
            <w:tcW w:w="3895"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Индивидуальные консультации для родителей учащихся по результатам диагностик </w:t>
            </w:r>
          </w:p>
        </w:tc>
        <w:tc>
          <w:tcPr>
            <w:tcW w:w="3051"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Оказание психологической поддержки родителям и организация условий взаимопонимания и помощи </w:t>
            </w:r>
          </w:p>
        </w:tc>
        <w:tc>
          <w:tcPr>
            <w:tcW w:w="1843" w:type="dxa"/>
          </w:tcPr>
          <w:p w:rsidR="005849E8" w:rsidRPr="005849E8" w:rsidRDefault="005849E8" w:rsidP="005849E8">
            <w:pPr>
              <w:autoSpaceDE w:val="0"/>
              <w:autoSpaceDN w:val="0"/>
              <w:adjustRightInd w:val="0"/>
              <w:spacing w:line="240" w:lineRule="auto"/>
              <w:contextualSpacing/>
              <w:rPr>
                <w:rFonts w:ascii="Times New Roman" w:hAnsi="Times New Roman"/>
                <w:color w:val="000000"/>
                <w:sz w:val="24"/>
                <w:szCs w:val="24"/>
              </w:rPr>
            </w:pPr>
            <w:r w:rsidRPr="005849E8">
              <w:rPr>
                <w:rFonts w:ascii="Times New Roman" w:hAnsi="Times New Roman"/>
                <w:color w:val="000000"/>
                <w:sz w:val="24"/>
                <w:szCs w:val="24"/>
              </w:rPr>
              <w:t xml:space="preserve">В течение года </w:t>
            </w:r>
          </w:p>
        </w:tc>
      </w:tr>
    </w:tbl>
    <w:p w:rsidR="005849E8" w:rsidRPr="005849E8" w:rsidRDefault="005849E8" w:rsidP="003D76F9">
      <w:pPr>
        <w:pStyle w:val="a"/>
        <w:numPr>
          <w:ilvl w:val="0"/>
          <w:numId w:val="0"/>
        </w:numPr>
        <w:spacing w:line="240" w:lineRule="auto"/>
        <w:rPr>
          <w:sz w:val="24"/>
          <w:szCs w:val="24"/>
        </w:rPr>
      </w:pPr>
    </w:p>
    <w:p w:rsidR="005849E8" w:rsidRPr="005849E8" w:rsidRDefault="005849E8" w:rsidP="00AA531D">
      <w:pPr>
        <w:pStyle w:val="3"/>
        <w:spacing w:before="0" w:beforeAutospacing="0"/>
        <w:rPr>
          <w:sz w:val="24"/>
          <w:szCs w:val="24"/>
        </w:rPr>
      </w:pPr>
      <w:bookmarkStart w:id="307" w:name="_Toc435412745"/>
      <w:bookmarkStart w:id="308" w:name="_Toc453968220"/>
      <w:r w:rsidRPr="005849E8">
        <w:rPr>
          <w:sz w:val="24"/>
          <w:szCs w:val="24"/>
        </w:rPr>
        <w:t xml:space="preserve">III.3.3. Финансовое обеспечение реализации образовательной программы </w:t>
      </w:r>
      <w:r w:rsidR="00AA531D">
        <w:rPr>
          <w:sz w:val="24"/>
          <w:szCs w:val="24"/>
        </w:rPr>
        <w:t>основного</w:t>
      </w:r>
      <w:r w:rsidRPr="005849E8">
        <w:rPr>
          <w:sz w:val="24"/>
          <w:szCs w:val="24"/>
        </w:rPr>
        <w:t xml:space="preserve"> общего образования</w:t>
      </w:r>
      <w:bookmarkEnd w:id="307"/>
      <w:bookmarkEnd w:id="308"/>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Государственное задание устанавливает показатели, характеризующие качество и  объем (содержание) государственной услуги (работы), а также порядок ее оказания (выполнения).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A531D" w:rsidRPr="00636BAB" w:rsidRDefault="00AA531D" w:rsidP="00842925">
      <w:pPr>
        <w:numPr>
          <w:ilvl w:val="0"/>
          <w:numId w:val="185"/>
        </w:numPr>
        <w:tabs>
          <w:tab w:val="left" w:pos="993"/>
        </w:tabs>
        <w:spacing w:after="0" w:line="240" w:lineRule="auto"/>
        <w:ind w:hanging="1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расходы на оплату труда работников, реализующих образовательную программу основного общего образования;</w:t>
      </w:r>
    </w:p>
    <w:p w:rsidR="00AA531D" w:rsidRPr="00636BAB" w:rsidRDefault="00AA531D" w:rsidP="00842925">
      <w:pPr>
        <w:numPr>
          <w:ilvl w:val="0"/>
          <w:numId w:val="185"/>
        </w:numPr>
        <w:tabs>
          <w:tab w:val="left" w:pos="993"/>
        </w:tabs>
        <w:spacing w:after="0" w:line="240" w:lineRule="auto"/>
        <w:ind w:hanging="1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расходы на приобретение учебников и учебных пособий, средств обучения;</w:t>
      </w:r>
    </w:p>
    <w:p w:rsidR="00AA531D" w:rsidRPr="00636BAB" w:rsidRDefault="00AA531D" w:rsidP="00842925">
      <w:pPr>
        <w:numPr>
          <w:ilvl w:val="0"/>
          <w:numId w:val="185"/>
        </w:numPr>
        <w:tabs>
          <w:tab w:val="left" w:pos="993"/>
        </w:tabs>
        <w:spacing w:after="0" w:line="240" w:lineRule="auto"/>
        <w:ind w:hanging="1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w:t>
      </w:r>
      <w:r w:rsidRPr="00636BAB">
        <w:rPr>
          <w:rFonts w:ascii="Times New Roman" w:eastAsia="Times New Roman" w:hAnsi="Times New Roman"/>
          <w:sz w:val="24"/>
          <w:szCs w:val="24"/>
          <w:lang w:eastAsia="ru-RU"/>
        </w:rPr>
        <w:lastRenderedPageBreak/>
        <w:t>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AA531D" w:rsidRPr="00636BAB" w:rsidRDefault="00AA531D" w:rsidP="00842925">
      <w:pPr>
        <w:numPr>
          <w:ilvl w:val="0"/>
          <w:numId w:val="186"/>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межбюджетные отношения (бюджет субъекта Российской Федерации – местный бюджет);</w:t>
      </w:r>
    </w:p>
    <w:p w:rsidR="00AA531D" w:rsidRPr="00636BAB" w:rsidRDefault="00AA531D" w:rsidP="00842925">
      <w:pPr>
        <w:numPr>
          <w:ilvl w:val="0"/>
          <w:numId w:val="186"/>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внутрибюджетные отношения (местный бюджет – муниципальная общеобразовательная организация);</w:t>
      </w:r>
    </w:p>
    <w:p w:rsidR="00AA531D" w:rsidRPr="00636BAB" w:rsidRDefault="00AA531D" w:rsidP="00842925">
      <w:pPr>
        <w:numPr>
          <w:ilvl w:val="0"/>
          <w:numId w:val="186"/>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общеобразовательная организация.</w:t>
      </w:r>
    </w:p>
    <w:p w:rsidR="00AA531D" w:rsidRPr="00636BAB" w:rsidRDefault="00AA531D" w:rsidP="00AA531D">
      <w:pPr>
        <w:tabs>
          <w:tab w:val="left" w:pos="284"/>
        </w:tabs>
        <w:spacing w:after="0" w:line="240" w:lineRule="auto"/>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AA531D" w:rsidRPr="00636BAB" w:rsidRDefault="00AA531D" w:rsidP="00842925">
      <w:pPr>
        <w:numPr>
          <w:ilvl w:val="0"/>
          <w:numId w:val="187"/>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A531D" w:rsidRPr="00636BAB" w:rsidRDefault="00AA531D" w:rsidP="00842925">
      <w:pPr>
        <w:numPr>
          <w:ilvl w:val="0"/>
          <w:numId w:val="187"/>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 поправочным коэффициентом (0,95)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Справочно: в соответствии с установленным порядком финансирования оплаты труда работников образовательных организаций:</w:t>
      </w:r>
    </w:p>
    <w:p w:rsidR="00AA531D" w:rsidRPr="00636BAB" w:rsidRDefault="00AA531D" w:rsidP="00842925">
      <w:pPr>
        <w:numPr>
          <w:ilvl w:val="0"/>
          <w:numId w:val="188"/>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фонд оплаты труда образовательной организации состоит из базовой и стимулирующей частей. Диапазон стимулирующей доли фонда оплаты труда – от 25 до 40 %;</w:t>
      </w:r>
    </w:p>
    <w:p w:rsidR="00AA531D" w:rsidRPr="00636BAB" w:rsidRDefault="00AA531D" w:rsidP="00842925">
      <w:pPr>
        <w:numPr>
          <w:ilvl w:val="0"/>
          <w:numId w:val="188"/>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базовая часть фонда оплаты труда обеспечивает гарантированную заработную плату работников; </w:t>
      </w:r>
    </w:p>
    <w:p w:rsidR="00AA531D" w:rsidRPr="00636BAB" w:rsidRDefault="00AA531D" w:rsidP="00842925">
      <w:pPr>
        <w:numPr>
          <w:ilvl w:val="0"/>
          <w:numId w:val="188"/>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объем фонда оплаты труда педагогического персонала – 68 % от общего объема фонда оплаты труда;</w:t>
      </w:r>
    </w:p>
    <w:p w:rsidR="00AA531D" w:rsidRPr="00636BAB" w:rsidRDefault="00AA531D" w:rsidP="00842925">
      <w:pPr>
        <w:numPr>
          <w:ilvl w:val="0"/>
          <w:numId w:val="188"/>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AA531D" w:rsidRPr="00636BAB" w:rsidRDefault="00AA531D" w:rsidP="00842925">
      <w:pPr>
        <w:numPr>
          <w:ilvl w:val="0"/>
          <w:numId w:val="188"/>
        </w:numPr>
        <w:tabs>
          <w:tab w:val="left" w:pos="284"/>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общая часть фонда оплаты труда обеспечивает гарантированную оплату труда педагогического работника.</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A531D" w:rsidRPr="00636BAB" w:rsidRDefault="00AA531D" w:rsidP="00AA531D">
      <w:pPr>
        <w:spacing w:after="0" w:line="240" w:lineRule="auto"/>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Образовательная организация самостоятельно определяет:</w:t>
      </w:r>
    </w:p>
    <w:p w:rsidR="00AA531D" w:rsidRPr="00636BAB" w:rsidRDefault="00AA531D" w:rsidP="00842925">
      <w:pPr>
        <w:numPr>
          <w:ilvl w:val="0"/>
          <w:numId w:val="189"/>
        </w:numPr>
        <w:tabs>
          <w:tab w:val="left" w:pos="426"/>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соотношение базовой и стимулирующей части фонда оплаты труда;</w:t>
      </w:r>
    </w:p>
    <w:p w:rsidR="00AA531D" w:rsidRPr="00636BAB" w:rsidRDefault="00AA531D" w:rsidP="00842925">
      <w:pPr>
        <w:numPr>
          <w:ilvl w:val="0"/>
          <w:numId w:val="189"/>
        </w:numPr>
        <w:tabs>
          <w:tab w:val="left" w:pos="426"/>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pacing w:val="-4"/>
          <w:sz w:val="24"/>
          <w:szCs w:val="24"/>
          <w:lang w:eastAsia="ru-RU"/>
        </w:rPr>
        <w:t>соотношение фонда оплаты труда административно-управленческого, педагогического,  учебно-вспомогательного и прочего</w:t>
      </w:r>
      <w:r w:rsidRPr="00636BAB">
        <w:rPr>
          <w:rFonts w:ascii="Times New Roman" w:eastAsia="Times New Roman" w:hAnsi="Times New Roman"/>
          <w:sz w:val="24"/>
          <w:szCs w:val="24"/>
          <w:lang w:eastAsia="ru-RU"/>
        </w:rPr>
        <w:t xml:space="preserve"> персонала;</w:t>
      </w:r>
    </w:p>
    <w:p w:rsidR="00AA531D" w:rsidRPr="00636BAB" w:rsidRDefault="00AA531D" w:rsidP="00842925">
      <w:pPr>
        <w:numPr>
          <w:ilvl w:val="0"/>
          <w:numId w:val="189"/>
        </w:numPr>
        <w:tabs>
          <w:tab w:val="left" w:pos="426"/>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соотношение общей и специальной частей внутри базовой части фонда оплаты труда;</w:t>
      </w:r>
    </w:p>
    <w:p w:rsidR="00AA531D" w:rsidRPr="00636BAB" w:rsidRDefault="00AA531D" w:rsidP="00842925">
      <w:pPr>
        <w:numPr>
          <w:ilvl w:val="0"/>
          <w:numId w:val="189"/>
        </w:numPr>
        <w:tabs>
          <w:tab w:val="left" w:pos="426"/>
        </w:tabs>
        <w:spacing w:after="0" w:line="240" w:lineRule="auto"/>
        <w:ind w:left="0" w:firstLine="0"/>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В распределении стимулирующей части фонда оплаты труда учитывается мнение выборного органа первичной профсоюзной организации.</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1) проводит экономический расчет стоимости обеспечения требований ФГОС;</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4) 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lastRenderedPageBreak/>
        <w:t>5) разрабатывает финансовый механизм взаимодействия между образовательной организацией и организациями дополнительного образования детей, и отражает его в своих локальных нормативных актах. При этом учитывается, что взаимодействие может осуществляться:</w:t>
      </w:r>
    </w:p>
    <w:p w:rsidR="00AA531D" w:rsidRPr="00636BAB" w:rsidRDefault="00AA531D" w:rsidP="00842925">
      <w:pPr>
        <w:numPr>
          <w:ilvl w:val="0"/>
          <w:numId w:val="190"/>
        </w:numPr>
        <w:tabs>
          <w:tab w:val="left" w:pos="426"/>
        </w:tabs>
        <w:spacing w:after="0" w:line="240" w:lineRule="auto"/>
        <w:ind w:left="0" w:firstLine="0"/>
        <w:contextualSpacing/>
        <w:jc w:val="both"/>
        <w:rPr>
          <w:rFonts w:ascii="Times New Roman" w:hAnsi="Times New Roman"/>
          <w:sz w:val="24"/>
          <w:szCs w:val="24"/>
        </w:rPr>
      </w:pPr>
      <w:r w:rsidRPr="00636BAB">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A531D" w:rsidRPr="00636BAB" w:rsidRDefault="00AA531D" w:rsidP="00AA531D">
      <w:pPr>
        <w:widowControl w:val="0"/>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AA531D" w:rsidRPr="00636BAB" w:rsidRDefault="00AA531D" w:rsidP="00AA531D">
      <w:pPr>
        <w:widowControl w:val="0"/>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AA531D" w:rsidRPr="00636BAB" w:rsidRDefault="00AA531D" w:rsidP="00AA531D">
      <w:pPr>
        <w:shd w:val="clear" w:color="auto" w:fill="FFFFFF"/>
        <w:tabs>
          <w:tab w:val="left" w:pos="1238"/>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Финансовое обеспечение оказания государственных услуг </w:t>
      </w:r>
      <w:r w:rsidRPr="00636BAB">
        <w:rPr>
          <w:rFonts w:ascii="Times New Roman" w:eastAsia="Times New Roman" w:hAnsi="Times New Roman"/>
          <w:spacing w:val="-3"/>
          <w:sz w:val="24"/>
          <w:szCs w:val="24"/>
          <w:lang w:eastAsia="ru-RU"/>
        </w:rPr>
        <w:t xml:space="preserve">осуществляется в пределах бюджетных ассигнований, предусмотренных </w:t>
      </w:r>
      <w:r w:rsidRPr="00636BAB">
        <w:rPr>
          <w:rFonts w:ascii="Times New Roman" w:eastAsia="Times New Roman" w:hAnsi="Times New Roman"/>
          <w:sz w:val="24"/>
          <w:szCs w:val="24"/>
          <w:lang w:eastAsia="ru-RU"/>
        </w:rPr>
        <w:t>организации на очередной финансовый год.</w:t>
      </w:r>
    </w:p>
    <w:p w:rsidR="00AA531D" w:rsidRPr="00636BAB" w:rsidRDefault="00AA531D" w:rsidP="00AA531D">
      <w:pPr>
        <w:shd w:val="clear" w:color="auto" w:fill="FFFFFF"/>
        <w:spacing w:after="0" w:line="240" w:lineRule="auto"/>
        <w:ind w:firstLine="851"/>
        <w:rPr>
          <w:rFonts w:ascii="Times New Roman" w:eastAsia="Times New Roman" w:hAnsi="Times New Roman"/>
          <w:b/>
          <w:bCs/>
          <w:spacing w:val="-3"/>
          <w:sz w:val="24"/>
          <w:szCs w:val="24"/>
          <w:lang w:eastAsia="ru-RU"/>
        </w:rPr>
      </w:pPr>
      <w:r w:rsidRPr="00636BAB">
        <w:rPr>
          <w:rFonts w:ascii="Times New Roman" w:eastAsia="Times New Roman" w:hAnsi="Times New Roman"/>
          <w:b/>
          <w:bCs/>
          <w:spacing w:val="-3"/>
          <w:sz w:val="24"/>
          <w:szCs w:val="24"/>
          <w:lang w:eastAsia="ru-RU"/>
        </w:rPr>
        <w:t>Определение нормативных затрат на оказание государственной услуги</w:t>
      </w:r>
    </w:p>
    <w:p w:rsidR="00AA531D" w:rsidRPr="00636BAB" w:rsidRDefault="00AA531D" w:rsidP="00AA531D">
      <w:pPr>
        <w:shd w:val="clear" w:color="auto" w:fill="FFFFFF"/>
        <w:tabs>
          <w:tab w:val="left" w:pos="1087"/>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pacing w:val="-2"/>
          <w:sz w:val="24"/>
          <w:szCs w:val="24"/>
          <w:lang w:eastAsia="ru-RU"/>
        </w:rPr>
        <w:t xml:space="preserve">Нормативные затраты на оказание </w:t>
      </w:r>
      <w:r w:rsidRPr="00636BAB">
        <w:rPr>
          <w:rFonts w:ascii="Times New Roman" w:eastAsia="Times New Roman" w:hAnsi="Times New Roman"/>
          <w:i/>
          <w:spacing w:val="-2"/>
          <w:sz w:val="24"/>
          <w:szCs w:val="24"/>
          <w:lang w:val="en-US" w:eastAsia="ru-RU"/>
        </w:rPr>
        <w:t>i</w:t>
      </w:r>
      <w:r w:rsidRPr="00636BAB">
        <w:rPr>
          <w:rFonts w:ascii="Times New Roman" w:eastAsia="Times New Roman" w:hAnsi="Times New Roman"/>
          <w:spacing w:val="-2"/>
          <w:sz w:val="24"/>
          <w:szCs w:val="24"/>
          <w:lang w:eastAsia="ru-RU"/>
        </w:rPr>
        <w:t xml:space="preserve">-той государственной услуги на </w:t>
      </w:r>
      <w:r w:rsidRPr="00636BAB">
        <w:rPr>
          <w:rFonts w:ascii="Times New Roman" w:eastAsia="Times New Roman" w:hAnsi="Times New Roman"/>
          <w:sz w:val="24"/>
          <w:szCs w:val="24"/>
          <w:lang w:eastAsia="ru-RU"/>
        </w:rPr>
        <w:t>соответствующий финансовый год определяются по формуле:</w:t>
      </w:r>
    </w:p>
    <w:p w:rsidR="00AA531D" w:rsidRPr="00636BAB" w:rsidRDefault="00AA531D" w:rsidP="00AA531D">
      <w:pPr>
        <w:shd w:val="clear" w:color="auto" w:fill="FFFFFF"/>
        <w:spacing w:after="0" w:line="240" w:lineRule="auto"/>
        <w:ind w:firstLine="851"/>
        <w:jc w:val="center"/>
        <w:rPr>
          <w:rFonts w:ascii="Times New Roman" w:eastAsia="Times New Roman" w:hAnsi="Times New Roman"/>
          <w:sz w:val="24"/>
          <w:szCs w:val="24"/>
          <w:lang w:eastAsia="ru-RU"/>
        </w:rPr>
      </w:pPr>
      <w:r w:rsidRPr="00636BAB">
        <w:rPr>
          <w:rFonts w:ascii="Times New Roman" w:eastAsia="Times New Roman" w:hAnsi="Times New Roman"/>
          <w:i/>
          <w:sz w:val="24"/>
          <w:szCs w:val="24"/>
          <w:lang w:eastAsia="ru-RU"/>
        </w:rPr>
        <w:t xml:space="preserve">Р </w:t>
      </w:r>
      <w:r w:rsidRPr="00636BAB">
        <w:rPr>
          <w:rFonts w:ascii="Times New Roman" w:eastAsia="Times New Roman" w:hAnsi="Times New Roman"/>
          <w:i/>
          <w:sz w:val="24"/>
          <w:szCs w:val="24"/>
          <w:vertAlign w:val="superscript"/>
          <w:lang w:val="en-US" w:eastAsia="ru-RU"/>
        </w:rPr>
        <w:t>i</w:t>
      </w:r>
      <w:r w:rsidRPr="00636BAB">
        <w:rPr>
          <w:rFonts w:ascii="Times New Roman" w:eastAsia="Times New Roman" w:hAnsi="Times New Roman"/>
          <w:i/>
          <w:sz w:val="24"/>
          <w:szCs w:val="24"/>
          <w:vertAlign w:val="subscript"/>
          <w:lang w:eastAsia="ru-RU"/>
        </w:rPr>
        <w:t>гу</w:t>
      </w:r>
      <w:r w:rsidRPr="00636BAB">
        <w:rPr>
          <w:rFonts w:ascii="Times New Roman" w:eastAsia="Times New Roman" w:hAnsi="Times New Roman"/>
          <w:bCs/>
          <w:spacing w:val="-4"/>
          <w:sz w:val="24"/>
          <w:szCs w:val="24"/>
          <w:lang w:eastAsia="ru-RU"/>
        </w:rPr>
        <w:t xml:space="preserve">= </w:t>
      </w:r>
      <w:r w:rsidRPr="00636BAB">
        <w:rPr>
          <w:rFonts w:ascii="Times New Roman" w:eastAsia="Times New Roman" w:hAnsi="Times New Roman"/>
          <w:bCs/>
          <w:i/>
          <w:spacing w:val="-4"/>
          <w:sz w:val="24"/>
          <w:szCs w:val="24"/>
          <w:lang w:val="en-US" w:eastAsia="ru-RU"/>
        </w:rPr>
        <w:t>N</w:t>
      </w:r>
      <w:r w:rsidRPr="00636BAB">
        <w:rPr>
          <w:rFonts w:ascii="Times New Roman" w:eastAsia="Times New Roman" w:hAnsi="Times New Roman"/>
          <w:i/>
          <w:sz w:val="24"/>
          <w:szCs w:val="24"/>
          <w:vertAlign w:val="superscript"/>
          <w:lang w:val="en-US" w:eastAsia="ru-RU"/>
        </w:rPr>
        <w:t>i</w:t>
      </w:r>
      <w:r w:rsidRPr="00636BAB">
        <w:rPr>
          <w:rFonts w:ascii="Times New Roman" w:eastAsia="Times New Roman" w:hAnsi="Times New Roman"/>
          <w:i/>
          <w:sz w:val="24"/>
          <w:szCs w:val="24"/>
          <w:vertAlign w:val="subscript"/>
          <w:lang w:eastAsia="ru-RU"/>
        </w:rPr>
        <w:t>очр ×</w:t>
      </w:r>
      <w:r w:rsidRPr="00636BAB">
        <w:rPr>
          <w:rFonts w:ascii="Times New Roman" w:eastAsia="Times New Roman" w:hAnsi="Times New Roman"/>
          <w:i/>
          <w:sz w:val="24"/>
          <w:szCs w:val="24"/>
          <w:vertAlign w:val="subscript"/>
          <w:lang w:val="en-US" w:eastAsia="ru-RU"/>
        </w:rPr>
        <w:t>ki</w:t>
      </w:r>
      <w:r w:rsidRPr="00636BAB">
        <w:rPr>
          <w:rFonts w:ascii="Times New Roman" w:eastAsia="Times New Roman" w:hAnsi="Times New Roman"/>
          <w:i/>
          <w:iCs/>
          <w:sz w:val="24"/>
          <w:szCs w:val="24"/>
          <w:lang w:eastAsia="ru-RU"/>
        </w:rPr>
        <w:t xml:space="preserve">, </w:t>
      </w:r>
      <w:r w:rsidRPr="00636BAB">
        <w:rPr>
          <w:rFonts w:ascii="Times New Roman" w:eastAsia="Times New Roman" w:hAnsi="Times New Roman"/>
          <w:sz w:val="24"/>
          <w:szCs w:val="24"/>
          <w:lang w:eastAsia="ru-RU"/>
        </w:rPr>
        <w:t>где:</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i/>
          <w:sz w:val="24"/>
          <w:szCs w:val="24"/>
          <w:lang w:eastAsia="ru-RU"/>
        </w:rPr>
        <w:t>Р</w:t>
      </w:r>
      <w:r w:rsidRPr="00636BAB">
        <w:rPr>
          <w:rFonts w:ascii="Times New Roman" w:eastAsia="Times New Roman" w:hAnsi="Times New Roman"/>
          <w:i/>
          <w:sz w:val="24"/>
          <w:szCs w:val="24"/>
          <w:vertAlign w:val="superscript"/>
          <w:lang w:val="en-US" w:eastAsia="ru-RU"/>
        </w:rPr>
        <w:t>i</w:t>
      </w:r>
      <w:r w:rsidRPr="00636BAB">
        <w:rPr>
          <w:rFonts w:ascii="Times New Roman" w:eastAsia="Times New Roman" w:hAnsi="Times New Roman"/>
          <w:i/>
          <w:sz w:val="24"/>
          <w:szCs w:val="24"/>
          <w:vertAlign w:val="subscript"/>
          <w:lang w:eastAsia="ru-RU"/>
        </w:rPr>
        <w:t>гу</w:t>
      </w:r>
      <w:r w:rsidRPr="00636BAB">
        <w:rPr>
          <w:rFonts w:ascii="Times New Roman" w:eastAsia="Times New Roman" w:hAnsi="Times New Roman"/>
          <w:b/>
          <w:bCs/>
          <w:spacing w:val="-4"/>
          <w:sz w:val="24"/>
          <w:szCs w:val="24"/>
          <w:lang w:eastAsia="ru-RU"/>
        </w:rPr>
        <w:t xml:space="preserve">– </w:t>
      </w:r>
      <w:r w:rsidRPr="00636BAB">
        <w:rPr>
          <w:rFonts w:ascii="Times New Roman" w:eastAsia="Times New Roman" w:hAnsi="Times New Roman"/>
          <w:bCs/>
          <w:spacing w:val="-4"/>
          <w:sz w:val="24"/>
          <w:szCs w:val="24"/>
          <w:lang w:eastAsia="ru-RU"/>
        </w:rPr>
        <w:t>н</w:t>
      </w:r>
      <w:r w:rsidRPr="00636BAB">
        <w:rPr>
          <w:rFonts w:ascii="Times New Roman" w:eastAsia="Times New Roman" w:hAnsi="Times New Roman"/>
          <w:spacing w:val="-2"/>
          <w:sz w:val="24"/>
          <w:szCs w:val="24"/>
          <w:lang w:eastAsia="ru-RU"/>
        </w:rPr>
        <w:t xml:space="preserve">ормативные затраты на оказание </w:t>
      </w:r>
      <w:r w:rsidRPr="00636BAB">
        <w:rPr>
          <w:rFonts w:ascii="Times New Roman" w:eastAsia="Times New Roman" w:hAnsi="Times New Roman"/>
          <w:i/>
          <w:spacing w:val="-2"/>
          <w:sz w:val="24"/>
          <w:szCs w:val="24"/>
          <w:lang w:val="en-US" w:eastAsia="ru-RU"/>
        </w:rPr>
        <w:t>i</w:t>
      </w:r>
      <w:r w:rsidRPr="00636BAB">
        <w:rPr>
          <w:rFonts w:ascii="Times New Roman" w:eastAsia="Times New Roman" w:hAnsi="Times New Roman"/>
          <w:spacing w:val="-2"/>
          <w:sz w:val="24"/>
          <w:szCs w:val="24"/>
          <w:lang w:eastAsia="ru-RU"/>
        </w:rPr>
        <w:t xml:space="preserve">-той государственной услуги на </w:t>
      </w:r>
      <w:r w:rsidRPr="00636BAB">
        <w:rPr>
          <w:rFonts w:ascii="Times New Roman" w:eastAsia="Times New Roman" w:hAnsi="Times New Roman"/>
          <w:sz w:val="24"/>
          <w:szCs w:val="24"/>
          <w:lang w:eastAsia="ru-RU"/>
        </w:rPr>
        <w:t>соответствующий финансовый год;</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bCs/>
          <w:spacing w:val="-4"/>
          <w:sz w:val="24"/>
          <w:szCs w:val="24"/>
          <w:lang w:val="en-US" w:eastAsia="ru-RU"/>
        </w:rPr>
        <w:t>N</w:t>
      </w:r>
      <w:r w:rsidRPr="00636BAB">
        <w:rPr>
          <w:rFonts w:ascii="Times New Roman" w:eastAsia="Times New Roman" w:hAnsi="Times New Roman"/>
          <w:sz w:val="24"/>
          <w:szCs w:val="24"/>
          <w:vertAlign w:val="superscript"/>
          <w:lang w:val="en-US" w:eastAsia="ru-RU"/>
        </w:rPr>
        <w:t>i</w:t>
      </w:r>
      <w:r w:rsidRPr="00636BAB">
        <w:rPr>
          <w:rFonts w:ascii="Times New Roman" w:eastAsia="Times New Roman" w:hAnsi="Times New Roman"/>
          <w:sz w:val="24"/>
          <w:szCs w:val="24"/>
          <w:vertAlign w:val="subscript"/>
          <w:lang w:eastAsia="ru-RU"/>
        </w:rPr>
        <w:t>очр</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pacing w:val="-2"/>
          <w:sz w:val="24"/>
          <w:szCs w:val="24"/>
          <w:lang w:eastAsia="ru-RU"/>
        </w:rPr>
        <w:t xml:space="preserve">нормативные затраты на оказание единицы </w:t>
      </w:r>
      <w:r w:rsidRPr="00636BAB">
        <w:rPr>
          <w:rFonts w:ascii="Times New Roman" w:eastAsia="Times New Roman" w:hAnsi="Times New Roman"/>
          <w:i/>
          <w:spacing w:val="-2"/>
          <w:sz w:val="24"/>
          <w:szCs w:val="24"/>
          <w:lang w:val="en-US" w:eastAsia="ru-RU"/>
        </w:rPr>
        <w:t>i</w:t>
      </w:r>
      <w:r w:rsidRPr="00636BAB">
        <w:rPr>
          <w:rFonts w:ascii="Times New Roman" w:eastAsia="Times New Roman" w:hAnsi="Times New Roman"/>
          <w:spacing w:val="-2"/>
          <w:sz w:val="24"/>
          <w:szCs w:val="24"/>
          <w:lang w:eastAsia="ru-RU"/>
        </w:rPr>
        <w:t>-той государственной услуги образовательной организации на соответствующий финансовый год;</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i/>
          <w:iCs/>
          <w:sz w:val="24"/>
          <w:szCs w:val="24"/>
          <w:lang w:val="en-US" w:eastAsia="ru-RU"/>
        </w:rPr>
        <w:t>k</w:t>
      </w:r>
      <w:r w:rsidRPr="00636BAB">
        <w:rPr>
          <w:rFonts w:ascii="Times New Roman" w:eastAsia="Times New Roman" w:hAnsi="Times New Roman"/>
          <w:i/>
          <w:iCs/>
          <w:sz w:val="24"/>
          <w:szCs w:val="24"/>
          <w:vertAlign w:val="subscript"/>
          <w:lang w:val="en-US" w:eastAsia="ru-RU"/>
        </w:rPr>
        <w:t>t</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z w:val="24"/>
          <w:szCs w:val="24"/>
          <w:lang w:eastAsia="ru-RU"/>
        </w:rPr>
        <w:t xml:space="preserve"> объем </w:t>
      </w:r>
      <w:r w:rsidRPr="00636BAB">
        <w:rPr>
          <w:rFonts w:ascii="Times New Roman" w:eastAsia="Times New Roman" w:hAnsi="Times New Roman"/>
          <w:i/>
          <w:sz w:val="24"/>
          <w:szCs w:val="24"/>
          <w:lang w:val="en-US" w:eastAsia="ru-RU"/>
        </w:rPr>
        <w:t>i</w:t>
      </w:r>
      <w:r w:rsidRPr="00636BAB">
        <w:rPr>
          <w:rFonts w:ascii="Times New Roman" w:eastAsia="Times New Roman" w:hAnsi="Times New Roman"/>
          <w:sz w:val="24"/>
          <w:szCs w:val="24"/>
          <w:lang w:eastAsia="ru-RU"/>
        </w:rPr>
        <w:t>-той государственной услуги в соответствии с государственным (муниципальным) заданием.</w:t>
      </w:r>
    </w:p>
    <w:p w:rsidR="00AA531D" w:rsidRPr="00636BAB" w:rsidRDefault="00AA531D" w:rsidP="00AA531D">
      <w:pPr>
        <w:shd w:val="clear" w:color="auto" w:fill="FFFFFF"/>
        <w:tabs>
          <w:tab w:val="left" w:pos="994"/>
        </w:tabs>
        <w:spacing w:after="0" w:line="240" w:lineRule="auto"/>
        <w:ind w:firstLine="851"/>
        <w:jc w:val="both"/>
        <w:rPr>
          <w:rFonts w:ascii="Times New Roman" w:eastAsia="Times New Roman" w:hAnsi="Times New Roman"/>
          <w:spacing w:val="-4"/>
          <w:sz w:val="24"/>
          <w:szCs w:val="24"/>
          <w:lang w:eastAsia="ru-RU"/>
        </w:rPr>
      </w:pPr>
      <w:r w:rsidRPr="00636BAB">
        <w:rPr>
          <w:rFonts w:ascii="Times New Roman" w:eastAsia="Times New Roman" w:hAnsi="Times New Roman"/>
          <w:spacing w:val="-2"/>
          <w:sz w:val="24"/>
          <w:szCs w:val="24"/>
          <w:lang w:eastAsia="ru-RU"/>
        </w:rPr>
        <w:t xml:space="preserve">Нормативные затраты на оказание единицы </w:t>
      </w:r>
      <w:r w:rsidRPr="00636BAB">
        <w:rPr>
          <w:rFonts w:ascii="Times New Roman" w:eastAsia="Times New Roman" w:hAnsi="Times New Roman"/>
          <w:spacing w:val="-2"/>
          <w:sz w:val="24"/>
          <w:szCs w:val="24"/>
          <w:lang w:val="en-US" w:eastAsia="ru-RU"/>
        </w:rPr>
        <w:t>i</w:t>
      </w:r>
      <w:r w:rsidRPr="00636BAB">
        <w:rPr>
          <w:rFonts w:ascii="Times New Roman" w:eastAsia="Times New Roman" w:hAnsi="Times New Roman"/>
          <w:spacing w:val="-2"/>
          <w:sz w:val="24"/>
          <w:szCs w:val="24"/>
          <w:lang w:eastAsia="ru-RU"/>
        </w:rPr>
        <w:t xml:space="preserve">-той государственной услуги образовательной </w:t>
      </w:r>
      <w:r w:rsidRPr="00636BAB">
        <w:rPr>
          <w:rFonts w:ascii="Times New Roman" w:eastAsia="Times New Roman" w:hAnsi="Times New Roman"/>
          <w:spacing w:val="-4"/>
          <w:sz w:val="24"/>
          <w:szCs w:val="24"/>
          <w:lang w:eastAsia="ru-RU"/>
        </w:rPr>
        <w:t>организации на соответствующий финансовый год определяются по формуле:</w:t>
      </w:r>
    </w:p>
    <w:p w:rsidR="00AA531D" w:rsidRPr="00636BAB" w:rsidRDefault="00AA531D" w:rsidP="00AA531D">
      <w:pPr>
        <w:shd w:val="clear" w:color="auto" w:fill="FFFFFF"/>
        <w:tabs>
          <w:tab w:val="left" w:pos="994"/>
        </w:tabs>
        <w:spacing w:after="0" w:line="240" w:lineRule="auto"/>
        <w:ind w:firstLine="851"/>
        <w:jc w:val="center"/>
        <w:rPr>
          <w:rFonts w:ascii="Times New Roman" w:eastAsia="Times New Roman" w:hAnsi="Times New Roman"/>
          <w:sz w:val="24"/>
          <w:szCs w:val="24"/>
          <w:lang w:eastAsia="ru-RU"/>
        </w:rPr>
      </w:pPr>
      <w:r w:rsidRPr="00636BAB">
        <w:rPr>
          <w:rFonts w:ascii="Times New Roman" w:eastAsia="Times New Roman" w:hAnsi="Times New Roman"/>
          <w:bCs/>
          <w:i/>
          <w:spacing w:val="-4"/>
          <w:sz w:val="24"/>
          <w:szCs w:val="24"/>
          <w:lang w:val="en-US" w:eastAsia="ru-RU"/>
        </w:rPr>
        <w:t>N</w:t>
      </w:r>
      <w:r w:rsidRPr="00636BAB">
        <w:rPr>
          <w:rFonts w:ascii="Times New Roman" w:eastAsia="Times New Roman" w:hAnsi="Times New Roman"/>
          <w:i/>
          <w:sz w:val="24"/>
          <w:szCs w:val="24"/>
          <w:vertAlign w:val="superscript"/>
          <w:lang w:val="en-US" w:eastAsia="ru-RU"/>
        </w:rPr>
        <w:t>i</w:t>
      </w:r>
      <w:r w:rsidRPr="00636BAB">
        <w:rPr>
          <w:rFonts w:ascii="Times New Roman" w:eastAsia="Times New Roman" w:hAnsi="Times New Roman"/>
          <w:i/>
          <w:sz w:val="24"/>
          <w:szCs w:val="24"/>
          <w:vertAlign w:val="subscript"/>
          <w:lang w:eastAsia="ru-RU"/>
        </w:rPr>
        <w:t>очр=</w:t>
      </w:r>
      <w:r w:rsidRPr="00636BAB">
        <w:rPr>
          <w:rFonts w:ascii="Times New Roman" w:eastAsia="Times New Roman" w:hAnsi="Times New Roman"/>
          <w:bCs/>
          <w:i/>
          <w:spacing w:val="-4"/>
          <w:sz w:val="24"/>
          <w:szCs w:val="24"/>
          <w:lang w:val="en-US" w:eastAsia="ru-RU"/>
        </w:rPr>
        <w:t>N</w:t>
      </w:r>
      <w:r w:rsidRPr="00636BAB">
        <w:rPr>
          <w:rFonts w:ascii="Times New Roman" w:eastAsia="Times New Roman" w:hAnsi="Times New Roman"/>
          <w:i/>
          <w:sz w:val="24"/>
          <w:szCs w:val="24"/>
          <w:vertAlign w:val="subscript"/>
          <w:lang w:eastAsia="ru-RU"/>
        </w:rPr>
        <w:t xml:space="preserve"> гу+</w:t>
      </w:r>
      <w:r w:rsidRPr="00636BAB">
        <w:rPr>
          <w:rFonts w:ascii="Times New Roman" w:eastAsia="Times New Roman" w:hAnsi="Times New Roman"/>
          <w:bCs/>
          <w:i/>
          <w:spacing w:val="-4"/>
          <w:sz w:val="24"/>
          <w:szCs w:val="24"/>
          <w:lang w:val="en-US" w:eastAsia="ru-RU"/>
        </w:rPr>
        <w:t>N</w:t>
      </w:r>
      <w:r w:rsidRPr="00636BAB">
        <w:rPr>
          <w:rFonts w:ascii="Times New Roman" w:eastAsia="Times New Roman" w:hAnsi="Times New Roman"/>
          <w:i/>
          <w:sz w:val="24"/>
          <w:szCs w:val="24"/>
          <w:vertAlign w:val="subscript"/>
          <w:lang w:eastAsia="ru-RU"/>
        </w:rPr>
        <w:t xml:space="preserve">он </w:t>
      </w:r>
      <w:r w:rsidRPr="00636BAB">
        <w:rPr>
          <w:rFonts w:ascii="Times New Roman" w:eastAsia="Times New Roman" w:hAnsi="Times New Roman"/>
          <w:i/>
          <w:iCs/>
          <w:sz w:val="24"/>
          <w:szCs w:val="24"/>
          <w:lang w:eastAsia="ru-RU"/>
        </w:rPr>
        <w:t xml:space="preserve">, </w:t>
      </w:r>
      <w:r w:rsidRPr="00636BAB">
        <w:rPr>
          <w:rFonts w:ascii="Times New Roman" w:eastAsia="Times New Roman" w:hAnsi="Times New Roman"/>
          <w:sz w:val="24"/>
          <w:szCs w:val="24"/>
          <w:lang w:eastAsia="ru-RU"/>
        </w:rPr>
        <w:t>где</w:t>
      </w:r>
    </w:p>
    <w:p w:rsidR="00AA531D" w:rsidRPr="00636BAB" w:rsidRDefault="00AA531D" w:rsidP="00AA531D">
      <w:pPr>
        <w:shd w:val="clear" w:color="auto" w:fill="FFFFFF"/>
        <w:spacing w:after="0" w:line="240" w:lineRule="auto"/>
        <w:ind w:firstLine="851"/>
        <w:jc w:val="both"/>
        <w:rPr>
          <w:rFonts w:ascii="Times New Roman" w:eastAsia="Times New Roman" w:hAnsi="Times New Roman"/>
          <w:bCs/>
          <w:spacing w:val="-4"/>
          <w:sz w:val="24"/>
          <w:szCs w:val="24"/>
          <w:lang w:eastAsia="ru-RU"/>
        </w:rPr>
      </w:pPr>
      <w:r w:rsidRPr="00636BAB">
        <w:rPr>
          <w:rFonts w:ascii="Times New Roman" w:eastAsia="Times New Roman" w:hAnsi="Times New Roman"/>
          <w:bCs/>
          <w:i/>
          <w:spacing w:val="-4"/>
          <w:sz w:val="24"/>
          <w:szCs w:val="24"/>
          <w:lang w:val="en-US" w:eastAsia="ru-RU"/>
        </w:rPr>
        <w:t>N</w:t>
      </w:r>
      <w:r w:rsidRPr="00636BAB">
        <w:rPr>
          <w:rFonts w:ascii="Times New Roman" w:eastAsia="Times New Roman" w:hAnsi="Times New Roman"/>
          <w:i/>
          <w:sz w:val="24"/>
          <w:szCs w:val="24"/>
          <w:vertAlign w:val="superscript"/>
          <w:lang w:val="en-US" w:eastAsia="ru-RU"/>
        </w:rPr>
        <w:t>i</w:t>
      </w:r>
      <w:r w:rsidRPr="00636BAB">
        <w:rPr>
          <w:rFonts w:ascii="Times New Roman" w:eastAsia="Times New Roman" w:hAnsi="Times New Roman"/>
          <w:i/>
          <w:sz w:val="24"/>
          <w:szCs w:val="24"/>
          <w:vertAlign w:val="subscript"/>
          <w:lang w:eastAsia="ru-RU"/>
        </w:rPr>
        <w:t xml:space="preserve">очр </w:t>
      </w:r>
      <w:r w:rsidRPr="00636BAB">
        <w:rPr>
          <w:rFonts w:ascii="Times New Roman" w:eastAsia="Times New Roman" w:hAnsi="Times New Roman"/>
          <w:bCs/>
          <w:spacing w:val="-4"/>
          <w:sz w:val="24"/>
          <w:szCs w:val="24"/>
          <w:lang w:eastAsia="ru-RU"/>
        </w:rPr>
        <w:t xml:space="preserve">– </w:t>
      </w:r>
      <w:r w:rsidRPr="00636BAB">
        <w:rPr>
          <w:rFonts w:ascii="Times New Roman" w:eastAsia="Times New Roman" w:hAnsi="Times New Roman"/>
          <w:spacing w:val="-2"/>
          <w:sz w:val="24"/>
          <w:szCs w:val="24"/>
          <w:lang w:eastAsia="ru-RU"/>
        </w:rPr>
        <w:t xml:space="preserve">нормативные затраты на оказание единицы </w:t>
      </w:r>
      <w:r w:rsidRPr="00636BAB">
        <w:rPr>
          <w:rFonts w:ascii="Times New Roman" w:eastAsia="Times New Roman" w:hAnsi="Times New Roman"/>
          <w:spacing w:val="-2"/>
          <w:sz w:val="24"/>
          <w:szCs w:val="24"/>
          <w:lang w:val="en-US" w:eastAsia="ru-RU"/>
        </w:rPr>
        <w:t>i</w:t>
      </w:r>
      <w:r w:rsidRPr="00636BAB">
        <w:rPr>
          <w:rFonts w:ascii="Times New Roman" w:eastAsia="Times New Roman" w:hAnsi="Times New Roman"/>
          <w:spacing w:val="-2"/>
          <w:sz w:val="24"/>
          <w:szCs w:val="24"/>
          <w:lang w:eastAsia="ru-RU"/>
        </w:rPr>
        <w:t xml:space="preserve">-той государственной услуги образовательной </w:t>
      </w:r>
      <w:r w:rsidRPr="00636BAB">
        <w:rPr>
          <w:rFonts w:ascii="Times New Roman" w:eastAsia="Times New Roman" w:hAnsi="Times New Roman"/>
          <w:spacing w:val="-4"/>
          <w:sz w:val="24"/>
          <w:szCs w:val="24"/>
          <w:lang w:eastAsia="ru-RU"/>
        </w:rPr>
        <w:t>организации на соответствующий финансовый год;</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bCs/>
          <w:i/>
          <w:spacing w:val="-4"/>
          <w:sz w:val="24"/>
          <w:szCs w:val="24"/>
          <w:lang w:val="en-US" w:eastAsia="ru-RU"/>
        </w:rPr>
        <w:t>N</w:t>
      </w:r>
      <w:r w:rsidRPr="00636BAB">
        <w:rPr>
          <w:rFonts w:ascii="Times New Roman" w:eastAsia="Times New Roman" w:hAnsi="Times New Roman"/>
          <w:i/>
          <w:sz w:val="24"/>
          <w:szCs w:val="24"/>
          <w:vertAlign w:val="subscript"/>
          <w:lang w:eastAsia="ru-RU"/>
        </w:rPr>
        <w:t>гу</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pacing w:val="-3"/>
          <w:sz w:val="24"/>
          <w:szCs w:val="24"/>
          <w:lang w:eastAsia="ru-RU"/>
        </w:rPr>
        <w:t xml:space="preserve">нормативные затраты, непосредственно связанные с оказанием </w:t>
      </w:r>
      <w:r w:rsidRPr="00636BAB">
        <w:rPr>
          <w:rFonts w:ascii="Times New Roman" w:eastAsia="Times New Roman" w:hAnsi="Times New Roman"/>
          <w:sz w:val="24"/>
          <w:szCs w:val="24"/>
          <w:lang w:eastAsia="ru-RU"/>
        </w:rPr>
        <w:t>государственной услуги;</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i/>
          <w:sz w:val="24"/>
          <w:szCs w:val="24"/>
          <w:lang w:val="en-US" w:eastAsia="ru-RU"/>
        </w:rPr>
        <w:t>N</w:t>
      </w:r>
      <w:r w:rsidRPr="00636BAB">
        <w:rPr>
          <w:rFonts w:ascii="Times New Roman" w:eastAsia="Times New Roman" w:hAnsi="Times New Roman"/>
          <w:i/>
          <w:sz w:val="24"/>
          <w:szCs w:val="24"/>
          <w:vertAlign w:val="subscript"/>
          <w:lang w:eastAsia="ru-RU"/>
        </w:rPr>
        <w:t>он</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z w:val="24"/>
          <w:szCs w:val="24"/>
          <w:lang w:eastAsia="ru-RU"/>
        </w:rPr>
        <w:t xml:space="preserve"> нормативные затраты на общехозяйственные нужды.</w:t>
      </w:r>
    </w:p>
    <w:p w:rsidR="00AA531D" w:rsidRPr="00636BAB" w:rsidRDefault="00AA531D" w:rsidP="00AA531D">
      <w:pPr>
        <w:shd w:val="clear" w:color="auto" w:fill="FFFFFF"/>
        <w:tabs>
          <w:tab w:val="left" w:pos="1058"/>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pacing w:val="-4"/>
          <w:sz w:val="24"/>
          <w:szCs w:val="24"/>
          <w:lang w:eastAsia="ru-RU"/>
        </w:rPr>
        <w:t>Нормативные затраты, непосредственно связанные с оказанием</w:t>
      </w:r>
      <w:r w:rsidRPr="00636BAB">
        <w:rPr>
          <w:rFonts w:ascii="Times New Roman" w:eastAsia="Times New Roman" w:hAnsi="Times New Roman"/>
          <w:spacing w:val="-4"/>
          <w:sz w:val="24"/>
          <w:szCs w:val="24"/>
          <w:lang w:eastAsia="ru-RU"/>
        </w:rPr>
        <w:br/>
      </w:r>
      <w:r w:rsidRPr="00636BAB">
        <w:rPr>
          <w:rFonts w:ascii="Times New Roman" w:eastAsia="Times New Roman" w:hAnsi="Times New Roman"/>
          <w:spacing w:val="-1"/>
          <w:sz w:val="24"/>
          <w:szCs w:val="24"/>
          <w:lang w:eastAsia="ru-RU"/>
        </w:rPr>
        <w:t xml:space="preserve">государственной услуги на соответствующий финансовый год определяется </w:t>
      </w:r>
      <w:r w:rsidRPr="00636BAB">
        <w:rPr>
          <w:rFonts w:ascii="Times New Roman" w:eastAsia="Times New Roman" w:hAnsi="Times New Roman"/>
          <w:sz w:val="24"/>
          <w:szCs w:val="24"/>
          <w:lang w:eastAsia="ru-RU"/>
        </w:rPr>
        <w:t>по формуле:</w:t>
      </w:r>
    </w:p>
    <w:p w:rsidR="00AA531D" w:rsidRPr="00636BAB" w:rsidRDefault="00AA531D" w:rsidP="00AA531D">
      <w:pPr>
        <w:shd w:val="clear" w:color="auto" w:fill="FFFFFF"/>
        <w:spacing w:after="0" w:line="240" w:lineRule="auto"/>
        <w:ind w:firstLine="851"/>
        <w:jc w:val="center"/>
        <w:rPr>
          <w:rFonts w:ascii="Times New Roman" w:eastAsia="Times New Roman" w:hAnsi="Times New Roman"/>
          <w:sz w:val="24"/>
          <w:szCs w:val="24"/>
          <w:lang w:eastAsia="ru-RU"/>
        </w:rPr>
      </w:pPr>
      <w:r w:rsidRPr="00636BAB">
        <w:rPr>
          <w:rFonts w:ascii="Times New Roman" w:eastAsia="Times New Roman" w:hAnsi="Times New Roman"/>
          <w:bCs/>
          <w:i/>
          <w:spacing w:val="-4"/>
          <w:sz w:val="24"/>
          <w:szCs w:val="24"/>
          <w:lang w:val="en-US" w:eastAsia="ru-RU"/>
        </w:rPr>
        <w:t>N</w:t>
      </w:r>
      <w:r w:rsidRPr="00636BAB">
        <w:rPr>
          <w:rFonts w:ascii="Times New Roman" w:eastAsia="Times New Roman" w:hAnsi="Times New Roman"/>
          <w:sz w:val="24"/>
          <w:szCs w:val="24"/>
          <w:vertAlign w:val="subscript"/>
          <w:lang w:eastAsia="ru-RU"/>
        </w:rPr>
        <w:t>гу</w:t>
      </w:r>
      <w:r w:rsidRPr="00636BAB">
        <w:rPr>
          <w:rFonts w:ascii="Times New Roman" w:eastAsia="Times New Roman" w:hAnsi="Times New Roman"/>
          <w:i/>
          <w:iCs/>
          <w:sz w:val="24"/>
          <w:szCs w:val="24"/>
          <w:lang w:eastAsia="ru-RU"/>
        </w:rPr>
        <w:t xml:space="preserve">= </w:t>
      </w:r>
      <w:r w:rsidRPr="00636BAB">
        <w:rPr>
          <w:rFonts w:ascii="Times New Roman" w:eastAsia="Times New Roman" w:hAnsi="Times New Roman"/>
          <w:i/>
          <w:iCs/>
          <w:sz w:val="24"/>
          <w:szCs w:val="24"/>
          <w:lang w:val="en-US" w:eastAsia="ru-RU"/>
        </w:rPr>
        <w:t>N</w:t>
      </w:r>
      <w:r w:rsidRPr="00636BAB">
        <w:rPr>
          <w:rFonts w:ascii="Times New Roman" w:eastAsia="Times New Roman" w:hAnsi="Times New Roman"/>
          <w:i/>
          <w:iCs/>
          <w:sz w:val="24"/>
          <w:szCs w:val="24"/>
          <w:vertAlign w:val="subscript"/>
          <w:lang w:val="en-US" w:eastAsia="ru-RU"/>
        </w:rPr>
        <w:t>o</w:t>
      </w:r>
      <w:r w:rsidRPr="00636BAB">
        <w:rPr>
          <w:rFonts w:ascii="Times New Roman" w:eastAsia="Times New Roman" w:hAnsi="Times New Roman"/>
          <w:i/>
          <w:iCs/>
          <w:sz w:val="24"/>
          <w:szCs w:val="24"/>
          <w:vertAlign w:val="subscript"/>
          <w:lang w:eastAsia="ru-RU"/>
        </w:rPr>
        <w:t>тгу +</w:t>
      </w:r>
      <w:r w:rsidRPr="00636BAB">
        <w:rPr>
          <w:rFonts w:ascii="Times New Roman" w:eastAsia="Times New Roman" w:hAnsi="Times New Roman"/>
          <w:i/>
          <w:iCs/>
          <w:sz w:val="24"/>
          <w:szCs w:val="24"/>
          <w:lang w:val="en-US" w:eastAsia="ru-RU"/>
        </w:rPr>
        <w:t>N</w:t>
      </w:r>
      <w:r w:rsidRPr="00636BAB">
        <w:rPr>
          <w:rFonts w:ascii="Times New Roman" w:eastAsia="Times New Roman" w:hAnsi="Times New Roman"/>
          <w:i/>
          <w:iCs/>
          <w:sz w:val="24"/>
          <w:szCs w:val="24"/>
          <w:vertAlign w:val="subscript"/>
          <w:lang w:val="en-US" w:eastAsia="ru-RU"/>
        </w:rPr>
        <w:t>yp</w:t>
      </w:r>
      <w:r w:rsidRPr="00636BAB">
        <w:rPr>
          <w:rFonts w:ascii="Times New Roman" w:eastAsia="Times New Roman" w:hAnsi="Times New Roman"/>
          <w:i/>
          <w:iCs/>
          <w:sz w:val="24"/>
          <w:szCs w:val="24"/>
          <w:lang w:eastAsia="ru-RU"/>
        </w:rPr>
        <w:t xml:space="preserve">, </w:t>
      </w:r>
      <w:r w:rsidRPr="00636BAB">
        <w:rPr>
          <w:rFonts w:ascii="Times New Roman" w:eastAsia="Times New Roman" w:hAnsi="Times New Roman"/>
          <w:sz w:val="24"/>
          <w:szCs w:val="24"/>
          <w:lang w:eastAsia="ru-RU"/>
        </w:rPr>
        <w:t>где</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i/>
          <w:spacing w:val="-4"/>
          <w:sz w:val="24"/>
          <w:szCs w:val="24"/>
          <w:lang w:val="en-US" w:eastAsia="ru-RU"/>
        </w:rPr>
        <w:t>N</w:t>
      </w:r>
      <w:r w:rsidRPr="00636BAB">
        <w:rPr>
          <w:rFonts w:ascii="Times New Roman" w:eastAsia="Times New Roman" w:hAnsi="Times New Roman"/>
          <w:i/>
          <w:spacing w:val="-4"/>
          <w:sz w:val="24"/>
          <w:szCs w:val="24"/>
          <w:vertAlign w:val="subscript"/>
          <w:lang w:eastAsia="ru-RU"/>
        </w:rPr>
        <w:t>гу</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z w:val="24"/>
          <w:szCs w:val="24"/>
          <w:lang w:eastAsia="ru-RU"/>
        </w:rPr>
        <w:t xml:space="preserve"> н</w:t>
      </w:r>
      <w:r w:rsidRPr="00636BAB">
        <w:rPr>
          <w:rFonts w:ascii="Times New Roman" w:eastAsia="Times New Roman" w:hAnsi="Times New Roman"/>
          <w:spacing w:val="-4"/>
          <w:sz w:val="24"/>
          <w:szCs w:val="24"/>
          <w:lang w:eastAsia="ru-RU"/>
        </w:rPr>
        <w:t>ормативные затраты, непосредственно связанные с оказанием</w:t>
      </w:r>
      <w:r w:rsidRPr="00636BAB">
        <w:rPr>
          <w:rFonts w:ascii="Times New Roman" w:eastAsia="Times New Roman" w:hAnsi="Times New Roman"/>
          <w:spacing w:val="-4"/>
          <w:sz w:val="24"/>
          <w:szCs w:val="24"/>
          <w:lang w:eastAsia="ru-RU"/>
        </w:rPr>
        <w:br/>
      </w:r>
      <w:r w:rsidRPr="00636BAB">
        <w:rPr>
          <w:rFonts w:ascii="Times New Roman" w:eastAsia="Times New Roman" w:hAnsi="Times New Roman"/>
          <w:spacing w:val="-1"/>
          <w:sz w:val="24"/>
          <w:szCs w:val="24"/>
          <w:lang w:eastAsia="ru-RU"/>
        </w:rPr>
        <w:t>государственной услуги на соответствующий финансовый год;</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i/>
          <w:iCs/>
          <w:spacing w:val="-3"/>
          <w:sz w:val="24"/>
          <w:szCs w:val="24"/>
          <w:lang w:val="en-US" w:eastAsia="ru-RU"/>
        </w:rPr>
        <w:t>N</w:t>
      </w:r>
      <w:r w:rsidRPr="00636BAB">
        <w:rPr>
          <w:rFonts w:ascii="Times New Roman" w:eastAsia="Times New Roman" w:hAnsi="Times New Roman"/>
          <w:i/>
          <w:iCs/>
          <w:spacing w:val="-3"/>
          <w:sz w:val="24"/>
          <w:szCs w:val="24"/>
          <w:vertAlign w:val="subscript"/>
          <w:lang w:val="en-US" w:eastAsia="ru-RU"/>
        </w:rPr>
        <w:t>om</w:t>
      </w:r>
      <w:r w:rsidRPr="00636BAB">
        <w:rPr>
          <w:rFonts w:ascii="Times New Roman" w:eastAsia="Times New Roman" w:hAnsi="Times New Roman"/>
          <w:i/>
          <w:iCs/>
          <w:spacing w:val="-3"/>
          <w:sz w:val="24"/>
          <w:szCs w:val="24"/>
          <w:vertAlign w:val="subscript"/>
          <w:lang w:eastAsia="ru-RU"/>
        </w:rPr>
        <w:t>г</w:t>
      </w:r>
      <w:r w:rsidRPr="00636BAB">
        <w:rPr>
          <w:rFonts w:ascii="Times New Roman" w:eastAsia="Times New Roman" w:hAnsi="Times New Roman"/>
          <w:i/>
          <w:iCs/>
          <w:spacing w:val="-3"/>
          <w:sz w:val="24"/>
          <w:szCs w:val="24"/>
          <w:vertAlign w:val="subscript"/>
          <w:lang w:val="en-US" w:eastAsia="ru-RU"/>
        </w:rPr>
        <w:t>y</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pacing w:val="-3"/>
          <w:sz w:val="24"/>
          <w:szCs w:val="24"/>
          <w:lang w:eastAsia="ru-RU"/>
        </w:rPr>
        <w:t xml:space="preserve"> нормативные затраты на оплату труда и начисления на</w:t>
      </w:r>
      <w:r w:rsidRPr="00636BAB">
        <w:rPr>
          <w:rFonts w:ascii="Times New Roman" w:eastAsia="Times New Roman" w:hAnsi="Times New Roman"/>
          <w:sz w:val="24"/>
          <w:szCs w:val="24"/>
          <w:lang w:eastAsia="ru-RU"/>
        </w:rPr>
        <w:t>выплаты по оплате труда персонала, принимающего непосредственное участие в оказании государственной услуги;</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i/>
          <w:spacing w:val="-4"/>
          <w:sz w:val="24"/>
          <w:szCs w:val="24"/>
          <w:lang w:val="en-US" w:eastAsia="ru-RU"/>
        </w:rPr>
        <w:t>N</w:t>
      </w:r>
      <w:r w:rsidRPr="00636BAB">
        <w:rPr>
          <w:rFonts w:ascii="Times New Roman" w:eastAsia="Times New Roman" w:hAnsi="Times New Roman"/>
          <w:i/>
          <w:spacing w:val="-4"/>
          <w:sz w:val="24"/>
          <w:szCs w:val="24"/>
          <w:vertAlign w:val="subscript"/>
          <w:lang w:val="en-US" w:eastAsia="ru-RU"/>
        </w:rPr>
        <w:t>yp</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pacing w:val="-4"/>
          <w:sz w:val="24"/>
          <w:szCs w:val="24"/>
          <w:lang w:eastAsia="ru-RU"/>
        </w:rPr>
        <w:t xml:space="preserve"> нормативные затраты на расходные материалы в соответствии со </w:t>
      </w:r>
      <w:r w:rsidRPr="00636BAB">
        <w:rPr>
          <w:rFonts w:ascii="Times New Roman" w:eastAsia="Times New Roman" w:hAnsi="Times New Roman"/>
          <w:sz w:val="24"/>
          <w:szCs w:val="24"/>
          <w:lang w:eastAsia="ru-RU"/>
        </w:rPr>
        <w:t>стандартами качества оказания услуги.</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pacing w:val="-4"/>
          <w:sz w:val="24"/>
          <w:szCs w:val="24"/>
          <w:lang w:eastAsia="ru-RU"/>
        </w:rPr>
        <w:lastRenderedPageBreak/>
        <w:t xml:space="preserve">При расчете нормативных затрат на оплату труда и начисления на </w:t>
      </w:r>
      <w:r w:rsidRPr="00636BAB">
        <w:rPr>
          <w:rFonts w:ascii="Times New Roman" w:eastAsia="Times New Roman" w:hAnsi="Times New Roman"/>
          <w:spacing w:val="-3"/>
          <w:sz w:val="24"/>
          <w:szCs w:val="24"/>
          <w:lang w:eastAsia="ru-RU"/>
        </w:rPr>
        <w:t xml:space="preserve">выплаты по оплате труда учитываются затраты на оплату труда только тех </w:t>
      </w:r>
      <w:r w:rsidRPr="00636BAB">
        <w:rPr>
          <w:rFonts w:ascii="Times New Roman" w:eastAsia="Times New Roman" w:hAnsi="Times New Roman"/>
          <w:spacing w:val="-1"/>
          <w:sz w:val="24"/>
          <w:szCs w:val="24"/>
          <w:lang w:eastAsia="ru-RU"/>
        </w:rPr>
        <w:t>работников, которые принимают непосредственное участие в оказании соответствующей государственной услуги (учебно-вспомогательный, административно-управленческий и прочий персонал не учитывается).</w:t>
      </w:r>
    </w:p>
    <w:p w:rsidR="00AA531D" w:rsidRPr="00636BAB" w:rsidRDefault="00AA531D" w:rsidP="00AA531D">
      <w:pPr>
        <w:shd w:val="clear" w:color="auto" w:fill="FFFFFF"/>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Нормативные затраты на оплату труда и начисления на выплаты по </w:t>
      </w:r>
      <w:r w:rsidRPr="00636BAB">
        <w:rPr>
          <w:rFonts w:ascii="Times New Roman" w:eastAsia="Times New Roman" w:hAnsi="Times New Roman"/>
          <w:spacing w:val="-2"/>
          <w:sz w:val="24"/>
          <w:szCs w:val="24"/>
          <w:lang w:eastAsia="ru-RU"/>
        </w:rPr>
        <w:t xml:space="preserve">оплате труда рассчитываются как произведение средней стоимости единицы </w:t>
      </w:r>
      <w:r w:rsidRPr="00636BAB">
        <w:rPr>
          <w:rFonts w:ascii="Times New Roman" w:eastAsia="Times New Roman" w:hAnsi="Times New Roman"/>
          <w:sz w:val="24"/>
          <w:szCs w:val="24"/>
          <w:lang w:eastAsia="ru-RU"/>
        </w:rPr>
        <w:t xml:space="preserve">времени персонала на количество единиц времени, необходимых для </w:t>
      </w:r>
      <w:r w:rsidRPr="00636BAB">
        <w:rPr>
          <w:rFonts w:ascii="Times New Roman" w:eastAsia="Times New Roman" w:hAnsi="Times New Roman"/>
          <w:spacing w:val="-3"/>
          <w:sz w:val="24"/>
          <w:szCs w:val="24"/>
          <w:lang w:eastAsia="ru-RU"/>
        </w:rPr>
        <w:t xml:space="preserve">оказания единицы государственной услуги, с учетом стимулирующих выплат </w:t>
      </w:r>
      <w:r w:rsidRPr="00636BAB">
        <w:rPr>
          <w:rFonts w:ascii="Times New Roman" w:eastAsia="Times New Roman" w:hAnsi="Times New Roman"/>
          <w:sz w:val="24"/>
          <w:szCs w:val="24"/>
          <w:lang w:eastAsia="ru-RU"/>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636BAB">
        <w:rPr>
          <w:rFonts w:ascii="Times New Roman" w:eastAsia="Times New Roman" w:hAnsi="Times New Roman"/>
          <w:spacing w:val="-1"/>
          <w:sz w:val="24"/>
          <w:szCs w:val="24"/>
          <w:lang w:eastAsia="ru-RU"/>
        </w:rPr>
        <w:t>работу в сельской местности</w:t>
      </w:r>
      <w:r w:rsidRPr="00636BAB">
        <w:rPr>
          <w:rFonts w:ascii="Times New Roman" w:eastAsia="Times New Roman" w:hAnsi="Times New Roman"/>
          <w:sz w:val="24"/>
          <w:szCs w:val="24"/>
          <w:lang w:eastAsia="ru-RU"/>
        </w:rPr>
        <w:t>.</w:t>
      </w:r>
    </w:p>
    <w:p w:rsidR="00AA531D" w:rsidRPr="00636BAB" w:rsidRDefault="00AA531D" w:rsidP="00AA531D">
      <w:pPr>
        <w:shd w:val="clear" w:color="auto" w:fill="FFFFFF"/>
        <w:tabs>
          <w:tab w:val="left" w:pos="709"/>
          <w:tab w:val="left" w:pos="1224"/>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pacing w:val="-2"/>
          <w:sz w:val="24"/>
          <w:szCs w:val="24"/>
          <w:lang w:eastAsia="ru-RU"/>
        </w:rPr>
        <w:t>Нормативные затраты на расходные материалы в соответствии со</w:t>
      </w:r>
      <w:r w:rsidRPr="00636BAB">
        <w:rPr>
          <w:rFonts w:ascii="Times New Roman" w:eastAsia="Times New Roman" w:hAnsi="Times New Roman"/>
          <w:spacing w:val="-2"/>
          <w:sz w:val="24"/>
          <w:szCs w:val="24"/>
          <w:lang w:eastAsia="ru-RU"/>
        </w:rPr>
        <w:br/>
        <w:t>стандартами качества оказания услуги рассчитываются как произведение</w:t>
      </w:r>
      <w:r w:rsidRPr="00636BAB">
        <w:rPr>
          <w:rFonts w:ascii="Times New Roman" w:eastAsia="Times New Roman" w:hAnsi="Times New Roman"/>
          <w:spacing w:val="-2"/>
          <w:sz w:val="24"/>
          <w:szCs w:val="24"/>
          <w:lang w:eastAsia="ru-RU"/>
        </w:rPr>
        <w:br/>
        <w:t>стоимости учебных материалов на их количество, необходимое для оказания</w:t>
      </w:r>
      <w:r w:rsidRPr="00636BAB">
        <w:rPr>
          <w:rFonts w:ascii="Times New Roman" w:eastAsia="Times New Roman" w:hAnsi="Times New Roman"/>
          <w:spacing w:val="-2"/>
          <w:sz w:val="24"/>
          <w:szCs w:val="24"/>
          <w:lang w:eastAsia="ru-RU"/>
        </w:rPr>
        <w:br/>
      </w:r>
      <w:r w:rsidRPr="00636BAB">
        <w:rPr>
          <w:rFonts w:ascii="Times New Roman" w:eastAsia="Times New Roman" w:hAnsi="Times New Roman"/>
          <w:sz w:val="24"/>
          <w:szCs w:val="24"/>
          <w:lang w:eastAsia="ru-RU"/>
        </w:rPr>
        <w:t>единицы государственной услуги (выполнения работ) и определяется по видам организаций</w:t>
      </w:r>
      <w:r w:rsidRPr="00636BAB">
        <w:rPr>
          <w:rFonts w:ascii="Times New Roman" w:eastAsia="Times New Roman" w:hAnsi="Times New Roman"/>
          <w:spacing w:val="-3"/>
          <w:sz w:val="24"/>
          <w:szCs w:val="24"/>
          <w:lang w:eastAsia="ru-RU"/>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реализация образовательных программ основного общего образования может определяться по формуле:</w:t>
      </w:r>
    </w:p>
    <w:p w:rsidR="00AA531D" w:rsidRPr="00636BAB" w:rsidRDefault="00AA531D" w:rsidP="00AA531D">
      <w:pPr>
        <w:spacing w:after="0" w:line="240" w:lineRule="auto"/>
        <w:ind w:firstLine="851"/>
        <w:jc w:val="center"/>
        <w:rPr>
          <w:rFonts w:ascii="Times New Roman" w:eastAsia="Times New Roman" w:hAnsi="Times New Roman"/>
          <w:i/>
          <w:sz w:val="24"/>
          <w:szCs w:val="24"/>
          <w:lang w:eastAsia="ru-RU"/>
        </w:rPr>
      </w:pPr>
      <w:r w:rsidRPr="00636BAB">
        <w:rPr>
          <w:rFonts w:ascii="Times New Roman" w:eastAsia="Times New Roman" w:hAnsi="Times New Roman"/>
          <w:bCs/>
          <w:i/>
          <w:sz w:val="24"/>
          <w:szCs w:val="24"/>
          <w:lang w:val="en-US" w:eastAsia="ru-RU"/>
        </w:rPr>
        <w:t>N</w:t>
      </w:r>
      <w:r w:rsidRPr="00636BAB">
        <w:rPr>
          <w:rFonts w:ascii="Times New Roman" w:eastAsia="Times New Roman" w:hAnsi="Times New Roman"/>
          <w:bCs/>
          <w:i/>
          <w:sz w:val="24"/>
          <w:szCs w:val="24"/>
          <w:vertAlign w:val="subscript"/>
          <w:lang w:eastAsia="ru-RU"/>
        </w:rPr>
        <w:t>отгу</w:t>
      </w:r>
      <w:r w:rsidRPr="00636BAB">
        <w:rPr>
          <w:rFonts w:ascii="Times New Roman" w:eastAsia="Times New Roman" w:hAnsi="Times New Roman"/>
          <w:bCs/>
          <w:i/>
          <w:sz w:val="24"/>
          <w:szCs w:val="24"/>
          <w:lang w:eastAsia="ru-RU"/>
        </w:rPr>
        <w:t xml:space="preserve"> = </w:t>
      </w:r>
      <w:r w:rsidRPr="00636BAB">
        <w:rPr>
          <w:rFonts w:ascii="Times New Roman" w:eastAsia="Times New Roman" w:hAnsi="Times New Roman"/>
          <w:bCs/>
          <w:i/>
          <w:sz w:val="24"/>
          <w:szCs w:val="24"/>
          <w:lang w:val="en-US" w:eastAsia="ru-RU"/>
        </w:rPr>
        <w:t>W</w:t>
      </w:r>
      <w:r w:rsidRPr="00636BAB">
        <w:rPr>
          <w:rFonts w:ascii="Times New Roman" w:eastAsia="Times New Roman" w:hAnsi="Times New Roman"/>
          <w:bCs/>
          <w:i/>
          <w:sz w:val="24"/>
          <w:szCs w:val="24"/>
          <w:vertAlign w:val="subscript"/>
          <w:lang w:val="en-US" w:eastAsia="ru-RU"/>
        </w:rPr>
        <w:t>er</w:t>
      </w:r>
      <w:r w:rsidRPr="00636BAB">
        <w:rPr>
          <w:rFonts w:ascii="Times New Roman" w:eastAsia="Times New Roman" w:hAnsi="Times New Roman"/>
          <w:bCs/>
          <w:i/>
          <w:sz w:val="24"/>
          <w:szCs w:val="24"/>
          <w:lang w:eastAsia="ru-RU"/>
        </w:rPr>
        <w:t xml:space="preserve"> × 12 × К</w:t>
      </w:r>
      <w:r w:rsidRPr="00636BAB">
        <w:rPr>
          <w:rFonts w:ascii="Times New Roman" w:eastAsia="Times New Roman" w:hAnsi="Times New Roman"/>
          <w:bCs/>
          <w:i/>
          <w:sz w:val="24"/>
          <w:szCs w:val="24"/>
          <w:vertAlign w:val="superscript"/>
          <w:lang w:eastAsia="ru-RU"/>
        </w:rPr>
        <w:t>1</w:t>
      </w:r>
      <w:r w:rsidRPr="00636BAB">
        <w:rPr>
          <w:rFonts w:ascii="Times New Roman" w:eastAsia="Times New Roman" w:hAnsi="Times New Roman"/>
          <w:bCs/>
          <w:i/>
          <w:sz w:val="24"/>
          <w:szCs w:val="24"/>
          <w:lang w:eastAsia="ru-RU"/>
        </w:rPr>
        <w:t xml:space="preserve"> × К</w:t>
      </w:r>
      <w:r w:rsidRPr="00636BAB">
        <w:rPr>
          <w:rFonts w:ascii="Times New Roman" w:eastAsia="Times New Roman" w:hAnsi="Times New Roman"/>
          <w:bCs/>
          <w:i/>
          <w:sz w:val="24"/>
          <w:szCs w:val="24"/>
          <w:vertAlign w:val="superscript"/>
          <w:lang w:eastAsia="ru-RU"/>
        </w:rPr>
        <w:t>2</w:t>
      </w:r>
      <w:r w:rsidRPr="00636BAB">
        <w:rPr>
          <w:rFonts w:ascii="Times New Roman" w:eastAsia="Times New Roman" w:hAnsi="Times New Roman"/>
          <w:sz w:val="24"/>
          <w:szCs w:val="24"/>
          <w:lang w:eastAsia="ru-RU"/>
        </w:rPr>
        <w:t xml:space="preserve">, </w:t>
      </w:r>
      <w:r w:rsidRPr="00636BAB">
        <w:rPr>
          <w:rFonts w:ascii="Times New Roman" w:eastAsia="Times New Roman" w:hAnsi="Times New Roman"/>
          <w:bCs/>
          <w:iCs/>
          <w:sz w:val="24"/>
          <w:szCs w:val="24"/>
          <w:lang w:eastAsia="ru-RU"/>
        </w:rPr>
        <w:t>где:</w:t>
      </w:r>
    </w:p>
    <w:p w:rsidR="00AA531D" w:rsidRPr="00636BAB" w:rsidRDefault="00AA531D" w:rsidP="00AA531D">
      <w:pPr>
        <w:spacing w:after="0" w:line="240" w:lineRule="auto"/>
        <w:ind w:firstLine="851"/>
        <w:jc w:val="both"/>
        <w:rPr>
          <w:rFonts w:ascii="Times New Roman" w:eastAsia="Times New Roman" w:hAnsi="Times New Roman"/>
          <w:i/>
          <w:sz w:val="24"/>
          <w:szCs w:val="24"/>
          <w:lang w:eastAsia="ru-RU"/>
        </w:rPr>
      </w:pPr>
      <w:r w:rsidRPr="00636BAB">
        <w:rPr>
          <w:rFonts w:ascii="Times New Roman" w:eastAsia="Times New Roman" w:hAnsi="Times New Roman"/>
          <w:bCs/>
          <w:i/>
          <w:sz w:val="24"/>
          <w:szCs w:val="24"/>
          <w:lang w:val="en-US" w:eastAsia="ru-RU"/>
        </w:rPr>
        <w:t>N</w:t>
      </w:r>
      <w:r w:rsidRPr="00636BAB">
        <w:rPr>
          <w:rFonts w:ascii="Times New Roman" w:eastAsia="Times New Roman" w:hAnsi="Times New Roman"/>
          <w:bCs/>
          <w:i/>
          <w:sz w:val="24"/>
          <w:szCs w:val="24"/>
          <w:vertAlign w:val="subscript"/>
          <w:lang w:eastAsia="ru-RU"/>
        </w:rPr>
        <w:t>отгу</w:t>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bCs/>
          <w:sz w:val="24"/>
          <w:szCs w:val="24"/>
          <w:lang w:eastAsia="ru-RU"/>
        </w:rPr>
        <w:t>н</w:t>
      </w:r>
      <w:r w:rsidRPr="00636BAB">
        <w:rPr>
          <w:rFonts w:ascii="Times New Roman" w:eastAsia="Times New Roman" w:hAnsi="Times New Roman"/>
          <w:sz w:val="24"/>
          <w:szCs w:val="24"/>
          <w:lang w:eastAsia="ru-RU"/>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bCs/>
          <w:i/>
          <w:iCs/>
          <w:sz w:val="24"/>
          <w:szCs w:val="24"/>
          <w:lang w:val="en-US" w:eastAsia="ru-RU"/>
        </w:rPr>
        <w:t>W</w:t>
      </w:r>
      <w:r w:rsidRPr="00636BAB">
        <w:rPr>
          <w:rFonts w:ascii="Times New Roman" w:eastAsia="Times New Roman" w:hAnsi="Times New Roman"/>
          <w:bCs/>
          <w:i/>
          <w:iCs/>
          <w:sz w:val="24"/>
          <w:szCs w:val="24"/>
          <w:vertAlign w:val="subscript"/>
          <w:lang w:val="en-US" w:eastAsia="ru-RU"/>
        </w:rPr>
        <w:t>er</w:t>
      </w:r>
      <w:r w:rsidRPr="00636BAB">
        <w:rPr>
          <w:rFonts w:ascii="Times New Roman" w:eastAsia="Times New Roman" w:hAnsi="Times New Roman"/>
          <w:i/>
          <w:sz w:val="24"/>
          <w:szCs w:val="24"/>
          <w:lang w:eastAsia="ru-RU"/>
        </w:rPr>
        <w:t xml:space="preserve">– </w:t>
      </w:r>
      <w:r w:rsidRPr="00636BAB">
        <w:rPr>
          <w:rFonts w:ascii="Times New Roman" w:eastAsia="Times New Roman" w:hAnsi="Times New Roman"/>
          <w:sz w:val="24"/>
          <w:szCs w:val="24"/>
          <w:lang w:eastAsia="ru-RU"/>
        </w:rPr>
        <w:t>среднемесячная заработная плата в экономике соответствующего региона в предшествующем году, руб. /мес.;</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bCs/>
          <w:i/>
          <w:sz w:val="24"/>
          <w:szCs w:val="24"/>
          <w:lang w:eastAsia="ru-RU"/>
        </w:rPr>
        <w:t xml:space="preserve">12 </w:t>
      </w:r>
      <w:r w:rsidRPr="00636BAB">
        <w:rPr>
          <w:rFonts w:ascii="Times New Roman" w:eastAsia="Times New Roman" w:hAnsi="Times New Roman"/>
          <w:i/>
          <w:sz w:val="24"/>
          <w:szCs w:val="24"/>
          <w:lang w:eastAsia="ru-RU"/>
        </w:rPr>
        <w:t xml:space="preserve">– </w:t>
      </w:r>
      <w:r w:rsidRPr="00636BAB">
        <w:rPr>
          <w:rFonts w:ascii="Times New Roman" w:eastAsia="Times New Roman" w:hAnsi="Times New Roman"/>
          <w:sz w:val="24"/>
          <w:szCs w:val="24"/>
          <w:lang w:eastAsia="ru-RU"/>
        </w:rPr>
        <w:t>количество месяцев в году;</w:t>
      </w:r>
    </w:p>
    <w:p w:rsidR="00AA531D" w:rsidRPr="00636BAB" w:rsidRDefault="00AA531D" w:rsidP="00AA531D">
      <w:pPr>
        <w:tabs>
          <w:tab w:val="left" w:pos="709"/>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i/>
          <w:sz w:val="24"/>
          <w:szCs w:val="24"/>
          <w:lang w:eastAsia="ru-RU"/>
        </w:rPr>
        <w:t>K</w:t>
      </w:r>
      <w:r w:rsidRPr="00636BAB">
        <w:rPr>
          <w:rFonts w:ascii="Times New Roman" w:eastAsia="Times New Roman" w:hAnsi="Times New Roman"/>
          <w:i/>
          <w:sz w:val="24"/>
          <w:szCs w:val="24"/>
          <w:vertAlign w:val="superscript"/>
          <w:lang w:eastAsia="ru-RU"/>
        </w:rPr>
        <w:t>1</w:t>
      </w:r>
      <w:r w:rsidRPr="00636BAB">
        <w:rPr>
          <w:rFonts w:ascii="Times New Roman" w:eastAsia="Times New Roman" w:hAnsi="Times New Roman"/>
          <w:i/>
          <w:sz w:val="24"/>
          <w:szCs w:val="24"/>
          <w:lang w:eastAsia="ru-RU"/>
        </w:rPr>
        <w:t xml:space="preserve"> – </w:t>
      </w:r>
      <w:r w:rsidRPr="00636BAB">
        <w:rPr>
          <w:rFonts w:ascii="Times New Roman" w:eastAsia="Times New Roman" w:hAnsi="Times New Roman"/>
          <w:sz w:val="24"/>
          <w:szCs w:val="24"/>
          <w:lang w:eastAsia="ru-RU"/>
        </w:rPr>
        <w:t>коэффициент, учитывающий специфику образовательной программы или категорию обучающихся (при их наличии);</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bCs/>
          <w:i/>
          <w:iCs/>
          <w:sz w:val="24"/>
          <w:szCs w:val="24"/>
          <w:lang w:val="en-US" w:eastAsia="ru-RU"/>
        </w:rPr>
        <w:t>K</w:t>
      </w:r>
      <w:r w:rsidRPr="00636BAB">
        <w:rPr>
          <w:rFonts w:ascii="Times New Roman" w:eastAsia="Times New Roman" w:hAnsi="Times New Roman"/>
          <w:bCs/>
          <w:i/>
          <w:iCs/>
          <w:sz w:val="24"/>
          <w:szCs w:val="24"/>
          <w:vertAlign w:val="superscript"/>
          <w:lang w:eastAsia="ru-RU"/>
        </w:rPr>
        <w:t>2</w:t>
      </w:r>
      <w:r w:rsidRPr="00636BAB">
        <w:rPr>
          <w:rFonts w:ascii="Times New Roman" w:eastAsia="Times New Roman" w:hAnsi="Times New Roman"/>
          <w:i/>
          <w:sz w:val="24"/>
          <w:szCs w:val="24"/>
          <w:lang w:eastAsia="ru-RU"/>
        </w:rPr>
        <w:t xml:space="preserve">– </w:t>
      </w:r>
      <w:r w:rsidRPr="00636BAB">
        <w:rPr>
          <w:rFonts w:ascii="Times New Roman" w:eastAsia="Times New Roman" w:hAnsi="Times New Roman"/>
          <w:sz w:val="24"/>
          <w:szCs w:val="24"/>
          <w:lang w:eastAsia="ru-RU"/>
        </w:rPr>
        <w:t>коэффициент страховых взносов на выплаты по оплате труда. Значение коэффициента – 1,302.</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AA531D" w:rsidRPr="00636BAB" w:rsidRDefault="00AA531D" w:rsidP="00AA531D">
      <w:pPr>
        <w:spacing w:after="0" w:line="240" w:lineRule="auto"/>
        <w:ind w:firstLine="851"/>
        <w:jc w:val="center"/>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2790825" cy="228600"/>
            <wp:effectExtent l="0" t="0" r="9525"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636BAB">
        <w:rPr>
          <w:rFonts w:ascii="Times New Roman" w:eastAsia="Times New Roman" w:hAnsi="Times New Roman"/>
          <w:sz w:val="24"/>
          <w:szCs w:val="24"/>
          <w:lang w:eastAsia="ru-RU"/>
        </w:rPr>
        <w:t>, где</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371475" cy="228600"/>
            <wp:effectExtent l="0" t="0" r="9525"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636BAB">
        <w:rPr>
          <w:rFonts w:ascii="Times New Roman" w:eastAsia="Times New Roman" w:hAnsi="Times New Roman"/>
          <w:b/>
          <w:bCs/>
          <w:spacing w:val="-4"/>
          <w:sz w:val="24"/>
          <w:szCs w:val="24"/>
          <w:lang w:eastAsia="ru-RU"/>
        </w:rPr>
        <w:t xml:space="preserve">– </w:t>
      </w:r>
      <w:r w:rsidRPr="00636BAB">
        <w:rPr>
          <w:rFonts w:ascii="Times New Roman" w:eastAsia="Times New Roman" w:hAnsi="Times New Roman"/>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(учебно-вспомогательного, административно-управленческого и прочего персонала, не принимающего непосредственного участия в оказании государственной услуги);</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314325" cy="228600"/>
            <wp:effectExtent l="0" t="0" r="9525" b="0"/>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6BAB">
        <w:rPr>
          <w:rFonts w:ascii="Times New Roman" w:eastAsia="Times New Roman" w:hAnsi="Times New Roman"/>
          <w:b/>
          <w:bCs/>
          <w:spacing w:val="-4"/>
          <w:sz w:val="24"/>
          <w:szCs w:val="24"/>
          <w:lang w:eastAsia="ru-RU"/>
        </w:rPr>
        <w:t xml:space="preserve"> –</w:t>
      </w:r>
      <w:r w:rsidRPr="00636BAB">
        <w:rPr>
          <w:rFonts w:ascii="Times New Roman" w:eastAsia="Times New Roman" w:hAnsi="Times New Roman"/>
          <w:sz w:val="24"/>
          <w:szCs w:val="24"/>
          <w:lang w:eastAsia="ru-RU"/>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266700" cy="228600"/>
            <wp:effectExtent l="0" t="0" r="0" b="0"/>
            <wp:docPr id="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36BAB">
        <w:rPr>
          <w:rFonts w:ascii="Times New Roman" w:eastAsia="Times New Roman" w:hAnsi="Times New Roman"/>
          <w:b/>
          <w:bCs/>
          <w:spacing w:val="-4"/>
          <w:sz w:val="24"/>
          <w:szCs w:val="24"/>
          <w:lang w:eastAsia="ru-RU"/>
        </w:rPr>
        <w:t xml:space="preserve"> –</w:t>
      </w:r>
      <w:r w:rsidRPr="00636BAB">
        <w:rPr>
          <w:rFonts w:ascii="Times New Roman" w:eastAsia="Times New Roman" w:hAnsi="Times New Roman"/>
          <w:sz w:val="24"/>
          <w:szCs w:val="24"/>
          <w:lang w:eastAsia="ru-RU"/>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w:t>
      </w:r>
      <w:r w:rsidRPr="00636BAB">
        <w:rPr>
          <w:rFonts w:ascii="Times New Roman" w:eastAsia="Times New Roman" w:hAnsi="Times New Roman"/>
          <w:sz w:val="24"/>
          <w:szCs w:val="24"/>
          <w:lang w:eastAsia="ru-RU"/>
        </w:rPr>
        <w:lastRenderedPageBreak/>
        <w:t>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257175" cy="228600"/>
            <wp:effectExtent l="0" t="0" r="9525"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z w:val="24"/>
          <w:szCs w:val="24"/>
          <w:lang w:eastAsia="ru-RU"/>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238125" cy="228600"/>
            <wp:effectExtent l="0" t="0" r="9525"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z w:val="24"/>
          <w:szCs w:val="24"/>
          <w:lang w:eastAsia="ru-RU"/>
        </w:rPr>
        <w:t xml:space="preserve"> нормативные затраты на приобретение услуг связи;</w:t>
      </w:r>
    </w:p>
    <w:p w:rsidR="00AA531D" w:rsidRPr="00636BAB" w:rsidRDefault="00AA531D" w:rsidP="00AA531D">
      <w:pPr>
        <w:tabs>
          <w:tab w:val="left" w:pos="8222"/>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257175" cy="228600"/>
            <wp:effectExtent l="0" t="0" r="9525" b="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z w:val="24"/>
          <w:szCs w:val="24"/>
          <w:lang w:eastAsia="ru-RU"/>
        </w:rPr>
        <w:t xml:space="preserve"> нормативные затраты на приобретение транспортных услуг;</w:t>
      </w:r>
    </w:p>
    <w:p w:rsidR="00AA531D" w:rsidRPr="00636BAB" w:rsidRDefault="00AA531D" w:rsidP="00AA531D">
      <w:pPr>
        <w:tabs>
          <w:tab w:val="left" w:pos="8222"/>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noProof/>
          <w:sz w:val="24"/>
          <w:szCs w:val="24"/>
          <w:lang w:eastAsia="ru-RU"/>
        </w:rPr>
        <w:drawing>
          <wp:inline distT="0" distB="0" distL="0" distR="0">
            <wp:extent cx="266700" cy="228600"/>
            <wp:effectExtent l="0" t="0" r="0"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36BAB">
        <w:rPr>
          <w:rFonts w:ascii="Times New Roman" w:eastAsia="Times New Roman" w:hAnsi="Times New Roman"/>
          <w:b/>
          <w:bCs/>
          <w:spacing w:val="-4"/>
          <w:sz w:val="24"/>
          <w:szCs w:val="24"/>
          <w:lang w:eastAsia="ru-RU"/>
        </w:rPr>
        <w:t>–</w:t>
      </w:r>
      <w:r w:rsidRPr="00636BAB">
        <w:rPr>
          <w:rFonts w:ascii="Times New Roman" w:eastAsia="Times New Roman" w:hAnsi="Times New Roman"/>
          <w:sz w:val="24"/>
          <w:szCs w:val="24"/>
          <w:lang w:eastAsia="ru-RU"/>
        </w:rPr>
        <w:t xml:space="preserve"> прочие нормативные затраты на общехозяйственные нужды.</w:t>
      </w:r>
    </w:p>
    <w:p w:rsidR="00AA531D" w:rsidRPr="00636BAB" w:rsidRDefault="00AA531D" w:rsidP="00AA531D">
      <w:pPr>
        <w:tabs>
          <w:tab w:val="left" w:pos="8222"/>
        </w:tabs>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(учебно-вспомогательного,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1) нормативные затраты на холодное водоснабжение и водоотведение, канализацию, вывоз жидких бытовых отходов;</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2) нормативные затраты на потребление электрической энергии;</w:t>
      </w:r>
    </w:p>
    <w:p w:rsidR="00AA531D" w:rsidRPr="00636BAB" w:rsidRDefault="00AA531D" w:rsidP="00AA531D">
      <w:pPr>
        <w:spacing w:after="0" w:line="240" w:lineRule="auto"/>
        <w:ind w:hanging="284"/>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                3) нормативные затраты на потребление тепловой энергии.                                                                                                                                                                                                                                                                                                                                                                                                                                                                                                                                                                              </w:t>
      </w:r>
    </w:p>
    <w:p w:rsidR="00AA531D" w:rsidRPr="00636BAB" w:rsidRDefault="00AA531D" w:rsidP="00AA531D">
      <w:pPr>
        <w:spacing w:after="0" w:line="240" w:lineRule="auto"/>
        <w:ind w:hanging="284"/>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AA531D" w:rsidRPr="00636BAB" w:rsidRDefault="00AA531D" w:rsidP="00AA531D">
      <w:pPr>
        <w:spacing w:after="0" w:line="240" w:lineRule="auto"/>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Нормативные затраты на содержание недвижимого имущества включают в себя:</w:t>
      </w:r>
    </w:p>
    <w:p w:rsidR="00AA531D" w:rsidRPr="00636BAB" w:rsidRDefault="00AA531D" w:rsidP="00842925">
      <w:pPr>
        <w:numPr>
          <w:ilvl w:val="0"/>
          <w:numId w:val="191"/>
        </w:numPr>
        <w:tabs>
          <w:tab w:val="left" w:pos="567"/>
        </w:tabs>
        <w:spacing w:after="0" w:line="240" w:lineRule="auto"/>
        <w:ind w:left="0" w:firstLine="284"/>
        <w:contextualSpacing/>
        <w:jc w:val="both"/>
        <w:rPr>
          <w:rFonts w:ascii="Times New Roman" w:hAnsi="Times New Roman"/>
          <w:sz w:val="24"/>
          <w:szCs w:val="24"/>
        </w:rPr>
      </w:pPr>
      <w:r w:rsidRPr="00636BAB">
        <w:rPr>
          <w:rFonts w:ascii="Times New Roman" w:hAnsi="Times New Roman"/>
          <w:sz w:val="24"/>
          <w:szCs w:val="24"/>
        </w:rPr>
        <w:t>нормативные затраты на эксплуатацию системы охранной сигнализации и противопожарной безопасности;</w:t>
      </w:r>
    </w:p>
    <w:p w:rsidR="00AA531D" w:rsidRPr="00636BAB" w:rsidRDefault="00AA531D" w:rsidP="00842925">
      <w:pPr>
        <w:numPr>
          <w:ilvl w:val="0"/>
          <w:numId w:val="191"/>
        </w:numPr>
        <w:tabs>
          <w:tab w:val="left" w:pos="567"/>
        </w:tabs>
        <w:spacing w:after="0" w:line="240" w:lineRule="auto"/>
        <w:ind w:left="0" w:firstLine="284"/>
        <w:contextualSpacing/>
        <w:jc w:val="both"/>
        <w:rPr>
          <w:rFonts w:ascii="Times New Roman" w:hAnsi="Times New Roman"/>
          <w:sz w:val="24"/>
          <w:szCs w:val="24"/>
        </w:rPr>
      </w:pPr>
      <w:r w:rsidRPr="00636BAB">
        <w:rPr>
          <w:rFonts w:ascii="Times New Roman" w:hAnsi="Times New Roman"/>
          <w:sz w:val="24"/>
          <w:szCs w:val="24"/>
        </w:rPr>
        <w:t>нормативные затраты на аренду недвижимого имущества;</w:t>
      </w:r>
    </w:p>
    <w:p w:rsidR="00AA531D" w:rsidRPr="00636BAB" w:rsidRDefault="00AA531D" w:rsidP="00842925">
      <w:pPr>
        <w:numPr>
          <w:ilvl w:val="0"/>
          <w:numId w:val="191"/>
        </w:numPr>
        <w:tabs>
          <w:tab w:val="left" w:pos="567"/>
        </w:tabs>
        <w:spacing w:after="0" w:line="240" w:lineRule="auto"/>
        <w:ind w:left="0" w:firstLine="284"/>
        <w:contextualSpacing/>
        <w:jc w:val="both"/>
        <w:rPr>
          <w:rFonts w:ascii="Times New Roman" w:hAnsi="Times New Roman"/>
          <w:sz w:val="24"/>
          <w:szCs w:val="24"/>
        </w:rPr>
      </w:pPr>
      <w:r w:rsidRPr="00636BAB">
        <w:rPr>
          <w:rFonts w:ascii="Times New Roman" w:hAnsi="Times New Roman"/>
          <w:sz w:val="24"/>
          <w:szCs w:val="24"/>
        </w:rPr>
        <w:t>нормативные затраты на проведение текущего ремонта объектов недвижимого имущества;</w:t>
      </w:r>
    </w:p>
    <w:p w:rsidR="00AA531D" w:rsidRPr="00636BAB" w:rsidRDefault="00AA531D" w:rsidP="00842925">
      <w:pPr>
        <w:numPr>
          <w:ilvl w:val="0"/>
          <w:numId w:val="191"/>
        </w:numPr>
        <w:tabs>
          <w:tab w:val="left" w:pos="567"/>
        </w:tabs>
        <w:spacing w:after="0" w:line="240" w:lineRule="auto"/>
        <w:ind w:left="0" w:firstLine="284"/>
        <w:contextualSpacing/>
        <w:jc w:val="both"/>
        <w:rPr>
          <w:rFonts w:ascii="Times New Roman" w:hAnsi="Times New Roman"/>
          <w:sz w:val="24"/>
          <w:szCs w:val="24"/>
        </w:rPr>
      </w:pPr>
      <w:r w:rsidRPr="00636BAB">
        <w:rPr>
          <w:rFonts w:ascii="Times New Roman" w:hAnsi="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AA531D" w:rsidRPr="00636BAB" w:rsidRDefault="00AA531D" w:rsidP="00842925">
      <w:pPr>
        <w:numPr>
          <w:ilvl w:val="0"/>
          <w:numId w:val="191"/>
        </w:numPr>
        <w:tabs>
          <w:tab w:val="left" w:pos="567"/>
        </w:tabs>
        <w:spacing w:after="0" w:line="240" w:lineRule="auto"/>
        <w:ind w:left="0" w:firstLine="284"/>
        <w:contextualSpacing/>
        <w:jc w:val="both"/>
        <w:rPr>
          <w:rFonts w:ascii="Times New Roman" w:hAnsi="Times New Roman"/>
          <w:sz w:val="24"/>
          <w:szCs w:val="24"/>
        </w:rPr>
      </w:pPr>
      <w:r w:rsidRPr="00636BAB">
        <w:rPr>
          <w:rFonts w:ascii="Times New Roman" w:hAnsi="Times New Roman"/>
          <w:sz w:val="24"/>
          <w:szCs w:val="24"/>
        </w:rPr>
        <w:t>прочие нормативные затраты на содержание недвижимого имущества.</w:t>
      </w:r>
    </w:p>
    <w:p w:rsidR="00AA531D" w:rsidRPr="00636BAB"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AA531D" w:rsidRDefault="00AA531D" w:rsidP="00AA531D">
      <w:pPr>
        <w:spacing w:after="0" w:line="240" w:lineRule="auto"/>
        <w:ind w:firstLine="851"/>
        <w:jc w:val="both"/>
        <w:rPr>
          <w:rFonts w:ascii="Times New Roman" w:eastAsia="Times New Roman" w:hAnsi="Times New Roman"/>
          <w:sz w:val="24"/>
          <w:szCs w:val="24"/>
          <w:lang w:eastAsia="ru-RU"/>
        </w:rPr>
      </w:pPr>
      <w:r w:rsidRPr="00636BAB">
        <w:rPr>
          <w:rFonts w:ascii="Times New Roman" w:eastAsia="Times New Roman" w:hAnsi="Times New Roman"/>
          <w:sz w:val="24"/>
          <w:szCs w:val="24"/>
          <w:lang w:eastAsia="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B6464" w:rsidRDefault="005B6464" w:rsidP="00AA531D">
      <w:pPr>
        <w:spacing w:after="0" w:line="240" w:lineRule="auto"/>
        <w:ind w:firstLine="851"/>
        <w:jc w:val="both"/>
        <w:rPr>
          <w:rFonts w:ascii="Times New Roman" w:eastAsia="Times New Roman" w:hAnsi="Times New Roman"/>
          <w:sz w:val="24"/>
          <w:szCs w:val="24"/>
          <w:lang w:eastAsia="ru-RU"/>
        </w:rPr>
      </w:pPr>
    </w:p>
    <w:p w:rsidR="005B6464" w:rsidRPr="00636BAB" w:rsidRDefault="005B6464" w:rsidP="00AA531D">
      <w:pPr>
        <w:spacing w:after="0" w:line="240" w:lineRule="auto"/>
        <w:ind w:firstLine="851"/>
        <w:jc w:val="both"/>
        <w:rPr>
          <w:rFonts w:ascii="Times New Roman" w:eastAsia="Times New Roman" w:hAnsi="Times New Roman"/>
          <w:sz w:val="24"/>
          <w:szCs w:val="24"/>
          <w:lang w:eastAsia="ru-RU"/>
        </w:rPr>
      </w:pPr>
    </w:p>
    <w:p w:rsidR="005849E8" w:rsidRPr="005849E8" w:rsidRDefault="005849E8" w:rsidP="0049744E">
      <w:pPr>
        <w:pStyle w:val="3"/>
        <w:spacing w:after="0" w:afterAutospacing="0"/>
        <w:rPr>
          <w:sz w:val="24"/>
          <w:szCs w:val="24"/>
        </w:rPr>
      </w:pPr>
      <w:r w:rsidRPr="005849E8">
        <w:rPr>
          <w:sz w:val="24"/>
          <w:szCs w:val="24"/>
          <w:lang w:val="en-US"/>
        </w:rPr>
        <w:lastRenderedPageBreak/>
        <w:t>III</w:t>
      </w:r>
      <w:r w:rsidRPr="005849E8">
        <w:rPr>
          <w:sz w:val="24"/>
          <w:szCs w:val="24"/>
        </w:rPr>
        <w:t xml:space="preserve">.3.4.Материально-технические условия реализации основной образовательной программы </w:t>
      </w:r>
      <w:r w:rsidR="0049744E">
        <w:rPr>
          <w:sz w:val="24"/>
          <w:szCs w:val="24"/>
        </w:rPr>
        <w:t>основного</w:t>
      </w:r>
      <w:r w:rsidRPr="005849E8">
        <w:rPr>
          <w:sz w:val="24"/>
          <w:szCs w:val="24"/>
        </w:rPr>
        <w:t xml:space="preserve"> общего образования</w:t>
      </w:r>
    </w:p>
    <w:p w:rsidR="005849E8" w:rsidRPr="005849E8" w:rsidRDefault="005849E8" w:rsidP="005849E8">
      <w:pPr>
        <w:tabs>
          <w:tab w:val="left" w:pos="4253"/>
        </w:tabs>
        <w:spacing w:line="240" w:lineRule="auto"/>
        <w:rPr>
          <w:rFonts w:ascii="Times New Roman" w:hAnsi="Times New Roman"/>
          <w:sz w:val="24"/>
          <w:szCs w:val="24"/>
        </w:rPr>
      </w:pPr>
      <w:r w:rsidRPr="005849E8">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5849E8" w:rsidRPr="005849E8" w:rsidRDefault="005849E8" w:rsidP="005849E8">
      <w:pPr>
        <w:tabs>
          <w:tab w:val="left" w:pos="4253"/>
        </w:tabs>
        <w:spacing w:line="240" w:lineRule="auto"/>
        <w:rPr>
          <w:rFonts w:ascii="Times New Roman" w:hAnsi="Times New Roman"/>
          <w:sz w:val="24"/>
          <w:szCs w:val="24"/>
        </w:rPr>
      </w:pPr>
      <w:r w:rsidRPr="005849E8">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5849E8" w:rsidRPr="005849E8" w:rsidRDefault="005849E8" w:rsidP="005849E8">
      <w:pPr>
        <w:tabs>
          <w:tab w:val="left" w:pos="4253"/>
        </w:tabs>
        <w:spacing w:line="240" w:lineRule="auto"/>
        <w:rPr>
          <w:rFonts w:ascii="Times New Roman" w:hAnsi="Times New Roman"/>
          <w:sz w:val="24"/>
          <w:szCs w:val="24"/>
        </w:rPr>
      </w:pPr>
      <w:r w:rsidRPr="005849E8">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5849E8" w:rsidRPr="005849E8" w:rsidRDefault="005849E8" w:rsidP="005849E8">
      <w:pPr>
        <w:tabs>
          <w:tab w:val="left" w:pos="4253"/>
        </w:tabs>
        <w:spacing w:line="240" w:lineRule="auto"/>
        <w:rPr>
          <w:rFonts w:ascii="Times New Roman" w:hAnsi="Times New Roman"/>
          <w:sz w:val="24"/>
          <w:szCs w:val="24"/>
        </w:rPr>
      </w:pPr>
      <w:r w:rsidRPr="005849E8">
        <w:rPr>
          <w:rFonts w:ascii="Times New Roman" w:hAnsi="Times New Roman"/>
          <w:sz w:val="24"/>
          <w:szCs w:val="24"/>
        </w:rPr>
        <w:t xml:space="preserve">В соответствии с требованиями ФГОС в образовательной организации, реализующей основную образовательную программу </w:t>
      </w:r>
      <w:r w:rsidR="0049744E">
        <w:rPr>
          <w:rFonts w:ascii="Times New Roman" w:hAnsi="Times New Roman"/>
          <w:sz w:val="24"/>
          <w:szCs w:val="24"/>
        </w:rPr>
        <w:t xml:space="preserve">основного </w:t>
      </w:r>
      <w:r w:rsidRPr="005849E8">
        <w:rPr>
          <w:rFonts w:ascii="Times New Roman" w:hAnsi="Times New Roman"/>
          <w:sz w:val="24"/>
          <w:szCs w:val="24"/>
        </w:rPr>
        <w:t>общего образования, создаются:</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учебные кабинеты с автоматизированными рабочими местами обучающихся и педагогических работников;</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необходимые для реализации учебной и внеурочной деятельности лаборатории и мастерские;</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помещения для медицинского персонала;</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гардеробы, санузлы, места личной гигиены;</w:t>
      </w:r>
    </w:p>
    <w:p w:rsidR="005849E8" w:rsidRPr="005849E8" w:rsidRDefault="005849E8" w:rsidP="00842925">
      <w:pPr>
        <w:pStyle w:val="a9"/>
        <w:numPr>
          <w:ilvl w:val="0"/>
          <w:numId w:val="100"/>
        </w:numPr>
        <w:tabs>
          <w:tab w:val="left" w:pos="284"/>
          <w:tab w:val="left" w:pos="4253"/>
        </w:tabs>
        <w:ind w:left="0" w:firstLine="0"/>
        <w:jc w:val="both"/>
        <w:rPr>
          <w:rFonts w:ascii="Times New Roman" w:hAnsi="Times New Roman"/>
        </w:rPr>
      </w:pPr>
      <w:r w:rsidRPr="005849E8">
        <w:rPr>
          <w:rFonts w:ascii="Times New Roman" w:hAnsi="Times New Roman"/>
        </w:rPr>
        <w:t>участок (территория) с необходимым набором оснащенных зон.</w:t>
      </w:r>
    </w:p>
    <w:p w:rsidR="005849E8" w:rsidRPr="005B6464" w:rsidRDefault="005849E8" w:rsidP="005B6464">
      <w:pPr>
        <w:spacing w:after="0" w:line="240" w:lineRule="auto"/>
        <w:rPr>
          <w:rFonts w:ascii="Times New Roman" w:hAnsi="Times New Roman"/>
          <w:sz w:val="24"/>
          <w:szCs w:val="24"/>
        </w:rPr>
      </w:pPr>
      <w:r w:rsidRPr="005849E8">
        <w:rPr>
          <w:rFonts w:ascii="Times New Roman" w:hAnsi="Times New Roman"/>
          <w:sz w:val="24"/>
          <w:szCs w:val="24"/>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w:t>
      </w:r>
      <w:r w:rsidRPr="005B6464">
        <w:rPr>
          <w:rFonts w:ascii="Times New Roman" w:hAnsi="Times New Roman"/>
          <w:sz w:val="24"/>
          <w:szCs w:val="24"/>
        </w:rPr>
        <w:t xml:space="preserve">необходимым инвентарем. </w:t>
      </w:r>
    </w:p>
    <w:p w:rsidR="005B6464" w:rsidRPr="005B6464" w:rsidRDefault="005B6464" w:rsidP="005B6464">
      <w:pPr>
        <w:shd w:val="clear" w:color="auto" w:fill="FFFFFF"/>
        <w:spacing w:after="0" w:line="240" w:lineRule="auto"/>
        <w:rPr>
          <w:rFonts w:ascii="Times New Roman" w:hAnsi="Times New Roman"/>
          <w:sz w:val="24"/>
          <w:szCs w:val="24"/>
        </w:rPr>
      </w:pPr>
      <w:r w:rsidRPr="005B6464">
        <w:rPr>
          <w:rFonts w:ascii="Times New Roman" w:eastAsia="Times New Roman" w:hAnsi="Times New Roman"/>
          <w:b/>
          <w:bCs/>
          <w:spacing w:val="-5"/>
          <w:sz w:val="24"/>
          <w:szCs w:val="24"/>
        </w:rPr>
        <w:t>Выбор учебников и учебных пособий, используемых при реализации</w:t>
      </w:r>
      <w:r>
        <w:rPr>
          <w:rFonts w:ascii="Times New Roman" w:hAnsi="Times New Roman"/>
          <w:sz w:val="24"/>
          <w:szCs w:val="24"/>
        </w:rPr>
        <w:t xml:space="preserve"> </w:t>
      </w:r>
      <w:r w:rsidRPr="005B6464">
        <w:rPr>
          <w:rFonts w:ascii="Times New Roman" w:eastAsia="Times New Roman" w:hAnsi="Times New Roman"/>
          <w:b/>
          <w:bCs/>
          <w:spacing w:val="-6"/>
          <w:sz w:val="24"/>
          <w:szCs w:val="24"/>
        </w:rPr>
        <w:t>учебного плана</w:t>
      </w:r>
    </w:p>
    <w:p w:rsidR="005B6464" w:rsidRPr="005B6464" w:rsidRDefault="005B6464" w:rsidP="005B6464">
      <w:pPr>
        <w:spacing w:after="0" w:line="240" w:lineRule="auto"/>
        <w:rPr>
          <w:rFonts w:ascii="Times New Roman" w:eastAsia="Times New Roman" w:hAnsi="Times New Roman"/>
          <w:sz w:val="24"/>
          <w:szCs w:val="24"/>
        </w:rPr>
      </w:pPr>
      <w:r w:rsidRPr="005B6464">
        <w:rPr>
          <w:rFonts w:ascii="Times New Roman" w:eastAsia="Times New Roman" w:hAnsi="Times New Roman"/>
          <w:spacing w:val="-4"/>
          <w:sz w:val="24"/>
          <w:szCs w:val="24"/>
        </w:rPr>
        <w:t xml:space="preserve">При изучении учебных предметов обязательной </w:t>
      </w:r>
      <w:r w:rsidRPr="005B6464">
        <w:rPr>
          <w:rFonts w:ascii="Times New Roman" w:eastAsia="Times New Roman" w:hAnsi="Times New Roman"/>
          <w:spacing w:val="-5"/>
          <w:sz w:val="24"/>
          <w:szCs w:val="24"/>
        </w:rPr>
        <w:t>части</w:t>
      </w:r>
      <w:r w:rsidRPr="005B6464">
        <w:rPr>
          <w:rFonts w:ascii="Times New Roman" w:eastAsia="Times New Roman" w:hAnsi="Times New Roman"/>
          <w:spacing w:val="-4"/>
          <w:sz w:val="24"/>
          <w:szCs w:val="24"/>
        </w:rPr>
        <w:t xml:space="preserve"> (федерального компонента</w:t>
      </w:r>
      <w:r w:rsidRPr="005B6464">
        <w:rPr>
          <w:rFonts w:ascii="Times New Roman" w:eastAsia="Times New Roman" w:hAnsi="Times New Roman"/>
          <w:spacing w:val="-5"/>
          <w:sz w:val="24"/>
          <w:szCs w:val="24"/>
        </w:rPr>
        <w:t xml:space="preserve">) учебного плана  школа  использует учебники  в соответствии с </w:t>
      </w:r>
      <w:r w:rsidRPr="005B6464">
        <w:rPr>
          <w:rFonts w:ascii="Times New Roman" w:eastAsia="Times New Roman" w:hAnsi="Times New Roman"/>
          <w:spacing w:val="-1"/>
          <w:sz w:val="24"/>
          <w:szCs w:val="24"/>
        </w:rPr>
        <w:t xml:space="preserve">приказом Минпросвещения России от 28.12.2018 </w:t>
      </w:r>
      <w:r w:rsidRPr="005B6464">
        <w:rPr>
          <w:rFonts w:ascii="Times New Roman" w:eastAsia="Times New Roman" w:hAnsi="Times New Roman"/>
          <w:spacing w:val="-4"/>
          <w:sz w:val="24"/>
          <w:szCs w:val="24"/>
        </w:rPr>
        <w:t xml:space="preserve">№ 345 «О федеральном перечне учебников, рекомендуемых к </w:t>
      </w:r>
      <w:r w:rsidRPr="005B6464">
        <w:rPr>
          <w:rFonts w:ascii="Times New Roman" w:eastAsia="Times New Roman" w:hAnsi="Times New Roman"/>
          <w:spacing w:val="-5"/>
          <w:sz w:val="24"/>
          <w:szCs w:val="24"/>
        </w:rPr>
        <w:t xml:space="preserve">использованию при реализации имеющих государственную аккредитацию </w:t>
      </w:r>
      <w:r w:rsidRPr="005B6464">
        <w:rPr>
          <w:rFonts w:ascii="Times New Roman" w:eastAsia="Times New Roman" w:hAnsi="Times New Roman"/>
          <w:spacing w:val="-4"/>
          <w:sz w:val="24"/>
          <w:szCs w:val="24"/>
        </w:rPr>
        <w:t xml:space="preserve">образовательных программ начального общего, основного общего и среднего </w:t>
      </w:r>
      <w:r w:rsidRPr="005B6464">
        <w:rPr>
          <w:rFonts w:ascii="Times New Roman" w:eastAsia="Times New Roman" w:hAnsi="Times New Roman"/>
          <w:spacing w:val="-5"/>
          <w:sz w:val="24"/>
          <w:szCs w:val="24"/>
        </w:rPr>
        <w:t>общего образования».</w:t>
      </w:r>
    </w:p>
    <w:tbl>
      <w:tblPr>
        <w:tblW w:w="9503" w:type="dxa"/>
        <w:jc w:val="center"/>
        <w:tblInd w:w="-318" w:type="dxa"/>
        <w:tblLayout w:type="fixed"/>
        <w:tblLook w:val="0000"/>
      </w:tblPr>
      <w:tblGrid>
        <w:gridCol w:w="1419"/>
        <w:gridCol w:w="2551"/>
        <w:gridCol w:w="5533"/>
      </w:tblGrid>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 Ф.П.</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Перечень предметов учебного плана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Учебники</w:t>
            </w:r>
          </w:p>
        </w:tc>
      </w:tr>
      <w:tr w:rsidR="005B6464" w:rsidRPr="005B6464" w:rsidTr="000F68F6">
        <w:trPr>
          <w:trHeight w:val="397"/>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b/>
              </w:rPr>
              <w:t>5  класс</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1.2.1.1.5.1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Русский язык</w:t>
            </w:r>
          </w:p>
        </w:tc>
        <w:tc>
          <w:tcPr>
            <w:tcW w:w="5533" w:type="dxa"/>
            <w:tcBorders>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Разумовская М.М., Львова С.И., Капинос В.И. и др. Русский язык 5 класс Дрофа.</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1.2.1.2.4.1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bCs/>
              </w:rPr>
            </w:pPr>
            <w:r w:rsidRPr="005B6464">
              <w:rPr>
                <w:rFonts w:ascii="Times New Roman" w:hAnsi="Times New Roman"/>
              </w:rPr>
              <w:t>Литература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bCs/>
              </w:rPr>
              <w:t>Меркин Г.С.</w:t>
            </w:r>
            <w:r w:rsidRPr="005B6464">
              <w:rPr>
                <w:rFonts w:ascii="Times New Roman" w:hAnsi="Times New Roman"/>
              </w:rPr>
              <w:t xml:space="preserve"> </w:t>
            </w:r>
            <w:r w:rsidRPr="005B6464">
              <w:rPr>
                <w:rFonts w:ascii="Times New Roman" w:hAnsi="Times New Roman"/>
                <w:bCs/>
              </w:rPr>
              <w:t>Литература. В 2 ч.5 класс. Русское слово.</w:t>
            </w:r>
          </w:p>
        </w:tc>
      </w:tr>
      <w:tr w:rsidR="005B6464" w:rsidRPr="005B6464" w:rsidTr="000F68F6">
        <w:trPr>
          <w:trHeight w:val="578"/>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lastRenderedPageBreak/>
              <w:t>1.2.1.3.2.1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Английский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 xml:space="preserve">Афанасьева О.В., Михеева И.В., Баранова К.М. </w:t>
            </w:r>
            <w:r w:rsidRPr="005B6464">
              <w:rPr>
                <w:rFonts w:ascii="Times New Roman" w:eastAsia="Times New Roman" w:hAnsi="Times New Roman"/>
                <w:color w:val="000000"/>
              </w:rPr>
              <w:t>Английский язык (в 2 частях)</w:t>
            </w:r>
          </w:p>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5 класс. Дрофа.</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1.2.3.1.3.1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Математика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Виленкин Н.Я., Жохов В.И., Чесноков А.С., Шварцбурд С.И. Математика 5 класс. Мнемозина.</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1.2.2.2.1.1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История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Вигасин А.А., Годер Г.И., Свенцицкая И.С. Всеобщая история. История Древнего мира 5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1.2.2.3.1.1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Обществознание</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Боголюбов Л.Н., Виноградова Н.Ф., Городецкая Н.И. и др. / Под ред. Боголюбова Л.Н., Ивановой Л.Ф Обществознание  5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1.2.2.4.3.1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География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Домогацких Е.М., Э.Л.Введенский, А.А.Плешаков География. Введение в географию 5 класс Русское слово.</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1.2.4.2.10.1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Биология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tabs>
                <w:tab w:val="left" w:pos="833"/>
              </w:tabs>
              <w:spacing w:after="0" w:line="240" w:lineRule="auto"/>
              <w:jc w:val="center"/>
              <w:rPr>
                <w:rFonts w:ascii="Times New Roman" w:hAnsi="Times New Roman"/>
              </w:rPr>
            </w:pPr>
            <w:r w:rsidRPr="005B6464">
              <w:rPr>
                <w:rFonts w:ascii="Times New Roman" w:hAnsi="Times New Roman"/>
              </w:rPr>
              <w:t>Т.С.Сухова В.И.Строгонов Биология 5 класс. Вентана-Граф.</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1.2.5.2.3.1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Музыка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hd w:val="clear" w:color="auto" w:fill="FFFFFF"/>
              <w:spacing w:after="0" w:line="240" w:lineRule="auto"/>
              <w:jc w:val="center"/>
              <w:rPr>
                <w:rFonts w:ascii="Times New Roman" w:hAnsi="Times New Roman"/>
              </w:rPr>
            </w:pPr>
            <w:r w:rsidRPr="005B6464">
              <w:rPr>
                <w:rFonts w:ascii="Times New Roman" w:hAnsi="Times New Roman"/>
              </w:rPr>
              <w:t>Сергеева Г.П., Критская Е.Д. Музыка 5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1.2.5.1.1.1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Изобразительное искусство</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hd w:val="clear" w:color="auto" w:fill="FFFFFF"/>
              <w:spacing w:after="0" w:line="240" w:lineRule="auto"/>
              <w:jc w:val="center"/>
              <w:rPr>
                <w:rFonts w:ascii="Times New Roman" w:hAnsi="Times New Roman"/>
              </w:rPr>
            </w:pPr>
            <w:r w:rsidRPr="005B6464">
              <w:rPr>
                <w:rFonts w:ascii="Times New Roman" w:hAnsi="Times New Roman"/>
              </w:rPr>
              <w:t>Горяева НА., Островская О.В. / Под ред. Неменского Б.М. Изобразительное искусство 5 класс. Просвещение.</w:t>
            </w:r>
          </w:p>
        </w:tc>
      </w:tr>
      <w:tr w:rsidR="005B6464" w:rsidRPr="005B6464" w:rsidTr="000F68F6">
        <w:trPr>
          <w:trHeight w:val="510"/>
          <w:jc w:val="center"/>
        </w:trPr>
        <w:tc>
          <w:tcPr>
            <w:tcW w:w="1419" w:type="dxa"/>
            <w:vMerge w:val="restart"/>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1.2.6.1.6.2</w:t>
            </w:r>
          </w:p>
          <w:p w:rsidR="005B6464" w:rsidRPr="005B6464" w:rsidRDefault="005B6464" w:rsidP="005B6464">
            <w:pPr>
              <w:spacing w:after="0" w:line="240" w:lineRule="auto"/>
              <w:ind w:left="34"/>
              <w:jc w:val="center"/>
              <w:rPr>
                <w:rFonts w:ascii="Times New Roman" w:hAnsi="Times New Roman"/>
              </w:rPr>
            </w:pPr>
          </w:p>
          <w:p w:rsidR="005B6464" w:rsidRPr="005B6464" w:rsidRDefault="005B6464" w:rsidP="005B6464">
            <w:pPr>
              <w:spacing w:after="0" w:line="240" w:lineRule="auto"/>
              <w:ind w:left="34"/>
              <w:jc w:val="center"/>
              <w:rPr>
                <w:rFonts w:ascii="Times New Roman" w:hAnsi="Times New Roman"/>
              </w:rPr>
            </w:pPr>
          </w:p>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1.2.6.1.6.1</w:t>
            </w:r>
          </w:p>
        </w:tc>
        <w:tc>
          <w:tcPr>
            <w:tcW w:w="2551" w:type="dxa"/>
            <w:vMerge w:val="restart"/>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Технология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А. Т. Тищенко, В. Д. ,Симоненко Индустриальные технологии 5,6 классы. Вентана- Граф.</w:t>
            </w:r>
          </w:p>
        </w:tc>
      </w:tr>
      <w:tr w:rsidR="005B6464" w:rsidRPr="005B6464" w:rsidTr="000F68F6">
        <w:trPr>
          <w:trHeight w:val="787"/>
          <w:jc w:val="center"/>
        </w:trPr>
        <w:tc>
          <w:tcPr>
            <w:tcW w:w="1419" w:type="dxa"/>
            <w:vMerge/>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napToGrid w:val="0"/>
              <w:spacing w:after="0" w:line="240" w:lineRule="auto"/>
              <w:ind w:left="34"/>
              <w:jc w:val="center"/>
              <w:rPr>
                <w:rFonts w:ascii="Times New Roman" w:hAnsi="Times New Roman"/>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napToGrid w:val="0"/>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Синица Н.В., Симоненко В.Д. Технология. Технологии ведения дома. 5 класс</w:t>
            </w:r>
            <w:r w:rsidRPr="005B6464">
              <w:rPr>
                <w:rFonts w:ascii="Times New Roman" w:hAnsi="Times New Roman"/>
              </w:rPr>
              <w:t>.. Вентана- Граф.</w:t>
            </w:r>
          </w:p>
        </w:tc>
      </w:tr>
      <w:tr w:rsidR="005B6464" w:rsidRPr="005B6464" w:rsidTr="000F68F6">
        <w:trPr>
          <w:trHeight w:val="912"/>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1.2.7.1.2.1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Физическая культура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Виленский М.Я., Туревский И.М., Торочкова Т.Ю. и др. / Под ред. Виленского М.Я. Физическая культура 5-7 классы. Просвещение.</w:t>
            </w:r>
          </w:p>
        </w:tc>
      </w:tr>
      <w:tr w:rsidR="005B6464" w:rsidRPr="005B6464" w:rsidTr="000F68F6">
        <w:trPr>
          <w:trHeight w:val="414"/>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bCs/>
              </w:rPr>
            </w:pPr>
            <w:r w:rsidRPr="005B6464">
              <w:rPr>
                <w:rFonts w:ascii="Times New Roman" w:hAnsi="Times New Roman"/>
                <w:b/>
              </w:rPr>
              <w:t>6  класс</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1.2.1.1.5.2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Русский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Разумовская М.М., Львова С.И., Капинос В.И. и др. Русский язык 6 класс. Дрофа.</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1.2.1.2.4.2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Литература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Меркин Г.С.Литература В 2 ч. 6 класс. Русское слово.</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1.2.1.3.2.2.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Английский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Афанасьева О.В., Михеева И.В., Баранова К.М.Английский язык в 2-х частях 6 класс. Дрофа.</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1.2.3.1.3.2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Математика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Виленкин Н.Я., Жохов В.И., Чесноков А.С., Шварцбурд С.И. Математика 6 класс. Мнемозина.</w:t>
            </w:r>
          </w:p>
        </w:tc>
      </w:tr>
      <w:tr w:rsidR="005B6464" w:rsidRPr="005B6464" w:rsidTr="000F68F6">
        <w:trPr>
          <w:jc w:val="center"/>
        </w:trPr>
        <w:tc>
          <w:tcPr>
            <w:tcW w:w="1419" w:type="dxa"/>
            <w:vMerge w:val="restart"/>
            <w:tcBorders>
              <w:top w:val="single" w:sz="4" w:space="0" w:color="000000"/>
              <w:left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1.2.2.1.3.1</w:t>
            </w:r>
          </w:p>
          <w:p w:rsidR="005B6464" w:rsidRPr="005B6464" w:rsidRDefault="005B6464" w:rsidP="005B6464">
            <w:pPr>
              <w:spacing w:after="0" w:line="240" w:lineRule="auto"/>
              <w:ind w:left="34"/>
              <w:jc w:val="center"/>
              <w:rPr>
                <w:rFonts w:ascii="Times New Roman" w:hAnsi="Times New Roman"/>
              </w:rPr>
            </w:pPr>
          </w:p>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1.2.2.2.1.2</w:t>
            </w:r>
          </w:p>
        </w:tc>
        <w:tc>
          <w:tcPr>
            <w:tcW w:w="2551" w:type="dxa"/>
            <w:vMerge w:val="restart"/>
            <w:tcBorders>
              <w:top w:val="single" w:sz="4" w:space="0" w:color="000000"/>
              <w:left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История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Данилов А.А., Косулина Л.Г. История России 6 класс. Просвещение.</w:t>
            </w:r>
          </w:p>
        </w:tc>
      </w:tr>
      <w:tr w:rsidR="005B6464" w:rsidRPr="005B6464" w:rsidTr="000F68F6">
        <w:trPr>
          <w:jc w:val="center"/>
        </w:trPr>
        <w:tc>
          <w:tcPr>
            <w:tcW w:w="1419" w:type="dxa"/>
            <w:vMerge/>
            <w:tcBorders>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p>
        </w:tc>
        <w:tc>
          <w:tcPr>
            <w:tcW w:w="2551" w:type="dxa"/>
            <w:vMerge/>
            <w:tcBorders>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Агибалова Е. В., Донской Г.М. Всеобщая история. История средних веков 6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1.2.2.3.1.2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Обществознание</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Виноградова Н.Ф., Городецкая Н.И., Иванова Л.Ф. и др. / Под ред. Боголюбова Л.Н., Ивановой Л.Ф. Обществознание 6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1.2.2.4.3.2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География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Е.М. Домогацких, Н.И.Алексеевский География 6 класс. Русское слово.</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1.2.4.2.10.2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Биология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Сухова Т.С., Дмитриева Т.А. Биология. 6 класс. Вентана-Граф.</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1.2.5.2.3.2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Музыка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Сергеева Г.П., Критская Е.Д. Музыка 6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1.2.5.1.1.2</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Изобразительное искусство</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Неменская Л.А. / Под ред. Неменского Б.М. Изобразительное искусство 6 класс. Просвещение.</w:t>
            </w:r>
          </w:p>
        </w:tc>
      </w:tr>
      <w:tr w:rsidR="005B6464" w:rsidRPr="005B6464" w:rsidTr="000F68F6">
        <w:trPr>
          <w:jc w:val="center"/>
        </w:trPr>
        <w:tc>
          <w:tcPr>
            <w:tcW w:w="1419" w:type="dxa"/>
            <w:vMerge w:val="restart"/>
            <w:tcBorders>
              <w:top w:val="single" w:sz="4" w:space="0" w:color="000000"/>
              <w:left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1.2.6.1.6.3</w:t>
            </w:r>
          </w:p>
          <w:p w:rsidR="005B6464" w:rsidRPr="005B6464" w:rsidRDefault="005B6464" w:rsidP="005B6464">
            <w:pPr>
              <w:spacing w:after="0" w:line="240" w:lineRule="auto"/>
              <w:ind w:left="34"/>
              <w:jc w:val="center"/>
              <w:rPr>
                <w:rFonts w:ascii="Times New Roman" w:hAnsi="Times New Roman"/>
              </w:rPr>
            </w:pPr>
          </w:p>
          <w:p w:rsidR="005B6464" w:rsidRPr="005B6464" w:rsidRDefault="005B6464" w:rsidP="005B6464">
            <w:pPr>
              <w:spacing w:after="0" w:line="240" w:lineRule="auto"/>
              <w:ind w:left="34"/>
              <w:jc w:val="center"/>
              <w:rPr>
                <w:rFonts w:ascii="Times New Roman" w:hAnsi="Times New Roman"/>
              </w:rPr>
            </w:pPr>
          </w:p>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1.2.6.1.6.2</w:t>
            </w:r>
          </w:p>
        </w:tc>
        <w:tc>
          <w:tcPr>
            <w:tcW w:w="2551" w:type="dxa"/>
            <w:vMerge w:val="restart"/>
            <w:tcBorders>
              <w:top w:val="single" w:sz="4" w:space="0" w:color="000000"/>
              <w:left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Технология</w:t>
            </w:r>
          </w:p>
          <w:p w:rsidR="005B6464" w:rsidRPr="005B6464" w:rsidRDefault="005B6464" w:rsidP="005B6464">
            <w:pPr>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Синица Н.В., Симоненко В.Д. Технология. Технологии ведения дома 6 класс. Вентана – Граф.</w:t>
            </w:r>
          </w:p>
        </w:tc>
      </w:tr>
      <w:tr w:rsidR="005B6464" w:rsidRPr="005B6464" w:rsidTr="000F68F6">
        <w:trPr>
          <w:jc w:val="center"/>
        </w:trPr>
        <w:tc>
          <w:tcPr>
            <w:tcW w:w="1419" w:type="dxa"/>
            <w:vMerge/>
            <w:tcBorders>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p>
        </w:tc>
        <w:tc>
          <w:tcPr>
            <w:tcW w:w="2551" w:type="dxa"/>
            <w:vMerge/>
            <w:tcBorders>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А. Т. Тищенко, В. Д. ,Симоненко Индустриальные технологии 5 класс. Вентана- Граф.</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1.2.7.1.2.1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Физическая культура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 xml:space="preserve">Виленский М.Я., Туревский И.М., Торочкова Т.Ю. и др. </w:t>
            </w:r>
            <w:r w:rsidRPr="005B6464">
              <w:rPr>
                <w:rFonts w:ascii="Times New Roman" w:hAnsi="Times New Roman"/>
                <w:bCs/>
              </w:rPr>
              <w:lastRenderedPageBreak/>
              <w:t>/ Под ред. Виленского М.Я. Физическая культура 5-7 классы. Просвещение.</w:t>
            </w:r>
          </w:p>
        </w:tc>
      </w:tr>
      <w:tr w:rsidR="005B6464" w:rsidRPr="005B6464" w:rsidTr="000F68F6">
        <w:trPr>
          <w:trHeight w:val="345"/>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b/>
              </w:rPr>
              <w:lastRenderedPageBreak/>
              <w:t>7  класс</w:t>
            </w:r>
          </w:p>
        </w:tc>
      </w:tr>
      <w:tr w:rsidR="005B6464" w:rsidRPr="005B6464" w:rsidTr="000F68F6">
        <w:trPr>
          <w:trHeight w:val="307"/>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1.2.1.1.5.3</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Русский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hd w:val="clear" w:color="auto" w:fill="FFFFFF"/>
              <w:tabs>
                <w:tab w:val="left" w:pos="540"/>
              </w:tabs>
              <w:spacing w:after="0" w:line="240" w:lineRule="auto"/>
              <w:ind w:right="-5"/>
              <w:jc w:val="center"/>
              <w:rPr>
                <w:rFonts w:ascii="Times New Roman" w:hAnsi="Times New Roman"/>
              </w:rPr>
            </w:pPr>
            <w:r w:rsidRPr="005B6464">
              <w:rPr>
                <w:rFonts w:ascii="Times New Roman" w:hAnsi="Times New Roman"/>
              </w:rPr>
              <w:t>Разумовская М.М., Львова С.И., Капинос В.И. и др. Русский язык 7 класс. Дрофа.</w:t>
            </w:r>
          </w:p>
        </w:tc>
      </w:tr>
      <w:tr w:rsidR="005B6464" w:rsidRPr="005B6464" w:rsidTr="000F68F6">
        <w:trPr>
          <w:trHeight w:val="300"/>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1.2.1.2.4.3</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Литература</w:t>
            </w:r>
          </w:p>
          <w:p w:rsidR="005B6464" w:rsidRPr="005B6464" w:rsidRDefault="005B6464" w:rsidP="005B6464">
            <w:pPr>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Меркин Г.С. Литература. В 2 ч.7 класс. Русское слово.</w:t>
            </w:r>
          </w:p>
        </w:tc>
      </w:tr>
      <w:tr w:rsidR="005B6464" w:rsidRPr="005B6464" w:rsidTr="000F68F6">
        <w:trPr>
          <w:trHeight w:val="800"/>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1.2.1.3.2.3</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eastAsia="Times New Roman" w:hAnsi="Times New Roman"/>
                <w:color w:val="000000"/>
              </w:rPr>
            </w:pPr>
            <w:r w:rsidRPr="005B6464">
              <w:rPr>
                <w:rFonts w:ascii="Times New Roman" w:hAnsi="Times New Roman"/>
              </w:rPr>
              <w:t>Английский язык</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Афанасьева О.В., Михеева И.В., Баранова К.М. Английский язык в 2 частях 7 класс. Дрофа.</w:t>
            </w:r>
          </w:p>
        </w:tc>
      </w:tr>
      <w:tr w:rsidR="005B6464" w:rsidRPr="005B6464" w:rsidTr="000F68F6">
        <w:trPr>
          <w:trHeight w:val="510"/>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1.2.3.4.3.1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eastAsia="Times New Roman" w:hAnsi="Times New Roman"/>
                <w:color w:val="000000"/>
                <w:lang w:val="en-US"/>
              </w:rPr>
            </w:pPr>
            <w:r w:rsidRPr="005B6464">
              <w:rPr>
                <w:rFonts w:ascii="Times New Roman" w:hAnsi="Times New Roman"/>
              </w:rPr>
              <w:t>Информатика и ИКТ</w:t>
            </w:r>
          </w:p>
          <w:p w:rsidR="005B6464" w:rsidRPr="005B6464" w:rsidRDefault="005B6464" w:rsidP="005B6464">
            <w:pPr>
              <w:spacing w:after="0" w:line="240" w:lineRule="auto"/>
              <w:ind w:left="33"/>
              <w:jc w:val="center"/>
              <w:rPr>
                <w:rFonts w:ascii="Times New Roman" w:eastAsia="Times New Roman" w:hAnsi="Times New Roman"/>
                <w:color w:val="000000"/>
                <w:lang w:val="en-US"/>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Семакин И Г., Залогова Л.А., Русаков С.В., Шестакова Л.В. Информатика: учебник для 7 класса. Бином</w:t>
            </w:r>
          </w:p>
        </w:tc>
      </w:tr>
      <w:tr w:rsidR="005B6464" w:rsidRPr="005B6464" w:rsidTr="000F68F6">
        <w:trPr>
          <w:trHeight w:val="465"/>
          <w:jc w:val="center"/>
        </w:trPr>
        <w:tc>
          <w:tcPr>
            <w:tcW w:w="1419" w:type="dxa"/>
            <w:vMerge w:val="restart"/>
            <w:tcBorders>
              <w:top w:val="single" w:sz="4" w:space="0" w:color="000000"/>
              <w:left w:val="single" w:sz="4" w:space="0" w:color="000000"/>
            </w:tcBorders>
            <w:shd w:val="clear" w:color="auto" w:fill="auto"/>
            <w:vAlign w:val="center"/>
          </w:tcPr>
          <w:p w:rsidR="005B6464" w:rsidRPr="005B6464" w:rsidRDefault="005B6464" w:rsidP="005B6464">
            <w:pPr>
              <w:snapToGrid w:val="0"/>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1.2.2.2.1.3</w:t>
            </w:r>
          </w:p>
          <w:p w:rsidR="005B6464" w:rsidRPr="005B6464" w:rsidRDefault="005B6464" w:rsidP="005B6464">
            <w:pPr>
              <w:snapToGrid w:val="0"/>
              <w:spacing w:after="0" w:line="240" w:lineRule="auto"/>
              <w:ind w:left="34"/>
              <w:jc w:val="center"/>
              <w:rPr>
                <w:rFonts w:ascii="Times New Roman" w:eastAsia="Times New Roman" w:hAnsi="Times New Roman"/>
                <w:color w:val="000000"/>
              </w:rPr>
            </w:pPr>
          </w:p>
          <w:p w:rsidR="005B6464" w:rsidRPr="005B6464" w:rsidRDefault="005B6464" w:rsidP="005B6464">
            <w:pPr>
              <w:snapToGrid w:val="0"/>
              <w:spacing w:after="0" w:line="240" w:lineRule="auto"/>
              <w:ind w:left="34"/>
              <w:jc w:val="center"/>
              <w:rPr>
                <w:rFonts w:ascii="Times New Roman" w:eastAsia="Times New Roman" w:hAnsi="Times New Roman"/>
                <w:color w:val="000000"/>
              </w:rPr>
            </w:pPr>
          </w:p>
          <w:p w:rsidR="005B6464" w:rsidRPr="005B6464" w:rsidRDefault="005B6464" w:rsidP="005B6464">
            <w:pPr>
              <w:snapToGrid w:val="0"/>
              <w:spacing w:after="0" w:line="240" w:lineRule="auto"/>
              <w:ind w:left="34"/>
              <w:jc w:val="center"/>
              <w:rPr>
                <w:rFonts w:ascii="Times New Roman" w:eastAsia="Times New Roman" w:hAnsi="Times New Roman"/>
                <w:color w:val="000000"/>
              </w:rPr>
            </w:pPr>
            <w:r w:rsidRPr="005B6464">
              <w:rPr>
                <w:rFonts w:ascii="Times New Roman" w:hAnsi="Times New Roman"/>
              </w:rPr>
              <w:t>1.2.2.1.7.2</w:t>
            </w:r>
          </w:p>
        </w:tc>
        <w:tc>
          <w:tcPr>
            <w:tcW w:w="2551" w:type="dxa"/>
            <w:vMerge w:val="restart"/>
            <w:tcBorders>
              <w:top w:val="single" w:sz="4" w:space="0" w:color="000000"/>
              <w:left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История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Юдовская А.Я., Баранов П.А., Ванюшкина Л.М. Всеобщая история. История Нового времени. 7  класс. Просвещение.</w:t>
            </w:r>
          </w:p>
        </w:tc>
      </w:tr>
      <w:tr w:rsidR="005B6464" w:rsidRPr="005B6464" w:rsidTr="000F68F6">
        <w:trPr>
          <w:trHeight w:val="210"/>
          <w:jc w:val="center"/>
        </w:trPr>
        <w:tc>
          <w:tcPr>
            <w:tcW w:w="1419" w:type="dxa"/>
            <w:vMerge/>
            <w:tcBorders>
              <w:left w:val="single" w:sz="4" w:space="0" w:color="000000"/>
              <w:bottom w:val="single" w:sz="4" w:space="0" w:color="000000"/>
            </w:tcBorders>
            <w:shd w:val="clear" w:color="auto" w:fill="auto"/>
            <w:vAlign w:val="center"/>
          </w:tcPr>
          <w:p w:rsidR="005B6464" w:rsidRPr="005B6464" w:rsidRDefault="005B6464" w:rsidP="005B6464">
            <w:pPr>
              <w:snapToGrid w:val="0"/>
              <w:spacing w:after="0" w:line="240" w:lineRule="auto"/>
              <w:ind w:left="34"/>
              <w:jc w:val="center"/>
              <w:rPr>
                <w:rFonts w:ascii="Times New Roman" w:eastAsia="Times New Roman" w:hAnsi="Times New Roman"/>
                <w:color w:val="000000"/>
              </w:rPr>
            </w:pPr>
          </w:p>
        </w:tc>
        <w:tc>
          <w:tcPr>
            <w:tcW w:w="2551" w:type="dxa"/>
            <w:vMerge/>
            <w:tcBorders>
              <w:left w:val="single" w:sz="4" w:space="0" w:color="000000"/>
              <w:bottom w:val="single" w:sz="4" w:space="0" w:color="000000"/>
            </w:tcBorders>
            <w:shd w:val="clear" w:color="auto" w:fill="auto"/>
            <w:vAlign w:val="center"/>
          </w:tcPr>
          <w:p w:rsidR="005B6464" w:rsidRPr="005B6464" w:rsidRDefault="005B6464" w:rsidP="005B6464">
            <w:pPr>
              <w:snapToGrid w:val="0"/>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napToGrid w:val="0"/>
              <w:spacing w:after="0" w:line="240" w:lineRule="auto"/>
              <w:jc w:val="center"/>
              <w:rPr>
                <w:rFonts w:ascii="Times New Roman" w:hAnsi="Times New Roman"/>
              </w:rPr>
            </w:pPr>
            <w:r w:rsidRPr="005B6464">
              <w:rPr>
                <w:rFonts w:ascii="Times New Roman" w:hAnsi="Times New Roman"/>
                <w:bCs/>
              </w:rPr>
              <w:t>Арсеньев Н.М., Данилов А.А., Курукин И.В. и др. История России в 2-х частях 7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1.2.3.2.5.1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eastAsia="Times New Roman" w:hAnsi="Times New Roman"/>
                <w:color w:val="000000"/>
              </w:rPr>
            </w:pPr>
            <w:r w:rsidRPr="005B6464">
              <w:rPr>
                <w:rFonts w:ascii="Times New Roman" w:hAnsi="Times New Roman"/>
              </w:rPr>
              <w:t>Алгебра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Макарычев ЮН., Миндюк Н.Г., Нешков К.И. и др. / Под ред. Теляковского С.А. Алшебра 7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1.2.3.3.3.1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eastAsia="Times New Roman" w:hAnsi="Times New Roman"/>
                <w:color w:val="000000"/>
              </w:rPr>
            </w:pPr>
            <w:r w:rsidRPr="005B6464">
              <w:rPr>
                <w:rFonts w:ascii="Times New Roman" w:hAnsi="Times New Roman"/>
              </w:rPr>
              <w:t>Геометрия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Бутузов В.Ф., Кадомцев С.Б., Прасолов В.В. / Под ред. Садовничего В.А. Геометрия 7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1.2.2.3.1.3</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eastAsia="Times New Roman" w:hAnsi="Times New Roman"/>
                <w:color w:val="000000"/>
              </w:rPr>
            </w:pPr>
            <w:r w:rsidRPr="005B6464">
              <w:rPr>
                <w:rFonts w:ascii="Times New Roman" w:hAnsi="Times New Roman"/>
              </w:rPr>
              <w:t>Обществознание</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Боголюбов Л.Н., Городецкая Н.И., Иванова Л.Ф. / Под ред. Боголюбова Л.Н., Ивановой Л.Ф.Обществознание 7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1.2.2.4.3.3</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eastAsia="Times New Roman" w:hAnsi="Times New Roman"/>
                <w:color w:val="000000"/>
              </w:rPr>
            </w:pPr>
            <w:r w:rsidRPr="005B6464">
              <w:rPr>
                <w:rFonts w:ascii="Times New Roman" w:hAnsi="Times New Roman"/>
              </w:rPr>
              <w:t>География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Домогацких Е.М., Алексеевский Н.И. География. В 2 ч. 7 класс. Русское слово.</w:t>
            </w:r>
          </w:p>
        </w:tc>
      </w:tr>
      <w:tr w:rsidR="005B6464" w:rsidRPr="005B6464" w:rsidTr="000F68F6">
        <w:trPr>
          <w:trHeight w:val="531"/>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1.2.4.1.6.1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Физика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Перышкин А.В. Физика 7 класс. Дрофа.</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1.2.4.2.13.7</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eastAsia="Times New Roman" w:hAnsi="Times New Roman"/>
                <w:color w:val="000000"/>
              </w:rPr>
            </w:pPr>
            <w:r w:rsidRPr="005B6464">
              <w:rPr>
                <w:rFonts w:ascii="Times New Roman" w:hAnsi="Times New Roman"/>
              </w:rPr>
              <w:t>Биология</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eastAsia="Times New Roman" w:hAnsi="Times New Roman"/>
                <w:color w:val="000000"/>
              </w:rPr>
              <w:t>Пономарева И.Н., Корнилова О.А., Кучменко В.С. /Под ред. Пономаревой И.Н. Биология 7 класс. Вентана-Граф.</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1.2.5.2.3.3</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Музыка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hd w:val="clear" w:color="auto" w:fill="FFFFFF"/>
              <w:spacing w:after="0" w:line="240" w:lineRule="auto"/>
              <w:jc w:val="center"/>
              <w:rPr>
                <w:rFonts w:ascii="Times New Roman" w:hAnsi="Times New Roman"/>
              </w:rPr>
            </w:pPr>
            <w:r w:rsidRPr="005B6464">
              <w:rPr>
                <w:rFonts w:ascii="Times New Roman" w:hAnsi="Times New Roman"/>
              </w:rPr>
              <w:t>Сергеева Г.П., Критская Е.Д. Музыка 7 класс. Просвещение</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1.2.5.1.1.3</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Изобразительное искусство</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Питерских А.С., Гуров Г.Е. / Под ред. Неменского Б.М. Изобразительное искусство 7 класс. Просвещение.</w:t>
            </w:r>
          </w:p>
        </w:tc>
      </w:tr>
      <w:tr w:rsidR="005B6464" w:rsidRPr="005B6464" w:rsidTr="000F68F6">
        <w:trPr>
          <w:trHeight w:val="540"/>
          <w:jc w:val="center"/>
        </w:trPr>
        <w:tc>
          <w:tcPr>
            <w:tcW w:w="1419" w:type="dxa"/>
            <w:vMerge w:val="restart"/>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1.2.6.1.6.5</w:t>
            </w:r>
          </w:p>
          <w:p w:rsidR="005B6464" w:rsidRPr="005B6464" w:rsidRDefault="005B6464" w:rsidP="005B6464">
            <w:pPr>
              <w:spacing w:after="0" w:line="240" w:lineRule="auto"/>
              <w:ind w:left="34"/>
              <w:jc w:val="center"/>
              <w:rPr>
                <w:rFonts w:ascii="Times New Roman" w:eastAsia="Times New Roman" w:hAnsi="Times New Roman"/>
                <w:color w:val="000000"/>
              </w:rPr>
            </w:pPr>
          </w:p>
          <w:p w:rsidR="005B6464" w:rsidRPr="005B6464" w:rsidRDefault="005B6464" w:rsidP="005B6464">
            <w:pPr>
              <w:spacing w:after="0" w:line="240" w:lineRule="auto"/>
              <w:ind w:left="34"/>
              <w:jc w:val="center"/>
              <w:rPr>
                <w:rFonts w:ascii="Times New Roman" w:eastAsia="Times New Roman" w:hAnsi="Times New Roman"/>
                <w:color w:val="000000"/>
              </w:rPr>
            </w:pPr>
          </w:p>
          <w:p w:rsidR="005B6464" w:rsidRPr="005B6464" w:rsidRDefault="005B6464" w:rsidP="005B6464">
            <w:pPr>
              <w:spacing w:after="0" w:line="240" w:lineRule="auto"/>
              <w:ind w:left="34"/>
              <w:jc w:val="center"/>
              <w:rPr>
                <w:rFonts w:ascii="Times New Roman" w:hAnsi="Times New Roman"/>
              </w:rPr>
            </w:pPr>
            <w:r w:rsidRPr="005B6464">
              <w:rPr>
                <w:rFonts w:ascii="Times New Roman" w:eastAsia="Times New Roman" w:hAnsi="Times New Roman"/>
                <w:color w:val="000000"/>
              </w:rPr>
              <w:t>1.2.6.1.6.6</w:t>
            </w:r>
          </w:p>
        </w:tc>
        <w:tc>
          <w:tcPr>
            <w:tcW w:w="2551" w:type="dxa"/>
            <w:vMerge w:val="restart"/>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Технология</w:t>
            </w:r>
          </w:p>
          <w:p w:rsidR="005B6464" w:rsidRPr="005B6464" w:rsidRDefault="005B6464" w:rsidP="005B6464">
            <w:pPr>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pStyle w:val="Standard"/>
              <w:jc w:val="center"/>
              <w:rPr>
                <w:rFonts w:cs="Times New Roman"/>
              </w:rPr>
            </w:pPr>
            <w:r w:rsidRPr="005B6464">
              <w:rPr>
                <w:rFonts w:eastAsia="Times New Roman" w:cs="Times New Roman"/>
                <w:color w:val="000000"/>
              </w:rPr>
              <w:t>Синица Н.В., Симоненко В.Д. Технология. Технологии ведения дома. 7 класс. Вентана-Граф.</w:t>
            </w:r>
          </w:p>
        </w:tc>
      </w:tr>
      <w:tr w:rsidR="005B6464" w:rsidRPr="005B6464" w:rsidTr="000F68F6">
        <w:trPr>
          <w:trHeight w:val="285"/>
          <w:jc w:val="center"/>
        </w:trPr>
        <w:tc>
          <w:tcPr>
            <w:tcW w:w="1419" w:type="dxa"/>
            <w:vMerge/>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napToGrid w:val="0"/>
              <w:spacing w:after="0" w:line="240" w:lineRule="auto"/>
              <w:ind w:left="34"/>
              <w:jc w:val="center"/>
              <w:rPr>
                <w:rFonts w:ascii="Times New Roman" w:hAnsi="Times New Roman"/>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napToGrid w:val="0"/>
              <w:spacing w:after="0" w:line="240" w:lineRule="auto"/>
              <w:ind w:left="33"/>
              <w:jc w:val="center"/>
              <w:rPr>
                <w:rFonts w:ascii="Times New Roman" w:hAnsi="Times New Roman"/>
              </w:rPr>
            </w:pP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pStyle w:val="Standard"/>
              <w:jc w:val="center"/>
              <w:rPr>
                <w:rFonts w:cs="Times New Roman"/>
              </w:rPr>
            </w:pPr>
            <w:r w:rsidRPr="005B6464">
              <w:rPr>
                <w:rFonts w:eastAsia="Times New Roman" w:cs="Times New Roman"/>
                <w:color w:val="000000"/>
              </w:rPr>
              <w:t>Тищенко А.Т., Симоненко В.Д. Технология. Индустриальные технологии. 7 класс. Вентана-Граф.</w:t>
            </w:r>
          </w:p>
        </w:tc>
      </w:tr>
      <w:tr w:rsidR="005B6464" w:rsidRPr="005B6464" w:rsidTr="000F68F6">
        <w:trPr>
          <w:jc w:val="center"/>
        </w:trPr>
        <w:tc>
          <w:tcPr>
            <w:tcW w:w="141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4"/>
              <w:jc w:val="center"/>
              <w:rPr>
                <w:rFonts w:ascii="Times New Roman" w:hAnsi="Times New Roman"/>
              </w:rPr>
            </w:pPr>
            <w:r w:rsidRPr="005B6464">
              <w:rPr>
                <w:rFonts w:ascii="Times New Roman" w:hAnsi="Times New Roman"/>
              </w:rPr>
              <w:t>1.2.7.1.2.1</w:t>
            </w:r>
          </w:p>
        </w:tc>
        <w:tc>
          <w:tcPr>
            <w:tcW w:w="2551"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jc w:val="center"/>
              <w:rPr>
                <w:rFonts w:ascii="Times New Roman" w:hAnsi="Times New Roman"/>
              </w:rPr>
            </w:pPr>
            <w:r w:rsidRPr="005B6464">
              <w:rPr>
                <w:rFonts w:ascii="Times New Roman" w:hAnsi="Times New Roman"/>
              </w:rPr>
              <w:t>Физическая культура</w:t>
            </w:r>
          </w:p>
        </w:tc>
        <w:tc>
          <w:tcPr>
            <w:tcW w:w="5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rPr>
            </w:pPr>
            <w:r w:rsidRPr="005B6464">
              <w:rPr>
                <w:rFonts w:ascii="Times New Roman" w:hAnsi="Times New Roman"/>
              </w:rPr>
              <w:t>М. Я. Виленский, И.М. Туревский и др. Физическая культура. 5-6-7 классы. Просвещение.</w:t>
            </w:r>
          </w:p>
        </w:tc>
      </w:tr>
      <w:tr w:rsidR="005B6464" w:rsidRPr="005B6464" w:rsidTr="000F68F6">
        <w:trPr>
          <w:jc w:val="center"/>
        </w:trPr>
        <w:tc>
          <w:tcPr>
            <w:tcW w:w="1419" w:type="dxa"/>
            <w:tcBorders>
              <w:left w:val="single" w:sz="4" w:space="0" w:color="000000"/>
              <w:bottom w:val="single" w:sz="4" w:space="0" w:color="auto"/>
            </w:tcBorders>
            <w:shd w:val="clear" w:color="auto" w:fill="auto"/>
            <w:vAlign w:val="center"/>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1.2.7.2.3.3</w:t>
            </w:r>
          </w:p>
        </w:tc>
        <w:tc>
          <w:tcPr>
            <w:tcW w:w="2551" w:type="dxa"/>
            <w:tcBorders>
              <w:left w:val="single" w:sz="4" w:space="0" w:color="000000"/>
              <w:bottom w:val="single" w:sz="4" w:space="0" w:color="auto"/>
            </w:tcBorders>
            <w:shd w:val="clear" w:color="auto" w:fill="auto"/>
            <w:vAlign w:val="center"/>
          </w:tcPr>
          <w:p w:rsidR="005B6464" w:rsidRPr="005B6464" w:rsidRDefault="005B6464" w:rsidP="005B6464">
            <w:pPr>
              <w:pStyle w:val="aff2"/>
              <w:ind w:left="33"/>
              <w:jc w:val="center"/>
              <w:rPr>
                <w:rFonts w:eastAsia="Times New Roman" w:cs="Times New Roman"/>
                <w:color w:val="000000"/>
                <w:sz w:val="22"/>
                <w:szCs w:val="22"/>
              </w:rPr>
            </w:pPr>
            <w:r w:rsidRPr="005B6464">
              <w:rPr>
                <w:rFonts w:eastAsia="Times New Roman" w:cs="Times New Roman"/>
                <w:color w:val="000000"/>
                <w:sz w:val="22"/>
                <w:szCs w:val="22"/>
              </w:rPr>
              <w:t>Основы безопасности жизнедеятельности</w:t>
            </w:r>
          </w:p>
        </w:tc>
        <w:tc>
          <w:tcPr>
            <w:tcW w:w="5533" w:type="dxa"/>
            <w:tcBorders>
              <w:left w:val="single" w:sz="4" w:space="0" w:color="000000"/>
              <w:bottom w:val="single" w:sz="4" w:space="0" w:color="auto"/>
              <w:right w:val="single" w:sz="4" w:space="0" w:color="000000"/>
            </w:tcBorders>
            <w:shd w:val="clear" w:color="auto" w:fill="auto"/>
            <w:vAlign w:val="center"/>
          </w:tcPr>
          <w:p w:rsidR="005B6464" w:rsidRPr="005B6464" w:rsidRDefault="005B6464" w:rsidP="005B6464">
            <w:pPr>
              <w:pStyle w:val="aff2"/>
              <w:jc w:val="center"/>
              <w:rPr>
                <w:rFonts w:cs="Times New Roman"/>
                <w:sz w:val="22"/>
                <w:szCs w:val="22"/>
              </w:rPr>
            </w:pPr>
            <w:r w:rsidRPr="005B6464">
              <w:rPr>
                <w:rFonts w:eastAsia="Times New Roman" w:cs="Times New Roman"/>
                <w:color w:val="000000"/>
                <w:sz w:val="22"/>
                <w:szCs w:val="22"/>
              </w:rPr>
              <w:t>Смирнов А.Т., Хренников Б.О. / Под ред. Смирнова Основы безопасности жизнедеятельности. 7 класс. Просвещение.</w:t>
            </w:r>
          </w:p>
        </w:tc>
      </w:tr>
      <w:tr w:rsidR="005B6464" w:rsidRPr="005B6464" w:rsidTr="000F68F6">
        <w:trPr>
          <w:jc w:val="center"/>
        </w:trPr>
        <w:tc>
          <w:tcPr>
            <w:tcW w:w="9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pStyle w:val="aff2"/>
              <w:jc w:val="center"/>
              <w:rPr>
                <w:rFonts w:eastAsia="Times New Roman" w:cs="Times New Roman"/>
                <w:color w:val="000000"/>
                <w:sz w:val="22"/>
                <w:szCs w:val="22"/>
              </w:rPr>
            </w:pPr>
            <w:r w:rsidRPr="005B6464">
              <w:rPr>
                <w:rFonts w:cs="Times New Roman"/>
                <w:b/>
                <w:sz w:val="22"/>
                <w:szCs w:val="22"/>
              </w:rPr>
              <w:t>8  класс</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1.2.1.1.5.4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Русский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Разумовская М.М., Львова С.И., Капинос В.И. и др. Русский язык 8 класс. Дрофа.</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1.2.1.2.4.4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Литература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Меркин Г.С. Литература в 2-х частях 8 класс. Русское слово.</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p>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1.2.1.3.2.4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Английский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rPr>
                <w:rFonts w:ascii="Times New Roman" w:eastAsia="Times New Roman" w:hAnsi="Times New Roman"/>
                <w:color w:val="000000"/>
              </w:rPr>
            </w:pPr>
            <w:r w:rsidRPr="005B6464">
              <w:rPr>
                <w:rFonts w:ascii="Times New Roman" w:eastAsia="Times New Roman" w:hAnsi="Times New Roman"/>
                <w:color w:val="000000"/>
              </w:rPr>
              <w:t>Афанасьева О.В., Михеева И.В., Баранова К.М. Английский язык в 2-х частях.8класс. Дрофа.</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1.2.3.2.5.2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Алгебра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 xml:space="preserve">Макарычев Ю.Н., Миндюк Н.Г., Нешков К.И. и др. / Под ред. Теляковского С.А. Алгебра. 8 класс. </w:t>
            </w:r>
            <w:r w:rsidRPr="005B6464">
              <w:rPr>
                <w:rFonts w:ascii="Times New Roman" w:eastAsia="Times New Roman" w:hAnsi="Times New Roman"/>
                <w:color w:val="000000"/>
              </w:rPr>
              <w:lastRenderedPageBreak/>
              <w:t>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lastRenderedPageBreak/>
              <w:t>1.2.3.3.3.2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Геометрия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Бутузов В.Ф., Кадомцев С.Б., Прасолов В.В. / Под ред. Садовничего В.А.Геометрия 8класс.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1.2.3.4.3.2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Информатика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Семакин И Г., Залогова Л.А., Русаков С.В., Шестакова Л.В.Информатика  8 класс. Бином.</w:t>
            </w:r>
          </w:p>
        </w:tc>
      </w:tr>
      <w:tr w:rsidR="005B6464" w:rsidRPr="005B6464" w:rsidTr="000F68F6">
        <w:trPr>
          <w:jc w:val="center"/>
        </w:trPr>
        <w:tc>
          <w:tcPr>
            <w:tcW w:w="1419" w:type="dxa"/>
            <w:vMerge w:val="restart"/>
            <w:tcBorders>
              <w:top w:val="single" w:sz="4" w:space="0" w:color="auto"/>
              <w:left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1.2.2.2.1.4</w:t>
            </w:r>
          </w:p>
          <w:p w:rsidR="005B6464" w:rsidRPr="005B6464" w:rsidRDefault="005B6464" w:rsidP="005B6464">
            <w:pPr>
              <w:spacing w:after="0" w:line="240" w:lineRule="auto"/>
              <w:ind w:left="34"/>
              <w:rPr>
                <w:rFonts w:ascii="Times New Roman" w:eastAsia="Times New Roman" w:hAnsi="Times New Roman"/>
                <w:color w:val="000000"/>
              </w:rPr>
            </w:pPr>
          </w:p>
          <w:p w:rsidR="005B6464" w:rsidRPr="005B6464" w:rsidRDefault="005B6464" w:rsidP="005B6464">
            <w:pPr>
              <w:spacing w:after="0" w:line="240" w:lineRule="auto"/>
              <w:ind w:left="34"/>
              <w:rPr>
                <w:rFonts w:ascii="Times New Roman" w:eastAsia="Times New Roman" w:hAnsi="Times New Roman"/>
                <w:color w:val="000000"/>
              </w:rPr>
            </w:pPr>
          </w:p>
          <w:p w:rsidR="005B6464" w:rsidRPr="005B6464" w:rsidRDefault="005B6464" w:rsidP="005B6464">
            <w:pPr>
              <w:snapToGrid w:val="0"/>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1.2.2.1.7.3</w:t>
            </w:r>
          </w:p>
        </w:tc>
        <w:tc>
          <w:tcPr>
            <w:tcW w:w="2551" w:type="dxa"/>
            <w:vMerge w:val="restart"/>
            <w:tcBorders>
              <w:top w:val="single" w:sz="4" w:space="0" w:color="auto"/>
              <w:left w:val="single" w:sz="4" w:space="0" w:color="auto"/>
              <w:right w:val="single" w:sz="4" w:space="0" w:color="auto"/>
            </w:tcBorders>
            <w:shd w:val="clear" w:color="auto" w:fill="auto"/>
            <w:vAlign w:val="center"/>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История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rPr>
                <w:rFonts w:ascii="Times New Roman" w:eastAsia="Times New Roman" w:hAnsi="Times New Roman"/>
                <w:color w:val="000000"/>
              </w:rPr>
            </w:pPr>
            <w:r w:rsidRPr="005B6464">
              <w:rPr>
                <w:rFonts w:ascii="Times New Roman" w:eastAsia="Times New Roman" w:hAnsi="Times New Roman"/>
                <w:color w:val="000000"/>
              </w:rPr>
              <w:t>Юдовская А.Я., Баранов П.А., Ванюшкина Л.М. Всеобщая история. История Нового времени. 8 класс. Просвещение.</w:t>
            </w:r>
          </w:p>
        </w:tc>
      </w:tr>
      <w:tr w:rsidR="005B6464" w:rsidRPr="005B6464" w:rsidTr="000F68F6">
        <w:trPr>
          <w:jc w:val="center"/>
        </w:trPr>
        <w:tc>
          <w:tcPr>
            <w:tcW w:w="1419" w:type="dxa"/>
            <w:vMerge/>
            <w:tcBorders>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p>
        </w:tc>
        <w:tc>
          <w:tcPr>
            <w:tcW w:w="2551" w:type="dxa"/>
            <w:vMerge/>
            <w:tcBorders>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rPr>
                <w:rFonts w:ascii="Times New Roman" w:eastAsia="Times New Roman" w:hAnsi="Times New Roman"/>
                <w:color w:val="000000"/>
              </w:rPr>
            </w:pPr>
            <w:r w:rsidRPr="005B6464">
              <w:rPr>
                <w:rFonts w:ascii="Times New Roman" w:eastAsia="Times New Roman" w:hAnsi="Times New Roman"/>
                <w:color w:val="000000"/>
              </w:rPr>
              <w:t>Арсентьев Н.М., Данилов А.А., Курукин И.В., и др./Под ред. Торкунова А.В. История России в 2-х частях 8 класс.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1.2.2.3.1.4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Обществознание</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rPr>
                <w:rFonts w:ascii="Times New Roman" w:eastAsia="Times New Roman" w:hAnsi="Times New Roman"/>
                <w:color w:val="000000"/>
              </w:rPr>
            </w:pPr>
            <w:r w:rsidRPr="005B6464">
              <w:rPr>
                <w:rFonts w:ascii="Times New Roman" w:eastAsia="Times New Roman" w:hAnsi="Times New Roman"/>
                <w:color w:val="000000"/>
              </w:rPr>
              <w:t>Боголюбов Л.Н., Городецкая Н.И., Иванова Л.Ф. и др. / Под ред. Боголюбова Л.Н., Лазебниковой А.Ю., Городецкой Н.И. Обществознание 8 класс.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1.2.2.4.3.4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 xml:space="preserve">География </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Домогацких Е.М., Алексеевский Н.И. География 8 класс. Русское слово.</w:t>
            </w:r>
          </w:p>
        </w:tc>
      </w:tr>
      <w:tr w:rsidR="005B6464" w:rsidRPr="005B6464" w:rsidTr="000F68F6">
        <w:trPr>
          <w:trHeight w:val="424"/>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1.2.4.1.6.2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Физика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Перышкин А.В.Физика 8 класс. Дрофа</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1.2.4.3.7.1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 xml:space="preserve">Химия </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hd w:val="clear" w:color="auto" w:fill="FFFFFF"/>
              <w:tabs>
                <w:tab w:val="left" w:pos="540"/>
              </w:tabs>
              <w:spacing w:after="0" w:line="240" w:lineRule="auto"/>
              <w:ind w:left="34" w:right="-5"/>
              <w:rPr>
                <w:rFonts w:ascii="Times New Roman" w:eastAsia="Times New Roman" w:hAnsi="Times New Roman"/>
                <w:color w:val="000000"/>
              </w:rPr>
            </w:pPr>
            <w:r w:rsidRPr="005B6464">
              <w:rPr>
                <w:rFonts w:ascii="Times New Roman" w:eastAsia="Times New Roman" w:hAnsi="Times New Roman"/>
                <w:color w:val="000000"/>
              </w:rPr>
              <w:t>Рудзитис Г.Е., Фельдман Ф.Г. Химия 8 класс.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1.2.4.2.13.8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Биология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tabs>
                <w:tab w:val="left" w:pos="833"/>
              </w:tabs>
              <w:spacing w:after="0" w:line="240" w:lineRule="auto"/>
              <w:ind w:left="34"/>
              <w:rPr>
                <w:rFonts w:ascii="Times New Roman" w:eastAsia="Times New Roman" w:hAnsi="Times New Roman"/>
                <w:color w:val="000000"/>
              </w:rPr>
            </w:pPr>
            <w:r w:rsidRPr="005B6464">
              <w:rPr>
                <w:rFonts w:ascii="Times New Roman" w:eastAsia="Times New Roman" w:hAnsi="Times New Roman"/>
                <w:color w:val="000000"/>
              </w:rPr>
              <w:t>Константинов В.М., Бабенко В.Г., Кучменко В.С. / Под ред. Константинова В.М. Биология 8 класс. Вентана-Граф.</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hAnsi="Times New Roman"/>
                <w:color w:val="000000"/>
              </w:rPr>
              <w:t>2.2.6.1.2.1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Музыка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tabs>
                <w:tab w:val="left" w:pos="833"/>
              </w:tabs>
              <w:spacing w:after="0" w:line="240" w:lineRule="auto"/>
              <w:ind w:left="34"/>
              <w:rPr>
                <w:rFonts w:ascii="Times New Roman" w:eastAsia="Times New Roman" w:hAnsi="Times New Roman"/>
                <w:color w:val="000000"/>
              </w:rPr>
            </w:pPr>
            <w:r w:rsidRPr="005B6464">
              <w:rPr>
                <w:rFonts w:ascii="Times New Roman" w:hAnsi="Times New Roman"/>
                <w:color w:val="000000"/>
              </w:rPr>
              <w:t>Сергеева Г.П., Кашекова И.Э., Критская Е.Д. Искусство 8-9 классы.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1.2.6.1.6.7</w:t>
            </w:r>
          </w:p>
          <w:p w:rsidR="005B6464" w:rsidRPr="005B6464" w:rsidRDefault="005B6464" w:rsidP="005B6464">
            <w:pPr>
              <w:spacing w:after="0" w:line="240" w:lineRule="auto"/>
              <w:ind w:left="34"/>
              <w:jc w:val="center"/>
              <w:rPr>
                <w:rFonts w:ascii="Times New Roman" w:eastAsia="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Технология</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rPr>
                <w:rFonts w:ascii="Times New Roman" w:eastAsia="Times New Roman" w:hAnsi="Times New Roman"/>
                <w:color w:val="000000"/>
              </w:rPr>
            </w:pPr>
            <w:r w:rsidRPr="005B6464">
              <w:rPr>
                <w:rFonts w:ascii="Times New Roman" w:eastAsia="Times New Roman" w:hAnsi="Times New Roman"/>
                <w:color w:val="000000"/>
              </w:rPr>
              <w:t>Симоненко В.Д, Электов А.А., Гончаров Б.А., Очинин О.П., Елисеева Е.В., Богатырев А.Н. Технология 8 класс. Вентана-граф.</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1.2.7.1.2.2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Физическая культура</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rPr>
                <w:rFonts w:ascii="Times New Roman" w:eastAsia="Times New Roman" w:hAnsi="Times New Roman"/>
                <w:color w:val="000000"/>
              </w:rPr>
            </w:pPr>
            <w:r w:rsidRPr="005B6464">
              <w:rPr>
                <w:rFonts w:ascii="Times New Roman" w:eastAsia="Times New Roman" w:hAnsi="Times New Roman"/>
                <w:color w:val="000000"/>
              </w:rPr>
              <w:t>Лях В.И. Физическая культура 8-9классы.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1.2.7.2.3.4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Основы безопасности жизнедеятельности</w:t>
            </w:r>
          </w:p>
        </w:tc>
        <w:tc>
          <w:tcPr>
            <w:tcW w:w="5533"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Смирнов А.Т., Хренников Б.О. / Под ред. Смирнова А.Т. Основы безопасности жизнедеятельности 8 класс. Просвещение.</w:t>
            </w:r>
          </w:p>
        </w:tc>
      </w:tr>
      <w:tr w:rsidR="005B6464" w:rsidRPr="005B6464" w:rsidTr="000F68F6">
        <w:trPr>
          <w:trHeight w:val="493"/>
          <w:jc w:val="center"/>
        </w:trPr>
        <w:tc>
          <w:tcPr>
            <w:tcW w:w="95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pStyle w:val="aff2"/>
              <w:ind w:left="250" w:hanging="250"/>
              <w:jc w:val="center"/>
              <w:rPr>
                <w:rFonts w:eastAsia="Times New Roman" w:cs="Times New Roman"/>
                <w:color w:val="000000"/>
                <w:sz w:val="22"/>
                <w:szCs w:val="22"/>
              </w:rPr>
            </w:pPr>
            <w:r w:rsidRPr="005B6464">
              <w:rPr>
                <w:rFonts w:cs="Times New Roman"/>
                <w:b/>
                <w:sz w:val="22"/>
                <w:szCs w:val="22"/>
              </w:rPr>
              <w:t>9  класс</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1.2.1.1.5.4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Русский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pacing w:after="0" w:line="240" w:lineRule="auto"/>
              <w:rPr>
                <w:rFonts w:ascii="Times New Roman" w:hAnsi="Times New Roman"/>
              </w:rPr>
            </w:pPr>
            <w:r w:rsidRPr="005B6464">
              <w:rPr>
                <w:rFonts w:ascii="Times New Roman" w:hAnsi="Times New Roman"/>
              </w:rPr>
              <w:t>Разумовская М.М., Львова С.И., Капинос В.И. и др. Русский язык 9 класс. Дрофа.</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1.2.1.2.4.4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Литература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pacing w:after="0" w:line="240" w:lineRule="auto"/>
              <w:rPr>
                <w:rFonts w:ascii="Times New Roman" w:eastAsia="Times New Roman" w:hAnsi="Times New Roman"/>
                <w:color w:val="000000"/>
              </w:rPr>
            </w:pPr>
            <w:r w:rsidRPr="005B6464">
              <w:rPr>
                <w:rFonts w:ascii="Times New Roman" w:eastAsia="Times New Roman" w:hAnsi="Times New Roman"/>
                <w:color w:val="000000"/>
              </w:rPr>
              <w:t>Зинин С.А., Сахаров В.И., Чалмаев В.А. Литература. 9 класс в 2-х  частях. Русское слово.</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p>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1.2.1.3.2.4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Английский язык</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pacing w:after="0" w:line="240" w:lineRule="auto"/>
              <w:rPr>
                <w:rFonts w:ascii="Times New Roman" w:hAnsi="Times New Roman"/>
              </w:rPr>
            </w:pPr>
            <w:r w:rsidRPr="005B6464">
              <w:rPr>
                <w:rFonts w:ascii="Times New Roman" w:eastAsia="Times New Roman" w:hAnsi="Times New Roman"/>
                <w:color w:val="000000"/>
              </w:rPr>
              <w:t>Афанасьева О.В., Михеева И.В., Баранова К.М. Английский язык 9 класс в 2-х частях. Дрофа.</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1.2.3.2.5.2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Алгебра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pacing w:after="0" w:line="240" w:lineRule="auto"/>
              <w:ind w:right="-5"/>
              <w:rPr>
                <w:rFonts w:ascii="Times New Roman" w:hAnsi="Times New Roman"/>
              </w:rPr>
            </w:pPr>
            <w:r w:rsidRPr="005B6464">
              <w:rPr>
                <w:rFonts w:ascii="Times New Roman" w:hAnsi="Times New Roman"/>
              </w:rPr>
              <w:t>Макарычев Ю.Н., Миндюк Н.Г., Нешков К.И. и др. / Под ред. Теляковского С.А. Алгебра 9 класс.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1.2.3.3.3.2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Геометрия</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pacing w:after="0" w:line="240" w:lineRule="auto"/>
              <w:ind w:right="-5"/>
              <w:rPr>
                <w:rFonts w:ascii="Times New Roman" w:hAnsi="Times New Roman"/>
              </w:rPr>
            </w:pPr>
            <w:r w:rsidRPr="005B6464">
              <w:rPr>
                <w:rFonts w:ascii="Times New Roman" w:eastAsia="Times New Roman" w:hAnsi="Times New Roman"/>
                <w:color w:val="000000"/>
              </w:rPr>
              <w:t xml:space="preserve">Бутузов В.Ф., Кадомцев С.Б., Прасолов В.В. / Под ред. Садовничего В.А. Геометрия 9 класс. </w:t>
            </w:r>
            <w:r w:rsidRPr="005B6464">
              <w:rPr>
                <w:rFonts w:ascii="Times New Roman" w:hAnsi="Times New Roman"/>
              </w:rPr>
              <w:t>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1.2.3.4.3.2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Информатика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napToGrid w:val="0"/>
              <w:spacing w:after="0" w:line="240" w:lineRule="auto"/>
              <w:ind w:right="-5"/>
              <w:rPr>
                <w:rFonts w:ascii="Times New Roman" w:hAnsi="Times New Roman"/>
              </w:rPr>
            </w:pPr>
            <w:r w:rsidRPr="005B6464">
              <w:rPr>
                <w:rFonts w:ascii="Times New Roman" w:eastAsia="Times New Roman" w:hAnsi="Times New Roman"/>
                <w:color w:val="000000"/>
              </w:rPr>
              <w:t>Семакин И.Г., Залогова Л.А., Русаков С.В., Шестакова Л.В. Информатика 9 класс. Бином.</w:t>
            </w:r>
          </w:p>
        </w:tc>
      </w:tr>
      <w:tr w:rsidR="005B6464" w:rsidRPr="005B6464" w:rsidTr="000F68F6">
        <w:trPr>
          <w:jc w:val="center"/>
        </w:trPr>
        <w:tc>
          <w:tcPr>
            <w:tcW w:w="1419" w:type="dxa"/>
            <w:vMerge w:val="restart"/>
            <w:tcBorders>
              <w:top w:val="single" w:sz="4" w:space="0" w:color="auto"/>
              <w:left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1.2.2.2.1.4</w:t>
            </w:r>
          </w:p>
          <w:p w:rsidR="005B6464" w:rsidRPr="005B6464" w:rsidRDefault="005B6464" w:rsidP="005B6464">
            <w:pPr>
              <w:spacing w:after="0" w:line="240" w:lineRule="auto"/>
              <w:ind w:left="34"/>
              <w:rPr>
                <w:rFonts w:ascii="Times New Roman" w:eastAsia="Times New Roman" w:hAnsi="Times New Roman"/>
                <w:color w:val="000000"/>
              </w:rPr>
            </w:pPr>
          </w:p>
          <w:p w:rsidR="005B6464" w:rsidRPr="005B6464" w:rsidRDefault="005B6464" w:rsidP="005B6464">
            <w:pPr>
              <w:spacing w:after="0" w:line="240" w:lineRule="auto"/>
              <w:ind w:left="34"/>
              <w:rPr>
                <w:rFonts w:ascii="Times New Roman" w:eastAsia="Times New Roman" w:hAnsi="Times New Roman"/>
                <w:color w:val="000000"/>
              </w:rPr>
            </w:pPr>
          </w:p>
          <w:p w:rsidR="005B6464" w:rsidRPr="005B6464" w:rsidRDefault="005B6464" w:rsidP="005B6464">
            <w:pPr>
              <w:snapToGrid w:val="0"/>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1.2.2.1.7.3</w:t>
            </w:r>
          </w:p>
        </w:tc>
        <w:tc>
          <w:tcPr>
            <w:tcW w:w="2551" w:type="dxa"/>
            <w:vMerge w:val="restart"/>
            <w:tcBorders>
              <w:top w:val="single" w:sz="4" w:space="0" w:color="auto"/>
              <w:left w:val="single" w:sz="4" w:space="0" w:color="auto"/>
              <w:right w:val="single" w:sz="4" w:space="0" w:color="auto"/>
            </w:tcBorders>
            <w:shd w:val="clear" w:color="auto" w:fill="auto"/>
            <w:vAlign w:val="center"/>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История</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pacing w:after="0" w:line="240" w:lineRule="auto"/>
              <w:rPr>
                <w:rFonts w:ascii="Times New Roman" w:hAnsi="Times New Roman"/>
              </w:rPr>
            </w:pPr>
            <w:r w:rsidRPr="005B6464">
              <w:rPr>
                <w:rFonts w:ascii="Times New Roman" w:eastAsia="Times New Roman" w:hAnsi="Times New Roman"/>
                <w:color w:val="000000"/>
              </w:rPr>
              <w:t xml:space="preserve">Сороко-Цюпа О.С., Сороко-Цюпа А.О. Всеобщая история. Новейшая история </w:t>
            </w:r>
            <w:r w:rsidRPr="005B6464">
              <w:rPr>
                <w:rFonts w:ascii="Times New Roman" w:hAnsi="Times New Roman"/>
              </w:rPr>
              <w:t xml:space="preserve"> 9 класс. Просвещение.</w:t>
            </w:r>
          </w:p>
        </w:tc>
      </w:tr>
      <w:tr w:rsidR="005B6464" w:rsidRPr="005B6464" w:rsidTr="000F68F6">
        <w:trPr>
          <w:jc w:val="center"/>
        </w:trPr>
        <w:tc>
          <w:tcPr>
            <w:tcW w:w="1419" w:type="dxa"/>
            <w:vMerge/>
            <w:tcBorders>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p>
        </w:tc>
        <w:tc>
          <w:tcPr>
            <w:tcW w:w="2551" w:type="dxa"/>
            <w:vMerge/>
            <w:tcBorders>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pacing w:after="0" w:line="240" w:lineRule="auto"/>
              <w:rPr>
                <w:rFonts w:ascii="Times New Roman" w:hAnsi="Times New Roman"/>
              </w:rPr>
            </w:pPr>
            <w:r w:rsidRPr="005B6464">
              <w:rPr>
                <w:rFonts w:ascii="Times New Roman" w:eastAsia="Times New Roman" w:hAnsi="Times New Roman"/>
                <w:color w:val="000000"/>
              </w:rPr>
              <w:t>Арсентьев Н.М., Данилов А.А., Левандовский А.А., и др./Под ред. Торкунова А.В.</w:t>
            </w:r>
            <w:r w:rsidRPr="005B6464">
              <w:rPr>
                <w:rFonts w:ascii="Times New Roman" w:hAnsi="Times New Roman"/>
              </w:rPr>
              <w:t>, История России в 2-х частях. Просвещение.</w:t>
            </w:r>
          </w:p>
        </w:tc>
      </w:tr>
      <w:tr w:rsidR="005B6464" w:rsidRPr="005B6464" w:rsidTr="000F68F6">
        <w:trPr>
          <w:trHeight w:val="950"/>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lastRenderedPageBreak/>
              <w:t>1.2.2.3.1.4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Обществознание</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pacing w:after="0" w:line="240" w:lineRule="auto"/>
              <w:ind w:right="-5"/>
              <w:rPr>
                <w:rFonts w:ascii="Times New Roman" w:hAnsi="Times New Roman"/>
              </w:rPr>
            </w:pPr>
            <w:r w:rsidRPr="005B6464">
              <w:rPr>
                <w:rFonts w:ascii="Times New Roman" w:hAnsi="Times New Roman"/>
              </w:rPr>
              <w:t>Боголюбов Л.Н., Матвеев А.И., Жильцова Е.И. и др. / Под ред. Боголюбова Л.Н., Лазебниковой А.Ю., Матвеева А.И. Обществознание 9 класс. Просвещение.</w:t>
            </w:r>
          </w:p>
        </w:tc>
      </w:tr>
      <w:tr w:rsidR="005B6464" w:rsidRPr="005B6464" w:rsidTr="000F68F6">
        <w:trPr>
          <w:trHeight w:val="681"/>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1.2.2.4.3.4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 xml:space="preserve">География </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pacing w:after="0" w:line="240" w:lineRule="auto"/>
              <w:ind w:right="-5"/>
              <w:rPr>
                <w:rFonts w:ascii="Times New Roman" w:hAnsi="Times New Roman"/>
              </w:rPr>
            </w:pPr>
            <w:r w:rsidRPr="005B6464">
              <w:rPr>
                <w:rFonts w:ascii="Times New Roman" w:hAnsi="Times New Roman"/>
              </w:rPr>
              <w:t>Домогацких Е.М., Алексеевский Н.И., Клюев Н.Н. География  9 класс. Русское слово.</w:t>
            </w:r>
          </w:p>
        </w:tc>
      </w:tr>
      <w:tr w:rsidR="005B6464" w:rsidRPr="005B6464" w:rsidTr="000F68F6">
        <w:trPr>
          <w:trHeight w:val="487"/>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1.2.4.1.6.2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Физика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pacing w:after="0" w:line="240" w:lineRule="auto"/>
              <w:ind w:right="-5"/>
              <w:rPr>
                <w:rFonts w:ascii="Times New Roman" w:hAnsi="Times New Roman"/>
              </w:rPr>
            </w:pPr>
            <w:r w:rsidRPr="005B6464">
              <w:rPr>
                <w:rFonts w:ascii="Times New Roman" w:hAnsi="Times New Roman"/>
              </w:rPr>
              <w:t>Перышкин А.В., Гутник Е.М. Физика 9 класс, Дрофа.</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1.2.4.3.7.1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 xml:space="preserve">Химия </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pacing w:after="0" w:line="240" w:lineRule="auto"/>
              <w:ind w:right="-5"/>
              <w:rPr>
                <w:rFonts w:ascii="Times New Roman" w:hAnsi="Times New Roman"/>
              </w:rPr>
            </w:pPr>
            <w:r w:rsidRPr="005B6464">
              <w:rPr>
                <w:rFonts w:ascii="Times New Roman" w:eastAsia="Times New Roman" w:hAnsi="Times New Roman"/>
                <w:color w:val="000000"/>
              </w:rPr>
              <w:t>Рудзитис Г.Е., Фельдман Ф.Г.</w:t>
            </w:r>
            <w:r w:rsidRPr="005B6464">
              <w:rPr>
                <w:rFonts w:ascii="Times New Roman" w:hAnsi="Times New Roman"/>
              </w:rPr>
              <w:t>Химия 9 класс. Просвещение.</w:t>
            </w:r>
          </w:p>
        </w:tc>
      </w:tr>
      <w:tr w:rsidR="005B6464" w:rsidRPr="005B6464" w:rsidTr="000F68F6">
        <w:trPr>
          <w:trHeight w:val="677"/>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1.2.4.2.13.8</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Биология</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tabs>
                <w:tab w:val="left" w:pos="833"/>
              </w:tabs>
              <w:spacing w:after="0" w:line="240" w:lineRule="auto"/>
              <w:rPr>
                <w:rFonts w:ascii="Times New Roman" w:hAnsi="Times New Roman"/>
              </w:rPr>
            </w:pPr>
            <w:r w:rsidRPr="005B6464">
              <w:rPr>
                <w:rFonts w:ascii="Times New Roman" w:eastAsia="Times New Roman" w:hAnsi="Times New Roman"/>
                <w:color w:val="000000"/>
              </w:rPr>
              <w:t>Драгомилов А.Г., Маш Р.Д.</w:t>
            </w:r>
            <w:r w:rsidRPr="005B6464">
              <w:rPr>
                <w:rFonts w:ascii="Times New Roman" w:hAnsi="Times New Roman"/>
              </w:rPr>
              <w:t>Биология  9 класс Вентана-Граф.</w:t>
            </w:r>
          </w:p>
        </w:tc>
      </w:tr>
      <w:tr w:rsidR="005B6464" w:rsidRPr="005B6464" w:rsidTr="000F68F6">
        <w:trPr>
          <w:trHeight w:val="701"/>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1.2.7.1.2.2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Физическая культура</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 w:val="left" w:pos="4410"/>
              </w:tabs>
              <w:spacing w:after="0" w:line="240" w:lineRule="auto"/>
              <w:ind w:right="-5"/>
              <w:rPr>
                <w:rFonts w:ascii="Times New Roman" w:hAnsi="Times New Roman"/>
              </w:rPr>
            </w:pPr>
            <w:r w:rsidRPr="005B6464">
              <w:rPr>
                <w:rFonts w:ascii="Times New Roman" w:hAnsi="Times New Roman"/>
              </w:rPr>
              <w:t>Лях В.И. Физическая культура 8-9классы. Просвещение.</w:t>
            </w:r>
          </w:p>
        </w:tc>
      </w:tr>
      <w:tr w:rsidR="005B6464" w:rsidRPr="005B6464" w:rsidTr="000F68F6">
        <w:trPr>
          <w:jc w:val="center"/>
        </w:trPr>
        <w:tc>
          <w:tcPr>
            <w:tcW w:w="1419"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1.2.7.2.3.4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Основы безопасности жизнедеятельности</w:t>
            </w:r>
          </w:p>
        </w:tc>
        <w:tc>
          <w:tcPr>
            <w:tcW w:w="5533" w:type="dxa"/>
            <w:tcBorders>
              <w:top w:val="single" w:sz="4" w:space="0" w:color="auto"/>
              <w:left w:val="single" w:sz="4" w:space="0" w:color="auto"/>
              <w:bottom w:val="single" w:sz="4" w:space="0" w:color="auto"/>
              <w:right w:val="single" w:sz="4" w:space="0" w:color="auto"/>
            </w:tcBorders>
            <w:shd w:val="clear" w:color="auto" w:fill="auto"/>
            <w:vAlign w:val="center"/>
          </w:tcPr>
          <w:p w:rsidR="005B6464" w:rsidRPr="005B6464" w:rsidRDefault="005B6464" w:rsidP="005B6464">
            <w:pPr>
              <w:shd w:val="clear" w:color="auto" w:fill="FFFFFF"/>
              <w:tabs>
                <w:tab w:val="left" w:pos="540"/>
              </w:tabs>
              <w:spacing w:after="0" w:line="240" w:lineRule="auto"/>
              <w:ind w:right="-5"/>
              <w:rPr>
                <w:rFonts w:ascii="Times New Roman" w:hAnsi="Times New Roman"/>
              </w:rPr>
            </w:pPr>
            <w:r w:rsidRPr="005B6464">
              <w:rPr>
                <w:rFonts w:ascii="Times New Roman" w:eastAsia="Times New Roman" w:hAnsi="Times New Roman"/>
                <w:color w:val="000000"/>
              </w:rPr>
              <w:t>Смирнов А.Т., Хренников Б.О. / Под ред. Смирнова А.Т. Основы безопасности жизнедеятельности 9 класс. Просвещение.</w:t>
            </w:r>
          </w:p>
        </w:tc>
      </w:tr>
    </w:tbl>
    <w:p w:rsidR="005B6464" w:rsidRDefault="005B6464" w:rsidP="005B6464">
      <w:pPr>
        <w:spacing w:after="0" w:line="240" w:lineRule="auto"/>
        <w:rPr>
          <w:rFonts w:ascii="Times New Roman" w:eastAsia="Times New Roman" w:hAnsi="Times New Roman"/>
          <w:spacing w:val="-4"/>
        </w:rPr>
      </w:pPr>
    </w:p>
    <w:p w:rsidR="005B6464" w:rsidRDefault="005B6464" w:rsidP="005B6464">
      <w:pPr>
        <w:spacing w:after="0" w:line="240" w:lineRule="auto"/>
        <w:rPr>
          <w:rFonts w:ascii="Times New Roman" w:eastAsia="Times New Roman" w:hAnsi="Times New Roman"/>
          <w:spacing w:val="-4"/>
        </w:rPr>
      </w:pPr>
      <w:r w:rsidRPr="005B6464">
        <w:rPr>
          <w:rFonts w:ascii="Times New Roman" w:eastAsia="Times New Roman" w:hAnsi="Times New Roman"/>
          <w:spacing w:val="-4"/>
        </w:rPr>
        <w:t xml:space="preserve">При изучении учебных предметов регионального компонента </w:t>
      </w:r>
      <w:r w:rsidRPr="005B6464">
        <w:rPr>
          <w:rFonts w:ascii="Times New Roman" w:eastAsia="Times New Roman" w:hAnsi="Times New Roman"/>
        </w:rPr>
        <w:t xml:space="preserve"> учебного плана школа использует учебные пособия, в соответствии с</w:t>
      </w:r>
      <w:r w:rsidRPr="005B6464">
        <w:rPr>
          <w:rFonts w:ascii="Times New Roman" w:eastAsia="Times New Roman" w:hAnsi="Times New Roman"/>
          <w:spacing w:val="-1"/>
        </w:rPr>
        <w:t xml:space="preserve"> приказом Минобрнауки России от 09.06.2016 </w:t>
      </w:r>
      <w:r w:rsidRPr="005B6464">
        <w:rPr>
          <w:rFonts w:ascii="Times New Roman" w:eastAsia="Times New Roman" w:hAnsi="Times New Roman"/>
          <w:spacing w:val="-4"/>
        </w:rPr>
        <w:t xml:space="preserve">№ 699 </w:t>
      </w:r>
      <w:r w:rsidRPr="005B6464">
        <w:rPr>
          <w:rFonts w:ascii="Times New Roman" w:hAnsi="Times New Roman"/>
          <w:bCs/>
          <w:color w:val="373737"/>
        </w:rPr>
        <w:t>«</w:t>
      </w:r>
      <w:r w:rsidRPr="005B6464">
        <w:rPr>
          <w:rFonts w:ascii="Times New Roman" w:hAnsi="Times New Roman"/>
        </w:rPr>
        <w:t>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B6464">
        <w:rPr>
          <w:rFonts w:ascii="Times New Roman" w:hAnsi="Times New Roman"/>
          <w:bCs/>
          <w:color w:val="373737"/>
        </w:rPr>
        <w:t>»</w:t>
      </w:r>
      <w:r w:rsidRPr="005B6464">
        <w:rPr>
          <w:rFonts w:ascii="Times New Roman" w:eastAsia="Times New Roman" w:hAnsi="Times New Roman"/>
          <w:spacing w:val="-4"/>
        </w:rPr>
        <w:t>.</w:t>
      </w:r>
    </w:p>
    <w:p w:rsidR="005B6464" w:rsidRPr="005B6464" w:rsidRDefault="005B6464" w:rsidP="005B6464">
      <w:pPr>
        <w:spacing w:after="0" w:line="240" w:lineRule="auto"/>
        <w:rPr>
          <w:rFonts w:ascii="Times New Roman" w:eastAsia="Times New Roman" w:hAnsi="Times New Roman"/>
          <w:spacing w:val="-4"/>
        </w:rPr>
      </w:pPr>
    </w:p>
    <w:tbl>
      <w:tblPr>
        <w:tblW w:w="0" w:type="auto"/>
        <w:jc w:val="center"/>
        <w:tblInd w:w="-529" w:type="dxa"/>
        <w:tblLayout w:type="fixed"/>
        <w:tblLook w:val="0000"/>
      </w:tblPr>
      <w:tblGrid>
        <w:gridCol w:w="2269"/>
        <w:gridCol w:w="7229"/>
      </w:tblGrid>
      <w:tr w:rsidR="005B6464" w:rsidRPr="005B6464" w:rsidTr="005B6464">
        <w:trPr>
          <w:trHeight w:val="496"/>
          <w:jc w:val="center"/>
        </w:trPr>
        <w:tc>
          <w:tcPr>
            <w:tcW w:w="226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right="29"/>
              <w:jc w:val="center"/>
              <w:rPr>
                <w:rFonts w:ascii="Times New Roman" w:hAnsi="Times New Roman"/>
              </w:rPr>
            </w:pPr>
            <w:r w:rsidRPr="005B6464">
              <w:rPr>
                <w:rFonts w:ascii="Times New Roman" w:hAnsi="Times New Roman"/>
              </w:rPr>
              <w:t>Перечень предметов учебного плана</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jc w:val="center"/>
              <w:rPr>
                <w:rFonts w:ascii="Times New Roman" w:hAnsi="Times New Roman"/>
                <w:bCs/>
              </w:rPr>
            </w:pPr>
            <w:r w:rsidRPr="005B6464">
              <w:rPr>
                <w:rFonts w:ascii="Times New Roman" w:hAnsi="Times New Roman"/>
                <w:bCs/>
              </w:rPr>
              <w:t>Учебники</w:t>
            </w:r>
          </w:p>
        </w:tc>
      </w:tr>
      <w:tr w:rsidR="005B6464" w:rsidRPr="005B6464" w:rsidTr="005B6464">
        <w:trPr>
          <w:trHeight w:val="550"/>
          <w:jc w:val="center"/>
        </w:trPr>
        <w:tc>
          <w:tcPr>
            <w:tcW w:w="226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right="29"/>
              <w:jc w:val="center"/>
              <w:rPr>
                <w:rFonts w:ascii="Times New Roman" w:hAnsi="Times New Roman"/>
                <w:bCs/>
              </w:rPr>
            </w:pPr>
            <w:r w:rsidRPr="005B6464">
              <w:rPr>
                <w:rFonts w:ascii="Times New Roman" w:hAnsi="Times New Roman"/>
              </w:rPr>
              <w:t>Кубановедение</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rPr>
                <w:rFonts w:ascii="Times New Roman" w:hAnsi="Times New Roman"/>
              </w:rPr>
            </w:pPr>
            <w:r w:rsidRPr="005B6464">
              <w:rPr>
                <w:rFonts w:ascii="Times New Roman" w:hAnsi="Times New Roman"/>
                <w:bCs/>
              </w:rPr>
              <w:t>Трехбратов Б.А.</w:t>
            </w:r>
            <w:r w:rsidRPr="005B6464">
              <w:rPr>
                <w:rFonts w:ascii="Times New Roman" w:hAnsi="Times New Roman"/>
              </w:rPr>
              <w:t xml:space="preserve"> </w:t>
            </w:r>
            <w:r w:rsidRPr="005B6464">
              <w:rPr>
                <w:rFonts w:ascii="Times New Roman" w:hAnsi="Times New Roman"/>
                <w:bCs/>
              </w:rPr>
              <w:t>Кубановедение. 5 класс. Перспективы образования</w:t>
            </w:r>
          </w:p>
        </w:tc>
      </w:tr>
      <w:tr w:rsidR="005B6464" w:rsidRPr="005B6464" w:rsidTr="005B6464">
        <w:trPr>
          <w:trHeight w:val="573"/>
          <w:jc w:val="center"/>
        </w:trPr>
        <w:tc>
          <w:tcPr>
            <w:tcW w:w="226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right="29"/>
              <w:jc w:val="center"/>
              <w:rPr>
                <w:rFonts w:ascii="Times New Roman" w:hAnsi="Times New Roman"/>
              </w:rPr>
            </w:pPr>
            <w:r w:rsidRPr="005B6464">
              <w:rPr>
                <w:rFonts w:ascii="Times New Roman" w:hAnsi="Times New Roman"/>
              </w:rPr>
              <w:t>Кубановедение</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rPr>
                <w:rFonts w:ascii="Times New Roman" w:hAnsi="Times New Roman"/>
                <w:bCs/>
              </w:rPr>
            </w:pPr>
            <w:r w:rsidRPr="005B6464">
              <w:rPr>
                <w:rFonts w:ascii="Times New Roman" w:hAnsi="Times New Roman"/>
                <w:bCs/>
              </w:rPr>
              <w:t>Трехбратов Б.А. Кубановедение 6 класс. Перспективы образования</w:t>
            </w:r>
          </w:p>
        </w:tc>
      </w:tr>
      <w:tr w:rsidR="005B6464" w:rsidRPr="005B6464" w:rsidTr="005B6464">
        <w:trPr>
          <w:trHeight w:val="597"/>
          <w:jc w:val="center"/>
        </w:trPr>
        <w:tc>
          <w:tcPr>
            <w:tcW w:w="2269" w:type="dxa"/>
            <w:tcBorders>
              <w:top w:val="single" w:sz="4" w:space="0" w:color="000000"/>
              <w:left w:val="single" w:sz="4" w:space="0" w:color="000000"/>
              <w:bottom w:val="single" w:sz="4" w:space="0" w:color="000000"/>
            </w:tcBorders>
            <w:shd w:val="clear" w:color="auto" w:fill="auto"/>
            <w:vAlign w:val="center"/>
          </w:tcPr>
          <w:p w:rsidR="005B6464" w:rsidRPr="005B6464" w:rsidRDefault="005B6464" w:rsidP="005B6464">
            <w:pPr>
              <w:spacing w:after="0" w:line="240" w:lineRule="auto"/>
              <w:ind w:left="33" w:right="29"/>
              <w:jc w:val="center"/>
              <w:rPr>
                <w:rFonts w:ascii="Times New Roman" w:hAnsi="Times New Roman"/>
                <w:bCs/>
              </w:rPr>
            </w:pPr>
            <w:r w:rsidRPr="005B6464">
              <w:rPr>
                <w:rFonts w:ascii="Times New Roman" w:hAnsi="Times New Roman"/>
              </w:rPr>
              <w:t>Кубановедение</w:t>
            </w:r>
          </w:p>
        </w:tc>
        <w:tc>
          <w:tcPr>
            <w:tcW w:w="7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6464" w:rsidRPr="005B6464" w:rsidRDefault="005B6464" w:rsidP="005B6464">
            <w:pPr>
              <w:spacing w:after="0" w:line="240" w:lineRule="auto"/>
              <w:rPr>
                <w:rFonts w:ascii="Times New Roman" w:hAnsi="Times New Roman"/>
              </w:rPr>
            </w:pPr>
            <w:r w:rsidRPr="005B6464">
              <w:rPr>
                <w:rFonts w:ascii="Times New Roman" w:hAnsi="Times New Roman"/>
                <w:bCs/>
              </w:rPr>
              <w:t>Трехбратов Б.А.Кубановедение 7 класс. Перспективы образования</w:t>
            </w:r>
          </w:p>
        </w:tc>
      </w:tr>
      <w:tr w:rsidR="005B6464" w:rsidRPr="005B6464" w:rsidTr="005B6464">
        <w:trPr>
          <w:trHeight w:val="465"/>
          <w:jc w:val="center"/>
        </w:trPr>
        <w:tc>
          <w:tcPr>
            <w:tcW w:w="2269" w:type="dxa"/>
            <w:tcBorders>
              <w:top w:val="single" w:sz="4" w:space="0" w:color="000000"/>
              <w:left w:val="single" w:sz="4" w:space="0" w:color="000000"/>
              <w:bottom w:val="single" w:sz="4" w:space="0" w:color="000000"/>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Кубановедение</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5B6464" w:rsidRPr="005B6464" w:rsidRDefault="005B6464" w:rsidP="005B6464">
            <w:pPr>
              <w:spacing w:after="0" w:line="240" w:lineRule="auto"/>
              <w:rPr>
                <w:rFonts w:ascii="Times New Roman" w:eastAsia="Times New Roman" w:hAnsi="Times New Roman"/>
                <w:color w:val="000000"/>
              </w:rPr>
            </w:pPr>
            <w:r w:rsidRPr="005B6464">
              <w:rPr>
                <w:rFonts w:ascii="Times New Roman" w:eastAsia="Times New Roman" w:hAnsi="Times New Roman"/>
                <w:color w:val="000000"/>
              </w:rPr>
              <w:t>Трехбратов Б.А.Кубановедение 8 класс. Перспективы образования</w:t>
            </w:r>
          </w:p>
        </w:tc>
      </w:tr>
      <w:tr w:rsidR="005B6464" w:rsidRPr="005B6464" w:rsidTr="005B6464">
        <w:trPr>
          <w:trHeight w:val="489"/>
          <w:jc w:val="center"/>
        </w:trPr>
        <w:tc>
          <w:tcPr>
            <w:tcW w:w="2269" w:type="dxa"/>
            <w:tcBorders>
              <w:top w:val="single" w:sz="4" w:space="0" w:color="000000"/>
              <w:left w:val="single" w:sz="4" w:space="0" w:color="000000"/>
              <w:bottom w:val="single" w:sz="4" w:space="0" w:color="000000"/>
            </w:tcBorders>
            <w:shd w:val="clear" w:color="auto" w:fill="auto"/>
          </w:tcPr>
          <w:p w:rsidR="005B6464" w:rsidRPr="005B6464" w:rsidRDefault="005B6464" w:rsidP="005B6464">
            <w:pPr>
              <w:spacing w:after="0" w:line="240" w:lineRule="auto"/>
              <w:ind w:left="34"/>
              <w:jc w:val="center"/>
              <w:rPr>
                <w:rFonts w:ascii="Times New Roman" w:eastAsia="Times New Roman" w:hAnsi="Times New Roman"/>
                <w:color w:val="000000"/>
              </w:rPr>
            </w:pPr>
            <w:r w:rsidRPr="005B6464">
              <w:rPr>
                <w:rFonts w:ascii="Times New Roman" w:eastAsia="Times New Roman" w:hAnsi="Times New Roman"/>
                <w:color w:val="000000"/>
              </w:rPr>
              <w:t>Кубановедение</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5B6464" w:rsidRPr="005B6464" w:rsidRDefault="005B6464" w:rsidP="005B6464">
            <w:pPr>
              <w:spacing w:after="0" w:line="240" w:lineRule="auto"/>
              <w:ind w:left="181"/>
              <w:rPr>
                <w:rFonts w:ascii="Times New Roman" w:eastAsia="Times New Roman" w:hAnsi="Times New Roman"/>
                <w:color w:val="000000"/>
              </w:rPr>
            </w:pPr>
            <w:r w:rsidRPr="005B6464">
              <w:rPr>
                <w:rFonts w:ascii="Times New Roman" w:hAnsi="Times New Roman"/>
              </w:rPr>
              <w:t>Зайцев А.А. и др. Кубановедение 9 класс. Перспективы образования</w:t>
            </w:r>
          </w:p>
        </w:tc>
      </w:tr>
    </w:tbl>
    <w:p w:rsidR="005849E8" w:rsidRPr="00C46D95" w:rsidRDefault="005849E8" w:rsidP="005B6464">
      <w:pPr>
        <w:spacing w:after="0" w:line="240" w:lineRule="auto"/>
        <w:rPr>
          <w:sz w:val="24"/>
          <w:szCs w:val="24"/>
        </w:rPr>
      </w:pPr>
    </w:p>
    <w:p w:rsidR="003D76F9" w:rsidRDefault="003D76F9" w:rsidP="005B04D6">
      <w:pPr>
        <w:pStyle w:val="3"/>
        <w:spacing w:before="0" w:beforeAutospacing="0" w:after="0" w:afterAutospacing="0"/>
        <w:ind w:left="567"/>
        <w:rPr>
          <w:szCs w:val="28"/>
        </w:rPr>
      </w:pPr>
    </w:p>
    <w:p w:rsidR="003D76F9" w:rsidRDefault="003D76F9" w:rsidP="005B04D6">
      <w:pPr>
        <w:pStyle w:val="3"/>
        <w:spacing w:before="0" w:beforeAutospacing="0" w:after="0" w:afterAutospacing="0"/>
        <w:ind w:left="567"/>
        <w:rPr>
          <w:szCs w:val="28"/>
        </w:rPr>
      </w:pPr>
    </w:p>
    <w:p w:rsidR="003D76F9" w:rsidRDefault="003D76F9" w:rsidP="005B04D6">
      <w:pPr>
        <w:pStyle w:val="3"/>
        <w:spacing w:before="0" w:beforeAutospacing="0" w:after="0" w:afterAutospacing="0"/>
        <w:ind w:left="567"/>
        <w:rPr>
          <w:szCs w:val="28"/>
        </w:rPr>
      </w:pPr>
    </w:p>
    <w:p w:rsidR="003D76F9" w:rsidRDefault="003D76F9" w:rsidP="005B04D6">
      <w:pPr>
        <w:pStyle w:val="3"/>
        <w:spacing w:before="0" w:beforeAutospacing="0" w:after="0" w:afterAutospacing="0"/>
        <w:ind w:left="567"/>
        <w:rPr>
          <w:szCs w:val="28"/>
        </w:rPr>
      </w:pPr>
    </w:p>
    <w:p w:rsidR="003D76F9" w:rsidRDefault="003D76F9" w:rsidP="005B04D6">
      <w:pPr>
        <w:pStyle w:val="3"/>
        <w:spacing w:before="0" w:beforeAutospacing="0" w:after="0" w:afterAutospacing="0"/>
        <w:ind w:left="567"/>
        <w:rPr>
          <w:szCs w:val="28"/>
        </w:rPr>
      </w:pPr>
    </w:p>
    <w:p w:rsidR="003D76F9" w:rsidRDefault="003D76F9" w:rsidP="005B04D6">
      <w:pPr>
        <w:pStyle w:val="3"/>
        <w:spacing w:before="0" w:beforeAutospacing="0" w:after="0" w:afterAutospacing="0"/>
        <w:ind w:left="567"/>
        <w:rPr>
          <w:szCs w:val="28"/>
        </w:rPr>
      </w:pPr>
    </w:p>
    <w:bookmarkEnd w:id="304"/>
    <w:bookmarkEnd w:id="305"/>
    <w:bookmarkEnd w:id="306"/>
    <w:p w:rsidR="005512BE" w:rsidRDefault="005512BE" w:rsidP="00636BAB">
      <w:pPr>
        <w:spacing w:line="240" w:lineRule="auto"/>
        <w:rPr>
          <w:sz w:val="24"/>
          <w:szCs w:val="24"/>
          <w:lang w:eastAsia="ru-RU"/>
        </w:rPr>
      </w:pPr>
    </w:p>
    <w:p w:rsidR="00AA531D" w:rsidRDefault="00AA531D" w:rsidP="00636BAB">
      <w:pPr>
        <w:spacing w:line="240" w:lineRule="auto"/>
        <w:rPr>
          <w:sz w:val="24"/>
          <w:szCs w:val="24"/>
          <w:lang w:eastAsia="ru-RU"/>
        </w:rPr>
      </w:pPr>
    </w:p>
    <w:p w:rsidR="00AA531D" w:rsidRPr="00636BAB" w:rsidRDefault="00AA531D" w:rsidP="00636BAB">
      <w:pPr>
        <w:spacing w:line="240" w:lineRule="auto"/>
        <w:rPr>
          <w:sz w:val="24"/>
          <w:szCs w:val="24"/>
          <w:lang w:eastAsia="ru-RU"/>
        </w:rPr>
      </w:pPr>
    </w:p>
    <w:p w:rsidR="001B2D5B" w:rsidRPr="00635C40" w:rsidRDefault="001B2D5B" w:rsidP="0069576A">
      <w:pPr>
        <w:spacing w:after="0" w:line="240" w:lineRule="auto"/>
        <w:jc w:val="both"/>
        <w:rPr>
          <w:rFonts w:ascii="Times New Roman" w:hAnsi="Times New Roman"/>
          <w:sz w:val="28"/>
          <w:szCs w:val="28"/>
        </w:rPr>
      </w:pPr>
    </w:p>
    <w:p w:rsidR="00AA531D" w:rsidRPr="00C46D95" w:rsidRDefault="00AA531D" w:rsidP="00AA531D">
      <w:pPr>
        <w:pStyle w:val="3"/>
        <w:rPr>
          <w:sz w:val="24"/>
          <w:szCs w:val="24"/>
        </w:rPr>
      </w:pPr>
      <w:r>
        <w:rPr>
          <w:sz w:val="24"/>
          <w:szCs w:val="24"/>
          <w:lang w:val="en-US"/>
        </w:rPr>
        <w:lastRenderedPageBreak/>
        <w:t>III</w:t>
      </w:r>
      <w:r>
        <w:rPr>
          <w:sz w:val="24"/>
          <w:szCs w:val="24"/>
        </w:rPr>
        <w:t xml:space="preserve">.3.5. </w:t>
      </w:r>
      <w:r w:rsidRPr="00C46D95">
        <w:rPr>
          <w:sz w:val="24"/>
          <w:szCs w:val="24"/>
        </w:rPr>
        <w:t>Информационно-методические условия реализации основной</w:t>
      </w:r>
      <w:bookmarkStart w:id="309" w:name="_Toc410654084"/>
      <w:r w:rsidRPr="00C46D95">
        <w:rPr>
          <w:sz w:val="24"/>
          <w:szCs w:val="24"/>
        </w:rPr>
        <w:t xml:space="preserve"> образовательной программы </w:t>
      </w:r>
      <w:r>
        <w:rPr>
          <w:sz w:val="24"/>
          <w:szCs w:val="24"/>
        </w:rPr>
        <w:t>основного</w:t>
      </w:r>
      <w:r w:rsidRPr="00C46D95">
        <w:rPr>
          <w:sz w:val="24"/>
          <w:szCs w:val="24"/>
        </w:rPr>
        <w:t xml:space="preserve"> общего образования</w:t>
      </w:r>
      <w:bookmarkEnd w:id="309"/>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xml:space="preserve">Под </w:t>
      </w:r>
      <w:r w:rsidRPr="00AA531D">
        <w:rPr>
          <w:rFonts w:ascii="Times New Roman" w:hAnsi="Times New Roman"/>
          <w:b/>
          <w:bCs/>
          <w:sz w:val="24"/>
          <w:szCs w:val="24"/>
        </w:rPr>
        <w:t xml:space="preserve">информационно-образовательной средой </w:t>
      </w:r>
      <w:r w:rsidRPr="00AA531D">
        <w:rPr>
          <w:rFonts w:ascii="Times New Roman" w:hAnsi="Times New Roman"/>
          <w:bCs/>
          <w:sz w:val="24"/>
          <w:szCs w:val="24"/>
        </w:rPr>
        <w:t>(ИОС)</w:t>
      </w:r>
      <w:r w:rsidRPr="00AA531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единая информационно-образовательная среда страны;</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единая информационно-образовательная среда региона;</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информационно-образовательная среда образовательной организации;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предметная информационно-образовательная среда;</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информационно-образовательная среда УМК;</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информационно-образовательная среда компонентов УМК;</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информационно-образовательная среда элементов УМК.</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iCs/>
          <w:sz w:val="24"/>
          <w:szCs w:val="24"/>
        </w:rPr>
        <w:t>Основными элементами ИОС являются:</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информационно-образовательные ресурсы в виде печатной продукции;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информационно-образовательные ресурсы на сменных оптических носителях;</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информационно-образовательные ресурсы сети Интернет;</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вычислительная и информационно-телекоммуникационная инфра-структура;</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A531D" w:rsidRPr="00AA531D" w:rsidRDefault="00AA531D" w:rsidP="00AA531D">
      <w:pPr>
        <w:tabs>
          <w:tab w:val="left" w:pos="284"/>
        </w:tabs>
        <w:spacing w:after="0" w:line="240" w:lineRule="auto"/>
        <w:rPr>
          <w:rFonts w:ascii="Times New Roman" w:hAnsi="Times New Roman"/>
          <w:sz w:val="24"/>
          <w:szCs w:val="24"/>
        </w:rPr>
      </w:pPr>
      <w:r w:rsidRPr="00AA531D">
        <w:rPr>
          <w:rFonts w:ascii="Times New Roman" w:hAnsi="Times New Roman"/>
          <w:bCs/>
          <w:iCs/>
          <w:sz w:val="24"/>
          <w:szCs w:val="24"/>
        </w:rPr>
        <w:t>Необходимое для использования ИКТ оборудование</w:t>
      </w:r>
      <w:r w:rsidRPr="00AA531D">
        <w:rPr>
          <w:rFonts w:ascii="Times New Roman" w:hAnsi="Times New Roman"/>
          <w:sz w:val="24"/>
          <w:szCs w:val="24"/>
        </w:rPr>
        <w:t>  отвечает современным требованиям и обеспечивать использование ИКТ:</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 учебной деятельности;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во внеурочной деятельности;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 исследовательской и проектной деятельности;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при измерении, контроле и оценке результатов образования;</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iCs/>
          <w:sz w:val="24"/>
          <w:szCs w:val="24"/>
        </w:rPr>
        <w:t>Учебно-методическое и информационное оснащение образовательного процесса</w:t>
      </w:r>
      <w:r w:rsidRPr="00AA531D">
        <w:rPr>
          <w:rFonts w:ascii="Times New Roman" w:hAnsi="Times New Roman"/>
          <w:sz w:val="24"/>
          <w:szCs w:val="24"/>
        </w:rPr>
        <w:t xml:space="preserve"> обеспечивает возможность:</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выступления с аудио-, видео- и графическим экранным сопровождением;</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вывода информации на бумагу и т. п. и в трехмерную материальную среду (печать);</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поиска и получения информации;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создания, заполнения и анализа баз данных, в том числе определителей; их наглядного представления;</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A531D" w:rsidRPr="00AA531D" w:rsidRDefault="00AA531D" w:rsidP="00842925">
      <w:pPr>
        <w:pStyle w:val="a9"/>
        <w:numPr>
          <w:ilvl w:val="0"/>
          <w:numId w:val="101"/>
        </w:numPr>
        <w:tabs>
          <w:tab w:val="left" w:pos="284"/>
        </w:tabs>
        <w:ind w:left="0" w:firstLine="0"/>
        <w:jc w:val="both"/>
        <w:rPr>
          <w:rFonts w:ascii="Times New Roman" w:hAnsi="Times New Roman"/>
        </w:rPr>
      </w:pPr>
      <w:r w:rsidRPr="00AA531D">
        <w:rPr>
          <w:rFonts w:ascii="Times New Roman" w:hAnsi="Times New Roman"/>
        </w:rPr>
        <w:t>выпуска школьных печатных изданий, работы школьного телевидения.</w:t>
      </w:r>
    </w:p>
    <w:p w:rsidR="00AA531D" w:rsidRPr="00AA531D" w:rsidRDefault="00AA531D" w:rsidP="00AA531D">
      <w:pPr>
        <w:pStyle w:val="a9"/>
        <w:tabs>
          <w:tab w:val="left" w:pos="284"/>
        </w:tabs>
        <w:ind w:left="0"/>
        <w:jc w:val="both"/>
        <w:rPr>
          <w:rFonts w:ascii="Times New Roman" w:hAnsi="Times New Roman"/>
        </w:rPr>
      </w:pPr>
      <w:r w:rsidRPr="00AA531D">
        <w:rPr>
          <w:rFonts w:ascii="Times New Roman" w:hAnsi="Times New Roman"/>
        </w:rPr>
        <w:t>Все указанные виды деятельности обеспечиваются расходными материалами.</w:t>
      </w:r>
    </w:p>
    <w:p w:rsidR="00AA531D" w:rsidRPr="00AA531D" w:rsidRDefault="00AA531D" w:rsidP="00AA531D">
      <w:pPr>
        <w:tabs>
          <w:tab w:val="left" w:pos="284"/>
        </w:tabs>
        <w:spacing w:after="0" w:line="240" w:lineRule="auto"/>
        <w:rPr>
          <w:rFonts w:ascii="Times New Roman" w:hAnsi="Times New Roman"/>
          <w:b/>
          <w:i/>
          <w:sz w:val="24"/>
          <w:szCs w:val="24"/>
        </w:rPr>
      </w:pPr>
      <w:r w:rsidRPr="00AA531D">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начального образования обеспечиваются современной информационно-образовательной средой.</w:t>
      </w:r>
    </w:p>
    <w:p w:rsidR="00AA531D" w:rsidRPr="00AA531D" w:rsidRDefault="00AA531D" w:rsidP="00AA531D">
      <w:pPr>
        <w:tabs>
          <w:tab w:val="left" w:pos="284"/>
        </w:tabs>
        <w:spacing w:after="0" w:line="240" w:lineRule="auto"/>
        <w:rPr>
          <w:rFonts w:ascii="Times New Roman" w:hAnsi="Times New Roman"/>
          <w:sz w:val="24"/>
          <w:szCs w:val="24"/>
        </w:rPr>
      </w:pPr>
      <w:r w:rsidRPr="00AA531D">
        <w:rPr>
          <w:rFonts w:ascii="Times New Roman" w:hAnsi="Times New Roman"/>
          <w:b/>
          <w:sz w:val="24"/>
          <w:szCs w:val="24"/>
        </w:rPr>
        <w:t>Под информационно-образовательной средой (или ИОС)</w:t>
      </w:r>
      <w:r w:rsidRPr="00AA531D">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531D" w:rsidRPr="00AA531D" w:rsidRDefault="00AA531D" w:rsidP="00AA531D">
      <w:pPr>
        <w:spacing w:after="0" w:line="240" w:lineRule="auto"/>
        <w:rPr>
          <w:rFonts w:ascii="Times New Roman" w:hAnsi="Times New Roman"/>
          <w:b/>
          <w:bCs/>
          <w:i/>
          <w:sz w:val="24"/>
          <w:szCs w:val="24"/>
        </w:rPr>
      </w:pPr>
      <w:r w:rsidRPr="00AA531D">
        <w:rPr>
          <w:rFonts w:ascii="Times New Roman" w:hAnsi="Times New Roman"/>
          <w:b/>
          <w:bCs/>
          <w:i/>
          <w:sz w:val="24"/>
          <w:szCs w:val="24"/>
        </w:rPr>
        <w:t>Создаваемая в образовательном учреждении ИОС строится в соответствии со следующей иерархией:</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Cs/>
          <w:sz w:val="24"/>
          <w:szCs w:val="24"/>
        </w:rPr>
        <w:t>— единая информационно-образовательная среда страны;</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единая информационно-образовательная среда региона;</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Cs/>
          <w:sz w:val="24"/>
          <w:szCs w:val="24"/>
        </w:rPr>
        <w:t>— информационно-образовательная среда образовательного учреждения;</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Cs/>
          <w:sz w:val="24"/>
          <w:szCs w:val="24"/>
        </w:rPr>
        <w:t>— предметная информационно-образовательная среда;</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Cs/>
          <w:sz w:val="24"/>
          <w:szCs w:val="24"/>
        </w:rPr>
        <w:t>— информационно-образовательная среда УМК;</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Cs/>
          <w:sz w:val="24"/>
          <w:szCs w:val="24"/>
        </w:rPr>
        <w:t>— информационно-образовательная среда компонентов УМК;</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Cs/>
          <w:sz w:val="24"/>
          <w:szCs w:val="24"/>
        </w:rPr>
        <w:t>— информационно-образовательная среда элементов УМК.</w:t>
      </w:r>
    </w:p>
    <w:p w:rsidR="00AA531D" w:rsidRPr="00AA531D" w:rsidRDefault="00AA531D" w:rsidP="00AA531D">
      <w:pPr>
        <w:spacing w:after="0" w:line="240" w:lineRule="auto"/>
        <w:rPr>
          <w:rFonts w:ascii="Times New Roman" w:hAnsi="Times New Roman"/>
          <w:b/>
          <w:i/>
          <w:sz w:val="24"/>
          <w:szCs w:val="24"/>
        </w:rPr>
      </w:pPr>
      <w:r w:rsidRPr="00AA531D">
        <w:rPr>
          <w:rFonts w:ascii="Times New Roman" w:hAnsi="Times New Roman"/>
          <w:b/>
          <w:i/>
          <w:sz w:val="24"/>
          <w:szCs w:val="24"/>
        </w:rPr>
        <w:t>Основными элементами ИОС являются:</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информационно-образовательные ресурсы в виде печатной продукции;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информационно-образовательные ресурсы на сменных оптических носителях;</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информационно-образовательные ресурсы Интернета;</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вычислительная и информационно-телекоммуникационная инфраструктура;</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
          <w:bCs/>
          <w:i/>
          <w:sz w:val="24"/>
          <w:szCs w:val="24"/>
        </w:rPr>
        <w:t>Необходимое для использования ИКТ оборудование</w:t>
      </w:r>
      <w:r w:rsidRPr="00AA531D">
        <w:rPr>
          <w:rFonts w:ascii="Times New Roman" w:hAnsi="Times New Roman"/>
          <w:bCs/>
          <w:sz w:val="24"/>
          <w:szCs w:val="24"/>
        </w:rPr>
        <w:t xml:space="preserve">  отвечает современным требованиям и обеспечивать использование ИКТ:</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 учебной деятельности;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во внеурочной деятельности;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 исследовательской и проектной деятельности;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при измерении, контроле и оценке результатов образования;</w:t>
      </w:r>
    </w:p>
    <w:p w:rsidR="00AA531D" w:rsidRPr="00AA531D" w:rsidRDefault="00AA531D" w:rsidP="00AA531D">
      <w:pPr>
        <w:spacing w:after="0" w:line="240" w:lineRule="auto"/>
        <w:rPr>
          <w:rFonts w:ascii="Times New Roman" w:hAnsi="Times New Roman"/>
          <w:bCs/>
          <w:sz w:val="24"/>
          <w:szCs w:val="24"/>
        </w:rPr>
      </w:pPr>
      <w:r w:rsidRPr="00AA531D">
        <w:rPr>
          <w:rFonts w:ascii="Times New Roman" w:hAnsi="Times New Roman"/>
          <w:bCs/>
          <w:sz w:val="24"/>
          <w:szCs w:val="24"/>
        </w:rPr>
        <w:t>— </w:t>
      </w:r>
      <w:r w:rsidRPr="00AA531D">
        <w:rPr>
          <w:rFonts w:ascii="Times New Roman" w:hAnsi="Times New Roman"/>
          <w:sz w:val="24"/>
          <w:szCs w:val="24"/>
        </w:rPr>
        <w:t xml:space="preserve">в административной деятельности, включая </w:t>
      </w:r>
      <w:r w:rsidRPr="00AA531D">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
          <w:i/>
          <w:spacing w:val="-6"/>
          <w:sz w:val="24"/>
          <w:szCs w:val="24"/>
        </w:rPr>
        <w:t>Учебно-методическое и информационное оснащени</w:t>
      </w:r>
      <w:r w:rsidRPr="00AA531D">
        <w:rPr>
          <w:rFonts w:ascii="Times New Roman" w:hAnsi="Times New Roman"/>
          <w:b/>
          <w:i/>
          <w:sz w:val="24"/>
          <w:szCs w:val="24"/>
        </w:rPr>
        <w:t>е образовательного процесса</w:t>
      </w:r>
      <w:r w:rsidRPr="00AA531D">
        <w:rPr>
          <w:rFonts w:ascii="Times New Roman" w:hAnsi="Times New Roman"/>
          <w:sz w:val="24"/>
          <w:szCs w:val="24"/>
        </w:rPr>
        <w:t xml:space="preserve">  обеспечивают возможность:</w:t>
      </w:r>
    </w:p>
    <w:p w:rsidR="00AA531D" w:rsidRPr="00AA531D" w:rsidRDefault="00AA531D" w:rsidP="00AA531D">
      <w:pPr>
        <w:pStyle w:val="Default"/>
        <w:rPr>
          <w:rFonts w:ascii="Times New Roman" w:hAnsi="Times New Roman" w:cs="Times New Roman"/>
          <w:color w:val="auto"/>
        </w:rPr>
      </w:pPr>
      <w:r w:rsidRPr="00AA531D">
        <w:rPr>
          <w:rFonts w:ascii="Times New Roman" w:hAnsi="Times New Roman" w:cs="Times New Roman"/>
          <w:bCs/>
        </w:rPr>
        <w:lastRenderedPageBreak/>
        <w:t>— </w:t>
      </w:r>
      <w:r w:rsidRPr="00AA531D">
        <w:rPr>
          <w:rFonts w:ascii="Times New Roman" w:hAnsi="Times New Roman" w:cs="Times New Roman"/>
          <w:color w:val="auto"/>
        </w:rPr>
        <w:t>реализации индивидуальных образовательных планов обучающихся, осуществления их самостоятельной образовательной деятельности;</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выступления с аудио-, видео- и графическим экранным сопровождением;</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sz w:val="24"/>
          <w:szCs w:val="24"/>
        </w:rPr>
        <w:t>— вывода информации на бумагу и т. п. (печать);</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поиска и получения информации;</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A531D" w:rsidRPr="00AA531D" w:rsidRDefault="00AA531D" w:rsidP="00AA531D">
      <w:pPr>
        <w:pStyle w:val="Default"/>
        <w:rPr>
          <w:rFonts w:ascii="Times New Roman" w:hAnsi="Times New Roman" w:cs="Times New Roman"/>
          <w:color w:val="auto"/>
        </w:rPr>
      </w:pPr>
      <w:r w:rsidRPr="00AA531D">
        <w:rPr>
          <w:rFonts w:ascii="Times New Roman" w:hAnsi="Times New Roman" w:cs="Times New Roman"/>
          <w:bCs/>
        </w:rPr>
        <w:t>— </w:t>
      </w:r>
      <w:r w:rsidRPr="00AA531D">
        <w:rPr>
          <w:rFonts w:ascii="Times New Roman" w:hAnsi="Times New Roman" w:cs="Times New Roman"/>
          <w:color w:val="auto"/>
        </w:rPr>
        <w:t>занятий по изучению правил дорожного движения с использованием игр, оборудования, а также компьютерных тренажёров;</w:t>
      </w:r>
    </w:p>
    <w:p w:rsidR="00AA531D" w:rsidRPr="00AA531D" w:rsidRDefault="00AA531D" w:rsidP="00AA531D">
      <w:pPr>
        <w:pStyle w:val="Default"/>
        <w:rPr>
          <w:rFonts w:ascii="Times New Roman" w:hAnsi="Times New Roman" w:cs="Times New Roman"/>
          <w:color w:val="auto"/>
        </w:rPr>
      </w:pPr>
      <w:r w:rsidRPr="00AA531D">
        <w:rPr>
          <w:rFonts w:ascii="Times New Roman" w:hAnsi="Times New Roman" w:cs="Times New Roman"/>
          <w:bCs/>
        </w:rPr>
        <w:lastRenderedPageBreak/>
        <w:t>— </w:t>
      </w:r>
      <w:r w:rsidRPr="00AA531D">
        <w:rPr>
          <w:rFonts w:ascii="Times New Roman" w:hAnsi="Times New Roman" w:cs="Times New Roman"/>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A531D" w:rsidRPr="00AA531D" w:rsidRDefault="00AA531D" w:rsidP="00AA531D">
      <w:pPr>
        <w:shd w:val="clear" w:color="auto" w:fill="FFFFFF"/>
        <w:spacing w:after="0" w:line="240" w:lineRule="auto"/>
        <w:rPr>
          <w:rFonts w:ascii="Times New Roman" w:hAnsi="Times New Roman"/>
          <w:sz w:val="24"/>
          <w:szCs w:val="24"/>
        </w:rPr>
      </w:pPr>
      <w:r w:rsidRPr="00AA531D">
        <w:rPr>
          <w:rFonts w:ascii="Times New Roman" w:hAnsi="Times New Roman"/>
          <w:bCs/>
          <w:sz w:val="24"/>
          <w:szCs w:val="24"/>
        </w:rPr>
        <w:t>— </w:t>
      </w:r>
      <w:r w:rsidRPr="00AA531D">
        <w:rPr>
          <w:rFonts w:ascii="Times New Roman" w:hAnsi="Times New Roman"/>
          <w:sz w:val="24"/>
          <w:szCs w:val="24"/>
        </w:rPr>
        <w:t>выпуска школьных печатных изданий, работы школьного телевидения.</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Все указанные виды деятельности  обеспечены расходными материалами.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
          <w:sz w:val="24"/>
          <w:szCs w:val="24"/>
        </w:rPr>
        <w:t>Технические средства:</w:t>
      </w:r>
      <w:r w:rsidRPr="00AA531D">
        <w:rPr>
          <w:rFonts w:ascii="Times New Roman" w:hAnsi="Times New Roman"/>
          <w:sz w:val="24"/>
          <w:szCs w:val="24"/>
        </w:rPr>
        <w:t xml:space="preserve"> </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АРМ – 8 шт. (в кабинетах: математики, русского языка, начальных классов)</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60 – ПК (40 рабочих)</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20 – ноутбуков (15 рабочих)</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 xml:space="preserve">Интерактивная доска -  10 шт. </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Интерактивный АПК – 1 (кабинет информатики и математики)17</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Интерактивный школьный тир «Боец» - 1 (кабинет ОБЖ)</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Система для голосования – 5 (русский язык, к.17, начальные классы, 1)</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Документ камера – 4 (начальные классы)</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Микроскоп цифровой – 6 (кабинеты начальных классов)</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Лабдиск «Гломир» - 1 (кабинет начальных классов)</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Лабораторное оборудование – 9 (кабинеты начальных классов, физики, химии)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Цифровая лаборатория – 1 (кабинет физики)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Магнитные плакаты – 11 (кабинеты начальных классов)</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 xml:space="preserve">Принтеры – 26 </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Проекторы – 13</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 xml:space="preserve">МФУ с крышкой </w:t>
      </w:r>
      <w:r w:rsidRPr="00AA531D">
        <w:rPr>
          <w:rFonts w:ascii="Times New Roman" w:hAnsi="Times New Roman"/>
          <w:sz w:val="24"/>
          <w:szCs w:val="24"/>
          <w:lang w:val="en-US"/>
        </w:rPr>
        <w:t>Canon</w:t>
      </w:r>
      <w:r w:rsidRPr="00AA531D">
        <w:rPr>
          <w:rFonts w:ascii="Times New Roman" w:hAnsi="Times New Roman"/>
          <w:sz w:val="24"/>
          <w:szCs w:val="24"/>
        </w:rPr>
        <w:t xml:space="preserve"> </w:t>
      </w:r>
      <w:r w:rsidRPr="00AA531D">
        <w:rPr>
          <w:rFonts w:ascii="Times New Roman" w:hAnsi="Times New Roman"/>
          <w:sz w:val="24"/>
          <w:szCs w:val="24"/>
          <w:lang w:val="en-US"/>
        </w:rPr>
        <w:t>IR</w:t>
      </w:r>
      <w:r w:rsidRPr="00AA531D">
        <w:rPr>
          <w:rFonts w:ascii="Times New Roman" w:hAnsi="Times New Roman"/>
          <w:sz w:val="24"/>
          <w:szCs w:val="24"/>
        </w:rPr>
        <w:t xml:space="preserve"> 32018 (ксерокс) – 2</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Сканер - 8</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Оборудование для школьного пищеблока:</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вентиляционное оборудование – 1</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столы разделочные – 8</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машина посудомоечная – 1</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универсальная кухонная машина – 1</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весы площадные – 1</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пекарский шкаф – 1</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полка - кухонная</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Теллурий – 1 (кабинет географии)</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Локальная сеть</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Интерактивные учебные пособия – 37 (кабинеты химии, физики, кубановедения, математики, начальных классов)</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
          <w:sz w:val="24"/>
          <w:szCs w:val="24"/>
        </w:rPr>
        <w:t>Программные инструменты:</w:t>
      </w:r>
      <w:r w:rsidRPr="00AA531D">
        <w:rPr>
          <w:rFonts w:ascii="Times New Roman" w:hAnsi="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w:t>
      </w:r>
      <w:r w:rsidRPr="00AA531D">
        <w:rPr>
          <w:rFonts w:ascii="Times New Roman" w:hAnsi="Times New Roman"/>
          <w:sz w:val="24"/>
          <w:szCs w:val="24"/>
        </w:rPr>
        <w:lastRenderedPageBreak/>
        <w:t>изображений; музыкальный редактор; редактор подготовки презентаций; редактор видео; редактор звука; ГИС;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
          <w:sz w:val="24"/>
          <w:szCs w:val="24"/>
        </w:rPr>
        <w:t xml:space="preserve">Обеспечение технической, методической и организационной поддержки: </w:t>
      </w:r>
      <w:r w:rsidRPr="00AA531D">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
          <w:sz w:val="24"/>
          <w:szCs w:val="24"/>
        </w:rPr>
        <w:t xml:space="preserve">Отображение образовательного процесса в информационной среде: </w:t>
      </w:r>
      <w:r w:rsidRPr="00AA531D">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
          <w:sz w:val="24"/>
          <w:szCs w:val="24"/>
        </w:rPr>
        <w:t xml:space="preserve">Компоненты на бумажных носителях: </w:t>
      </w:r>
      <w:r w:rsidRPr="00AA531D">
        <w:rPr>
          <w:rFonts w:ascii="Times New Roman" w:hAnsi="Times New Roman"/>
          <w:sz w:val="24"/>
          <w:szCs w:val="24"/>
        </w:rPr>
        <w:t>учебники (органайзеры); рабочие тетради (тетради-тренажёры).</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b/>
          <w:sz w:val="24"/>
          <w:szCs w:val="24"/>
        </w:rPr>
        <w:t xml:space="preserve">Компоненты на CD и DVD: </w:t>
      </w:r>
      <w:r w:rsidRPr="00AA531D">
        <w:rPr>
          <w:rFonts w:ascii="Times New Roman" w:hAnsi="Times New Roman"/>
          <w:sz w:val="24"/>
          <w:szCs w:val="24"/>
        </w:rPr>
        <w:t>электронные приложения к учебникам; электронные наглядные пособия; электронные тренажёры; электронные практикумы.</w:t>
      </w:r>
    </w:p>
    <w:p w:rsidR="00AA531D" w:rsidRPr="00AA531D" w:rsidRDefault="00AA531D" w:rsidP="00AA531D">
      <w:pPr>
        <w:tabs>
          <w:tab w:val="left" w:pos="720"/>
        </w:tabs>
        <w:spacing w:after="0" w:line="240" w:lineRule="auto"/>
        <w:rPr>
          <w:rFonts w:ascii="Times New Roman" w:hAnsi="Times New Roman"/>
          <w:bCs/>
          <w:sz w:val="24"/>
          <w:szCs w:val="24"/>
        </w:rPr>
      </w:pPr>
      <w:r w:rsidRPr="00AA531D">
        <w:rPr>
          <w:rFonts w:ascii="Times New Roman" w:hAnsi="Times New Roman"/>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AA531D" w:rsidRPr="00AA531D" w:rsidRDefault="00AA531D" w:rsidP="00AA531D">
      <w:pPr>
        <w:pStyle w:val="3"/>
        <w:spacing w:after="0" w:afterAutospacing="0"/>
        <w:rPr>
          <w:sz w:val="24"/>
          <w:szCs w:val="24"/>
        </w:rPr>
      </w:pPr>
      <w:bookmarkStart w:id="310" w:name="_Toc435412748"/>
      <w:bookmarkStart w:id="311" w:name="_Toc453968223"/>
      <w:r w:rsidRPr="00AA531D">
        <w:rPr>
          <w:sz w:val="24"/>
          <w:szCs w:val="24"/>
        </w:rPr>
        <w:t xml:space="preserve">III.3.6. Обоснование необходимых изменений в имеющихся условиях в соответствии с основной образовательной программой </w:t>
      </w:r>
      <w:r>
        <w:rPr>
          <w:sz w:val="24"/>
          <w:szCs w:val="24"/>
        </w:rPr>
        <w:t xml:space="preserve">основного </w:t>
      </w:r>
      <w:r w:rsidRPr="00AA531D">
        <w:rPr>
          <w:sz w:val="24"/>
          <w:szCs w:val="24"/>
        </w:rPr>
        <w:t xml:space="preserve"> общего образования</w:t>
      </w:r>
      <w:bookmarkEnd w:id="310"/>
      <w:bookmarkEnd w:id="311"/>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 xml:space="preserve">В школе  определены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w:t>
      </w:r>
      <w:r>
        <w:rPr>
          <w:rFonts w:ascii="Times New Roman" w:hAnsi="Times New Roman"/>
          <w:sz w:val="24"/>
          <w:szCs w:val="24"/>
        </w:rPr>
        <w:t>О</w:t>
      </w:r>
      <w:r w:rsidRPr="00AA531D">
        <w:rPr>
          <w:rFonts w:ascii="Times New Roman" w:hAnsi="Times New Roman"/>
          <w:sz w:val="24"/>
          <w:szCs w:val="24"/>
        </w:rPr>
        <w:t>ОО.</w:t>
      </w:r>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A531D" w:rsidRPr="00AA531D" w:rsidRDefault="00AA531D" w:rsidP="00AA531D">
      <w:pPr>
        <w:pStyle w:val="a"/>
        <w:spacing w:line="240" w:lineRule="auto"/>
        <w:ind w:left="0" w:firstLine="0"/>
        <w:rPr>
          <w:sz w:val="24"/>
          <w:szCs w:val="24"/>
        </w:rPr>
      </w:pPr>
      <w:r w:rsidRPr="00AA531D">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AA531D" w:rsidRPr="00AA531D" w:rsidRDefault="00AA531D" w:rsidP="00AA531D">
      <w:pPr>
        <w:pStyle w:val="a"/>
        <w:spacing w:line="240" w:lineRule="auto"/>
        <w:ind w:left="0" w:firstLine="0"/>
        <w:rPr>
          <w:sz w:val="24"/>
          <w:szCs w:val="24"/>
        </w:rPr>
      </w:pPr>
      <w:r w:rsidRPr="00AA531D">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AA531D" w:rsidRPr="00AA531D" w:rsidRDefault="00AA531D" w:rsidP="00AA531D">
      <w:pPr>
        <w:pStyle w:val="a"/>
        <w:spacing w:line="240" w:lineRule="auto"/>
        <w:ind w:left="0" w:firstLine="0"/>
        <w:rPr>
          <w:spacing w:val="-8"/>
          <w:sz w:val="24"/>
          <w:szCs w:val="24"/>
        </w:rPr>
      </w:pPr>
      <w:r w:rsidRPr="00AA531D">
        <w:rPr>
          <w:spacing w:val="-8"/>
          <w:sz w:val="24"/>
          <w:szCs w:val="24"/>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Pr>
          <w:spacing w:val="-8"/>
          <w:sz w:val="24"/>
          <w:szCs w:val="24"/>
        </w:rPr>
        <w:t>О</w:t>
      </w:r>
      <w:r w:rsidRPr="00AA531D">
        <w:rPr>
          <w:spacing w:val="-8"/>
          <w:sz w:val="24"/>
          <w:szCs w:val="24"/>
        </w:rPr>
        <w:t>ОО;</w:t>
      </w:r>
    </w:p>
    <w:p w:rsidR="00AA531D" w:rsidRPr="00AA531D" w:rsidRDefault="00AA531D" w:rsidP="00AA531D">
      <w:pPr>
        <w:pStyle w:val="a"/>
        <w:spacing w:line="240" w:lineRule="auto"/>
        <w:ind w:left="0" w:firstLine="0"/>
        <w:rPr>
          <w:sz w:val="24"/>
          <w:szCs w:val="24"/>
        </w:rPr>
      </w:pPr>
      <w:r w:rsidRPr="00AA531D">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A531D" w:rsidRPr="00AA531D" w:rsidRDefault="00AA531D" w:rsidP="00AA531D">
      <w:pPr>
        <w:pStyle w:val="a"/>
        <w:spacing w:line="240" w:lineRule="auto"/>
        <w:ind w:left="0" w:firstLine="0"/>
        <w:rPr>
          <w:sz w:val="24"/>
          <w:szCs w:val="24"/>
        </w:rPr>
      </w:pPr>
      <w:r w:rsidRPr="00AA531D">
        <w:rPr>
          <w:sz w:val="24"/>
          <w:szCs w:val="24"/>
        </w:rPr>
        <w:t>разработку сетевого графика (дорожной карты) создания необходимой системы условий;</w:t>
      </w:r>
    </w:p>
    <w:p w:rsidR="00AA531D" w:rsidRPr="00AA531D" w:rsidRDefault="00AA531D" w:rsidP="00AA531D">
      <w:pPr>
        <w:pStyle w:val="a"/>
        <w:spacing w:line="240" w:lineRule="auto"/>
        <w:ind w:left="0" w:firstLine="0"/>
        <w:rPr>
          <w:sz w:val="24"/>
          <w:szCs w:val="24"/>
        </w:rPr>
      </w:pPr>
      <w:r w:rsidRPr="00AA531D">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A531D" w:rsidRPr="00AA531D" w:rsidRDefault="00AA531D" w:rsidP="00AA531D">
      <w:pPr>
        <w:pStyle w:val="2"/>
        <w:spacing w:line="240" w:lineRule="auto"/>
        <w:ind w:firstLine="0"/>
        <w:rPr>
          <w:sz w:val="24"/>
          <w:szCs w:val="24"/>
        </w:rPr>
      </w:pPr>
      <w:bookmarkStart w:id="312" w:name="_Toc453968224"/>
    </w:p>
    <w:p w:rsidR="00AA531D" w:rsidRPr="00AA531D" w:rsidRDefault="00AA531D" w:rsidP="00AA531D">
      <w:pPr>
        <w:pStyle w:val="2"/>
        <w:spacing w:line="240" w:lineRule="auto"/>
        <w:ind w:firstLine="0"/>
        <w:rPr>
          <w:sz w:val="24"/>
          <w:szCs w:val="24"/>
        </w:rPr>
      </w:pPr>
      <w:r w:rsidRPr="00AA531D">
        <w:rPr>
          <w:sz w:val="24"/>
          <w:szCs w:val="24"/>
        </w:rPr>
        <w:t>III.4. Механизмы достижения целевых ориентиров в системе условий</w:t>
      </w:r>
      <w:bookmarkEnd w:id="312"/>
    </w:p>
    <w:p w:rsidR="00AA531D" w:rsidRPr="00AA531D" w:rsidRDefault="00AA531D" w:rsidP="00AA531D">
      <w:pPr>
        <w:spacing w:after="0" w:line="240" w:lineRule="auto"/>
        <w:rPr>
          <w:rFonts w:ascii="Times New Roman" w:hAnsi="Times New Roman"/>
          <w:sz w:val="24"/>
          <w:szCs w:val="24"/>
        </w:rPr>
      </w:pPr>
      <w:r w:rsidRPr="00AA531D">
        <w:rPr>
          <w:rFonts w:ascii="Times New Roman" w:hAnsi="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w:t>
      </w:r>
      <w:r w:rsidRPr="00AA531D">
        <w:rPr>
          <w:rFonts w:ascii="Times New Roman" w:hAnsi="Times New Roman"/>
          <w:sz w:val="24"/>
          <w:szCs w:val="24"/>
        </w:rPr>
        <w:lastRenderedPageBreak/>
        <w:t>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AA531D" w:rsidRPr="00AA531D" w:rsidRDefault="00AA531D" w:rsidP="00AA531D">
      <w:pPr>
        <w:spacing w:after="0" w:line="240" w:lineRule="auto"/>
        <w:rPr>
          <w:rFonts w:ascii="Times New Roman" w:hAnsi="Times New Roman"/>
          <w:sz w:val="24"/>
          <w:szCs w:val="24"/>
          <w:lang w:eastAsia="ru-RU"/>
        </w:rPr>
      </w:pPr>
      <w:r w:rsidRPr="00AA531D">
        <w:rPr>
          <w:rFonts w:ascii="Times New Roman" w:hAnsi="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AA531D">
        <w:rPr>
          <w:rFonts w:ascii="Times New Roman" w:hAnsi="Times New Roman"/>
          <w:sz w:val="24"/>
          <w:szCs w:val="24"/>
        </w:rPr>
        <w:t>ФГОС ООО</w:t>
      </w:r>
      <w:r w:rsidRPr="00AA531D">
        <w:rPr>
          <w:rFonts w:ascii="Times New Roman" w:hAnsi="Times New Roman"/>
          <w:sz w:val="24"/>
          <w:szCs w:val="24"/>
          <w:lang w:eastAsia="ru-RU"/>
        </w:rPr>
        <w:t xml:space="preserve"> и выстроенную в ООП образовательной организации.</w:t>
      </w:r>
    </w:p>
    <w:p w:rsidR="00AA531D" w:rsidRPr="00AA531D" w:rsidRDefault="00AA531D" w:rsidP="00AA531D">
      <w:pPr>
        <w:spacing w:after="0" w:line="240" w:lineRule="auto"/>
        <w:rPr>
          <w:rFonts w:ascii="Times New Roman" w:hAnsi="Times New Roman"/>
          <w:sz w:val="24"/>
          <w:szCs w:val="24"/>
          <w:lang w:eastAsia="ru-RU"/>
        </w:rPr>
      </w:pPr>
      <w:r w:rsidRPr="00AA531D">
        <w:rPr>
          <w:rFonts w:ascii="Times New Roman" w:hAnsi="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AA531D">
        <w:rPr>
          <w:rFonts w:ascii="Times New Roman" w:hAnsi="Times New Roman"/>
          <w:sz w:val="24"/>
          <w:szCs w:val="24"/>
        </w:rPr>
        <w:t xml:space="preserve">характерными чертами которой являются </w:t>
      </w:r>
      <w:r w:rsidRPr="00AA531D">
        <w:rPr>
          <w:rFonts w:ascii="Times New Roman" w:hAnsi="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13" w:name="st99_5"/>
      <w:bookmarkEnd w:id="313"/>
    </w:p>
    <w:p w:rsidR="000F55DA" w:rsidRPr="0069576A" w:rsidRDefault="000F55DA" w:rsidP="00AA531D">
      <w:pPr>
        <w:pStyle w:val="3"/>
        <w:spacing w:before="0" w:beforeAutospacing="0" w:after="0" w:afterAutospacing="0"/>
        <w:rPr>
          <w:sz w:val="24"/>
          <w:szCs w:val="24"/>
        </w:rPr>
      </w:pPr>
      <w:bookmarkStart w:id="314" w:name="_Toc406059072"/>
      <w:bookmarkStart w:id="315" w:name="_Toc409691741"/>
      <w:bookmarkStart w:id="316" w:name="_Toc410654085"/>
    </w:p>
    <w:p w:rsidR="00D82C0F" w:rsidRPr="0049744E" w:rsidRDefault="0049744E" w:rsidP="005B04D6">
      <w:pPr>
        <w:spacing w:line="240" w:lineRule="auto"/>
        <w:rPr>
          <w:rFonts w:ascii="Times New Roman" w:hAnsi="Times New Roman"/>
          <w:b/>
          <w:sz w:val="24"/>
          <w:szCs w:val="24"/>
          <w:lang w:eastAsia="ru-RU"/>
        </w:rPr>
      </w:pPr>
      <w:bookmarkStart w:id="317" w:name="_Toc453968225"/>
      <w:bookmarkStart w:id="318" w:name="_Toc410654086"/>
      <w:bookmarkStart w:id="319" w:name="_Toc406059073"/>
      <w:bookmarkStart w:id="320" w:name="_Toc409691742"/>
      <w:bookmarkEnd w:id="314"/>
      <w:bookmarkEnd w:id="315"/>
      <w:bookmarkEnd w:id="316"/>
      <w:r w:rsidRPr="0049744E">
        <w:rPr>
          <w:rFonts w:ascii="Times New Roman" w:hAnsi="Times New Roman"/>
          <w:b/>
          <w:sz w:val="24"/>
          <w:szCs w:val="24"/>
        </w:rPr>
        <w:t>III.5. Разработка сетевого графика (дорожной карты) по формированию необходимой системы условий</w:t>
      </w:r>
      <w:bookmarkEnd w:id="317"/>
    </w:p>
    <w:p w:rsidR="007C7ADA" w:rsidRPr="0049744E" w:rsidRDefault="00D82C0F" w:rsidP="0049744E">
      <w:pPr>
        <w:pStyle w:val="3"/>
        <w:spacing w:before="0" w:beforeAutospacing="0" w:after="0" w:afterAutospacing="0"/>
        <w:jc w:val="both"/>
        <w:rPr>
          <w:sz w:val="24"/>
          <w:szCs w:val="24"/>
        </w:rPr>
      </w:pPr>
      <w:bookmarkStart w:id="321" w:name="_Toc414553292"/>
      <w:r w:rsidRPr="0049744E">
        <w:rPr>
          <w:sz w:val="24"/>
          <w:szCs w:val="24"/>
        </w:rPr>
        <w:t>Дорожная карта</w:t>
      </w:r>
      <w:r w:rsidR="007C7ADA" w:rsidRPr="0049744E">
        <w:rPr>
          <w:sz w:val="24"/>
          <w:szCs w:val="24"/>
        </w:rPr>
        <w:t xml:space="preserve"> </w:t>
      </w:r>
      <w:r w:rsidR="00B540EE" w:rsidRPr="0049744E">
        <w:rPr>
          <w:sz w:val="24"/>
          <w:szCs w:val="24"/>
        </w:rPr>
        <w:t>по формированию необходимой</w:t>
      </w:r>
      <w:bookmarkStart w:id="322" w:name="_Toc410654087"/>
      <w:bookmarkEnd w:id="318"/>
      <w:r w:rsidR="007C7ADA" w:rsidRPr="0049744E">
        <w:rPr>
          <w:sz w:val="24"/>
          <w:szCs w:val="24"/>
        </w:rPr>
        <w:t xml:space="preserve"> </w:t>
      </w:r>
      <w:r w:rsidR="00B540EE" w:rsidRPr="0049744E">
        <w:rPr>
          <w:sz w:val="24"/>
          <w:szCs w:val="24"/>
        </w:rPr>
        <w:t>системы условий</w:t>
      </w:r>
      <w:bookmarkEnd w:id="319"/>
      <w:bookmarkEnd w:id="320"/>
      <w:bookmarkEnd w:id="321"/>
      <w:bookmarkEnd w:id="322"/>
      <w:r w:rsidRPr="0049744E">
        <w:rPr>
          <w:sz w:val="24"/>
          <w:szCs w:val="24"/>
        </w:rPr>
        <w:t xml:space="preserve">  реализации  основного общего образ</w:t>
      </w:r>
      <w:r w:rsidR="00F9277E" w:rsidRPr="0049744E">
        <w:rPr>
          <w:sz w:val="24"/>
          <w:szCs w:val="24"/>
        </w:rPr>
        <w:t xml:space="preserve">ования (ФГОС ООО) в МБОУ СОШ № </w:t>
      </w:r>
      <w:r w:rsidRPr="0049744E">
        <w:rPr>
          <w:sz w:val="24"/>
          <w:szCs w:val="24"/>
        </w:rPr>
        <w:t>5  муниципально</w:t>
      </w:r>
      <w:r w:rsidR="0049744E">
        <w:rPr>
          <w:sz w:val="24"/>
          <w:szCs w:val="24"/>
        </w:rPr>
        <w:t>го образования Тимашевский район</w:t>
      </w:r>
    </w:p>
    <w:tbl>
      <w:tblPr>
        <w:tblW w:w="9639" w:type="dxa"/>
        <w:tblInd w:w="-5" w:type="dxa"/>
        <w:tblLayout w:type="fixed"/>
        <w:tblCellMar>
          <w:left w:w="0" w:type="dxa"/>
          <w:right w:w="0" w:type="dxa"/>
        </w:tblCellMar>
        <w:tblLook w:val="0000"/>
      </w:tblPr>
      <w:tblGrid>
        <w:gridCol w:w="2835"/>
        <w:gridCol w:w="4536"/>
        <w:gridCol w:w="2268"/>
      </w:tblGrid>
      <w:tr w:rsidR="00F573DB" w:rsidRPr="0069576A"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9576A">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9576A">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69576A">
              <w:rPr>
                <w:rFonts w:ascii="Times New Roman" w:eastAsia="MS Mincho" w:hAnsi="Times New Roman"/>
                <w:b/>
                <w:bCs/>
                <w:sz w:val="24"/>
                <w:szCs w:val="24"/>
                <w:lang w:eastAsia="ru-RU"/>
              </w:rPr>
              <w:t>Сроки реализации</w:t>
            </w:r>
          </w:p>
        </w:tc>
      </w:tr>
      <w:tr w:rsidR="00F573DB" w:rsidRPr="0069576A" w:rsidTr="007C7ADA">
        <w:trPr>
          <w:trHeight w:val="166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I.</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 xml:space="preserve">Нормативное обеспечение введения ФГОС </w:t>
            </w:r>
            <w:r w:rsidR="00940668" w:rsidRPr="0069576A">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0C08F3">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2"/>
                <w:sz w:val="24"/>
                <w:szCs w:val="24"/>
                <w:lang w:eastAsia="ru-RU"/>
              </w:rPr>
              <w:t>1.Наличие решения органа государствен</w:t>
            </w:r>
            <w:r w:rsidRPr="0069576A">
              <w:rPr>
                <w:rFonts w:ascii="Times New Roman" w:eastAsia="MS Mincho" w:hAnsi="Times New Roman"/>
                <w:spacing w:val="2"/>
                <w:sz w:val="24"/>
                <w:szCs w:val="24"/>
                <w:lang w:eastAsia="ru-RU"/>
              </w:rPr>
              <w:t xml:space="preserve">но­общественного управления о </w:t>
            </w:r>
            <w:r w:rsidR="000147A0" w:rsidRPr="0069576A">
              <w:rPr>
                <w:rFonts w:ascii="Times New Roman" w:eastAsia="MS Mincho" w:hAnsi="Times New Roman"/>
                <w:spacing w:val="2"/>
                <w:sz w:val="24"/>
                <w:szCs w:val="24"/>
                <w:lang w:eastAsia="ru-RU"/>
              </w:rPr>
              <w:t xml:space="preserve">реализации </w:t>
            </w:r>
            <w:r w:rsidRPr="0069576A">
              <w:rPr>
                <w:rFonts w:ascii="Times New Roman" w:eastAsia="MS Mincho" w:hAnsi="Times New Roman"/>
                <w:sz w:val="24"/>
                <w:szCs w:val="24"/>
                <w:lang w:eastAsia="ru-RU"/>
              </w:rPr>
              <w:t xml:space="preserve">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464098" w:rsidP="000C08F3">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w:t>
            </w:r>
            <w:r w:rsidR="000C08F3">
              <w:rPr>
                <w:rFonts w:ascii="Times New Roman" w:eastAsia="MS Mincho" w:hAnsi="Times New Roman"/>
                <w:sz w:val="24"/>
                <w:szCs w:val="24"/>
                <w:lang w:eastAsia="ru-RU"/>
              </w:rPr>
              <w:t xml:space="preserve">вгуст, 2018 </w:t>
            </w:r>
          </w:p>
        </w:tc>
      </w:tr>
      <w:tr w:rsidR="00F573DB" w:rsidRPr="0069576A" w:rsidTr="007C7ADA">
        <w:trPr>
          <w:trHeight w:val="54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pacing w:val="-2"/>
                <w:sz w:val="24"/>
                <w:szCs w:val="24"/>
                <w:lang w:eastAsia="ru-RU"/>
              </w:rPr>
            </w:pPr>
            <w:r w:rsidRPr="0069576A">
              <w:rPr>
                <w:rFonts w:ascii="Times New Roman" w:eastAsia="MS Mincho" w:hAnsi="Times New Roman"/>
                <w:sz w:val="24"/>
                <w:szCs w:val="24"/>
                <w:lang w:eastAsia="ru-RU"/>
              </w:rPr>
              <w:t xml:space="preserve">2. </w:t>
            </w:r>
            <w:r w:rsidR="00C83F0A" w:rsidRPr="0069576A">
              <w:rPr>
                <w:rFonts w:ascii="Times New Roman" w:eastAsia="MS Mincho" w:hAnsi="Times New Roman"/>
                <w:sz w:val="24"/>
                <w:szCs w:val="24"/>
                <w:lang w:eastAsia="ru-RU"/>
              </w:rPr>
              <w:t xml:space="preserve">Разработка и утверждение плана-графика </w:t>
            </w:r>
            <w:r w:rsidR="000147A0" w:rsidRPr="0069576A">
              <w:rPr>
                <w:rFonts w:ascii="Times New Roman" w:eastAsia="MS Mincho" w:hAnsi="Times New Roman"/>
                <w:sz w:val="24"/>
                <w:szCs w:val="24"/>
                <w:lang w:eastAsia="ru-RU"/>
              </w:rPr>
              <w:t xml:space="preserve"> реализации </w:t>
            </w:r>
            <w:r w:rsidR="00C83F0A" w:rsidRPr="0069576A">
              <w:rPr>
                <w:rFonts w:ascii="Times New Roman" w:eastAsia="MS Mincho" w:hAnsi="Times New Roman"/>
                <w:sz w:val="24"/>
                <w:szCs w:val="24"/>
                <w:lang w:eastAsia="ru-RU"/>
              </w:rPr>
              <w:t>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w:t>
            </w:r>
            <w:r w:rsidR="000147A0" w:rsidRPr="0069576A">
              <w:rPr>
                <w:rFonts w:ascii="Times New Roman" w:eastAsia="MS Mincho" w:hAnsi="Times New Roman"/>
                <w:sz w:val="24"/>
                <w:szCs w:val="24"/>
                <w:lang w:eastAsia="ru-RU"/>
              </w:rPr>
              <w:t>вгуст, 201</w:t>
            </w:r>
            <w:r w:rsidR="000C08F3">
              <w:rPr>
                <w:rFonts w:ascii="Times New Roman" w:eastAsia="MS Mincho" w:hAnsi="Times New Roman"/>
                <w:sz w:val="24"/>
                <w:szCs w:val="24"/>
                <w:lang w:eastAsia="ru-RU"/>
              </w:rPr>
              <w:t>8</w:t>
            </w:r>
          </w:p>
          <w:p w:rsidR="000147A0" w:rsidRPr="0069576A" w:rsidRDefault="000147A0"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 xml:space="preserve">3. </w:t>
            </w:r>
            <w:r w:rsidR="00C83F0A" w:rsidRPr="0069576A">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0147A0" w:rsidP="000C08F3">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 201</w:t>
            </w:r>
            <w:r w:rsidR="000C08F3">
              <w:rPr>
                <w:rFonts w:ascii="Times New Roman" w:eastAsia="MS Mincho" w:hAnsi="Times New Roman"/>
                <w:sz w:val="24"/>
                <w:szCs w:val="24"/>
                <w:lang w:eastAsia="ru-RU"/>
              </w:rPr>
              <w:t>8</w:t>
            </w:r>
            <w:r w:rsidRPr="0069576A">
              <w:rPr>
                <w:rFonts w:ascii="Times New Roman" w:eastAsia="MS Mincho" w:hAnsi="Times New Roman"/>
                <w:sz w:val="24"/>
                <w:szCs w:val="24"/>
                <w:lang w:eastAsia="ru-RU"/>
              </w:rPr>
              <w:t xml:space="preserve"> </w:t>
            </w:r>
          </w:p>
        </w:tc>
      </w:tr>
      <w:tr w:rsidR="00F573DB" w:rsidRPr="0069576A"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9576A">
              <w:rPr>
                <w:rFonts w:ascii="Times New Roman" w:eastAsia="MS Mincho" w:hAnsi="Times New Roman"/>
                <w:sz w:val="24"/>
                <w:szCs w:val="24"/>
                <w:lang w:eastAsia="ru-RU"/>
              </w:rPr>
              <w:t>4.</w:t>
            </w:r>
            <w:r w:rsidRPr="0069576A">
              <w:rPr>
                <w:rFonts w:ascii="Times New Roman" w:eastAsia="MS Mincho" w:hAnsi="Times New Roman"/>
                <w:sz w:val="24"/>
                <w:szCs w:val="24"/>
                <w:lang w:eastAsia="ru-RU"/>
              </w:rPr>
              <w:t> </w:t>
            </w:r>
            <w:r w:rsidR="00C83F0A" w:rsidRPr="0069576A">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w:t>
            </w:r>
            <w:r w:rsidR="00C83F0A" w:rsidRPr="0069576A">
              <w:rPr>
                <w:rFonts w:ascii="Times New Roman" w:eastAsia="MS Mincho" w:hAnsi="Times New Roman"/>
                <w:spacing w:val="2"/>
                <w:sz w:val="24"/>
                <w:szCs w:val="24"/>
                <w:lang w:eastAsia="ru-RU"/>
              </w:rPr>
              <w:t xml:space="preserve"> общего образования основной образовательной программы </w:t>
            </w:r>
            <w:r w:rsidR="00C83F0A" w:rsidRPr="0069576A">
              <w:rPr>
                <w:rFonts w:ascii="Times New Roman" w:eastAsia="MS Mincho" w:hAnsi="Times New Roman"/>
                <w:sz w:val="24"/>
                <w:szCs w:val="24"/>
                <w:lang w:eastAsia="ru-RU"/>
              </w:rPr>
              <w:t>основного</w:t>
            </w:r>
            <w:r w:rsidR="00C83F0A" w:rsidRPr="0069576A">
              <w:rPr>
                <w:rFonts w:ascii="Times New Roman" w:eastAsia="MS Mincho" w:hAnsi="Times New Roman"/>
                <w:spacing w:val="2"/>
                <w:sz w:val="24"/>
                <w:szCs w:val="24"/>
                <w:lang w:eastAsia="ru-RU"/>
              </w:rPr>
              <w:t xml:space="preserve"> общего образования </w:t>
            </w:r>
            <w:r w:rsidR="00AA531D">
              <w:rPr>
                <w:rFonts w:ascii="Times New Roman" w:eastAsia="MS Mincho" w:hAnsi="Times New Roman"/>
                <w:spacing w:val="2"/>
                <w:sz w:val="24"/>
                <w:szCs w:val="24"/>
                <w:lang w:eastAsia="ru-RU"/>
              </w:rPr>
              <w:t xml:space="preserve">МБОУ СОШ№ </w:t>
            </w:r>
            <w:r w:rsidR="00464098" w:rsidRPr="0069576A">
              <w:rPr>
                <w:rFonts w:ascii="Times New Roman" w:eastAsia="MS Mincho" w:hAnsi="Times New Roman"/>
                <w:spacing w:val="2"/>
                <w:sz w:val="24"/>
                <w:szCs w:val="24"/>
                <w:lang w:eastAsia="ru-RU"/>
              </w:rPr>
              <w:t>5</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0147A0" w:rsidP="000C08F3">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 xml:space="preserve">Июнь-август, </w:t>
            </w:r>
            <w:r w:rsidR="000C08F3">
              <w:rPr>
                <w:rFonts w:ascii="Times New Roman" w:eastAsia="MS Mincho" w:hAnsi="Times New Roman"/>
                <w:sz w:val="24"/>
                <w:szCs w:val="24"/>
                <w:lang w:eastAsia="ru-RU"/>
              </w:rPr>
              <w:t>2018</w:t>
            </w:r>
          </w:p>
        </w:tc>
      </w:tr>
      <w:tr w:rsidR="00F573DB" w:rsidRPr="0069576A"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5.</w:t>
            </w:r>
            <w:r w:rsidRPr="0069576A">
              <w:rPr>
                <w:rFonts w:ascii="Times New Roman" w:eastAsia="MS Mincho" w:hAnsi="Times New Roman"/>
                <w:sz w:val="24"/>
                <w:szCs w:val="24"/>
                <w:lang w:eastAsia="ru-RU"/>
              </w:rPr>
              <w:t> </w:t>
            </w:r>
            <w:r w:rsidR="00C83F0A" w:rsidRPr="0069576A">
              <w:rPr>
                <w:rFonts w:ascii="Times New Roman" w:eastAsia="MS Mincho" w:hAnsi="Times New Roman"/>
                <w:spacing w:val="-4"/>
                <w:sz w:val="24"/>
                <w:szCs w:val="24"/>
                <w:lang w:eastAsia="ru-RU"/>
              </w:rPr>
              <w:t xml:space="preserve"> Утверждение основной образовательной </w:t>
            </w:r>
            <w:r w:rsidR="00C83F0A" w:rsidRPr="0069576A">
              <w:rPr>
                <w:rFonts w:ascii="Times New Roman" w:eastAsia="MS Mincho" w:hAnsi="Times New Roman"/>
                <w:sz w:val="24"/>
                <w:szCs w:val="24"/>
                <w:lang w:eastAsia="ru-RU"/>
              </w:rPr>
              <w:t>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64098"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p>
          <w:p w:rsidR="00B540EE" w:rsidRPr="0069576A" w:rsidRDefault="00464098" w:rsidP="000C08F3">
            <w:pPr>
              <w:spacing w:line="240" w:lineRule="auto"/>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 201</w:t>
            </w:r>
            <w:r w:rsidR="000C08F3">
              <w:rPr>
                <w:rFonts w:ascii="Times New Roman" w:eastAsia="MS Mincho" w:hAnsi="Times New Roman"/>
                <w:sz w:val="24"/>
                <w:szCs w:val="24"/>
                <w:lang w:eastAsia="ru-RU"/>
              </w:rPr>
              <w:t>8</w:t>
            </w:r>
          </w:p>
        </w:tc>
      </w:tr>
      <w:tr w:rsidR="00F573DB" w:rsidRPr="0069576A"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4"/>
                <w:sz w:val="24"/>
                <w:szCs w:val="24"/>
                <w:lang w:eastAsia="ru-RU"/>
              </w:rPr>
              <w:t>6.</w:t>
            </w:r>
            <w:r w:rsidRPr="0069576A">
              <w:rPr>
                <w:rFonts w:ascii="Times New Roman" w:eastAsia="MS Mincho" w:hAnsi="Times New Roman"/>
                <w:spacing w:val="-4"/>
                <w:sz w:val="24"/>
                <w:szCs w:val="24"/>
                <w:lang w:eastAsia="ru-RU"/>
              </w:rPr>
              <w:t> </w:t>
            </w:r>
            <w:r w:rsidR="00C83F0A" w:rsidRPr="0069576A">
              <w:rPr>
                <w:rFonts w:ascii="Times New Roman" w:eastAsia="MS Mincho" w:hAnsi="Times New Roman"/>
                <w:sz w:val="24"/>
                <w:szCs w:val="24"/>
                <w:lang w:eastAsia="ru-RU"/>
              </w:rPr>
              <w:t xml:space="preserve"> Приведение должностных инструкций </w:t>
            </w:r>
            <w:r w:rsidR="00C83F0A" w:rsidRPr="0069576A">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00C83F0A" w:rsidRPr="0069576A">
              <w:rPr>
                <w:rFonts w:ascii="Times New Roman" w:eastAsia="MS Mincho" w:hAnsi="Times New Roman"/>
                <w:sz w:val="24"/>
                <w:szCs w:val="24"/>
                <w:lang w:eastAsia="ru-RU"/>
              </w:rPr>
              <w:t>ФГОС основного общего образования</w:t>
            </w:r>
            <w:r w:rsidR="00C83F0A" w:rsidRPr="0069576A">
              <w:rPr>
                <w:rFonts w:ascii="Times New Roman" w:eastAsia="MS Mincho" w:hAnsi="Times New Roman"/>
                <w:spacing w:val="-2"/>
                <w:sz w:val="24"/>
                <w:szCs w:val="24"/>
                <w:lang w:eastAsia="ru-RU"/>
              </w:rPr>
              <w:t xml:space="preserve"> и тарифно­квалификационными</w:t>
            </w:r>
            <w:r w:rsidR="00C83F0A" w:rsidRPr="0069576A">
              <w:rPr>
                <w:rFonts w:ascii="Times New Roman" w:eastAsia="MS Mincho" w:hAnsi="Times New Roman"/>
                <w:sz w:val="24"/>
                <w:szCs w:val="24"/>
                <w:lang w:eastAsia="ru-RU"/>
              </w:rPr>
              <w:t xml:space="preserve"> характеристиками</w:t>
            </w:r>
            <w:r w:rsidR="00C83F0A" w:rsidRPr="0069576A">
              <w:rPr>
                <w:rFonts w:ascii="Times New Roman" w:eastAsia="MS Mincho" w:hAnsi="Times New Roman"/>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9576A" w:rsidRDefault="00464098" w:rsidP="000C08F3">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Август,201</w:t>
            </w:r>
            <w:r w:rsidR="000C08F3">
              <w:rPr>
                <w:rFonts w:ascii="Times New Roman" w:eastAsia="MS Mincho" w:hAnsi="Times New Roman"/>
                <w:sz w:val="24"/>
                <w:szCs w:val="24"/>
                <w:lang w:eastAsia="ru-RU"/>
              </w:rPr>
              <w:t>8</w:t>
            </w:r>
          </w:p>
        </w:tc>
      </w:tr>
      <w:tr w:rsidR="00F573DB" w:rsidRPr="0069576A" w:rsidTr="007C7ADA">
        <w:trPr>
          <w:trHeight w:val="1332"/>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7.</w:t>
            </w:r>
            <w:r w:rsidRPr="0069576A">
              <w:rPr>
                <w:rFonts w:ascii="Times New Roman" w:eastAsia="MS Mincho" w:hAnsi="Times New Roman"/>
                <w:sz w:val="24"/>
                <w:szCs w:val="24"/>
                <w:lang w:eastAsia="ru-RU"/>
              </w:rPr>
              <w:t> </w:t>
            </w:r>
            <w:r w:rsidR="00C83F0A" w:rsidRPr="0069576A">
              <w:rPr>
                <w:rFonts w:ascii="Times New Roman" w:eastAsia="MS Mincho" w:hAnsi="Times New Roman"/>
                <w:spacing w:val="-2"/>
                <w:sz w:val="24"/>
                <w:szCs w:val="24"/>
                <w:lang w:eastAsia="ru-RU"/>
              </w:rPr>
              <w:t xml:space="preserve"> Определение списка учебников и учеб</w:t>
            </w:r>
            <w:r w:rsidR="00C83F0A" w:rsidRPr="0069576A">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69576A" w:rsidRDefault="00464098" w:rsidP="000C08F3">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 201</w:t>
            </w:r>
            <w:r w:rsidR="000C08F3">
              <w:rPr>
                <w:rFonts w:ascii="Times New Roman" w:eastAsia="MS Mincho" w:hAnsi="Times New Roman"/>
                <w:sz w:val="24"/>
                <w:szCs w:val="24"/>
                <w:lang w:eastAsia="ru-RU"/>
              </w:rPr>
              <w:t>8</w:t>
            </w:r>
          </w:p>
        </w:tc>
      </w:tr>
      <w:tr w:rsidR="00F573DB" w:rsidRPr="0069576A" w:rsidTr="008C7CA4">
        <w:trPr>
          <w:trHeight w:val="20"/>
        </w:trPr>
        <w:tc>
          <w:tcPr>
            <w:tcW w:w="2835" w:type="dxa"/>
            <w:vMerge/>
            <w:tcBorders>
              <w:top w:val="single" w:sz="4" w:space="0" w:color="000000"/>
              <w:left w:val="single" w:sz="4" w:space="0" w:color="000000"/>
              <w:bottom w:val="single" w:sz="4" w:space="0" w:color="000000"/>
              <w:right w:val="single" w:sz="4" w:space="0" w:color="000000"/>
            </w:tcBorders>
          </w:tcPr>
          <w:p w:rsidR="005B178C" w:rsidRPr="0069576A" w:rsidRDefault="005B178C"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69576A" w:rsidRDefault="00464098"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9576A">
              <w:rPr>
                <w:rFonts w:ascii="Times New Roman" w:eastAsia="MS Mincho" w:hAnsi="Times New Roman"/>
                <w:sz w:val="24"/>
                <w:szCs w:val="24"/>
                <w:lang w:eastAsia="ru-RU"/>
              </w:rPr>
              <w:t>8</w:t>
            </w:r>
            <w:r w:rsidR="005B178C" w:rsidRPr="0069576A">
              <w:rPr>
                <w:rFonts w:ascii="Times New Roman" w:eastAsia="MS Mincho" w:hAnsi="Times New Roman"/>
                <w:sz w:val="24"/>
                <w:szCs w:val="24"/>
                <w:lang w:eastAsia="ru-RU"/>
              </w:rPr>
              <w:t>.</w:t>
            </w:r>
            <w:r w:rsidR="005B178C" w:rsidRPr="0069576A">
              <w:rPr>
                <w:rFonts w:ascii="Times New Roman" w:eastAsia="MS Mincho" w:hAnsi="Times New Roman"/>
                <w:sz w:val="24"/>
                <w:szCs w:val="24"/>
                <w:lang w:eastAsia="ru-RU"/>
              </w:rPr>
              <w:t> </w:t>
            </w:r>
            <w:r w:rsidR="005B178C" w:rsidRPr="0069576A">
              <w:rPr>
                <w:rFonts w:ascii="Times New Roman" w:eastAsia="MS Mincho" w:hAnsi="Times New Roman"/>
                <w:sz w:val="24"/>
                <w:szCs w:val="24"/>
                <w:lang w:eastAsia="ru-RU"/>
              </w:rPr>
              <w:t xml:space="preserve"> Доработка:</w:t>
            </w:r>
          </w:p>
          <w:p w:rsidR="005B178C"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hAnsi="Times New Roman"/>
                <w:b/>
                <w:bCs/>
                <w:spacing w:val="-4"/>
                <w:sz w:val="24"/>
                <w:szCs w:val="24"/>
              </w:rPr>
              <w:t>–</w:t>
            </w:r>
            <w:r w:rsidRPr="0069576A">
              <w:rPr>
                <w:rFonts w:ascii="Times New Roman" w:eastAsia="MS Mincho" w:hAnsi="Times New Roman"/>
                <w:spacing w:val="-2"/>
                <w:sz w:val="24"/>
                <w:szCs w:val="24"/>
                <w:lang w:eastAsia="ru-RU"/>
              </w:rPr>
              <w:t> </w:t>
            </w:r>
            <w:r w:rsidRPr="0069576A">
              <w:rPr>
                <w:rFonts w:ascii="Times New Roman" w:eastAsia="MS Mincho" w:hAnsi="Times New Roman"/>
                <w:spacing w:val="-2"/>
                <w:sz w:val="24"/>
                <w:szCs w:val="24"/>
                <w:lang w:eastAsia="ru-RU"/>
              </w:rPr>
              <w:t>образовательных программ (индиви</w:t>
            </w:r>
            <w:r w:rsidRPr="0069576A">
              <w:rPr>
                <w:rFonts w:ascii="Times New Roman" w:eastAsia="MS Mincho" w:hAnsi="Times New Roman"/>
                <w:sz w:val="24"/>
                <w:szCs w:val="24"/>
                <w:lang w:eastAsia="ru-RU"/>
              </w:rPr>
              <w:t>дуальных и</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др.);</w:t>
            </w:r>
          </w:p>
          <w:p w:rsidR="005B178C"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hAnsi="Times New Roman"/>
                <w:b/>
                <w:bCs/>
                <w:spacing w:val="-4"/>
                <w:sz w:val="24"/>
                <w:szCs w:val="24"/>
              </w:rPr>
              <w:t>–</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учебного плана;</w:t>
            </w:r>
          </w:p>
          <w:p w:rsidR="005B178C"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hAnsi="Times New Roman"/>
                <w:b/>
                <w:bCs/>
                <w:spacing w:val="-4"/>
                <w:sz w:val="24"/>
                <w:szCs w:val="24"/>
              </w:rPr>
              <w:t>–</w:t>
            </w:r>
            <w:r w:rsidRPr="0069576A">
              <w:rPr>
                <w:rFonts w:ascii="Times New Roman" w:eastAsia="MS Mincho" w:hAnsi="Times New Roman"/>
                <w:spacing w:val="-2"/>
                <w:sz w:val="24"/>
                <w:szCs w:val="24"/>
                <w:lang w:eastAsia="ru-RU"/>
              </w:rPr>
              <w:t> </w:t>
            </w:r>
            <w:r w:rsidRPr="0069576A">
              <w:rPr>
                <w:rFonts w:ascii="Times New Roman" w:eastAsia="MS Mincho" w:hAnsi="Times New Roman"/>
                <w:spacing w:val="-2"/>
                <w:sz w:val="24"/>
                <w:szCs w:val="24"/>
                <w:lang w:eastAsia="ru-RU"/>
              </w:rPr>
              <w:t>рабочих программ учебных предме</w:t>
            </w:r>
            <w:r w:rsidRPr="0069576A">
              <w:rPr>
                <w:rFonts w:ascii="Times New Roman" w:eastAsia="MS Mincho" w:hAnsi="Times New Roman"/>
                <w:sz w:val="24"/>
                <w:szCs w:val="24"/>
                <w:lang w:eastAsia="ru-RU"/>
              </w:rPr>
              <w:t>тов, курсов, дисциплин, модулей;</w:t>
            </w:r>
          </w:p>
          <w:p w:rsidR="005B178C"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hAnsi="Times New Roman"/>
                <w:b/>
                <w:bCs/>
                <w:spacing w:val="-4"/>
                <w:sz w:val="24"/>
                <w:szCs w:val="24"/>
              </w:rPr>
              <w:t>–</w:t>
            </w:r>
            <w:r w:rsidRPr="0069576A">
              <w:rPr>
                <w:rFonts w:ascii="Times New Roman" w:eastAsia="MS Mincho" w:hAnsi="Times New Roman"/>
                <w:spacing w:val="2"/>
                <w:sz w:val="24"/>
                <w:szCs w:val="24"/>
                <w:lang w:eastAsia="ru-RU"/>
              </w:rPr>
              <w:t> </w:t>
            </w:r>
            <w:r w:rsidRPr="0069576A">
              <w:rPr>
                <w:rFonts w:ascii="Times New Roman" w:eastAsia="MS Mincho" w:hAnsi="Times New Roman"/>
                <w:spacing w:val="2"/>
                <w:sz w:val="24"/>
                <w:szCs w:val="24"/>
                <w:lang w:eastAsia="ru-RU"/>
              </w:rPr>
              <w:t>годового календарного учебного гра</w:t>
            </w:r>
            <w:r w:rsidRPr="0069576A">
              <w:rPr>
                <w:rFonts w:ascii="Times New Roman" w:eastAsia="MS Mincho" w:hAnsi="Times New Roman"/>
                <w:sz w:val="24"/>
                <w:szCs w:val="24"/>
                <w:lang w:eastAsia="ru-RU"/>
              </w:rPr>
              <w:t>фика;</w:t>
            </w:r>
          </w:p>
          <w:p w:rsidR="005B178C" w:rsidRPr="0069576A" w:rsidRDefault="005B178C" w:rsidP="005B04D6">
            <w:pPr>
              <w:spacing w:after="0" w:line="240" w:lineRule="auto"/>
              <w:ind w:firstLine="52"/>
              <w:rPr>
                <w:rFonts w:ascii="Times New Roman" w:eastAsia="Times New Roman" w:hAnsi="Times New Roman"/>
                <w:sz w:val="24"/>
                <w:szCs w:val="24"/>
                <w:lang w:eastAsia="ru-RU"/>
              </w:rPr>
            </w:pPr>
            <w:r w:rsidRPr="0069576A">
              <w:rPr>
                <w:rFonts w:ascii="Times New Roman" w:hAnsi="Times New Roman"/>
                <w:b/>
                <w:bCs/>
                <w:spacing w:val="-4"/>
                <w:sz w:val="24"/>
                <w:szCs w:val="24"/>
              </w:rPr>
              <w:t>–</w:t>
            </w:r>
            <w:r w:rsidR="00464098" w:rsidRPr="0069576A">
              <w:rPr>
                <w:rFonts w:ascii="Times New Roman" w:eastAsia="Times New Roman" w:hAnsi="Times New Roman"/>
                <w:sz w:val="24"/>
                <w:szCs w:val="24"/>
                <w:lang w:eastAsia="ru-RU"/>
              </w:rPr>
              <w:t> положения</w:t>
            </w:r>
            <w:r w:rsidRPr="0069576A">
              <w:rPr>
                <w:rFonts w:ascii="Times New Roman" w:eastAsia="Times New Roman" w:hAnsi="Times New Roman"/>
                <w:sz w:val="24"/>
                <w:szCs w:val="24"/>
                <w:lang w:eastAsia="ru-RU"/>
              </w:rPr>
              <w:t xml:space="preserve"> о внеурочной деятельности обучающихся;</w:t>
            </w:r>
          </w:p>
          <w:p w:rsidR="005B178C" w:rsidRPr="0069576A" w:rsidRDefault="005B178C" w:rsidP="005B04D6">
            <w:pPr>
              <w:spacing w:after="0" w:line="240" w:lineRule="auto"/>
              <w:ind w:firstLine="52"/>
              <w:rPr>
                <w:rFonts w:ascii="Times New Roman" w:eastAsia="Times New Roman" w:hAnsi="Times New Roman"/>
                <w:sz w:val="24"/>
                <w:szCs w:val="24"/>
                <w:lang w:eastAsia="ru-RU"/>
              </w:rPr>
            </w:pPr>
            <w:r w:rsidRPr="0069576A">
              <w:rPr>
                <w:rFonts w:ascii="Times New Roman" w:hAnsi="Times New Roman"/>
                <w:b/>
                <w:bCs/>
                <w:spacing w:val="-4"/>
                <w:sz w:val="24"/>
                <w:szCs w:val="24"/>
              </w:rPr>
              <w:t>–</w:t>
            </w:r>
            <w:r w:rsidRPr="0069576A">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hAnsi="Times New Roman"/>
                <w:b/>
                <w:bCs/>
                <w:spacing w:val="-4"/>
                <w:sz w:val="24"/>
                <w:szCs w:val="24"/>
              </w:rPr>
              <w:t>–</w:t>
            </w:r>
            <w:r w:rsidRPr="0069576A">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464098"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 201</w:t>
            </w:r>
            <w:r w:rsidR="00B43050">
              <w:rPr>
                <w:rFonts w:ascii="Times New Roman" w:eastAsia="MS Mincho" w:hAnsi="Times New Roman"/>
                <w:sz w:val="24"/>
                <w:szCs w:val="24"/>
                <w:lang w:eastAsia="ru-RU"/>
              </w:rPr>
              <w:t>8</w:t>
            </w:r>
            <w:r w:rsidRPr="0069576A">
              <w:rPr>
                <w:rFonts w:ascii="Times New Roman" w:eastAsia="MS Mincho" w:hAnsi="Times New Roman"/>
                <w:sz w:val="24"/>
                <w:szCs w:val="24"/>
                <w:lang w:eastAsia="ru-RU"/>
              </w:rPr>
              <w:t xml:space="preserve"> </w:t>
            </w:r>
          </w:p>
          <w:p w:rsidR="00464098" w:rsidRPr="0069576A" w:rsidRDefault="00464098" w:rsidP="005B04D6">
            <w:pPr>
              <w:autoSpaceDE w:val="0"/>
              <w:autoSpaceDN w:val="0"/>
              <w:adjustRightInd w:val="0"/>
              <w:spacing w:after="0" w:line="240" w:lineRule="auto"/>
              <w:rPr>
                <w:rFonts w:ascii="Times New Roman" w:eastAsia="MS Mincho" w:hAnsi="Times New Roman"/>
                <w:sz w:val="24"/>
                <w:szCs w:val="24"/>
                <w:lang w:eastAsia="ru-RU"/>
              </w:rPr>
            </w:pPr>
          </w:p>
          <w:p w:rsidR="00464098" w:rsidRPr="0069576A" w:rsidRDefault="00464098" w:rsidP="00B43050">
            <w:pPr>
              <w:autoSpaceDE w:val="0"/>
              <w:autoSpaceDN w:val="0"/>
              <w:adjustRightInd w:val="0"/>
              <w:spacing w:after="0" w:line="240" w:lineRule="auto"/>
              <w:rPr>
                <w:rFonts w:ascii="Times New Roman" w:eastAsia="MS Mincho" w:hAnsi="Times New Roman"/>
                <w:sz w:val="24"/>
                <w:szCs w:val="24"/>
                <w:lang w:eastAsia="ru-RU"/>
              </w:rPr>
            </w:pPr>
          </w:p>
        </w:tc>
      </w:tr>
      <w:tr w:rsidR="00F573DB" w:rsidRPr="0069576A"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2"/>
                <w:sz w:val="24"/>
                <w:szCs w:val="24"/>
                <w:lang w:eastAsia="ru-RU"/>
              </w:rPr>
              <w:t>1.</w:t>
            </w:r>
            <w:r w:rsidRPr="0069576A">
              <w:rPr>
                <w:rFonts w:ascii="Times New Roman" w:eastAsia="MS Mincho" w:hAnsi="Times New Roman"/>
                <w:spacing w:val="2"/>
                <w:sz w:val="24"/>
                <w:szCs w:val="24"/>
                <w:lang w:eastAsia="ru-RU"/>
              </w:rPr>
              <w:t> </w:t>
            </w:r>
            <w:r w:rsidRPr="0069576A">
              <w:rPr>
                <w:rFonts w:ascii="Times New Roman" w:eastAsia="MS Mincho" w:hAnsi="Times New Roman"/>
                <w:spacing w:val="2"/>
                <w:sz w:val="24"/>
                <w:szCs w:val="24"/>
                <w:lang w:eastAsia="ru-RU"/>
              </w:rPr>
              <w:t>Определение объема расходов, необ</w:t>
            </w:r>
            <w:r w:rsidRPr="0069576A">
              <w:rPr>
                <w:rFonts w:ascii="Times New Roman" w:eastAsia="MS Mincho" w:hAnsi="Times New Roman"/>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464098"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2.</w:t>
            </w:r>
            <w:r w:rsidRPr="0069576A">
              <w:rPr>
                <w:rFonts w:ascii="Times New Roman" w:eastAsia="MS Mincho" w:hAnsi="Times New Roman"/>
                <w:sz w:val="24"/>
                <w:szCs w:val="24"/>
                <w:lang w:eastAsia="ru-RU"/>
              </w:rPr>
              <w:t> </w:t>
            </w:r>
            <w:r w:rsidR="005B178C" w:rsidRPr="0069576A">
              <w:rPr>
                <w:rFonts w:ascii="Times New Roman" w:eastAsia="MS Mincho" w:hAnsi="Times New Roman"/>
                <w:sz w:val="24"/>
                <w:szCs w:val="24"/>
                <w:lang w:eastAsia="ru-RU"/>
              </w:rPr>
              <w:t xml:space="preserve">Корректировка </w:t>
            </w:r>
            <w:r w:rsidRPr="0069576A">
              <w:rPr>
                <w:rFonts w:ascii="Times New Roman" w:eastAsia="MS Mincho" w:hAnsi="Times New Roman"/>
                <w:sz w:val="24"/>
                <w:szCs w:val="24"/>
                <w:lang w:eastAsia="ru-RU"/>
              </w:rPr>
              <w:t>локальных актов</w:t>
            </w:r>
            <w:r w:rsidRPr="0069576A">
              <w:rPr>
                <w:rFonts w:ascii="Times New Roman" w:eastAsia="MS Mincho" w:hAnsi="Times New Roman"/>
                <w:spacing w:val="2"/>
                <w:sz w:val="24"/>
                <w:szCs w:val="24"/>
                <w:lang w:eastAsia="ru-RU"/>
              </w:rPr>
              <w:t xml:space="preserve">, регламентирующих </w:t>
            </w:r>
            <w:r w:rsidRPr="0069576A">
              <w:rPr>
                <w:rFonts w:ascii="Times New Roman" w:eastAsia="MS Mincho" w:hAnsi="Times New Roman"/>
                <w:sz w:val="24"/>
                <w:szCs w:val="24"/>
                <w:lang w:eastAsia="ru-RU"/>
              </w:rPr>
              <w:t xml:space="preserve">установление заработной платы работников образовательной организации, в том </w:t>
            </w:r>
            <w:r w:rsidRPr="0069576A">
              <w:rPr>
                <w:rFonts w:ascii="Times New Roman" w:eastAsia="MS Mincho" w:hAnsi="Times New Roman"/>
                <w:spacing w:val="2"/>
                <w:sz w:val="24"/>
                <w:szCs w:val="24"/>
                <w:lang w:eastAsia="ru-RU"/>
              </w:rPr>
              <w:t>числе стимулирующих надбавок и до</w:t>
            </w:r>
            <w:r w:rsidRPr="0069576A">
              <w:rPr>
                <w:rFonts w:ascii="Times New Roman" w:eastAsia="MS Mincho" w:hAnsi="Times New Roman"/>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64098"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7C7ADA">
        <w:trPr>
          <w:trHeight w:val="884"/>
        </w:trPr>
        <w:tc>
          <w:tcPr>
            <w:tcW w:w="2835" w:type="dxa"/>
            <w:vMerge/>
            <w:tcBorders>
              <w:top w:val="single" w:sz="4" w:space="0" w:color="000000"/>
              <w:left w:val="single" w:sz="4" w:space="0" w:color="000000"/>
              <w:bottom w:val="single" w:sz="4" w:space="0" w:color="000000"/>
              <w:right w:val="single" w:sz="4" w:space="0" w:color="000000"/>
            </w:tcBorders>
          </w:tcPr>
          <w:p w:rsidR="005B178C" w:rsidRPr="0069576A" w:rsidRDefault="005B178C"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9576A" w:rsidRDefault="005B178C" w:rsidP="007C7AD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3.</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64098"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5B178C" w:rsidRPr="0069576A" w:rsidRDefault="005B178C"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7C7ADA">
        <w:trPr>
          <w:trHeight w:val="126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III.</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69576A" w:rsidRDefault="005B178C" w:rsidP="007C7AD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1.</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Обеспечение координации взаимодействия участников образо</w:t>
            </w:r>
            <w:r w:rsidR="00464098" w:rsidRPr="0069576A">
              <w:rPr>
                <w:rFonts w:ascii="Times New Roman" w:eastAsia="MS Mincho" w:hAnsi="Times New Roman"/>
                <w:sz w:val="24"/>
                <w:szCs w:val="24"/>
                <w:lang w:eastAsia="ru-RU"/>
              </w:rPr>
              <w:t>в</w:t>
            </w:r>
            <w:r w:rsidRPr="0069576A">
              <w:rPr>
                <w:rFonts w:ascii="Times New Roman" w:eastAsia="MS Mincho" w:hAnsi="Times New Roman"/>
                <w:sz w:val="24"/>
                <w:szCs w:val="24"/>
                <w:lang w:eastAsia="ru-RU"/>
              </w:rPr>
              <w:t xml:space="preserve">ательных отношенийпо </w:t>
            </w:r>
            <w:r w:rsidRPr="0069576A">
              <w:rPr>
                <w:rFonts w:ascii="Times New Roman" w:eastAsia="MS Mincho" w:hAnsi="Times New Roman"/>
                <w:spacing w:val="2"/>
                <w:sz w:val="24"/>
                <w:szCs w:val="24"/>
                <w:lang w:eastAsia="ru-RU"/>
              </w:rPr>
              <w:t xml:space="preserve"> организации</w:t>
            </w:r>
            <w:r w:rsidRPr="0069576A">
              <w:rPr>
                <w:rFonts w:ascii="Times New Roman" w:eastAsia="MS Mincho" w:hAnsi="Times New Roman"/>
                <w:sz w:val="24"/>
                <w:szCs w:val="24"/>
                <w:lang w:eastAsia="ru-RU"/>
              </w:rPr>
              <w:t xml:space="preserve"> введения ФГОС ОО</w:t>
            </w:r>
            <w:r w:rsidR="007C7ADA">
              <w:rPr>
                <w:rFonts w:ascii="Times New Roman" w:eastAsia="MS Mincho" w:hAnsi="Times New Roman"/>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64098"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5B178C" w:rsidRPr="0069576A" w:rsidRDefault="005B178C"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2</w:t>
            </w:r>
            <w:r w:rsidR="00B540EE" w:rsidRPr="0069576A">
              <w:rPr>
                <w:rFonts w:ascii="Times New Roman" w:eastAsia="MS Mincho" w:hAnsi="Times New Roman"/>
                <w:sz w:val="24"/>
                <w:szCs w:val="24"/>
                <w:lang w:eastAsia="ru-RU"/>
              </w:rPr>
              <w:t>.</w:t>
            </w:r>
            <w:r w:rsidR="00B540EE" w:rsidRPr="0069576A">
              <w:rPr>
                <w:rFonts w:ascii="Times New Roman" w:eastAsia="MS Mincho" w:hAnsi="Times New Roman"/>
                <w:sz w:val="24"/>
                <w:szCs w:val="24"/>
                <w:lang w:eastAsia="ru-RU"/>
              </w:rPr>
              <w:t> </w:t>
            </w:r>
            <w:r w:rsidR="00B540EE" w:rsidRPr="0069576A">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464098" w:rsidP="00B43050">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 xml:space="preserve">В течение года, </w:t>
            </w:r>
          </w:p>
        </w:tc>
      </w:tr>
      <w:tr w:rsidR="00F573DB" w:rsidRPr="0069576A"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2"/>
                <w:sz w:val="24"/>
                <w:szCs w:val="24"/>
                <w:lang w:eastAsia="ru-RU"/>
              </w:rPr>
              <w:t>3</w:t>
            </w:r>
            <w:r w:rsidR="00B540EE" w:rsidRPr="0069576A">
              <w:rPr>
                <w:rFonts w:ascii="Times New Roman" w:eastAsia="MS Mincho" w:hAnsi="Times New Roman"/>
                <w:spacing w:val="-2"/>
                <w:sz w:val="24"/>
                <w:szCs w:val="24"/>
                <w:lang w:eastAsia="ru-RU"/>
              </w:rPr>
              <w:t>.</w:t>
            </w:r>
            <w:r w:rsidR="00B540EE" w:rsidRPr="0069576A">
              <w:rPr>
                <w:rFonts w:ascii="Times New Roman" w:eastAsia="MS Mincho" w:hAnsi="Times New Roman"/>
                <w:spacing w:val="-2"/>
                <w:sz w:val="24"/>
                <w:szCs w:val="24"/>
                <w:lang w:eastAsia="ru-RU"/>
              </w:rPr>
              <w:t> </w:t>
            </w:r>
            <w:r w:rsidR="00B540EE" w:rsidRPr="0069576A">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Май, 201</w:t>
            </w:r>
            <w:r w:rsidR="00B43050">
              <w:rPr>
                <w:rFonts w:ascii="Times New Roman" w:eastAsia="MS Mincho" w:hAnsi="Times New Roman"/>
                <w:sz w:val="24"/>
                <w:szCs w:val="24"/>
                <w:lang w:eastAsia="ru-RU"/>
              </w:rPr>
              <w:t>9</w:t>
            </w:r>
          </w:p>
          <w:p w:rsidR="00464098" w:rsidRPr="0069576A" w:rsidRDefault="00464098"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4</w:t>
            </w:r>
            <w:r w:rsidR="00B540EE" w:rsidRPr="0069576A">
              <w:rPr>
                <w:rFonts w:ascii="Times New Roman" w:eastAsia="MS Mincho" w:hAnsi="Times New Roman"/>
                <w:sz w:val="24"/>
                <w:szCs w:val="24"/>
                <w:lang w:eastAsia="ru-RU"/>
              </w:rPr>
              <w:t>.</w:t>
            </w:r>
            <w:r w:rsidR="00B540EE" w:rsidRPr="0069576A">
              <w:rPr>
                <w:rFonts w:ascii="Times New Roman" w:eastAsia="MS Mincho" w:hAnsi="Times New Roman"/>
                <w:sz w:val="24"/>
                <w:szCs w:val="24"/>
                <w:lang w:eastAsia="ru-RU"/>
              </w:rPr>
              <w:t> </w:t>
            </w:r>
            <w:r w:rsidR="00B540EE" w:rsidRPr="0069576A">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IV.</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1.Анализ кадрового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625678" w:rsidP="00B43050">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 201</w:t>
            </w:r>
            <w:r w:rsidR="00B43050">
              <w:rPr>
                <w:rFonts w:ascii="Times New Roman" w:eastAsia="MS Mincho" w:hAnsi="Times New Roman"/>
                <w:sz w:val="24"/>
                <w:szCs w:val="24"/>
                <w:lang w:eastAsia="ru-RU"/>
              </w:rPr>
              <w:t>9</w:t>
            </w:r>
            <w:r w:rsidR="00F9277E" w:rsidRPr="0069576A">
              <w:rPr>
                <w:rFonts w:ascii="Times New Roman" w:eastAsia="MS Mincho" w:hAnsi="Times New Roman"/>
                <w:sz w:val="24"/>
                <w:szCs w:val="24"/>
                <w:lang w:eastAsia="ru-RU"/>
              </w:rPr>
              <w:t>.</w:t>
            </w:r>
          </w:p>
        </w:tc>
      </w:tr>
      <w:tr w:rsidR="00F573DB" w:rsidRPr="0069576A"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2"/>
                <w:sz w:val="24"/>
                <w:szCs w:val="24"/>
                <w:lang w:eastAsia="ru-RU"/>
              </w:rPr>
              <w:t>2.</w:t>
            </w:r>
            <w:r w:rsidRPr="0069576A">
              <w:rPr>
                <w:rFonts w:ascii="Times New Roman" w:eastAsia="MS Mincho" w:hAnsi="Times New Roman"/>
                <w:spacing w:val="2"/>
                <w:sz w:val="24"/>
                <w:szCs w:val="24"/>
                <w:lang w:eastAsia="ru-RU"/>
              </w:rPr>
              <w:t> </w:t>
            </w:r>
            <w:r w:rsidRPr="0069576A">
              <w:rPr>
                <w:rFonts w:ascii="Times New Roman" w:eastAsia="MS Mincho" w:hAnsi="Times New Roman"/>
                <w:spacing w:val="2"/>
                <w:sz w:val="24"/>
                <w:szCs w:val="24"/>
                <w:lang w:eastAsia="ru-RU"/>
              </w:rPr>
              <w:t>Создание (корректировка) плана­</w:t>
            </w:r>
            <w:r w:rsidRPr="0069576A">
              <w:rPr>
                <w:rFonts w:ascii="Times New Roman" w:eastAsia="MS Mincho" w:hAnsi="Times New Roman"/>
                <w:spacing w:val="-2"/>
                <w:sz w:val="24"/>
                <w:szCs w:val="24"/>
                <w:lang w:eastAsia="ru-RU"/>
              </w:rPr>
              <w:t>графика повышения квалификации педа</w:t>
            </w:r>
            <w:r w:rsidRPr="0069576A">
              <w:rPr>
                <w:rFonts w:ascii="Times New Roman" w:eastAsia="MS Mincho" w:hAnsi="Times New Roman"/>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69576A" w:rsidRDefault="00625678" w:rsidP="00B43050">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 201</w:t>
            </w:r>
            <w:r w:rsidR="00B43050">
              <w:rPr>
                <w:rFonts w:ascii="Times New Roman" w:eastAsia="MS Mincho" w:hAnsi="Times New Roman"/>
                <w:sz w:val="24"/>
                <w:szCs w:val="24"/>
                <w:lang w:eastAsia="ru-RU"/>
              </w:rPr>
              <w:t>9</w:t>
            </w:r>
            <w:r w:rsidRPr="0069576A">
              <w:rPr>
                <w:rFonts w:ascii="Times New Roman" w:eastAsia="MS Mincho" w:hAnsi="Times New Roman"/>
                <w:sz w:val="24"/>
                <w:szCs w:val="24"/>
                <w:lang w:eastAsia="ru-RU"/>
              </w:rPr>
              <w:t xml:space="preserve"> </w:t>
            </w:r>
          </w:p>
        </w:tc>
      </w:tr>
      <w:tr w:rsidR="00F573DB" w:rsidRPr="0069576A" w:rsidTr="007C7ADA">
        <w:trPr>
          <w:trHeight w:val="1567"/>
        </w:trPr>
        <w:tc>
          <w:tcPr>
            <w:tcW w:w="2835" w:type="dxa"/>
            <w:vMerge/>
            <w:tcBorders>
              <w:top w:val="single" w:sz="4" w:space="0" w:color="000000"/>
              <w:left w:val="single" w:sz="4" w:space="0" w:color="000000"/>
              <w:bottom w:val="single" w:sz="4" w:space="0" w:color="000000"/>
              <w:right w:val="single" w:sz="4" w:space="0" w:color="000000"/>
            </w:tcBorders>
          </w:tcPr>
          <w:p w:rsidR="005B178C" w:rsidRPr="0069576A" w:rsidRDefault="005B178C"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9576A" w:rsidRDefault="005B178C" w:rsidP="007C7AD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2"/>
                <w:sz w:val="24"/>
                <w:szCs w:val="24"/>
                <w:lang w:eastAsia="ru-RU"/>
              </w:rPr>
              <w:t>3.</w:t>
            </w:r>
            <w:r w:rsidRPr="0069576A">
              <w:rPr>
                <w:rFonts w:ascii="Times New Roman" w:eastAsia="MS Mincho" w:hAnsi="Times New Roman"/>
                <w:spacing w:val="-2"/>
                <w:sz w:val="24"/>
                <w:szCs w:val="24"/>
                <w:lang w:eastAsia="ru-RU"/>
              </w:rPr>
              <w:t> </w:t>
            </w:r>
            <w:r w:rsidRPr="0069576A">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r w:rsidR="007C7ADA">
              <w:rPr>
                <w:rFonts w:ascii="Times New Roman" w:eastAsia="MS Mincho" w:hAnsi="Times New Roman"/>
                <w:sz w:val="24"/>
                <w:szCs w:val="24"/>
                <w:lang w:eastAsia="ru-RU"/>
              </w:rPr>
              <w:t>.</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9576A" w:rsidRDefault="00625678" w:rsidP="00B43050">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 xml:space="preserve">В течение года, </w:t>
            </w:r>
          </w:p>
        </w:tc>
      </w:tr>
      <w:tr w:rsidR="00F573DB" w:rsidRPr="0069576A"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V.</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1.</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 xml:space="preserve">Размещение на сайте </w:t>
            </w:r>
            <w:r w:rsidR="00940668" w:rsidRPr="0069576A">
              <w:rPr>
                <w:rFonts w:ascii="Times New Roman" w:eastAsia="MS Mincho" w:hAnsi="Times New Roman"/>
                <w:sz w:val="24"/>
                <w:szCs w:val="24"/>
                <w:lang w:eastAsia="ru-RU"/>
              </w:rPr>
              <w:t xml:space="preserve">образовательной организации </w:t>
            </w:r>
            <w:r w:rsidRPr="0069576A">
              <w:rPr>
                <w:rFonts w:ascii="Times New Roman" w:eastAsia="MS Mincho" w:hAnsi="Times New Roman"/>
                <w:sz w:val="24"/>
                <w:szCs w:val="24"/>
                <w:lang w:eastAsia="ru-RU"/>
              </w:rPr>
              <w:t xml:space="preserve">информационных материалов о реализации </w:t>
            </w:r>
            <w:r w:rsidR="00201777" w:rsidRPr="0069576A">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625678" w:rsidP="00B43050">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 xml:space="preserve">В течение года, </w:t>
            </w:r>
          </w:p>
        </w:tc>
      </w:tr>
      <w:tr w:rsidR="00F573DB" w:rsidRPr="0069576A"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69576A">
              <w:rPr>
                <w:rFonts w:ascii="Times New Roman" w:eastAsia="MS Mincho" w:hAnsi="Times New Roman"/>
                <w:spacing w:val="2"/>
                <w:sz w:val="24"/>
                <w:szCs w:val="24"/>
                <w:lang w:eastAsia="ru-RU"/>
              </w:rPr>
              <w:t>2.</w:t>
            </w:r>
            <w:r w:rsidRPr="0069576A">
              <w:rPr>
                <w:rFonts w:ascii="Times New Roman" w:eastAsia="MS Mincho" w:hAnsi="Times New Roman"/>
                <w:spacing w:val="2"/>
                <w:sz w:val="24"/>
                <w:szCs w:val="24"/>
                <w:lang w:eastAsia="ru-RU"/>
              </w:rPr>
              <w:t> </w:t>
            </w:r>
            <w:r w:rsidR="00625678" w:rsidRPr="0069576A">
              <w:rPr>
                <w:rFonts w:ascii="Times New Roman" w:eastAsia="MS Mincho" w:hAnsi="Times New Roman"/>
                <w:sz w:val="24"/>
                <w:szCs w:val="24"/>
                <w:lang w:eastAsia="ru-RU"/>
              </w:rPr>
              <w:t>И</w:t>
            </w:r>
            <w:r w:rsidRPr="0069576A">
              <w:rPr>
                <w:rFonts w:ascii="Times New Roman" w:eastAsia="MS Mincho" w:hAnsi="Times New Roman"/>
                <w:spacing w:val="2"/>
                <w:sz w:val="24"/>
                <w:szCs w:val="24"/>
                <w:lang w:eastAsia="ru-RU"/>
              </w:rPr>
              <w:t>нформирование родитель</w:t>
            </w:r>
            <w:r w:rsidRPr="0069576A">
              <w:rPr>
                <w:rFonts w:ascii="Times New Roman" w:eastAsia="MS Mincho" w:hAnsi="Times New Roman"/>
                <w:spacing w:val="-2"/>
                <w:sz w:val="24"/>
                <w:szCs w:val="24"/>
                <w:lang w:eastAsia="ru-RU"/>
              </w:rPr>
              <w:t xml:space="preserve">ской общественности о </w:t>
            </w:r>
            <w:r w:rsidR="00625678" w:rsidRPr="0069576A">
              <w:rPr>
                <w:rFonts w:ascii="Times New Roman" w:eastAsia="MS Mincho" w:hAnsi="Times New Roman"/>
                <w:sz w:val="24"/>
                <w:szCs w:val="24"/>
                <w:lang w:eastAsia="ru-RU"/>
              </w:rPr>
              <w:t>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625678" w:rsidP="00B43050">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 xml:space="preserve">В течение года, </w:t>
            </w:r>
          </w:p>
        </w:tc>
      </w:tr>
      <w:tr w:rsidR="00F573DB" w:rsidRPr="0069576A" w:rsidTr="007C7ADA">
        <w:trPr>
          <w:trHeight w:val="1050"/>
        </w:trPr>
        <w:tc>
          <w:tcPr>
            <w:tcW w:w="2835" w:type="dxa"/>
            <w:vMerge/>
            <w:tcBorders>
              <w:top w:val="single" w:sz="4" w:space="0" w:color="000000"/>
              <w:left w:val="single" w:sz="4" w:space="0" w:color="000000"/>
              <w:bottom w:val="single" w:sz="4" w:space="0" w:color="000000"/>
              <w:right w:val="single" w:sz="4" w:space="0" w:color="000000"/>
            </w:tcBorders>
          </w:tcPr>
          <w:p w:rsidR="005B178C" w:rsidRPr="0069576A" w:rsidRDefault="005B178C"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2"/>
                <w:sz w:val="24"/>
                <w:szCs w:val="24"/>
                <w:lang w:eastAsia="ru-RU"/>
              </w:rPr>
              <w:t>3.</w:t>
            </w:r>
            <w:r w:rsidRPr="0069576A">
              <w:rPr>
                <w:rFonts w:ascii="Times New Roman" w:eastAsia="MS Mincho" w:hAnsi="Times New Roman"/>
                <w:spacing w:val="2"/>
                <w:sz w:val="24"/>
                <w:szCs w:val="24"/>
                <w:lang w:eastAsia="ru-RU"/>
              </w:rPr>
              <w:t> </w:t>
            </w:r>
            <w:r w:rsidRPr="0069576A">
              <w:rPr>
                <w:rFonts w:ascii="Times New Roman" w:eastAsia="MS Mincho" w:hAnsi="Times New Roman"/>
                <w:spacing w:val="2"/>
                <w:sz w:val="24"/>
                <w:szCs w:val="24"/>
                <w:lang w:eastAsia="ru-RU"/>
              </w:rPr>
              <w:t>Организация изучения общественно</w:t>
            </w:r>
            <w:r w:rsidRPr="0069576A">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5B178C" w:rsidRPr="0069576A" w:rsidRDefault="005B178C"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5B178C"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pacing w:val="-4"/>
                <w:sz w:val="24"/>
                <w:szCs w:val="24"/>
                <w:lang w:eastAsia="ru-RU"/>
              </w:rPr>
              <w:t>4</w:t>
            </w:r>
            <w:r w:rsidR="00B540EE" w:rsidRPr="0069576A">
              <w:rPr>
                <w:rFonts w:ascii="Times New Roman" w:eastAsia="MS Mincho" w:hAnsi="Times New Roman"/>
                <w:spacing w:val="-4"/>
                <w:sz w:val="24"/>
                <w:szCs w:val="24"/>
                <w:lang w:eastAsia="ru-RU"/>
              </w:rPr>
              <w:t>.</w:t>
            </w:r>
            <w:r w:rsidR="00B540EE" w:rsidRPr="0069576A">
              <w:rPr>
                <w:rFonts w:ascii="Times New Roman" w:eastAsia="MS Mincho" w:hAnsi="Times New Roman"/>
                <w:spacing w:val="-4"/>
                <w:sz w:val="24"/>
                <w:szCs w:val="24"/>
                <w:lang w:eastAsia="ru-RU"/>
              </w:rPr>
              <w:t> </w:t>
            </w:r>
            <w:r w:rsidR="00B540EE" w:rsidRPr="0069576A">
              <w:rPr>
                <w:rFonts w:ascii="Times New Roman" w:eastAsia="MS Mincho" w:hAnsi="Times New Roman"/>
                <w:spacing w:val="-4"/>
                <w:sz w:val="24"/>
                <w:szCs w:val="24"/>
                <w:lang w:eastAsia="ru-RU"/>
              </w:rPr>
              <w:t xml:space="preserve">Разработка и утверждение локальных актов, регламентирующих: организацию и </w:t>
            </w:r>
            <w:r w:rsidR="00B540EE" w:rsidRPr="0069576A">
              <w:rPr>
                <w:rFonts w:ascii="Times New Roman" w:eastAsia="MS Mincho" w:hAnsi="Times New Roman"/>
                <w:spacing w:val="-4"/>
                <w:sz w:val="24"/>
                <w:szCs w:val="24"/>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lastRenderedPageBreak/>
              <w:t>В течение года</w:t>
            </w:r>
          </w:p>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lastRenderedPageBreak/>
              <w:t>VI.</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Материально­</w:t>
            </w:r>
          </w:p>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1.</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625678" w:rsidP="00B43050">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Август, 201</w:t>
            </w:r>
            <w:r w:rsidR="00B43050">
              <w:rPr>
                <w:rFonts w:ascii="Times New Roman" w:eastAsia="MS Mincho" w:hAnsi="Times New Roman"/>
                <w:sz w:val="24"/>
                <w:szCs w:val="24"/>
                <w:lang w:eastAsia="ru-RU"/>
              </w:rPr>
              <w:t>9</w:t>
            </w:r>
            <w:r w:rsidRPr="0069576A">
              <w:rPr>
                <w:rFonts w:ascii="Times New Roman" w:eastAsia="MS Mincho" w:hAnsi="Times New Roman"/>
                <w:sz w:val="24"/>
                <w:szCs w:val="24"/>
                <w:lang w:eastAsia="ru-RU"/>
              </w:rPr>
              <w:t xml:space="preserve"> </w:t>
            </w:r>
            <w:r w:rsidR="00B43050">
              <w:rPr>
                <w:rFonts w:ascii="Times New Roman" w:eastAsia="MS Mincho" w:hAnsi="Times New Roman"/>
                <w:sz w:val="24"/>
                <w:szCs w:val="24"/>
                <w:lang w:eastAsia="ru-RU"/>
              </w:rPr>
              <w:t>9</w:t>
            </w:r>
          </w:p>
        </w:tc>
      </w:tr>
      <w:tr w:rsidR="00F573DB" w:rsidRPr="0069576A"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2.</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Обеспечение соответствия материаль</w:t>
            </w:r>
            <w:r w:rsidRPr="0069576A">
              <w:rPr>
                <w:rFonts w:ascii="Times New Roman" w:eastAsia="MS Mincho" w:hAnsi="Times New Roman"/>
                <w:spacing w:val="2"/>
                <w:sz w:val="24"/>
                <w:szCs w:val="24"/>
                <w:lang w:eastAsia="ru-RU"/>
              </w:rPr>
              <w:t xml:space="preserve">но­технической базы </w:t>
            </w:r>
            <w:r w:rsidR="00940668" w:rsidRPr="0069576A">
              <w:rPr>
                <w:rFonts w:ascii="Times New Roman" w:eastAsia="MS Mincho" w:hAnsi="Times New Roman"/>
                <w:spacing w:val="2"/>
                <w:sz w:val="24"/>
                <w:szCs w:val="24"/>
                <w:lang w:eastAsia="ru-RU"/>
              </w:rPr>
              <w:t xml:space="preserve">образовательной организации </w:t>
            </w:r>
            <w:r w:rsidRPr="0069576A">
              <w:rPr>
                <w:rFonts w:ascii="Times New Roman" w:eastAsia="MS Mincho" w:hAnsi="Times New Roman"/>
                <w:spacing w:val="2"/>
                <w:sz w:val="24"/>
                <w:szCs w:val="24"/>
                <w:lang w:eastAsia="ru-RU"/>
              </w:rPr>
              <w:t xml:space="preserve">требованиям </w:t>
            </w:r>
            <w:r w:rsidRPr="0069576A">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43050" w:rsidP="005B04D6">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9</w:t>
            </w:r>
          </w:p>
        </w:tc>
      </w:tr>
      <w:tr w:rsidR="00F573DB" w:rsidRPr="0069576A" w:rsidTr="007C7ADA">
        <w:trPr>
          <w:trHeight w:val="121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3.</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4.</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5.</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6.</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43050" w:rsidP="005B04D6">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9</w:t>
            </w:r>
          </w:p>
        </w:tc>
      </w:tr>
      <w:tr w:rsidR="00F573DB" w:rsidRPr="0069576A"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7.</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 xml:space="preserve">Наличие доступа </w:t>
            </w:r>
            <w:r w:rsidR="00940668" w:rsidRPr="0069576A">
              <w:rPr>
                <w:rFonts w:ascii="Times New Roman" w:eastAsia="MS Mincho" w:hAnsi="Times New Roman"/>
                <w:sz w:val="24"/>
                <w:szCs w:val="24"/>
                <w:lang w:eastAsia="ru-RU"/>
              </w:rPr>
              <w:t xml:space="preserve">образовательной организации </w:t>
            </w:r>
            <w:r w:rsidRPr="0069576A">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69576A">
              <w:rPr>
                <w:rFonts w:ascii="Times New Roman" w:eastAsia="MS Mincho" w:hAnsi="Times New Roman"/>
                <w:sz w:val="24"/>
                <w:szCs w:val="24"/>
                <w:lang w:eastAsia="ru-RU"/>
              </w:rPr>
              <w:t>,</w:t>
            </w:r>
            <w:r w:rsidRPr="0069576A">
              <w:rPr>
                <w:rFonts w:ascii="Times New Roman" w:eastAsia="MS Mincho" w:hAnsi="Times New Roman"/>
                <w:sz w:val="24"/>
                <w:szCs w:val="24"/>
                <w:lang w:eastAsia="ru-RU"/>
              </w:rPr>
              <w:t xml:space="preserve"> региональных</w:t>
            </w:r>
            <w:r w:rsidR="00A51045" w:rsidRPr="0069576A">
              <w:rPr>
                <w:rFonts w:ascii="Times New Roman" w:eastAsia="MS Mincho" w:hAnsi="Times New Roman"/>
                <w:sz w:val="24"/>
                <w:szCs w:val="24"/>
                <w:lang w:eastAsia="ru-RU"/>
              </w:rPr>
              <w:t xml:space="preserve"> и иных</w:t>
            </w:r>
            <w:r w:rsidRPr="0069576A">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r w:rsidR="00F573DB" w:rsidRPr="0069576A"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69576A" w:rsidRDefault="00B540EE" w:rsidP="005B04D6">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69576A">
              <w:rPr>
                <w:rFonts w:ascii="Times New Roman" w:eastAsia="MS Mincho" w:hAnsi="Times New Roman"/>
                <w:sz w:val="24"/>
                <w:szCs w:val="24"/>
                <w:lang w:eastAsia="ru-RU"/>
              </w:rPr>
              <w:t>8.</w:t>
            </w:r>
            <w:r w:rsidRPr="0069576A">
              <w:rPr>
                <w:rFonts w:ascii="Times New Roman" w:eastAsia="MS Mincho" w:hAnsi="Times New Roman"/>
                <w:sz w:val="24"/>
                <w:szCs w:val="24"/>
                <w:lang w:eastAsia="ru-RU"/>
              </w:rPr>
              <w:t> </w:t>
            </w:r>
            <w:r w:rsidRPr="0069576A">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69576A">
              <w:rPr>
                <w:rFonts w:ascii="Times New Roman" w:eastAsia="MS Mincho" w:hAnsi="Times New Roman"/>
                <w:sz w:val="24"/>
                <w:szCs w:val="24"/>
                <w:lang w:eastAsia="ru-RU"/>
              </w:rPr>
              <w:t xml:space="preserve">сети </w:t>
            </w:r>
            <w:r w:rsidRPr="0069576A">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25678" w:rsidRPr="0069576A" w:rsidRDefault="00625678" w:rsidP="005B04D6">
            <w:pPr>
              <w:autoSpaceDE w:val="0"/>
              <w:autoSpaceDN w:val="0"/>
              <w:adjustRightInd w:val="0"/>
              <w:spacing w:after="0" w:line="240" w:lineRule="auto"/>
              <w:ind w:firstLine="52"/>
              <w:rPr>
                <w:rFonts w:ascii="Times New Roman" w:eastAsia="MS Mincho" w:hAnsi="Times New Roman"/>
                <w:sz w:val="24"/>
                <w:szCs w:val="24"/>
                <w:lang w:eastAsia="ru-RU"/>
              </w:rPr>
            </w:pPr>
            <w:r w:rsidRPr="0069576A">
              <w:rPr>
                <w:rFonts w:ascii="Times New Roman" w:eastAsia="MS Mincho" w:hAnsi="Times New Roman"/>
                <w:sz w:val="24"/>
                <w:szCs w:val="24"/>
                <w:lang w:eastAsia="ru-RU"/>
              </w:rPr>
              <w:t>В течение года</w:t>
            </w:r>
          </w:p>
          <w:p w:rsidR="00B540EE" w:rsidRPr="0069576A" w:rsidRDefault="00B540EE" w:rsidP="005B04D6">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5F5A00" w:rsidRPr="0069576A" w:rsidRDefault="005F5A00" w:rsidP="005B04D6">
      <w:pPr>
        <w:spacing w:line="240" w:lineRule="auto"/>
        <w:rPr>
          <w:rFonts w:ascii="Times New Roman" w:hAnsi="Times New Roman"/>
          <w:b/>
          <w:bCs/>
          <w:sz w:val="24"/>
          <w:szCs w:val="24"/>
        </w:rPr>
      </w:pPr>
      <w:bookmarkStart w:id="323" w:name="_GoBack"/>
      <w:bookmarkEnd w:id="323"/>
    </w:p>
    <w:p w:rsidR="00B43050" w:rsidRDefault="00AA531D" w:rsidP="00B43050">
      <w:pPr>
        <w:tabs>
          <w:tab w:val="left" w:pos="720"/>
          <w:tab w:val="left" w:pos="900"/>
          <w:tab w:val="left" w:pos="1260"/>
        </w:tabs>
        <w:spacing w:after="0" w:line="240" w:lineRule="auto"/>
        <w:ind w:right="57"/>
        <w:contextualSpacing/>
        <w:jc w:val="center"/>
        <w:rPr>
          <w:rFonts w:ascii="Times New Roman" w:hAnsi="Times New Roman"/>
          <w:b/>
          <w:sz w:val="24"/>
          <w:szCs w:val="24"/>
        </w:rPr>
      </w:pPr>
      <w:r w:rsidRPr="0049744E">
        <w:rPr>
          <w:rFonts w:ascii="Times New Roman" w:hAnsi="Times New Roman"/>
          <w:b/>
          <w:sz w:val="24"/>
          <w:szCs w:val="24"/>
        </w:rPr>
        <w:t xml:space="preserve">III.6. СИСТЕМА КОНТРОЛЯ И МОНИТОРИНГА ВНЕДРЕНИЯ ФГОС </w:t>
      </w:r>
      <w:r w:rsidR="0049744E" w:rsidRPr="0049744E">
        <w:rPr>
          <w:rFonts w:ascii="Times New Roman" w:hAnsi="Times New Roman"/>
          <w:b/>
          <w:sz w:val="24"/>
          <w:szCs w:val="24"/>
        </w:rPr>
        <w:t>О</w:t>
      </w:r>
      <w:r w:rsidRPr="0049744E">
        <w:rPr>
          <w:rFonts w:ascii="Times New Roman" w:hAnsi="Times New Roman"/>
          <w:b/>
          <w:sz w:val="24"/>
          <w:szCs w:val="24"/>
        </w:rPr>
        <w:t>ОО  в  МБОУ СОШ №5</w:t>
      </w:r>
      <w:r w:rsidR="0049744E">
        <w:rPr>
          <w:rFonts w:ascii="Times New Roman" w:hAnsi="Times New Roman"/>
          <w:b/>
          <w:sz w:val="24"/>
          <w:szCs w:val="24"/>
        </w:rPr>
        <w:t xml:space="preserve"> </w:t>
      </w:r>
      <w:r w:rsidRPr="0049744E">
        <w:rPr>
          <w:rFonts w:ascii="Times New Roman" w:hAnsi="Times New Roman"/>
          <w:b/>
          <w:sz w:val="24"/>
          <w:szCs w:val="24"/>
        </w:rPr>
        <w:t>на 2018-  2020 годы</w:t>
      </w:r>
    </w:p>
    <w:tbl>
      <w:tblPr>
        <w:tblpPr w:leftFromText="180" w:rightFromText="180" w:tblpY="1140"/>
        <w:tblW w:w="9640" w:type="dxa"/>
        <w:tblLayout w:type="fixed"/>
        <w:tblLook w:val="00A0"/>
      </w:tblPr>
      <w:tblGrid>
        <w:gridCol w:w="3403"/>
        <w:gridCol w:w="1417"/>
        <w:gridCol w:w="1559"/>
        <w:gridCol w:w="1134"/>
        <w:gridCol w:w="2127"/>
      </w:tblGrid>
      <w:tr w:rsidR="00B43050" w:rsidRPr="007C7ADA" w:rsidTr="00C61B7D">
        <w:trPr>
          <w:trHeight w:val="651"/>
        </w:trPr>
        <w:tc>
          <w:tcPr>
            <w:tcW w:w="3403" w:type="dxa"/>
            <w:vMerge w:val="restart"/>
            <w:tcBorders>
              <w:top w:val="single" w:sz="4" w:space="0" w:color="000000"/>
              <w:left w:val="single" w:sz="4" w:space="0" w:color="000000"/>
              <w:bottom w:val="single" w:sz="4" w:space="0" w:color="808080"/>
              <w:right w:val="nil"/>
            </w:tcBorders>
          </w:tcPr>
          <w:p w:rsidR="00B43050" w:rsidRPr="007C7ADA" w:rsidRDefault="00B43050" w:rsidP="00C61B7D">
            <w:pPr>
              <w:widowControl w:val="0"/>
              <w:suppressAutoHyphens/>
              <w:snapToGrid w:val="0"/>
              <w:spacing w:after="0" w:line="240" w:lineRule="auto"/>
              <w:jc w:val="center"/>
              <w:rPr>
                <w:rFonts w:ascii="Times New Roman" w:hAnsi="Times New Roman"/>
                <w:b/>
                <w:bCs/>
                <w:kern w:val="2"/>
                <w:lang w:eastAsia="hi-IN" w:bidi="hi-IN"/>
              </w:rPr>
            </w:pPr>
            <w:r w:rsidRPr="007C7ADA">
              <w:rPr>
                <w:rFonts w:ascii="Times New Roman" w:hAnsi="Times New Roman"/>
                <w:b/>
                <w:bCs/>
              </w:rPr>
              <w:lastRenderedPageBreak/>
              <w:t>Объект контроля</w:t>
            </w:r>
          </w:p>
        </w:tc>
        <w:tc>
          <w:tcPr>
            <w:tcW w:w="1417" w:type="dxa"/>
            <w:vMerge w:val="restart"/>
            <w:tcBorders>
              <w:top w:val="single" w:sz="4" w:space="0" w:color="000000"/>
              <w:left w:val="single" w:sz="4" w:space="0" w:color="000000"/>
              <w:bottom w:val="single" w:sz="4" w:space="0" w:color="808080"/>
              <w:right w:val="nil"/>
            </w:tcBorders>
          </w:tcPr>
          <w:p w:rsidR="00B43050" w:rsidRPr="007C7ADA" w:rsidRDefault="00B43050" w:rsidP="00C61B7D">
            <w:pPr>
              <w:widowControl w:val="0"/>
              <w:suppressAutoHyphens/>
              <w:snapToGrid w:val="0"/>
              <w:spacing w:after="0" w:line="240" w:lineRule="auto"/>
              <w:jc w:val="center"/>
              <w:rPr>
                <w:rFonts w:ascii="Times New Roman" w:hAnsi="Times New Roman"/>
                <w:b/>
                <w:bCs/>
                <w:kern w:val="2"/>
                <w:lang w:eastAsia="hi-IN" w:bidi="hi-IN"/>
              </w:rPr>
            </w:pPr>
            <w:r w:rsidRPr="007C7ADA">
              <w:rPr>
                <w:rFonts w:ascii="Times New Roman" w:hAnsi="Times New Roman"/>
                <w:b/>
                <w:bCs/>
              </w:rPr>
              <w:t>Субъект контроля</w:t>
            </w:r>
          </w:p>
        </w:tc>
        <w:tc>
          <w:tcPr>
            <w:tcW w:w="2693" w:type="dxa"/>
            <w:gridSpan w:val="2"/>
            <w:tcBorders>
              <w:top w:val="single" w:sz="4" w:space="0" w:color="000000"/>
              <w:left w:val="single" w:sz="4" w:space="0" w:color="000000"/>
              <w:bottom w:val="single" w:sz="4" w:space="0" w:color="000000"/>
              <w:right w:val="nil"/>
            </w:tcBorders>
          </w:tcPr>
          <w:p w:rsidR="00B43050" w:rsidRPr="007C7ADA" w:rsidRDefault="00B43050" w:rsidP="00C61B7D">
            <w:pPr>
              <w:snapToGrid w:val="0"/>
              <w:spacing w:after="0" w:line="240" w:lineRule="auto"/>
              <w:jc w:val="center"/>
              <w:rPr>
                <w:rFonts w:ascii="Times New Roman" w:hAnsi="Times New Roman"/>
                <w:b/>
                <w:bCs/>
                <w:kern w:val="2"/>
                <w:lang w:eastAsia="hi-IN" w:bidi="hi-IN"/>
              </w:rPr>
            </w:pPr>
            <w:r w:rsidRPr="007C7ADA">
              <w:rPr>
                <w:rFonts w:ascii="Times New Roman" w:hAnsi="Times New Roman"/>
                <w:b/>
                <w:bCs/>
              </w:rPr>
              <w:t xml:space="preserve">Сроки </w:t>
            </w:r>
          </w:p>
          <w:p w:rsidR="00B43050" w:rsidRPr="007C7ADA" w:rsidRDefault="00B43050" w:rsidP="00C61B7D">
            <w:pPr>
              <w:widowControl w:val="0"/>
              <w:suppressAutoHyphens/>
              <w:spacing w:after="0" w:line="240" w:lineRule="auto"/>
              <w:jc w:val="center"/>
              <w:rPr>
                <w:rFonts w:ascii="Times New Roman" w:hAnsi="Times New Roman"/>
                <w:b/>
                <w:bCs/>
                <w:kern w:val="2"/>
                <w:lang w:eastAsia="hi-IN" w:bidi="hi-IN"/>
              </w:rPr>
            </w:pPr>
            <w:r w:rsidRPr="007C7ADA">
              <w:rPr>
                <w:rFonts w:ascii="Times New Roman" w:hAnsi="Times New Roman"/>
                <w:b/>
                <w:bCs/>
              </w:rPr>
              <w:t>контроля</w:t>
            </w:r>
          </w:p>
        </w:tc>
        <w:tc>
          <w:tcPr>
            <w:tcW w:w="2127" w:type="dxa"/>
            <w:vMerge w:val="restart"/>
            <w:tcBorders>
              <w:top w:val="single" w:sz="4" w:space="0" w:color="000000"/>
              <w:left w:val="single" w:sz="4" w:space="0" w:color="000000"/>
              <w:bottom w:val="single" w:sz="4" w:space="0" w:color="808080"/>
              <w:right w:val="single" w:sz="4" w:space="0" w:color="000000"/>
            </w:tcBorders>
          </w:tcPr>
          <w:p w:rsidR="00B43050" w:rsidRPr="007C7ADA" w:rsidRDefault="00B43050" w:rsidP="00C61B7D">
            <w:pPr>
              <w:widowControl w:val="0"/>
              <w:suppressAutoHyphens/>
              <w:snapToGrid w:val="0"/>
              <w:spacing w:after="0" w:line="240" w:lineRule="auto"/>
              <w:jc w:val="center"/>
              <w:rPr>
                <w:rFonts w:ascii="Times New Roman" w:hAnsi="Times New Roman"/>
                <w:b/>
                <w:bCs/>
                <w:kern w:val="2"/>
                <w:lang w:eastAsia="hi-IN" w:bidi="hi-IN"/>
              </w:rPr>
            </w:pPr>
            <w:r w:rsidRPr="007C7ADA">
              <w:rPr>
                <w:rFonts w:ascii="Times New Roman" w:hAnsi="Times New Roman"/>
                <w:b/>
                <w:bCs/>
              </w:rPr>
              <w:t>Методы сбора информации</w:t>
            </w:r>
          </w:p>
        </w:tc>
      </w:tr>
      <w:tr w:rsidR="00B43050" w:rsidRPr="007C7ADA" w:rsidTr="00C61B7D">
        <w:trPr>
          <w:trHeight w:val="263"/>
        </w:trPr>
        <w:tc>
          <w:tcPr>
            <w:tcW w:w="3403" w:type="dxa"/>
            <w:vMerge/>
            <w:tcBorders>
              <w:top w:val="single" w:sz="4" w:space="0" w:color="000000"/>
              <w:left w:val="single" w:sz="4" w:space="0" w:color="000000"/>
              <w:bottom w:val="single" w:sz="4" w:space="0" w:color="808080"/>
              <w:right w:val="nil"/>
            </w:tcBorders>
            <w:vAlign w:val="center"/>
          </w:tcPr>
          <w:p w:rsidR="00B43050" w:rsidRPr="007C7ADA" w:rsidRDefault="00B43050" w:rsidP="00C61B7D">
            <w:pPr>
              <w:spacing w:after="0" w:line="240" w:lineRule="auto"/>
              <w:rPr>
                <w:rFonts w:ascii="Times New Roman" w:hAnsi="Times New Roman"/>
                <w:b/>
                <w:bCs/>
                <w:kern w:val="2"/>
                <w:lang w:eastAsia="hi-IN" w:bidi="hi-IN"/>
              </w:rPr>
            </w:pPr>
          </w:p>
        </w:tc>
        <w:tc>
          <w:tcPr>
            <w:tcW w:w="1417" w:type="dxa"/>
            <w:vMerge/>
            <w:tcBorders>
              <w:top w:val="single" w:sz="4" w:space="0" w:color="000000"/>
              <w:left w:val="single" w:sz="4" w:space="0" w:color="000000"/>
              <w:bottom w:val="single" w:sz="4" w:space="0" w:color="808080"/>
              <w:right w:val="nil"/>
            </w:tcBorders>
            <w:vAlign w:val="center"/>
          </w:tcPr>
          <w:p w:rsidR="00B43050" w:rsidRPr="007C7ADA" w:rsidRDefault="00B43050" w:rsidP="00C61B7D">
            <w:pPr>
              <w:spacing w:line="240" w:lineRule="auto"/>
              <w:rPr>
                <w:rFonts w:ascii="Times New Roman" w:hAnsi="Times New Roman"/>
                <w:b/>
                <w:bCs/>
                <w:kern w:val="2"/>
                <w:lang w:eastAsia="hi-IN" w:bidi="hi-IN"/>
              </w:rPr>
            </w:pPr>
          </w:p>
        </w:tc>
        <w:tc>
          <w:tcPr>
            <w:tcW w:w="1559" w:type="dxa"/>
            <w:tcBorders>
              <w:top w:val="single" w:sz="4" w:space="0" w:color="000000"/>
              <w:left w:val="single" w:sz="4" w:space="0" w:color="000000"/>
              <w:bottom w:val="single" w:sz="4" w:space="0" w:color="808080"/>
              <w:right w:val="nil"/>
            </w:tcBorders>
          </w:tcPr>
          <w:p w:rsidR="00B43050" w:rsidRPr="007C7ADA" w:rsidRDefault="00B43050" w:rsidP="00C61B7D">
            <w:pPr>
              <w:widowControl w:val="0"/>
              <w:suppressAutoHyphens/>
              <w:snapToGrid w:val="0"/>
              <w:spacing w:line="240" w:lineRule="auto"/>
              <w:jc w:val="center"/>
              <w:rPr>
                <w:rFonts w:ascii="Times New Roman" w:hAnsi="Times New Roman"/>
                <w:b/>
                <w:bCs/>
                <w:kern w:val="2"/>
                <w:lang w:eastAsia="hi-IN" w:bidi="hi-IN"/>
              </w:rPr>
            </w:pPr>
            <w:r w:rsidRPr="007C7ADA">
              <w:rPr>
                <w:rFonts w:ascii="Times New Roman" w:hAnsi="Times New Roman"/>
                <w:b/>
                <w:bCs/>
              </w:rPr>
              <w:t>сроки</w:t>
            </w:r>
          </w:p>
        </w:tc>
        <w:tc>
          <w:tcPr>
            <w:tcW w:w="1134" w:type="dxa"/>
            <w:tcBorders>
              <w:top w:val="single" w:sz="4" w:space="0" w:color="000000"/>
              <w:left w:val="single" w:sz="4" w:space="0" w:color="000000"/>
              <w:bottom w:val="single" w:sz="4" w:space="0" w:color="808080"/>
              <w:right w:val="nil"/>
            </w:tcBorders>
          </w:tcPr>
          <w:p w:rsidR="00B43050" w:rsidRPr="007C7ADA" w:rsidRDefault="00B43050" w:rsidP="00C61B7D">
            <w:pPr>
              <w:widowControl w:val="0"/>
              <w:suppressAutoHyphens/>
              <w:snapToGrid w:val="0"/>
              <w:spacing w:line="240" w:lineRule="auto"/>
              <w:jc w:val="center"/>
              <w:rPr>
                <w:rFonts w:ascii="Times New Roman" w:hAnsi="Times New Roman"/>
                <w:b/>
                <w:bCs/>
                <w:kern w:val="2"/>
                <w:lang w:eastAsia="hi-IN" w:bidi="hi-IN"/>
              </w:rPr>
            </w:pPr>
            <w:r w:rsidRPr="007C7ADA">
              <w:rPr>
                <w:rFonts w:ascii="Times New Roman" w:hAnsi="Times New Roman"/>
                <w:b/>
                <w:bCs/>
              </w:rPr>
              <w:t>% выполн.</w:t>
            </w:r>
          </w:p>
        </w:tc>
        <w:tc>
          <w:tcPr>
            <w:tcW w:w="2127" w:type="dxa"/>
            <w:vMerge/>
            <w:tcBorders>
              <w:top w:val="single" w:sz="4" w:space="0" w:color="000000"/>
              <w:left w:val="single" w:sz="4" w:space="0" w:color="000000"/>
              <w:bottom w:val="single" w:sz="4" w:space="0" w:color="808080"/>
              <w:right w:val="single" w:sz="4" w:space="0" w:color="000000"/>
            </w:tcBorders>
            <w:vAlign w:val="center"/>
          </w:tcPr>
          <w:p w:rsidR="00B43050" w:rsidRPr="007C7ADA" w:rsidRDefault="00B43050" w:rsidP="00C61B7D">
            <w:pPr>
              <w:spacing w:line="240" w:lineRule="auto"/>
              <w:rPr>
                <w:rFonts w:ascii="Times New Roman" w:hAnsi="Times New Roman"/>
                <w:b/>
                <w:bCs/>
                <w:kern w:val="2"/>
                <w:lang w:eastAsia="hi-IN" w:bidi="hi-IN"/>
              </w:rPr>
            </w:pPr>
          </w:p>
        </w:tc>
      </w:tr>
      <w:tr w:rsidR="00B43050" w:rsidRPr="007C7ADA" w:rsidTr="00C61B7D">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Степень освоения педагогами новой Образовательной программы</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Педагоги</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center"/>
              <w:rPr>
                <w:rFonts w:ascii="Times New Roman" w:hAnsi="Times New Roman"/>
                <w:kern w:val="2"/>
                <w:lang w:eastAsia="hi-IN" w:bidi="hi-IN"/>
              </w:rPr>
            </w:pP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Собеседование с педагогами, изучение документации, тестирование</w:t>
            </w:r>
          </w:p>
        </w:tc>
      </w:tr>
      <w:tr w:rsidR="00B43050" w:rsidRPr="007C7ADA" w:rsidTr="00C61B7D">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Степень обеспеченности необходимыми материально – техническими ресурсами</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Материально-технические ресурсы</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center"/>
              <w:rPr>
                <w:rFonts w:ascii="Times New Roman" w:hAnsi="Times New Roman"/>
                <w:kern w:val="2"/>
                <w:lang w:eastAsia="hi-IN" w:bidi="hi-IN"/>
              </w:rPr>
            </w:pP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Изучение документации</w:t>
            </w:r>
          </w:p>
        </w:tc>
      </w:tr>
      <w:tr w:rsidR="00B43050" w:rsidRPr="007C7ADA" w:rsidTr="00C61B7D">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rPr>
            </w:pPr>
            <w:r w:rsidRPr="007C7ADA">
              <w:rPr>
                <w:rFonts w:ascii="Times New Roman" w:hAnsi="Times New Roman"/>
              </w:rPr>
              <w:t xml:space="preserve">  Образовательная программа:</w:t>
            </w:r>
          </w:p>
          <w:p w:rsidR="00B43050" w:rsidRPr="007C7ADA" w:rsidRDefault="00B43050" w:rsidP="00C61B7D">
            <w:pPr>
              <w:widowControl w:val="0"/>
              <w:suppressAutoHyphens/>
              <w:spacing w:after="0" w:line="240" w:lineRule="auto"/>
              <w:rPr>
                <w:rFonts w:ascii="Times New Roman" w:hAnsi="Times New Roman"/>
              </w:rPr>
            </w:pPr>
            <w:r w:rsidRPr="007C7ADA">
              <w:rPr>
                <w:rFonts w:ascii="Times New Roman" w:hAnsi="Times New Roman"/>
              </w:rPr>
              <w:t>-разработка предметных образовательных программ;</w:t>
            </w:r>
          </w:p>
          <w:p w:rsidR="00B43050" w:rsidRPr="007C7ADA" w:rsidRDefault="00B43050" w:rsidP="00C61B7D">
            <w:pPr>
              <w:widowControl w:val="0"/>
              <w:suppressAutoHyphens/>
              <w:spacing w:after="0" w:line="240" w:lineRule="auto"/>
              <w:rPr>
                <w:rFonts w:ascii="Times New Roman" w:hAnsi="Times New Roman"/>
              </w:rPr>
            </w:pPr>
            <w:r w:rsidRPr="007C7ADA">
              <w:rPr>
                <w:rFonts w:ascii="Times New Roman" w:hAnsi="Times New Roman"/>
              </w:rPr>
              <w:t>-разработка модели внеурочной деятельности;</w:t>
            </w:r>
          </w:p>
          <w:p w:rsidR="00B43050" w:rsidRPr="007C7ADA" w:rsidRDefault="00B43050" w:rsidP="00C61B7D">
            <w:pPr>
              <w:widowControl w:val="0"/>
              <w:suppressAutoHyphens/>
              <w:spacing w:after="0" w:line="240" w:lineRule="auto"/>
              <w:rPr>
                <w:rFonts w:ascii="Times New Roman" w:hAnsi="Times New Roman"/>
              </w:rPr>
            </w:pPr>
            <w:r w:rsidRPr="007C7ADA">
              <w:rPr>
                <w:rFonts w:ascii="Times New Roman" w:hAnsi="Times New Roman"/>
              </w:rPr>
              <w:t>-разработка планируемых результатов;</w:t>
            </w:r>
          </w:p>
          <w:p w:rsidR="00B43050" w:rsidRPr="007C7ADA" w:rsidRDefault="00B43050" w:rsidP="00C61B7D">
            <w:pPr>
              <w:widowControl w:val="0"/>
              <w:suppressAutoHyphens/>
              <w:spacing w:after="0" w:line="240" w:lineRule="auto"/>
              <w:rPr>
                <w:rFonts w:ascii="Times New Roman" w:hAnsi="Times New Roman"/>
              </w:rPr>
            </w:pPr>
            <w:r w:rsidRPr="007C7ADA">
              <w:rPr>
                <w:rFonts w:ascii="Times New Roman" w:hAnsi="Times New Roman"/>
              </w:rPr>
              <w:t>-разработка учебного плана;</w:t>
            </w:r>
          </w:p>
          <w:p w:rsidR="00B43050" w:rsidRPr="007C7ADA" w:rsidRDefault="00B43050" w:rsidP="00C61B7D">
            <w:pPr>
              <w:widowControl w:val="0"/>
              <w:suppressAutoHyphens/>
              <w:spacing w:after="0" w:line="240" w:lineRule="auto"/>
              <w:rPr>
                <w:rFonts w:ascii="Times New Roman" w:hAnsi="Times New Roman"/>
              </w:rPr>
            </w:pPr>
            <w:r w:rsidRPr="007C7ADA">
              <w:rPr>
                <w:rFonts w:ascii="Times New Roman" w:hAnsi="Times New Roman"/>
              </w:rPr>
              <w:t>-разработка программы духовно-нравственного развития воспитания и развития;</w:t>
            </w:r>
          </w:p>
          <w:p w:rsidR="00B43050" w:rsidRPr="007C7ADA" w:rsidRDefault="00B43050" w:rsidP="00C61B7D">
            <w:pPr>
              <w:widowControl w:val="0"/>
              <w:suppressAutoHyphens/>
              <w:spacing w:after="0" w:line="240" w:lineRule="auto"/>
              <w:rPr>
                <w:rFonts w:ascii="Times New Roman" w:hAnsi="Times New Roman"/>
              </w:rPr>
            </w:pPr>
            <w:r w:rsidRPr="007C7ADA">
              <w:rPr>
                <w:rFonts w:ascii="Times New Roman" w:hAnsi="Times New Roman"/>
              </w:rPr>
              <w:t>-разработка программы  формирования культуры здорового образа жизни;</w:t>
            </w:r>
          </w:p>
          <w:p w:rsidR="00B43050" w:rsidRPr="007C7ADA" w:rsidRDefault="00B43050" w:rsidP="00C61B7D">
            <w:pPr>
              <w:widowControl w:val="0"/>
              <w:suppressAutoHyphens/>
              <w:spacing w:after="0" w:line="240" w:lineRule="auto"/>
              <w:rPr>
                <w:rFonts w:ascii="Times New Roman" w:hAnsi="Times New Roman"/>
              </w:rPr>
            </w:pPr>
            <w:r w:rsidRPr="007C7ADA">
              <w:rPr>
                <w:rFonts w:ascii="Times New Roman" w:hAnsi="Times New Roman"/>
              </w:rPr>
              <w:t>-разработка программы коррекционной работы и организация работы по программе;</w:t>
            </w:r>
          </w:p>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-разработка системы оценки планируемых результатов освоения программы основного образования</w:t>
            </w:r>
            <w:r w:rsidRPr="007C7ADA">
              <w:rPr>
                <w:rFonts w:ascii="Times New Roman" w:hAnsi="Times New Roman"/>
                <w:kern w:val="2"/>
                <w:lang w:eastAsia="hi-IN" w:bidi="hi-IN"/>
              </w:rPr>
              <w:t>.</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Образовательный процесс</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Изучение документации, семинар, педсовет, собеседования</w:t>
            </w:r>
          </w:p>
        </w:tc>
      </w:tr>
      <w:tr w:rsidR="00B43050" w:rsidRPr="007C7ADA" w:rsidTr="00C61B7D">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Приведение нормативной базы школы  в соответствие с требованиями ФГОС ООО</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Устав ОУ, локальные акты</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сентябрь</w:t>
            </w:r>
          </w:p>
          <w:p w:rsidR="00B43050" w:rsidRPr="007C7ADA" w:rsidRDefault="00B43050" w:rsidP="00675117">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201</w:t>
            </w:r>
            <w:r w:rsidR="00675117">
              <w:rPr>
                <w:rFonts w:ascii="Times New Roman" w:hAnsi="Times New Roman"/>
                <w:kern w:val="2"/>
                <w:lang w:eastAsia="hi-IN" w:bidi="hi-IN"/>
              </w:rPr>
              <w:t>8</w:t>
            </w:r>
            <w:r w:rsidRPr="007C7ADA">
              <w:rPr>
                <w:rFonts w:ascii="Times New Roman" w:hAnsi="Times New Roman"/>
                <w:kern w:val="2"/>
                <w:lang w:eastAsia="hi-IN" w:bidi="hi-IN"/>
              </w:rPr>
              <w:t>г.</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Изучение документации</w:t>
            </w:r>
          </w:p>
        </w:tc>
      </w:tr>
      <w:tr w:rsidR="00B43050" w:rsidRPr="007C7ADA" w:rsidTr="00C61B7D">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Определение метапредметных навыков обучающихся по итогам каждой четверти</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Диагностические работы</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 xml:space="preserve">В соотв. с планом </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Изучение документации, собеседование</w:t>
            </w:r>
          </w:p>
        </w:tc>
      </w:tr>
      <w:tr w:rsidR="00B43050" w:rsidRPr="007C7ADA" w:rsidTr="00C61B7D">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Мониторинг сформированности навыков обучающихся по результатам каждой четверти</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 xml:space="preserve">Обучающиеся </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center"/>
              <w:rPr>
                <w:rFonts w:ascii="Times New Roman" w:hAnsi="Times New Roman"/>
                <w:kern w:val="2"/>
                <w:lang w:eastAsia="hi-IN" w:bidi="hi-IN"/>
              </w:rPr>
            </w:pP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Тестирование</w:t>
            </w:r>
          </w:p>
        </w:tc>
      </w:tr>
      <w:tr w:rsidR="00B43050" w:rsidRPr="007C7ADA" w:rsidTr="00C61B7D">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Организация работ по внесению изменений в локальные акты, регламентирующих установление заработной платы.</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 xml:space="preserve">Локальные акты </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Сентябрь</w:t>
            </w:r>
          </w:p>
          <w:p w:rsidR="00B43050" w:rsidRPr="007C7ADA" w:rsidRDefault="00B43050" w:rsidP="00675117">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201</w:t>
            </w:r>
            <w:r w:rsidR="00675117">
              <w:rPr>
                <w:rFonts w:ascii="Times New Roman" w:hAnsi="Times New Roman"/>
                <w:kern w:val="2"/>
                <w:lang w:eastAsia="hi-IN" w:bidi="hi-IN"/>
              </w:rPr>
              <w:t>8</w:t>
            </w:r>
            <w:r w:rsidRPr="007C7ADA">
              <w:rPr>
                <w:rFonts w:ascii="Times New Roman" w:hAnsi="Times New Roman"/>
                <w:kern w:val="2"/>
                <w:lang w:eastAsia="hi-IN" w:bidi="hi-IN"/>
              </w:rPr>
              <w:t>г.</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center"/>
              <w:rPr>
                <w:rFonts w:ascii="Times New Roman" w:hAnsi="Times New Roman"/>
                <w:kern w:val="2"/>
                <w:lang w:eastAsia="hi-IN" w:bidi="hi-IN"/>
              </w:rPr>
            </w:pP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Изучение документации</w:t>
            </w:r>
          </w:p>
        </w:tc>
      </w:tr>
      <w:tr w:rsidR="00B43050" w:rsidRPr="007C7ADA" w:rsidTr="00C61B7D">
        <w:trPr>
          <w:trHeight w:val="651"/>
        </w:trPr>
        <w:tc>
          <w:tcPr>
            <w:tcW w:w="3403"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rPr>
              <w:t>Проведение работ по укреплению материально-технической базы школы</w:t>
            </w:r>
          </w:p>
        </w:tc>
        <w:tc>
          <w:tcPr>
            <w:tcW w:w="1417"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rPr>
                <w:rFonts w:ascii="Times New Roman" w:hAnsi="Times New Roman"/>
                <w:kern w:val="2"/>
                <w:lang w:eastAsia="hi-IN" w:bidi="hi-IN"/>
              </w:rPr>
            </w:pPr>
            <w:r w:rsidRPr="007C7ADA">
              <w:rPr>
                <w:rFonts w:ascii="Times New Roman" w:hAnsi="Times New Roman"/>
                <w:kern w:val="2"/>
                <w:lang w:eastAsia="hi-IN" w:bidi="hi-IN"/>
              </w:rPr>
              <w:t>Оснащенность материально-техническими ресурсами</w:t>
            </w:r>
          </w:p>
        </w:tc>
        <w:tc>
          <w:tcPr>
            <w:tcW w:w="1559"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center"/>
              <w:rPr>
                <w:rFonts w:ascii="Times New Roman" w:hAnsi="Times New Roman"/>
                <w:kern w:val="2"/>
                <w:lang w:eastAsia="hi-IN" w:bidi="hi-IN"/>
              </w:rPr>
            </w:pPr>
            <w:r w:rsidRPr="007C7ADA">
              <w:rPr>
                <w:rFonts w:ascii="Times New Roman" w:hAnsi="Times New Roman"/>
                <w:kern w:val="2"/>
                <w:lang w:eastAsia="hi-IN" w:bidi="hi-IN"/>
              </w:rPr>
              <w:t>В течение уч. года</w:t>
            </w:r>
          </w:p>
        </w:tc>
        <w:tc>
          <w:tcPr>
            <w:tcW w:w="1134" w:type="dxa"/>
            <w:tcBorders>
              <w:top w:val="single" w:sz="4" w:space="0" w:color="000000"/>
              <w:left w:val="single" w:sz="4" w:space="0" w:color="000000"/>
              <w:bottom w:val="single" w:sz="4" w:space="0" w:color="000000"/>
              <w:right w:val="nil"/>
            </w:tcBorders>
          </w:tcPr>
          <w:p w:rsidR="00B43050" w:rsidRPr="007C7ADA" w:rsidRDefault="00B43050" w:rsidP="00C61B7D">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kern w:val="2"/>
                <w:lang w:eastAsia="hi-IN" w:bidi="hi-IN"/>
              </w:rPr>
              <w:t>В соотв. с графиком поставки учебного оборудования</w:t>
            </w:r>
          </w:p>
        </w:tc>
        <w:tc>
          <w:tcPr>
            <w:tcW w:w="2127" w:type="dxa"/>
            <w:tcBorders>
              <w:top w:val="single" w:sz="4" w:space="0" w:color="000000"/>
              <w:left w:val="single" w:sz="4" w:space="0" w:color="000000"/>
              <w:bottom w:val="single" w:sz="4" w:space="0" w:color="000000"/>
              <w:right w:val="single" w:sz="4" w:space="0" w:color="000000"/>
            </w:tcBorders>
          </w:tcPr>
          <w:p w:rsidR="00B43050" w:rsidRPr="007C7ADA" w:rsidRDefault="00B43050" w:rsidP="00675117">
            <w:pPr>
              <w:widowControl w:val="0"/>
              <w:suppressAutoHyphens/>
              <w:snapToGrid w:val="0"/>
              <w:spacing w:after="0" w:line="240" w:lineRule="auto"/>
              <w:jc w:val="both"/>
              <w:rPr>
                <w:rFonts w:ascii="Times New Roman" w:hAnsi="Times New Roman"/>
                <w:kern w:val="2"/>
                <w:lang w:eastAsia="hi-IN" w:bidi="hi-IN"/>
              </w:rPr>
            </w:pPr>
            <w:r w:rsidRPr="007C7ADA">
              <w:rPr>
                <w:rFonts w:ascii="Times New Roman" w:hAnsi="Times New Roman"/>
              </w:rPr>
              <w:t>201</w:t>
            </w:r>
            <w:r w:rsidR="00675117">
              <w:rPr>
                <w:rFonts w:ascii="Times New Roman" w:hAnsi="Times New Roman"/>
              </w:rPr>
              <w:t>8</w:t>
            </w:r>
            <w:r w:rsidRPr="007C7ADA">
              <w:rPr>
                <w:rFonts w:ascii="Times New Roman" w:hAnsi="Times New Roman"/>
              </w:rPr>
              <w:t>-20</w:t>
            </w:r>
            <w:r w:rsidR="00675117">
              <w:rPr>
                <w:rFonts w:ascii="Times New Roman" w:hAnsi="Times New Roman"/>
              </w:rPr>
              <w:t>21</w:t>
            </w:r>
            <w:r w:rsidRPr="007C7ADA">
              <w:rPr>
                <w:rFonts w:ascii="Times New Roman" w:hAnsi="Times New Roman"/>
              </w:rPr>
              <w:t>гг</w:t>
            </w:r>
          </w:p>
        </w:tc>
      </w:tr>
    </w:tbl>
    <w:p w:rsidR="00B43050" w:rsidRPr="0049744E" w:rsidRDefault="00B43050" w:rsidP="00B43050">
      <w:pPr>
        <w:tabs>
          <w:tab w:val="left" w:pos="720"/>
          <w:tab w:val="left" w:pos="900"/>
          <w:tab w:val="left" w:pos="1260"/>
        </w:tabs>
        <w:spacing w:after="0" w:line="240" w:lineRule="auto"/>
        <w:ind w:right="57"/>
        <w:contextualSpacing/>
        <w:rPr>
          <w:rFonts w:ascii="Times New Roman" w:hAnsi="Times New Roman"/>
          <w:b/>
          <w:sz w:val="24"/>
          <w:szCs w:val="24"/>
        </w:rPr>
      </w:pPr>
    </w:p>
    <w:sectPr w:rsidR="00B43050" w:rsidRPr="0049744E" w:rsidSect="0049744E">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B17" w:rsidRDefault="00065B17" w:rsidP="00B540EE">
      <w:pPr>
        <w:spacing w:after="0" w:line="240" w:lineRule="auto"/>
      </w:pPr>
      <w:r>
        <w:separator/>
      </w:r>
    </w:p>
  </w:endnote>
  <w:endnote w:type="continuationSeparator" w:id="1">
    <w:p w:rsidR="00065B17" w:rsidRDefault="00065B1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altName w:val=" MS Sans Serif"/>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Geneva">
    <w:altName w:val="Arial"/>
    <w:charset w:val="00"/>
    <w:family w:val="swiss"/>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DejaVu Sans">
    <w:charset w:val="CC"/>
    <w:family w:val="swiss"/>
    <w:pitch w:val="variable"/>
    <w:sig w:usb0="E7002EFF" w:usb1="D200FDFF" w:usb2="0A046029" w:usb3="00000000" w:csb0="000001FF" w:csb1="00000000"/>
  </w:font>
  <w:font w:name="PragmaticaCondC">
    <w:altName w:val="Arial Unicode MS"/>
    <w:charset w:val="80"/>
    <w:family w:val="decorative"/>
    <w:pitch w:val="default"/>
    <w:sig w:usb0="00000000" w:usb1="00000000" w:usb2="00000000" w:usb3="00000000" w:csb0="00040001" w:csb1="00000000"/>
  </w:font>
  <w:font w:name="Cambria Math">
    <w:panose1 w:val="02040503050406030204"/>
    <w:charset w:val="CC"/>
    <w:family w:val="roman"/>
    <w:pitch w:val="variable"/>
    <w:sig w:usb0="E00006FF" w:usb1="420024FF" w:usb2="02000000" w:usb3="00000000" w:csb0="0000019F" w:csb1="00000000"/>
  </w:font>
  <w:font w:name="SchoolBookSanPin">
    <w:altName w:val="MS Mincho"/>
    <w:panose1 w:val="00000000000000000000"/>
    <w:charset w:val="80"/>
    <w:family w:val="auto"/>
    <w:notTrueType/>
    <w:pitch w:val="default"/>
    <w:sig w:usb0="00000001" w:usb1="08070000" w:usb2="00000010" w:usb3="00000000" w:csb0="00020000" w:csb1="00000000"/>
  </w:font>
  <w:font w:name="FranklinGothicDemiC">
    <w:altName w:val="Gabriola"/>
    <w:panose1 w:val="00000000000000000000"/>
    <w:charset w:val="00"/>
    <w:family w:val="decorative"/>
    <w:notTrueType/>
    <w:pitch w:val="variable"/>
    <w:sig w:usb0="00000001" w:usb1="00000000" w:usb2="00000000" w:usb3="00000000" w:csb0="00000005" w:csb1="00000000"/>
  </w:font>
  <w:font w:name="NewBaskervilleC">
    <w:altName w:val="Gabriola"/>
    <w:panose1 w:val="00000000000000000000"/>
    <w:charset w:val="CC"/>
    <w:family w:val="decorative"/>
    <w:notTrueType/>
    <w:pitch w:val="variable"/>
    <w:sig w:usb0="00000001" w:usb1="00000000" w:usb2="00000000" w:usb3="00000000" w:csb0="00000005" w:csb1="00000000"/>
  </w:font>
  <w:font w:name="FranklinGothicMediumC">
    <w:altName w:val="Gabriola"/>
    <w:panose1 w:val="00000000000000000000"/>
    <w:charset w:val="00"/>
    <w:family w:val="decorative"/>
    <w:notTrueType/>
    <w:pitch w:val="variable"/>
    <w:sig w:usb0="00000001"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001190"/>
      <w:docPartObj>
        <w:docPartGallery w:val="Page Numbers (Bottom of Page)"/>
        <w:docPartUnique/>
      </w:docPartObj>
    </w:sdtPr>
    <w:sdtContent>
      <w:p w:rsidR="00EA5A84" w:rsidRDefault="00EA5A84">
        <w:pPr>
          <w:pStyle w:val="af0"/>
          <w:jc w:val="right"/>
        </w:pPr>
        <w:fldSimple w:instr=" PAGE   \* MERGEFORMAT ">
          <w:r w:rsidR="0055111F">
            <w:rPr>
              <w:noProof/>
            </w:rPr>
            <w:t>1</w:t>
          </w:r>
        </w:fldSimple>
      </w:p>
    </w:sdtContent>
  </w:sdt>
  <w:p w:rsidR="00EA5A84" w:rsidRDefault="00EA5A8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84" w:rsidRPr="00FC65AF" w:rsidRDefault="00EA5A84"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55111F">
      <w:rPr>
        <w:noProof/>
        <w:sz w:val="24"/>
        <w:szCs w:val="24"/>
      </w:rPr>
      <w:t>103</w:t>
    </w:r>
    <w:r w:rsidRPr="00FC65AF">
      <w:rPr>
        <w:sz w:val="24"/>
        <w:szCs w:val="24"/>
      </w:rPr>
      <w:fldChar w:fldCharType="end"/>
    </w:r>
  </w:p>
  <w:p w:rsidR="00EA5A84" w:rsidRDefault="00EA5A84">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84" w:rsidRDefault="00EA5A84">
    <w:pPr>
      <w:rPr>
        <w:sz w:val="2"/>
        <w:szCs w:val="2"/>
      </w:rPr>
    </w:pPr>
    <w:r w:rsidRPr="00261CF2">
      <w:pict>
        <v:shapetype id="_x0000_t202" coordsize="21600,21600" o:spt="202" path="m,l,21600r21600,l21600,xe">
          <v:stroke joinstyle="miter"/>
          <v:path gradientshapeok="t" o:connecttype="rect"/>
        </v:shapetype>
        <v:shape id="_x0000_s21511" type="#_x0000_t202" style="position:absolute;margin-left:292.3pt;margin-top:686.5pt;width:10.55pt;height:7.9pt;z-index:-251650048;mso-wrap-style:none;mso-wrap-distance-left:5pt;mso-wrap-distance-right:5pt;mso-position-horizontal-relative:page;mso-position-vertical-relative:page" wrapcoords="0 0" filled="f" stroked="f">
          <v:textbox style="mso-next-textbox:#_x0000_s21511;mso-fit-shape-to-text:t" inset="0,0,0,0">
            <w:txbxContent>
              <w:p w:rsidR="00EA5A84" w:rsidRDefault="00EA5A84">
                <w:pPr>
                  <w:pStyle w:val="1ff3"/>
                  <w:shd w:val="clear" w:color="auto" w:fill="auto"/>
                  <w:spacing w:after="0" w:line="240" w:lineRule="auto"/>
                </w:pPr>
                <w:r w:rsidRPr="00261CF2">
                  <w:fldChar w:fldCharType="begin"/>
                </w:r>
                <w:r>
                  <w:instrText xml:space="preserve"> PAGE \* MERGEFORMAT </w:instrText>
                </w:r>
                <w:r w:rsidRPr="00261CF2">
                  <w:fldChar w:fldCharType="separate"/>
                </w:r>
                <w:r w:rsidRPr="00DD6603">
                  <w:rPr>
                    <w:rStyle w:val="Sylfaen10pt1"/>
                    <w:noProof/>
                  </w:rPr>
                  <w:t>72</w:t>
                </w:r>
                <w:r>
                  <w:rPr>
                    <w:rStyle w:val="Sylfaen10pt1"/>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507324"/>
      <w:docPartObj>
        <w:docPartGallery w:val="Page Numbers (Bottom of Page)"/>
        <w:docPartUnique/>
      </w:docPartObj>
    </w:sdtPr>
    <w:sdtContent>
      <w:p w:rsidR="00EA5A84" w:rsidRDefault="00EA5A84">
        <w:pPr>
          <w:pStyle w:val="af0"/>
          <w:jc w:val="right"/>
        </w:pPr>
        <w:fldSimple w:instr=" PAGE   \* MERGEFORMAT ">
          <w:r w:rsidR="0055111F">
            <w:rPr>
              <w:noProof/>
            </w:rPr>
            <w:t>419</w:t>
          </w:r>
        </w:fldSimple>
      </w:p>
    </w:sdtContent>
  </w:sdt>
  <w:p w:rsidR="00EA5A84" w:rsidRDefault="00EA5A84">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84" w:rsidRDefault="00EA5A84">
    <w:pPr>
      <w:rPr>
        <w:sz w:val="2"/>
        <w:szCs w:val="2"/>
      </w:rPr>
    </w:pPr>
    <w:r w:rsidRPr="00261CF2">
      <w:pict>
        <v:shapetype id="_x0000_t202" coordsize="21600,21600" o:spt="202" path="m,l,21600r21600,l21600,xe">
          <v:stroke joinstyle="miter"/>
          <v:path gradientshapeok="t" o:connecttype="rect"/>
        </v:shapetype>
        <v:shape id="_x0000_s21514" type="#_x0000_t202" style="position:absolute;margin-left:292.7pt;margin-top:811pt;width:10.05pt;height:13.15pt;z-index:-251646976;mso-wrap-style:none;mso-wrap-distance-left:5pt;mso-wrap-distance-right:5pt;mso-position-horizontal-relative:page;mso-position-vertical-relative:page" wrapcoords="0 0" filled="f" stroked="f">
          <v:textbox style="mso-next-textbox:#_x0000_s21514;mso-fit-shape-to-text:t" inset="0,0,0,0">
            <w:txbxContent>
              <w:p w:rsidR="00EA5A84" w:rsidRDefault="00EA5A84">
                <w:pPr>
                  <w:pStyle w:val="1ff3"/>
                  <w:shd w:val="clear" w:color="auto" w:fill="auto"/>
                  <w:spacing w:after="0" w:line="240" w:lineRule="auto"/>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B17" w:rsidRDefault="00065B17" w:rsidP="00B540EE">
      <w:pPr>
        <w:spacing w:after="0" w:line="240" w:lineRule="auto"/>
      </w:pPr>
      <w:r>
        <w:separator/>
      </w:r>
    </w:p>
  </w:footnote>
  <w:footnote w:type="continuationSeparator" w:id="1">
    <w:p w:rsidR="00065B17" w:rsidRDefault="00065B17" w:rsidP="00B540EE">
      <w:pPr>
        <w:spacing w:after="0" w:line="240" w:lineRule="auto"/>
      </w:pPr>
      <w:r>
        <w:continuationSeparator/>
      </w:r>
    </w:p>
  </w:footnote>
  <w:footnote w:id="2">
    <w:p w:rsidR="00EA5A84" w:rsidRPr="00451AC4" w:rsidRDefault="00EA5A84"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
    <w:p w:rsidR="00EA5A84" w:rsidRDefault="00EA5A84"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EA5A84" w:rsidRDefault="00EA5A84"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EA5A84" w:rsidRPr="0012121B" w:rsidRDefault="00EA5A84"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A5A84" w:rsidRDefault="00EA5A84">
      <w:pPr>
        <w:pStyle w:val="af5"/>
      </w:pPr>
    </w:p>
  </w:footnote>
  <w:footnote w:id="6">
    <w:p w:rsidR="00EA5A84" w:rsidRPr="00B222AB" w:rsidRDefault="00EA5A84"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7">
    <w:p w:rsidR="00EA5A84" w:rsidRPr="008A7059" w:rsidRDefault="00EA5A84" w:rsidP="00EA4F14">
      <w:pPr>
        <w:spacing w:after="0" w:line="240" w:lineRule="auto"/>
        <w:ind w:firstLine="708"/>
        <w:jc w:val="both"/>
        <w:rPr>
          <w:rFonts w:ascii="Times New Roman" w:hAnsi="Times New Roman"/>
        </w:rPr>
      </w:pPr>
      <w:r w:rsidRPr="008A7059">
        <w:rPr>
          <w:rStyle w:val="af4"/>
          <w:b/>
        </w:rPr>
        <w:footnoteRef/>
      </w:r>
      <w:r w:rsidRPr="008A7059">
        <w:rPr>
          <w:rFonts w:ascii="Times New Roman" w:hAnsi="Times New Roman"/>
        </w:rPr>
        <w:t xml:space="preserve">Дети, имеющие основную медицинскую группу, перенесшие заболевания (травмы) в течении учебного года; имеющие подготовительную медицинскую группу; имеющие специальную медицинскую группу «А» </w:t>
      </w:r>
    </w:p>
    <w:p w:rsidR="00EA5A84" w:rsidRPr="008A7059" w:rsidRDefault="00EA5A84" w:rsidP="00EA4F14">
      <w:pPr>
        <w:spacing w:after="0" w:line="240" w:lineRule="auto"/>
        <w:jc w:val="both"/>
        <w:rPr>
          <w:rFonts w:ascii="Times New Roman" w:hAnsi="Times New Roman"/>
          <w:bCs/>
          <w:color w:val="000000"/>
        </w:rPr>
      </w:pPr>
      <w:r w:rsidRPr="008A7059">
        <w:rPr>
          <w:rFonts w:ascii="Times New Roman" w:hAnsi="Times New Roman"/>
        </w:rPr>
        <w:t xml:space="preserve">Приложение № 3 к </w:t>
      </w:r>
      <w:r w:rsidRPr="008A7059">
        <w:rPr>
          <w:rFonts w:ascii="Times New Roman" w:hAnsi="Times New Roman"/>
          <w:bCs/>
          <w:color w:val="000000"/>
        </w:rPr>
        <w:t xml:space="preserve">Порядку прохождения несовершеннолетними медицинских осмотров, в том числе при поступлении в образовательные учреждения и в период обучения в них, утверждённому приказом Министерства здравоохранения Российской Федерации от 21 декабря </w:t>
      </w:r>
      <w:smartTag w:uri="urn:schemas-microsoft-com:office:smarttags" w:element="metricconverter">
        <w:smartTagPr>
          <w:attr w:name="ProductID" w:val="2012 г"/>
        </w:smartTagPr>
        <w:r w:rsidRPr="008A7059">
          <w:rPr>
            <w:rFonts w:ascii="Times New Roman" w:hAnsi="Times New Roman"/>
            <w:bCs/>
            <w:color w:val="000000"/>
          </w:rPr>
          <w:t>2012 г</w:t>
        </w:r>
      </w:smartTag>
      <w:r w:rsidRPr="008A7059">
        <w:rPr>
          <w:rFonts w:ascii="Times New Roman" w:hAnsi="Times New Roman"/>
          <w:bCs/>
          <w:color w:val="000000"/>
        </w:rPr>
        <w:t xml:space="preserve">. N 1346н; </w:t>
      </w:r>
    </w:p>
    <w:p w:rsidR="00EA5A84" w:rsidRPr="008A7059" w:rsidRDefault="00EA5A84" w:rsidP="00EA4F14">
      <w:pPr>
        <w:spacing w:after="0" w:line="240" w:lineRule="auto"/>
        <w:jc w:val="both"/>
        <w:rPr>
          <w:rFonts w:ascii="Times New Roman" w:hAnsi="Times New Roman"/>
        </w:rPr>
      </w:pPr>
      <w:r w:rsidRPr="008A7059">
        <w:rPr>
          <w:rFonts w:ascii="Times New Roman" w:hAnsi="Times New Roman"/>
        </w:rPr>
        <w:t>Письмо Министерства образования и науки Российской Федерации от 30 мая 2012 года n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EA5A84" w:rsidRPr="008A7059" w:rsidRDefault="00EA5A84" w:rsidP="00EA4F14">
      <w:pPr>
        <w:spacing w:after="0" w:line="240" w:lineRule="auto"/>
        <w:jc w:val="both"/>
        <w:rPr>
          <w:rFonts w:ascii="Times New Roman" w:hAnsi="Times New Roman"/>
        </w:rPr>
      </w:pPr>
    </w:p>
  </w:footnote>
  <w:footnote w:id="8">
    <w:p w:rsidR="00EA5A84" w:rsidRPr="008A7059" w:rsidRDefault="00EA5A84" w:rsidP="00B5029A">
      <w:pPr>
        <w:spacing w:after="0" w:line="240" w:lineRule="auto"/>
        <w:ind w:firstLine="708"/>
        <w:jc w:val="both"/>
        <w:rPr>
          <w:rFonts w:ascii="Times New Roman" w:hAnsi="Times New Roman"/>
        </w:rPr>
      </w:pPr>
      <w:r w:rsidRPr="008A7059">
        <w:rPr>
          <w:rStyle w:val="af4"/>
          <w:b/>
        </w:rPr>
        <w:footnoteRef/>
      </w:r>
      <w:r w:rsidRPr="008A7059">
        <w:rPr>
          <w:rFonts w:ascii="Times New Roman" w:hAnsi="Times New Roman"/>
        </w:rPr>
        <w:t xml:space="preserve">Дети, имеющие основную медицинскую группу, перенесшие заболевания (травмы) в течении учебного года; имеющие подготовительную медицинскую группу; имеющие специальную медицинскую группу «А» </w:t>
      </w:r>
    </w:p>
    <w:p w:rsidR="00EA5A84" w:rsidRPr="008A7059" w:rsidRDefault="00EA5A84" w:rsidP="00B5029A">
      <w:pPr>
        <w:spacing w:after="0" w:line="240" w:lineRule="auto"/>
        <w:jc w:val="both"/>
        <w:rPr>
          <w:rFonts w:ascii="Times New Roman" w:hAnsi="Times New Roman"/>
          <w:bCs/>
          <w:color w:val="000000"/>
        </w:rPr>
      </w:pPr>
      <w:r w:rsidRPr="008A7059">
        <w:rPr>
          <w:rFonts w:ascii="Times New Roman" w:hAnsi="Times New Roman"/>
        </w:rPr>
        <w:t xml:space="preserve">Приложение № 3 к </w:t>
      </w:r>
      <w:r w:rsidRPr="008A7059">
        <w:rPr>
          <w:rFonts w:ascii="Times New Roman" w:hAnsi="Times New Roman"/>
          <w:bCs/>
          <w:color w:val="000000"/>
        </w:rPr>
        <w:t xml:space="preserve">Порядку прохождения несовершеннолетними медицинских осмотров, в том числе при поступлении в образовательные учреждения и в период обучения в них, утверждённому приказом Министерства здравоохранения Российской Федерации от 21 декабря </w:t>
      </w:r>
      <w:smartTag w:uri="urn:schemas-microsoft-com:office:smarttags" w:element="metricconverter">
        <w:smartTagPr>
          <w:attr w:name="ProductID" w:val="2012 г"/>
        </w:smartTagPr>
        <w:r w:rsidRPr="008A7059">
          <w:rPr>
            <w:rFonts w:ascii="Times New Roman" w:hAnsi="Times New Roman"/>
            <w:bCs/>
            <w:color w:val="000000"/>
          </w:rPr>
          <w:t>2012 г</w:t>
        </w:r>
      </w:smartTag>
      <w:r w:rsidRPr="008A7059">
        <w:rPr>
          <w:rFonts w:ascii="Times New Roman" w:hAnsi="Times New Roman"/>
          <w:bCs/>
          <w:color w:val="000000"/>
        </w:rPr>
        <w:t xml:space="preserve">. N 1346н; </w:t>
      </w:r>
    </w:p>
    <w:p w:rsidR="00EA5A84" w:rsidRPr="008A7059" w:rsidRDefault="00EA5A84" w:rsidP="00B5029A">
      <w:pPr>
        <w:spacing w:after="0" w:line="240" w:lineRule="auto"/>
        <w:jc w:val="both"/>
        <w:rPr>
          <w:rFonts w:ascii="Times New Roman" w:hAnsi="Times New Roman"/>
        </w:rPr>
      </w:pPr>
      <w:r w:rsidRPr="008A7059">
        <w:rPr>
          <w:rFonts w:ascii="Times New Roman" w:hAnsi="Times New Roman"/>
        </w:rPr>
        <w:t>Письмо Министерства образования и науки Российской Федерации от 30 мая 2012 года n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w:t>
      </w:r>
    </w:p>
    <w:p w:rsidR="00EA5A84" w:rsidRPr="008A7059" w:rsidRDefault="00EA5A84" w:rsidP="00B5029A">
      <w:pPr>
        <w:spacing w:after="0" w:line="240" w:lineRule="auto"/>
        <w:jc w:val="both"/>
        <w:rPr>
          <w:rFonts w:ascii="Times New Roman" w:hAnsi="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84" w:rsidRDefault="00EA5A84">
    <w:pPr>
      <w:rPr>
        <w:sz w:val="2"/>
        <w:szCs w:val="2"/>
      </w:rPr>
    </w:pPr>
    <w:r w:rsidRPr="00261CF2">
      <w:pict>
        <v:shapetype id="_x0000_t202" coordsize="21600,21600" o:spt="202" path="m,l,21600r21600,l21600,xe">
          <v:stroke joinstyle="miter"/>
          <v:path gradientshapeok="t" o:connecttype="rect"/>
        </v:shapetype>
        <v:shape id="_x0000_s21510" type="#_x0000_t202" style="position:absolute;margin-left:196.05pt;margin-top:147.25pt;width:246pt;height:11.5pt;z-index:-251651072;mso-wrap-style:none;mso-wrap-distance-left:5pt;mso-wrap-distance-right:5pt;mso-position-horizontal-relative:page;mso-position-vertical-relative:page" wrapcoords="0 0" filled="f" stroked="f">
          <v:textbox style="mso-next-textbox:#_x0000_s21510;mso-fit-shape-to-text:t" inset="0,0,0,0">
            <w:txbxContent>
              <w:p w:rsidR="00EA5A84" w:rsidRDefault="00EA5A84">
                <w:pPr>
                  <w:pStyle w:val="1ff3"/>
                  <w:shd w:val="clear" w:color="auto" w:fill="auto"/>
                  <w:spacing w:after="0" w:line="240" w:lineRule="auto"/>
                </w:pPr>
                <w:r>
                  <w:rPr>
                    <w:rStyle w:val="2ff6"/>
                    <w:b/>
                    <w:bCs/>
                  </w:rPr>
                  <w:t>Тема 3. Моделирование швейных изделий</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84" w:rsidRDefault="00EA5A84">
    <w:pPr>
      <w:rPr>
        <w:sz w:val="2"/>
        <w:szCs w:val="2"/>
      </w:rPr>
    </w:pPr>
    <w:r w:rsidRPr="00261CF2">
      <w:pict>
        <v:shapetype id="_x0000_t202" coordsize="21600,21600" o:spt="202" path="m,l,21600r21600,l21600,xe">
          <v:stroke joinstyle="miter"/>
          <v:path gradientshapeok="t" o:connecttype="rect"/>
        </v:shapetype>
        <v:shape id="_x0000_s21513" type="#_x0000_t202" style="position:absolute;margin-left:184.75pt;margin-top:27.75pt;width:258.15pt;height:18.2pt;z-index:-251648000;mso-wrap-distance-left:5pt;mso-wrap-distance-right:5pt;mso-position-horizontal-relative:page;mso-position-vertical-relative:page" wrapcoords="0 0" filled="f" stroked="f">
          <v:textbox style="mso-next-textbox:#_x0000_s21513" inset="0,0,0,0">
            <w:txbxContent>
              <w:p w:rsidR="00EA5A84" w:rsidRDefault="00EA5A84">
                <w:pPr>
                  <w:pStyle w:val="1ff3"/>
                  <w:shd w:val="clear" w:color="auto" w:fill="auto"/>
                  <w:spacing w:after="0" w:line="240" w:lineRule="auto"/>
                </w:pPr>
              </w:p>
            </w:txbxContent>
          </v:textbox>
          <w10:wrap anchorx="page" anchory="page"/>
        </v:shape>
      </w:pict>
    </w:r>
    <w:r>
      <w:rPr>
        <w:sz w:val="2"/>
        <w:szCs w:val="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8BAB136"/>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613C3F"/>
    <w:multiLevelType w:val="hybridMultilevel"/>
    <w:tmpl w:val="E6FE2846"/>
    <w:lvl w:ilvl="0" w:tplc="75D022FA">
      <w:start w:val="1"/>
      <w:numFmt w:val="decimal"/>
      <w:lvlText w:val="%1."/>
      <w:lvlJc w:val="left"/>
      <w:pPr>
        <w:ind w:left="833"/>
      </w:pPr>
      <w:rPr>
        <w:rFonts w:ascii="Times New Roman" w:eastAsia="Times New Roman" w:hAnsi="Times New Roman" w:cs="Times New Roman"/>
        <w:b w:val="0"/>
        <w:i w:val="0"/>
        <w:strike w:val="0"/>
        <w:dstrike w:val="0"/>
        <w:color w:val="000000"/>
        <w:sz w:val="24"/>
        <w:szCs w:val="24"/>
        <w:u w:val="none" w:color="000000"/>
        <w:vertAlign w:val="baseline"/>
      </w:rPr>
    </w:lvl>
    <w:lvl w:ilvl="1" w:tplc="3FC4CA0C">
      <w:start w:val="1"/>
      <w:numFmt w:val="decimal"/>
      <w:lvlText w:val="%2."/>
      <w:lvlJc w:val="left"/>
      <w:pPr>
        <w:ind w:left="833"/>
      </w:pPr>
      <w:rPr>
        <w:rFonts w:ascii="Times New Roman" w:eastAsia="Times New Roman" w:hAnsi="Times New Roman" w:cs="Times New Roman"/>
        <w:b w:val="0"/>
        <w:i w:val="0"/>
        <w:strike w:val="0"/>
        <w:dstrike w:val="0"/>
        <w:color w:val="000000"/>
        <w:sz w:val="24"/>
        <w:szCs w:val="24"/>
        <w:u w:val="none" w:color="000000"/>
        <w:vertAlign w:val="baseline"/>
      </w:rPr>
    </w:lvl>
    <w:lvl w:ilvl="2" w:tplc="E57EBBA6">
      <w:start w:val="1"/>
      <w:numFmt w:val="lowerRoman"/>
      <w:lvlText w:val="%3"/>
      <w:lvlJc w:val="left"/>
      <w:pPr>
        <w:ind w:left="1644"/>
      </w:pPr>
      <w:rPr>
        <w:rFonts w:ascii="Times New Roman" w:eastAsia="Times New Roman" w:hAnsi="Times New Roman" w:cs="Times New Roman"/>
        <w:b w:val="0"/>
        <w:i w:val="0"/>
        <w:strike w:val="0"/>
        <w:dstrike w:val="0"/>
        <w:color w:val="000000"/>
        <w:sz w:val="24"/>
        <w:szCs w:val="24"/>
        <w:u w:val="none" w:color="000000"/>
        <w:vertAlign w:val="baseline"/>
      </w:rPr>
    </w:lvl>
    <w:lvl w:ilvl="3" w:tplc="77E2A0FA">
      <w:start w:val="1"/>
      <w:numFmt w:val="decimal"/>
      <w:lvlText w:val="%4"/>
      <w:lvlJc w:val="left"/>
      <w:pPr>
        <w:ind w:left="2364"/>
      </w:pPr>
      <w:rPr>
        <w:rFonts w:ascii="Times New Roman" w:eastAsia="Times New Roman" w:hAnsi="Times New Roman" w:cs="Times New Roman"/>
        <w:b w:val="0"/>
        <w:i w:val="0"/>
        <w:strike w:val="0"/>
        <w:dstrike w:val="0"/>
        <w:color w:val="000000"/>
        <w:sz w:val="24"/>
        <w:szCs w:val="24"/>
        <w:u w:val="none" w:color="000000"/>
        <w:vertAlign w:val="baseline"/>
      </w:rPr>
    </w:lvl>
    <w:lvl w:ilvl="4" w:tplc="2DE29870">
      <w:start w:val="1"/>
      <w:numFmt w:val="lowerLetter"/>
      <w:lvlText w:val="%5"/>
      <w:lvlJc w:val="left"/>
      <w:pPr>
        <w:ind w:left="3084"/>
      </w:pPr>
      <w:rPr>
        <w:rFonts w:ascii="Times New Roman" w:eastAsia="Times New Roman" w:hAnsi="Times New Roman" w:cs="Times New Roman"/>
        <w:b w:val="0"/>
        <w:i w:val="0"/>
        <w:strike w:val="0"/>
        <w:dstrike w:val="0"/>
        <w:color w:val="000000"/>
        <w:sz w:val="24"/>
        <w:szCs w:val="24"/>
        <w:u w:val="none" w:color="000000"/>
        <w:vertAlign w:val="baseline"/>
      </w:rPr>
    </w:lvl>
    <w:lvl w:ilvl="5" w:tplc="AEA456A4">
      <w:start w:val="1"/>
      <w:numFmt w:val="lowerRoman"/>
      <w:lvlText w:val="%6"/>
      <w:lvlJc w:val="left"/>
      <w:pPr>
        <w:ind w:left="3804"/>
      </w:pPr>
      <w:rPr>
        <w:rFonts w:ascii="Times New Roman" w:eastAsia="Times New Roman" w:hAnsi="Times New Roman" w:cs="Times New Roman"/>
        <w:b w:val="0"/>
        <w:i w:val="0"/>
        <w:strike w:val="0"/>
        <w:dstrike w:val="0"/>
        <w:color w:val="000000"/>
        <w:sz w:val="24"/>
        <w:szCs w:val="24"/>
        <w:u w:val="none" w:color="000000"/>
        <w:vertAlign w:val="baseline"/>
      </w:rPr>
    </w:lvl>
    <w:lvl w:ilvl="6" w:tplc="60DA1BAA">
      <w:start w:val="1"/>
      <w:numFmt w:val="decimal"/>
      <w:lvlText w:val="%7"/>
      <w:lvlJc w:val="left"/>
      <w:pPr>
        <w:ind w:left="4524"/>
      </w:pPr>
      <w:rPr>
        <w:rFonts w:ascii="Times New Roman" w:eastAsia="Times New Roman" w:hAnsi="Times New Roman" w:cs="Times New Roman"/>
        <w:b w:val="0"/>
        <w:i w:val="0"/>
        <w:strike w:val="0"/>
        <w:dstrike w:val="0"/>
        <w:color w:val="000000"/>
        <w:sz w:val="24"/>
        <w:szCs w:val="24"/>
        <w:u w:val="none" w:color="000000"/>
        <w:vertAlign w:val="baseline"/>
      </w:rPr>
    </w:lvl>
    <w:lvl w:ilvl="7" w:tplc="BDB8BD94">
      <w:start w:val="1"/>
      <w:numFmt w:val="lowerLetter"/>
      <w:lvlText w:val="%8"/>
      <w:lvlJc w:val="left"/>
      <w:pPr>
        <w:ind w:left="5244"/>
      </w:pPr>
      <w:rPr>
        <w:rFonts w:ascii="Times New Roman" w:eastAsia="Times New Roman" w:hAnsi="Times New Roman" w:cs="Times New Roman"/>
        <w:b w:val="0"/>
        <w:i w:val="0"/>
        <w:strike w:val="0"/>
        <w:dstrike w:val="0"/>
        <w:color w:val="000000"/>
        <w:sz w:val="24"/>
        <w:szCs w:val="24"/>
        <w:u w:val="none" w:color="000000"/>
        <w:vertAlign w:val="baseline"/>
      </w:rPr>
    </w:lvl>
    <w:lvl w:ilvl="8" w:tplc="5DA85714">
      <w:start w:val="1"/>
      <w:numFmt w:val="lowerRoman"/>
      <w:lvlText w:val="%9"/>
      <w:lvlJc w:val="left"/>
      <w:pPr>
        <w:ind w:left="5964"/>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1E79C6"/>
    <w:multiLevelType w:val="hybridMultilevel"/>
    <w:tmpl w:val="EBC69C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04F15393"/>
    <w:multiLevelType w:val="hybridMultilevel"/>
    <w:tmpl w:val="0ED2E6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5C1CCB"/>
    <w:multiLevelType w:val="hybridMultilevel"/>
    <w:tmpl w:val="18BAE56C"/>
    <w:lvl w:ilvl="0" w:tplc="DBC6EF9A">
      <w:start w:val="1"/>
      <w:numFmt w:val="decimal"/>
      <w:lvlText w:val="%1."/>
      <w:lvlJc w:val="left"/>
      <w:pPr>
        <w:ind w:left="360"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071A106D"/>
    <w:multiLevelType w:val="hybridMultilevel"/>
    <w:tmpl w:val="E5349BD4"/>
    <w:lvl w:ilvl="0" w:tplc="E34EB46A">
      <w:start w:val="1"/>
      <w:numFmt w:val="decimal"/>
      <w:lvlText w:val="%1)"/>
      <w:lvlJc w:val="left"/>
      <w:pPr>
        <w:ind w:left="1004" w:hanging="360"/>
      </w:pPr>
      <w:rPr>
        <w:rFonts w:hint="default"/>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074F17AF"/>
    <w:multiLevelType w:val="hybridMultilevel"/>
    <w:tmpl w:val="BE124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7921B33"/>
    <w:multiLevelType w:val="multilevel"/>
    <w:tmpl w:val="3B7EB75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540A06"/>
    <w:multiLevelType w:val="hybridMultilevel"/>
    <w:tmpl w:val="7154346E"/>
    <w:lvl w:ilvl="0" w:tplc="DA02240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0B8F1D87"/>
    <w:multiLevelType w:val="hybridMultilevel"/>
    <w:tmpl w:val="127EB586"/>
    <w:lvl w:ilvl="0" w:tplc="5EA8DF12">
      <w:start w:val="1"/>
      <w:numFmt w:val="bullet"/>
      <w:lvlText w:val=""/>
      <w:lvlJc w:val="left"/>
      <w:pPr>
        <w:ind w:left="1399"/>
      </w:pPr>
      <w:rPr>
        <w:rFonts w:ascii="Segoe UI Symbol" w:eastAsia="Times New Roman" w:hAnsi="Segoe UI Symbol"/>
        <w:b w:val="0"/>
        <w:i w:val="0"/>
        <w:strike w:val="0"/>
        <w:dstrike w:val="0"/>
        <w:color w:val="000000"/>
        <w:sz w:val="24"/>
        <w:u w:val="none" w:color="000000"/>
        <w:vertAlign w:val="baseline"/>
      </w:rPr>
    </w:lvl>
    <w:lvl w:ilvl="1" w:tplc="476A11A0">
      <w:start w:val="1"/>
      <w:numFmt w:val="bullet"/>
      <w:lvlText w:val="o"/>
      <w:lvlJc w:val="left"/>
      <w:pPr>
        <w:ind w:left="1080"/>
      </w:pPr>
      <w:rPr>
        <w:rFonts w:ascii="Segoe UI Symbol" w:eastAsia="Times New Roman" w:hAnsi="Segoe UI Symbol"/>
        <w:b w:val="0"/>
        <w:i w:val="0"/>
        <w:strike w:val="0"/>
        <w:dstrike w:val="0"/>
        <w:color w:val="000000"/>
        <w:sz w:val="24"/>
        <w:u w:val="none" w:color="000000"/>
        <w:vertAlign w:val="baseline"/>
      </w:rPr>
    </w:lvl>
    <w:lvl w:ilvl="2" w:tplc="A50C5DB0">
      <w:start w:val="1"/>
      <w:numFmt w:val="bullet"/>
      <w:lvlText w:val="▪"/>
      <w:lvlJc w:val="left"/>
      <w:pPr>
        <w:ind w:left="1800"/>
      </w:pPr>
      <w:rPr>
        <w:rFonts w:ascii="Segoe UI Symbol" w:eastAsia="Times New Roman" w:hAnsi="Segoe UI Symbol"/>
        <w:b w:val="0"/>
        <w:i w:val="0"/>
        <w:strike w:val="0"/>
        <w:dstrike w:val="0"/>
        <w:color w:val="000000"/>
        <w:sz w:val="24"/>
        <w:u w:val="none" w:color="000000"/>
        <w:vertAlign w:val="baseline"/>
      </w:rPr>
    </w:lvl>
    <w:lvl w:ilvl="3" w:tplc="C0B6A082">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11A421F6">
      <w:start w:val="1"/>
      <w:numFmt w:val="bullet"/>
      <w:lvlText w:val="o"/>
      <w:lvlJc w:val="left"/>
      <w:pPr>
        <w:ind w:left="3240"/>
      </w:pPr>
      <w:rPr>
        <w:rFonts w:ascii="Segoe UI Symbol" w:eastAsia="Times New Roman" w:hAnsi="Segoe UI Symbol"/>
        <w:b w:val="0"/>
        <w:i w:val="0"/>
        <w:strike w:val="0"/>
        <w:dstrike w:val="0"/>
        <w:color w:val="000000"/>
        <w:sz w:val="24"/>
        <w:u w:val="none" w:color="000000"/>
        <w:vertAlign w:val="baseline"/>
      </w:rPr>
    </w:lvl>
    <w:lvl w:ilvl="5" w:tplc="5344CEB6">
      <w:start w:val="1"/>
      <w:numFmt w:val="bullet"/>
      <w:lvlText w:val="▪"/>
      <w:lvlJc w:val="left"/>
      <w:pPr>
        <w:ind w:left="3960"/>
      </w:pPr>
      <w:rPr>
        <w:rFonts w:ascii="Segoe UI Symbol" w:eastAsia="Times New Roman" w:hAnsi="Segoe UI Symbol"/>
        <w:b w:val="0"/>
        <w:i w:val="0"/>
        <w:strike w:val="0"/>
        <w:dstrike w:val="0"/>
        <w:color w:val="000000"/>
        <w:sz w:val="24"/>
        <w:u w:val="none" w:color="000000"/>
        <w:vertAlign w:val="baseline"/>
      </w:rPr>
    </w:lvl>
    <w:lvl w:ilvl="6" w:tplc="B378A0B8">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459E4CC2">
      <w:start w:val="1"/>
      <w:numFmt w:val="bullet"/>
      <w:lvlText w:val="o"/>
      <w:lvlJc w:val="left"/>
      <w:pPr>
        <w:ind w:left="5400"/>
      </w:pPr>
      <w:rPr>
        <w:rFonts w:ascii="Segoe UI Symbol" w:eastAsia="Times New Roman" w:hAnsi="Segoe UI Symbol"/>
        <w:b w:val="0"/>
        <w:i w:val="0"/>
        <w:strike w:val="0"/>
        <w:dstrike w:val="0"/>
        <w:color w:val="000000"/>
        <w:sz w:val="24"/>
        <w:u w:val="none" w:color="000000"/>
        <w:vertAlign w:val="baseline"/>
      </w:rPr>
    </w:lvl>
    <w:lvl w:ilvl="8" w:tplc="1DCED7F6">
      <w:start w:val="1"/>
      <w:numFmt w:val="bullet"/>
      <w:lvlText w:val="▪"/>
      <w:lvlJc w:val="left"/>
      <w:pPr>
        <w:ind w:left="6120"/>
      </w:pPr>
      <w:rPr>
        <w:rFonts w:ascii="Segoe UI Symbol" w:eastAsia="Times New Roman" w:hAnsi="Segoe UI Symbol"/>
        <w:b w:val="0"/>
        <w:i w:val="0"/>
        <w:strike w:val="0"/>
        <w:dstrike w:val="0"/>
        <w:color w:val="000000"/>
        <w:sz w:val="24"/>
        <w:u w:val="none" w:color="000000"/>
        <w:vertAlign w:val="baseline"/>
      </w:rPr>
    </w:lvl>
  </w:abstractNum>
  <w:abstractNum w:abstractNumId="33">
    <w:nsid w:val="0CBF35A1"/>
    <w:multiLevelType w:val="hybridMultilevel"/>
    <w:tmpl w:val="52DAF0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0D867510"/>
    <w:multiLevelType w:val="hybridMultilevel"/>
    <w:tmpl w:val="5F5A7F66"/>
    <w:lvl w:ilvl="0" w:tplc="EFC4BB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F46078"/>
    <w:multiLevelType w:val="hybridMultilevel"/>
    <w:tmpl w:val="7380502A"/>
    <w:lvl w:ilvl="0" w:tplc="BAEC60E2">
      <w:start w:val="1"/>
      <w:numFmt w:val="bullet"/>
      <w:lvlText w:val="•"/>
      <w:lvlJc w:val="left"/>
      <w:pPr>
        <w:ind w:left="848"/>
      </w:pPr>
      <w:rPr>
        <w:rFonts w:ascii="Times New Roman" w:eastAsia="Times New Roman" w:hAnsi="Times New Roman"/>
        <w:b w:val="0"/>
        <w:i w:val="0"/>
        <w:strike w:val="0"/>
        <w:dstrike w:val="0"/>
        <w:color w:val="000000"/>
        <w:sz w:val="24"/>
        <w:u w:val="none" w:color="000000"/>
        <w:vertAlign w:val="baseline"/>
      </w:rPr>
    </w:lvl>
    <w:lvl w:ilvl="1" w:tplc="5CE06812">
      <w:start w:val="1"/>
      <w:numFmt w:val="bullet"/>
      <w:lvlText w:val="o"/>
      <w:lvlJc w:val="left"/>
      <w:pPr>
        <w:ind w:left="1174"/>
      </w:pPr>
      <w:rPr>
        <w:rFonts w:ascii="Times New Roman" w:eastAsia="Times New Roman" w:hAnsi="Times New Roman"/>
        <w:b w:val="0"/>
        <w:i w:val="0"/>
        <w:strike w:val="0"/>
        <w:dstrike w:val="0"/>
        <w:color w:val="000000"/>
        <w:sz w:val="24"/>
        <w:u w:val="none" w:color="000000"/>
        <w:vertAlign w:val="baseline"/>
      </w:rPr>
    </w:lvl>
    <w:lvl w:ilvl="2" w:tplc="E3FE21A8">
      <w:start w:val="1"/>
      <w:numFmt w:val="bullet"/>
      <w:lvlText w:val="▪"/>
      <w:lvlJc w:val="left"/>
      <w:pPr>
        <w:ind w:left="1894"/>
      </w:pPr>
      <w:rPr>
        <w:rFonts w:ascii="Times New Roman" w:eastAsia="Times New Roman" w:hAnsi="Times New Roman"/>
        <w:b w:val="0"/>
        <w:i w:val="0"/>
        <w:strike w:val="0"/>
        <w:dstrike w:val="0"/>
        <w:color w:val="000000"/>
        <w:sz w:val="24"/>
        <w:u w:val="none" w:color="000000"/>
        <w:vertAlign w:val="baseline"/>
      </w:rPr>
    </w:lvl>
    <w:lvl w:ilvl="3" w:tplc="74708504">
      <w:start w:val="1"/>
      <w:numFmt w:val="bullet"/>
      <w:lvlText w:val="•"/>
      <w:lvlJc w:val="left"/>
      <w:pPr>
        <w:ind w:left="2614"/>
      </w:pPr>
      <w:rPr>
        <w:rFonts w:ascii="Times New Roman" w:eastAsia="Times New Roman" w:hAnsi="Times New Roman"/>
        <w:b w:val="0"/>
        <w:i w:val="0"/>
        <w:strike w:val="0"/>
        <w:dstrike w:val="0"/>
        <w:color w:val="000000"/>
        <w:sz w:val="24"/>
        <w:u w:val="none" w:color="000000"/>
        <w:vertAlign w:val="baseline"/>
      </w:rPr>
    </w:lvl>
    <w:lvl w:ilvl="4" w:tplc="7070FBA0">
      <w:start w:val="1"/>
      <w:numFmt w:val="bullet"/>
      <w:lvlText w:val="o"/>
      <w:lvlJc w:val="left"/>
      <w:pPr>
        <w:ind w:left="3334"/>
      </w:pPr>
      <w:rPr>
        <w:rFonts w:ascii="Times New Roman" w:eastAsia="Times New Roman" w:hAnsi="Times New Roman"/>
        <w:b w:val="0"/>
        <w:i w:val="0"/>
        <w:strike w:val="0"/>
        <w:dstrike w:val="0"/>
        <w:color w:val="000000"/>
        <w:sz w:val="24"/>
        <w:u w:val="none" w:color="000000"/>
        <w:vertAlign w:val="baseline"/>
      </w:rPr>
    </w:lvl>
    <w:lvl w:ilvl="5" w:tplc="EBC8E6E6">
      <w:start w:val="1"/>
      <w:numFmt w:val="bullet"/>
      <w:lvlText w:val="▪"/>
      <w:lvlJc w:val="left"/>
      <w:pPr>
        <w:ind w:left="4054"/>
      </w:pPr>
      <w:rPr>
        <w:rFonts w:ascii="Times New Roman" w:eastAsia="Times New Roman" w:hAnsi="Times New Roman"/>
        <w:b w:val="0"/>
        <w:i w:val="0"/>
        <w:strike w:val="0"/>
        <w:dstrike w:val="0"/>
        <w:color w:val="000000"/>
        <w:sz w:val="24"/>
        <w:u w:val="none" w:color="000000"/>
        <w:vertAlign w:val="baseline"/>
      </w:rPr>
    </w:lvl>
    <w:lvl w:ilvl="6" w:tplc="99B67BE8">
      <w:start w:val="1"/>
      <w:numFmt w:val="bullet"/>
      <w:lvlText w:val="•"/>
      <w:lvlJc w:val="left"/>
      <w:pPr>
        <w:ind w:left="4774"/>
      </w:pPr>
      <w:rPr>
        <w:rFonts w:ascii="Times New Roman" w:eastAsia="Times New Roman" w:hAnsi="Times New Roman"/>
        <w:b w:val="0"/>
        <w:i w:val="0"/>
        <w:strike w:val="0"/>
        <w:dstrike w:val="0"/>
        <w:color w:val="000000"/>
        <w:sz w:val="24"/>
        <w:u w:val="none" w:color="000000"/>
        <w:vertAlign w:val="baseline"/>
      </w:rPr>
    </w:lvl>
    <w:lvl w:ilvl="7" w:tplc="F2AE94E2">
      <w:start w:val="1"/>
      <w:numFmt w:val="bullet"/>
      <w:lvlText w:val="o"/>
      <w:lvlJc w:val="left"/>
      <w:pPr>
        <w:ind w:left="5494"/>
      </w:pPr>
      <w:rPr>
        <w:rFonts w:ascii="Times New Roman" w:eastAsia="Times New Roman" w:hAnsi="Times New Roman"/>
        <w:b w:val="0"/>
        <w:i w:val="0"/>
        <w:strike w:val="0"/>
        <w:dstrike w:val="0"/>
        <w:color w:val="000000"/>
        <w:sz w:val="24"/>
        <w:u w:val="none" w:color="000000"/>
        <w:vertAlign w:val="baseline"/>
      </w:rPr>
    </w:lvl>
    <w:lvl w:ilvl="8" w:tplc="3878C29E">
      <w:start w:val="1"/>
      <w:numFmt w:val="bullet"/>
      <w:lvlText w:val="▪"/>
      <w:lvlJc w:val="left"/>
      <w:pPr>
        <w:ind w:left="6214"/>
      </w:pPr>
      <w:rPr>
        <w:rFonts w:ascii="Times New Roman" w:eastAsia="Times New Roman" w:hAnsi="Times New Roman"/>
        <w:b w:val="0"/>
        <w:i w:val="0"/>
        <w:strike w:val="0"/>
        <w:dstrike w:val="0"/>
        <w:color w:val="000000"/>
        <w:sz w:val="24"/>
        <w:u w:val="none" w:color="000000"/>
        <w:vertAlign w:val="baseline"/>
      </w:rPr>
    </w:lvl>
  </w:abstractNum>
  <w:abstractNum w:abstractNumId="38">
    <w:nsid w:val="0F4D378B"/>
    <w:multiLevelType w:val="hybridMultilevel"/>
    <w:tmpl w:val="359E686A"/>
    <w:lvl w:ilvl="0" w:tplc="09E04E3C">
      <w:start w:val="1"/>
      <w:numFmt w:val="bullet"/>
      <w:lvlText w:val="-"/>
      <w:lvlJc w:val="left"/>
      <w:pPr>
        <w:ind w:left="1121"/>
      </w:pPr>
      <w:rPr>
        <w:rFonts w:ascii="Times New Roman" w:eastAsia="Times New Roman" w:hAnsi="Times New Roman"/>
        <w:b w:val="0"/>
        <w:i w:val="0"/>
        <w:strike w:val="0"/>
        <w:dstrike w:val="0"/>
        <w:color w:val="000000"/>
        <w:sz w:val="24"/>
        <w:u w:val="none" w:color="000000"/>
        <w:vertAlign w:val="baseline"/>
      </w:rPr>
    </w:lvl>
    <w:lvl w:ilvl="1" w:tplc="EDB861A6">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B8E482A2">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DF462CBE">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FEE072AE">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0CCC322E">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7E36563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7048F54C">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27EC06FE">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39">
    <w:nsid w:val="0FC6633E"/>
    <w:multiLevelType w:val="hybridMultilevel"/>
    <w:tmpl w:val="281AC534"/>
    <w:lvl w:ilvl="0" w:tplc="E2AC89FC">
      <w:start w:val="5"/>
      <w:numFmt w:val="decimal"/>
      <w:lvlText w:val="%1"/>
      <w:lvlJc w:val="left"/>
      <w:pPr>
        <w:ind w:left="720" w:hanging="360"/>
      </w:pPr>
      <w:rPr>
        <w:rFonts w:eastAsia="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0177F13"/>
    <w:multiLevelType w:val="hybridMultilevel"/>
    <w:tmpl w:val="07BC3B0A"/>
    <w:lvl w:ilvl="0" w:tplc="66EA80E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nsid w:val="10540F64"/>
    <w:multiLevelType w:val="multilevel"/>
    <w:tmpl w:val="424CBD3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B1650A"/>
    <w:multiLevelType w:val="hybridMultilevel"/>
    <w:tmpl w:val="635883FC"/>
    <w:lvl w:ilvl="0" w:tplc="D7E89B4A">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3956C75"/>
    <w:multiLevelType w:val="hybridMultilevel"/>
    <w:tmpl w:val="47EEF3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156B7186"/>
    <w:multiLevelType w:val="hybridMultilevel"/>
    <w:tmpl w:val="E9FAC04E"/>
    <w:lvl w:ilvl="0" w:tplc="5E86B7CE">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1668502C"/>
    <w:multiLevelType w:val="hybridMultilevel"/>
    <w:tmpl w:val="DD58113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17444821"/>
    <w:multiLevelType w:val="multilevel"/>
    <w:tmpl w:val="C81A2AA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8843537"/>
    <w:multiLevelType w:val="hybridMultilevel"/>
    <w:tmpl w:val="7E6A48FC"/>
    <w:lvl w:ilvl="0" w:tplc="04190003">
      <w:start w:val="1"/>
      <w:numFmt w:val="bullet"/>
      <w:lvlText w:val="o"/>
      <w:lvlJc w:val="left"/>
      <w:pPr>
        <w:ind w:left="900" w:hanging="360"/>
      </w:pPr>
      <w:rPr>
        <w:rFonts w:ascii="Courier New" w:hAnsi="Courier New" w:cs="Courier New" w:hint="default"/>
      </w:rPr>
    </w:lvl>
    <w:lvl w:ilvl="1" w:tplc="437AF39E">
      <w:numFmt w:val="bullet"/>
      <w:lvlText w:val="-"/>
      <w:lvlJc w:val="left"/>
      <w:pPr>
        <w:ind w:left="1620" w:hanging="360"/>
      </w:pPr>
      <w:rPr>
        <w:rFonts w:ascii="Times New Roman" w:eastAsia="Times New Roman" w:hAnsi="Times New Roman" w:cs="Times New Roman"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6">
    <w:nsid w:val="18BB7B20"/>
    <w:multiLevelType w:val="multilevel"/>
    <w:tmpl w:val="06B005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eastAsia="Sylfae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8F63B58"/>
    <w:multiLevelType w:val="hybridMultilevel"/>
    <w:tmpl w:val="B27270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19921D93"/>
    <w:multiLevelType w:val="multilevel"/>
    <w:tmpl w:val="9AC88E7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EBF493E"/>
    <w:multiLevelType w:val="multilevel"/>
    <w:tmpl w:val="0EF05B8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3072CB"/>
    <w:multiLevelType w:val="hybridMultilevel"/>
    <w:tmpl w:val="FA680D8E"/>
    <w:lvl w:ilvl="0" w:tplc="651C3B2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1962067"/>
    <w:multiLevelType w:val="hybridMultilevel"/>
    <w:tmpl w:val="901E577A"/>
    <w:lvl w:ilvl="0" w:tplc="AA981E44">
      <w:start w:val="1"/>
      <w:numFmt w:val="decimal"/>
      <w:lvlText w:val="%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1B678F6"/>
    <w:multiLevelType w:val="hybridMultilevel"/>
    <w:tmpl w:val="ECBC84DA"/>
    <w:lvl w:ilvl="0" w:tplc="437AF39E">
      <w:numFmt w:val="bullet"/>
      <w:lvlText w:val="-"/>
      <w:lvlJc w:val="left"/>
      <w:pPr>
        <w:ind w:left="900" w:hanging="360"/>
      </w:pPr>
      <w:rPr>
        <w:rFonts w:ascii="Times New Roman" w:eastAsia="Times New Roman" w:hAnsi="Times New Roman" w:cs="Times New Roman" w:hint="default"/>
      </w:rPr>
    </w:lvl>
    <w:lvl w:ilvl="1" w:tplc="437AF39E">
      <w:numFmt w:val="bullet"/>
      <w:lvlText w:val="-"/>
      <w:lvlJc w:val="left"/>
      <w:pPr>
        <w:ind w:left="1620" w:hanging="360"/>
      </w:pPr>
      <w:rPr>
        <w:rFonts w:ascii="Times New Roman" w:eastAsia="Times New Roman" w:hAnsi="Times New Roman" w:cs="Times New Roman"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2C063C8"/>
    <w:multiLevelType w:val="multilevel"/>
    <w:tmpl w:val="AAAAC414"/>
    <w:lvl w:ilvl="0">
      <w:start w:val="2"/>
      <w:numFmt w:val="decimal"/>
      <w:lvlText w:val="%1"/>
      <w:lvlJc w:val="left"/>
      <w:pPr>
        <w:ind w:left="927" w:hanging="360"/>
      </w:pPr>
      <w:rPr>
        <w:rFonts w:hint="default"/>
      </w:rPr>
    </w:lvl>
    <w:lvl w:ilvl="1">
      <w:start w:val="2"/>
      <w:numFmt w:val="decimal"/>
      <w:isLgl/>
      <w:lvlText w:val="%1.%2."/>
      <w:lvlJc w:val="left"/>
      <w:pPr>
        <w:ind w:left="1407" w:hanging="840"/>
      </w:pPr>
      <w:rPr>
        <w:rFonts w:hint="default"/>
      </w:rPr>
    </w:lvl>
    <w:lvl w:ilvl="2">
      <w:start w:val="2"/>
      <w:numFmt w:val="decimal"/>
      <w:isLgl/>
      <w:lvlText w:val="%1.%2.%3."/>
      <w:lvlJc w:val="left"/>
      <w:pPr>
        <w:ind w:left="1407" w:hanging="840"/>
      </w:pPr>
      <w:rPr>
        <w:rFonts w:hint="default"/>
      </w:rPr>
    </w:lvl>
    <w:lvl w:ilvl="3">
      <w:start w:val="23"/>
      <w:numFmt w:val="decimal"/>
      <w:isLgl/>
      <w:lvlText w:val="%1.%2.%3.%4."/>
      <w:lvlJc w:val="left"/>
      <w:pPr>
        <w:ind w:left="1407" w:hanging="84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3411F40"/>
    <w:multiLevelType w:val="hybridMultilevel"/>
    <w:tmpl w:val="5C44F63A"/>
    <w:lvl w:ilvl="0" w:tplc="D9703C7C">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236178D2"/>
    <w:multiLevelType w:val="hybridMultilevel"/>
    <w:tmpl w:val="990A9B52"/>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24E93E8A"/>
    <w:multiLevelType w:val="hybridMultilevel"/>
    <w:tmpl w:val="F5ECEF62"/>
    <w:lvl w:ilvl="0" w:tplc="CDEC914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2">
    <w:nsid w:val="25846315"/>
    <w:multiLevelType w:val="hybridMultilevel"/>
    <w:tmpl w:val="E14EF67C"/>
    <w:lvl w:ilvl="0" w:tplc="A41E7A3E">
      <w:start w:val="1"/>
      <w:numFmt w:val="bullet"/>
      <w:lvlText w:val="-"/>
      <w:lvlJc w:val="left"/>
      <w:pPr>
        <w:ind w:left="721"/>
      </w:pPr>
      <w:rPr>
        <w:rFonts w:ascii="Times New Roman" w:eastAsia="Times New Roman" w:hAnsi="Times New Roman"/>
        <w:b w:val="0"/>
        <w:i w:val="0"/>
        <w:strike w:val="0"/>
        <w:dstrike w:val="0"/>
        <w:color w:val="000000"/>
        <w:sz w:val="24"/>
        <w:u w:val="none" w:color="000000"/>
        <w:vertAlign w:val="baseline"/>
      </w:rPr>
    </w:lvl>
    <w:lvl w:ilvl="1" w:tplc="395AA944">
      <w:start w:val="1"/>
      <w:numFmt w:val="bullet"/>
      <w:lvlText w:val="o"/>
      <w:lvlJc w:val="left"/>
      <w:pPr>
        <w:ind w:left="1298"/>
      </w:pPr>
      <w:rPr>
        <w:rFonts w:ascii="Times New Roman" w:eastAsia="Times New Roman" w:hAnsi="Times New Roman"/>
        <w:b w:val="0"/>
        <w:i w:val="0"/>
        <w:strike w:val="0"/>
        <w:dstrike w:val="0"/>
        <w:color w:val="000000"/>
        <w:sz w:val="24"/>
        <w:u w:val="none" w:color="000000"/>
        <w:vertAlign w:val="baseline"/>
      </w:rPr>
    </w:lvl>
    <w:lvl w:ilvl="2" w:tplc="243A4A6A">
      <w:start w:val="1"/>
      <w:numFmt w:val="bullet"/>
      <w:lvlText w:val="▪"/>
      <w:lvlJc w:val="left"/>
      <w:pPr>
        <w:ind w:left="2018"/>
      </w:pPr>
      <w:rPr>
        <w:rFonts w:ascii="Times New Roman" w:eastAsia="Times New Roman" w:hAnsi="Times New Roman"/>
        <w:b w:val="0"/>
        <w:i w:val="0"/>
        <w:strike w:val="0"/>
        <w:dstrike w:val="0"/>
        <w:color w:val="000000"/>
        <w:sz w:val="24"/>
        <w:u w:val="none" w:color="000000"/>
        <w:vertAlign w:val="baseline"/>
      </w:rPr>
    </w:lvl>
    <w:lvl w:ilvl="3" w:tplc="3EE897DA">
      <w:start w:val="1"/>
      <w:numFmt w:val="bullet"/>
      <w:lvlText w:val="•"/>
      <w:lvlJc w:val="left"/>
      <w:pPr>
        <w:ind w:left="2738"/>
      </w:pPr>
      <w:rPr>
        <w:rFonts w:ascii="Times New Roman" w:eastAsia="Times New Roman" w:hAnsi="Times New Roman"/>
        <w:b w:val="0"/>
        <w:i w:val="0"/>
        <w:strike w:val="0"/>
        <w:dstrike w:val="0"/>
        <w:color w:val="000000"/>
        <w:sz w:val="24"/>
        <w:u w:val="none" w:color="000000"/>
        <w:vertAlign w:val="baseline"/>
      </w:rPr>
    </w:lvl>
    <w:lvl w:ilvl="4" w:tplc="0D863550">
      <w:start w:val="1"/>
      <w:numFmt w:val="bullet"/>
      <w:lvlText w:val="o"/>
      <w:lvlJc w:val="left"/>
      <w:pPr>
        <w:ind w:left="3458"/>
      </w:pPr>
      <w:rPr>
        <w:rFonts w:ascii="Times New Roman" w:eastAsia="Times New Roman" w:hAnsi="Times New Roman"/>
        <w:b w:val="0"/>
        <w:i w:val="0"/>
        <w:strike w:val="0"/>
        <w:dstrike w:val="0"/>
        <w:color w:val="000000"/>
        <w:sz w:val="24"/>
        <w:u w:val="none" w:color="000000"/>
        <w:vertAlign w:val="baseline"/>
      </w:rPr>
    </w:lvl>
    <w:lvl w:ilvl="5" w:tplc="A9E2CD22">
      <w:start w:val="1"/>
      <w:numFmt w:val="bullet"/>
      <w:lvlText w:val="▪"/>
      <w:lvlJc w:val="left"/>
      <w:pPr>
        <w:ind w:left="4178"/>
      </w:pPr>
      <w:rPr>
        <w:rFonts w:ascii="Times New Roman" w:eastAsia="Times New Roman" w:hAnsi="Times New Roman"/>
        <w:b w:val="0"/>
        <w:i w:val="0"/>
        <w:strike w:val="0"/>
        <w:dstrike w:val="0"/>
        <w:color w:val="000000"/>
        <w:sz w:val="24"/>
        <w:u w:val="none" w:color="000000"/>
        <w:vertAlign w:val="baseline"/>
      </w:rPr>
    </w:lvl>
    <w:lvl w:ilvl="6" w:tplc="0CF46A38">
      <w:start w:val="1"/>
      <w:numFmt w:val="bullet"/>
      <w:lvlText w:val="•"/>
      <w:lvlJc w:val="left"/>
      <w:pPr>
        <w:ind w:left="4898"/>
      </w:pPr>
      <w:rPr>
        <w:rFonts w:ascii="Times New Roman" w:eastAsia="Times New Roman" w:hAnsi="Times New Roman"/>
        <w:b w:val="0"/>
        <w:i w:val="0"/>
        <w:strike w:val="0"/>
        <w:dstrike w:val="0"/>
        <w:color w:val="000000"/>
        <w:sz w:val="24"/>
        <w:u w:val="none" w:color="000000"/>
        <w:vertAlign w:val="baseline"/>
      </w:rPr>
    </w:lvl>
    <w:lvl w:ilvl="7" w:tplc="3D183124">
      <w:start w:val="1"/>
      <w:numFmt w:val="bullet"/>
      <w:lvlText w:val="o"/>
      <w:lvlJc w:val="left"/>
      <w:pPr>
        <w:ind w:left="5618"/>
      </w:pPr>
      <w:rPr>
        <w:rFonts w:ascii="Times New Roman" w:eastAsia="Times New Roman" w:hAnsi="Times New Roman"/>
        <w:b w:val="0"/>
        <w:i w:val="0"/>
        <w:strike w:val="0"/>
        <w:dstrike w:val="0"/>
        <w:color w:val="000000"/>
        <w:sz w:val="24"/>
        <w:u w:val="none" w:color="000000"/>
        <w:vertAlign w:val="baseline"/>
      </w:rPr>
    </w:lvl>
    <w:lvl w:ilvl="8" w:tplc="B5F62012">
      <w:start w:val="1"/>
      <w:numFmt w:val="bullet"/>
      <w:lvlText w:val="▪"/>
      <w:lvlJc w:val="left"/>
      <w:pPr>
        <w:ind w:left="6338"/>
      </w:pPr>
      <w:rPr>
        <w:rFonts w:ascii="Times New Roman" w:eastAsia="Times New Roman" w:hAnsi="Times New Roman"/>
        <w:b w:val="0"/>
        <w:i w:val="0"/>
        <w:strike w:val="0"/>
        <w:dstrike w:val="0"/>
        <w:color w:val="000000"/>
        <w:sz w:val="24"/>
        <w:u w:val="none" w:color="000000"/>
        <w:vertAlign w:val="baseline"/>
      </w:rPr>
    </w:lvl>
  </w:abstractNum>
  <w:abstractNum w:abstractNumId="83">
    <w:nsid w:val="2664106C"/>
    <w:multiLevelType w:val="hybridMultilevel"/>
    <w:tmpl w:val="0F8A708C"/>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6652140"/>
    <w:multiLevelType w:val="hybridMultilevel"/>
    <w:tmpl w:val="83B2CC16"/>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5">
    <w:nsid w:val="26D87664"/>
    <w:multiLevelType w:val="hybridMultilevel"/>
    <w:tmpl w:val="7BFABD42"/>
    <w:lvl w:ilvl="0" w:tplc="0419000F">
      <w:start w:val="1"/>
      <w:numFmt w:val="decimal"/>
      <w:lvlText w:val="%1."/>
      <w:lvlJc w:val="left"/>
      <w:pPr>
        <w:ind w:left="91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6F660DB"/>
    <w:multiLevelType w:val="multilevel"/>
    <w:tmpl w:val="B7642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5"/>
      <w:numFmt w:val="decimal"/>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7232344"/>
    <w:multiLevelType w:val="hybridMultilevel"/>
    <w:tmpl w:val="4A449EB2"/>
    <w:lvl w:ilvl="0" w:tplc="9154B426">
      <w:start w:val="1"/>
      <w:numFmt w:val="bullet"/>
      <w:lvlText w:val="•"/>
      <w:lvlJc w:val="left"/>
      <w:pPr>
        <w:ind w:left="360"/>
      </w:pPr>
      <w:rPr>
        <w:rFonts w:ascii="Times New Roman" w:eastAsia="Times New Roman" w:hAnsi="Times New Roman"/>
        <w:b w:val="0"/>
        <w:i w:val="0"/>
        <w:strike w:val="0"/>
        <w:dstrike w:val="0"/>
        <w:color w:val="000000"/>
        <w:sz w:val="24"/>
        <w:u w:val="none" w:color="000000"/>
        <w:vertAlign w:val="baseline"/>
      </w:rPr>
    </w:lvl>
    <w:lvl w:ilvl="1" w:tplc="85907DE8">
      <w:start w:val="1"/>
      <w:numFmt w:val="bullet"/>
      <w:lvlText w:val="o"/>
      <w:lvlJc w:val="left"/>
      <w:pPr>
        <w:ind w:left="1118"/>
      </w:pPr>
      <w:rPr>
        <w:rFonts w:ascii="Times New Roman" w:eastAsia="Times New Roman" w:hAnsi="Times New Roman"/>
        <w:b w:val="0"/>
        <w:i w:val="0"/>
        <w:strike w:val="0"/>
        <w:dstrike w:val="0"/>
        <w:color w:val="000000"/>
        <w:sz w:val="24"/>
        <w:u w:val="none" w:color="000000"/>
        <w:vertAlign w:val="baseline"/>
      </w:rPr>
    </w:lvl>
    <w:lvl w:ilvl="2" w:tplc="A0E2A5D8">
      <w:start w:val="1"/>
      <w:numFmt w:val="bullet"/>
      <w:lvlText w:val="▪"/>
      <w:lvlJc w:val="left"/>
      <w:pPr>
        <w:ind w:left="1838"/>
      </w:pPr>
      <w:rPr>
        <w:rFonts w:ascii="Times New Roman" w:eastAsia="Times New Roman" w:hAnsi="Times New Roman"/>
        <w:b w:val="0"/>
        <w:i w:val="0"/>
        <w:strike w:val="0"/>
        <w:dstrike w:val="0"/>
        <w:color w:val="000000"/>
        <w:sz w:val="24"/>
        <w:u w:val="none" w:color="000000"/>
        <w:vertAlign w:val="baseline"/>
      </w:rPr>
    </w:lvl>
    <w:lvl w:ilvl="3" w:tplc="D3EA4624">
      <w:start w:val="1"/>
      <w:numFmt w:val="bullet"/>
      <w:lvlText w:val="•"/>
      <w:lvlJc w:val="left"/>
      <w:pPr>
        <w:ind w:left="2558"/>
      </w:pPr>
      <w:rPr>
        <w:rFonts w:ascii="Times New Roman" w:eastAsia="Times New Roman" w:hAnsi="Times New Roman"/>
        <w:b w:val="0"/>
        <w:i w:val="0"/>
        <w:strike w:val="0"/>
        <w:dstrike w:val="0"/>
        <w:color w:val="000000"/>
        <w:sz w:val="24"/>
        <w:u w:val="none" w:color="000000"/>
        <w:vertAlign w:val="baseline"/>
      </w:rPr>
    </w:lvl>
    <w:lvl w:ilvl="4" w:tplc="5DAE3E2C">
      <w:start w:val="1"/>
      <w:numFmt w:val="bullet"/>
      <w:lvlText w:val="o"/>
      <w:lvlJc w:val="left"/>
      <w:pPr>
        <w:ind w:left="3278"/>
      </w:pPr>
      <w:rPr>
        <w:rFonts w:ascii="Times New Roman" w:eastAsia="Times New Roman" w:hAnsi="Times New Roman"/>
        <w:b w:val="0"/>
        <w:i w:val="0"/>
        <w:strike w:val="0"/>
        <w:dstrike w:val="0"/>
        <w:color w:val="000000"/>
        <w:sz w:val="24"/>
        <w:u w:val="none" w:color="000000"/>
        <w:vertAlign w:val="baseline"/>
      </w:rPr>
    </w:lvl>
    <w:lvl w:ilvl="5" w:tplc="8E7462F4">
      <w:start w:val="1"/>
      <w:numFmt w:val="bullet"/>
      <w:lvlText w:val="▪"/>
      <w:lvlJc w:val="left"/>
      <w:pPr>
        <w:ind w:left="3998"/>
      </w:pPr>
      <w:rPr>
        <w:rFonts w:ascii="Times New Roman" w:eastAsia="Times New Roman" w:hAnsi="Times New Roman"/>
        <w:b w:val="0"/>
        <w:i w:val="0"/>
        <w:strike w:val="0"/>
        <w:dstrike w:val="0"/>
        <w:color w:val="000000"/>
        <w:sz w:val="24"/>
        <w:u w:val="none" w:color="000000"/>
        <w:vertAlign w:val="baseline"/>
      </w:rPr>
    </w:lvl>
    <w:lvl w:ilvl="6" w:tplc="9B82437C">
      <w:start w:val="1"/>
      <w:numFmt w:val="bullet"/>
      <w:lvlText w:val="•"/>
      <w:lvlJc w:val="left"/>
      <w:pPr>
        <w:ind w:left="4718"/>
      </w:pPr>
      <w:rPr>
        <w:rFonts w:ascii="Times New Roman" w:eastAsia="Times New Roman" w:hAnsi="Times New Roman"/>
        <w:b w:val="0"/>
        <w:i w:val="0"/>
        <w:strike w:val="0"/>
        <w:dstrike w:val="0"/>
        <w:color w:val="000000"/>
        <w:sz w:val="24"/>
        <w:u w:val="none" w:color="000000"/>
        <w:vertAlign w:val="baseline"/>
      </w:rPr>
    </w:lvl>
    <w:lvl w:ilvl="7" w:tplc="7B8C0BC4">
      <w:start w:val="1"/>
      <w:numFmt w:val="bullet"/>
      <w:lvlText w:val="o"/>
      <w:lvlJc w:val="left"/>
      <w:pPr>
        <w:ind w:left="5438"/>
      </w:pPr>
      <w:rPr>
        <w:rFonts w:ascii="Times New Roman" w:eastAsia="Times New Roman" w:hAnsi="Times New Roman"/>
        <w:b w:val="0"/>
        <w:i w:val="0"/>
        <w:strike w:val="0"/>
        <w:dstrike w:val="0"/>
        <w:color w:val="000000"/>
        <w:sz w:val="24"/>
        <w:u w:val="none" w:color="000000"/>
        <w:vertAlign w:val="baseline"/>
      </w:rPr>
    </w:lvl>
    <w:lvl w:ilvl="8" w:tplc="D2AC8DDC">
      <w:start w:val="1"/>
      <w:numFmt w:val="bullet"/>
      <w:lvlText w:val="▪"/>
      <w:lvlJc w:val="left"/>
      <w:pPr>
        <w:ind w:left="6158"/>
      </w:pPr>
      <w:rPr>
        <w:rFonts w:ascii="Times New Roman" w:eastAsia="Times New Roman" w:hAnsi="Times New Roman"/>
        <w:b w:val="0"/>
        <w:i w:val="0"/>
        <w:strike w:val="0"/>
        <w:dstrike w:val="0"/>
        <w:color w:val="000000"/>
        <w:sz w:val="24"/>
        <w:u w:val="none" w:color="000000"/>
        <w:vertAlign w:val="baseline"/>
      </w:rPr>
    </w:lvl>
  </w:abstractNum>
  <w:abstractNum w:abstractNumId="8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B4D5A07"/>
    <w:multiLevelType w:val="multilevel"/>
    <w:tmpl w:val="23FA7EE2"/>
    <w:lvl w:ilvl="0">
      <w:start w:val="1"/>
      <w:numFmt w:val="decimal"/>
      <w:lvlText w:val="%1."/>
      <w:lvlJc w:val="left"/>
      <w:pPr>
        <w:ind w:left="720" w:hanging="360"/>
      </w:pPr>
      <w:rPr>
        <w:rFonts w:cs="Times New Roman" w:hint="default"/>
      </w:rPr>
    </w:lvl>
    <w:lvl w:ilvl="1">
      <w:start w:val="2"/>
      <w:numFmt w:val="decimal"/>
      <w:isLgl/>
      <w:lvlText w:val="%1.%2."/>
      <w:lvlJc w:val="left"/>
      <w:pPr>
        <w:ind w:left="1320" w:hanging="840"/>
      </w:pPr>
      <w:rPr>
        <w:rFonts w:hint="default"/>
      </w:rPr>
    </w:lvl>
    <w:lvl w:ilvl="2">
      <w:start w:val="2"/>
      <w:numFmt w:val="decimal"/>
      <w:isLgl/>
      <w:lvlText w:val="%1.%2.%3."/>
      <w:lvlJc w:val="left"/>
      <w:pPr>
        <w:ind w:left="1440" w:hanging="840"/>
      </w:pPr>
      <w:rPr>
        <w:rFonts w:hint="default"/>
      </w:rPr>
    </w:lvl>
    <w:lvl w:ilvl="3">
      <w:start w:val="22"/>
      <w:numFmt w:val="decimal"/>
      <w:isLgl/>
      <w:lvlText w:val="%1.%2.%3.%4."/>
      <w:lvlJc w:val="left"/>
      <w:pPr>
        <w:ind w:left="1560" w:hanging="84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9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BCC70B0"/>
    <w:multiLevelType w:val="hybridMultilevel"/>
    <w:tmpl w:val="AF54B014"/>
    <w:lvl w:ilvl="0" w:tplc="17BE4B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CEC1563"/>
    <w:multiLevelType w:val="hybridMultilevel"/>
    <w:tmpl w:val="766C8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CED4E31"/>
    <w:multiLevelType w:val="hybridMultilevel"/>
    <w:tmpl w:val="E820CD20"/>
    <w:lvl w:ilvl="0" w:tplc="E9B66C16">
      <w:start w:val="1"/>
      <w:numFmt w:val="bullet"/>
      <w:lvlText w:val="•"/>
      <w:lvlJc w:val="left"/>
      <w:pPr>
        <w:ind w:left="360"/>
      </w:pPr>
      <w:rPr>
        <w:rFonts w:ascii="Times New Roman" w:eastAsia="Times New Roman" w:hAnsi="Times New Roman"/>
        <w:b w:val="0"/>
        <w:i w:val="0"/>
        <w:strike w:val="0"/>
        <w:dstrike w:val="0"/>
        <w:color w:val="000000"/>
        <w:sz w:val="24"/>
        <w:u w:val="none" w:color="000000"/>
        <w:vertAlign w:val="baseline"/>
      </w:rPr>
    </w:lvl>
    <w:lvl w:ilvl="1" w:tplc="06240E92">
      <w:start w:val="1"/>
      <w:numFmt w:val="bullet"/>
      <w:lvlText w:val="o"/>
      <w:lvlJc w:val="left"/>
      <w:pPr>
        <w:ind w:left="1118"/>
      </w:pPr>
      <w:rPr>
        <w:rFonts w:ascii="Times New Roman" w:eastAsia="Times New Roman" w:hAnsi="Times New Roman"/>
        <w:b w:val="0"/>
        <w:i w:val="0"/>
        <w:strike w:val="0"/>
        <w:dstrike w:val="0"/>
        <w:color w:val="000000"/>
        <w:sz w:val="24"/>
        <w:u w:val="none" w:color="000000"/>
        <w:vertAlign w:val="baseline"/>
      </w:rPr>
    </w:lvl>
    <w:lvl w:ilvl="2" w:tplc="73F2A8EE">
      <w:start w:val="1"/>
      <w:numFmt w:val="bullet"/>
      <w:lvlText w:val="▪"/>
      <w:lvlJc w:val="left"/>
      <w:pPr>
        <w:ind w:left="1838"/>
      </w:pPr>
      <w:rPr>
        <w:rFonts w:ascii="Times New Roman" w:eastAsia="Times New Roman" w:hAnsi="Times New Roman"/>
        <w:b w:val="0"/>
        <w:i w:val="0"/>
        <w:strike w:val="0"/>
        <w:dstrike w:val="0"/>
        <w:color w:val="000000"/>
        <w:sz w:val="24"/>
        <w:u w:val="none" w:color="000000"/>
        <w:vertAlign w:val="baseline"/>
      </w:rPr>
    </w:lvl>
    <w:lvl w:ilvl="3" w:tplc="5576E00A">
      <w:start w:val="1"/>
      <w:numFmt w:val="bullet"/>
      <w:lvlText w:val="•"/>
      <w:lvlJc w:val="left"/>
      <w:pPr>
        <w:ind w:left="2558"/>
      </w:pPr>
      <w:rPr>
        <w:rFonts w:ascii="Times New Roman" w:eastAsia="Times New Roman" w:hAnsi="Times New Roman"/>
        <w:b w:val="0"/>
        <w:i w:val="0"/>
        <w:strike w:val="0"/>
        <w:dstrike w:val="0"/>
        <w:color w:val="000000"/>
        <w:sz w:val="24"/>
        <w:u w:val="none" w:color="000000"/>
        <w:vertAlign w:val="baseline"/>
      </w:rPr>
    </w:lvl>
    <w:lvl w:ilvl="4" w:tplc="890277A4">
      <w:start w:val="1"/>
      <w:numFmt w:val="bullet"/>
      <w:lvlText w:val="o"/>
      <w:lvlJc w:val="left"/>
      <w:pPr>
        <w:ind w:left="3278"/>
      </w:pPr>
      <w:rPr>
        <w:rFonts w:ascii="Times New Roman" w:eastAsia="Times New Roman" w:hAnsi="Times New Roman"/>
        <w:b w:val="0"/>
        <w:i w:val="0"/>
        <w:strike w:val="0"/>
        <w:dstrike w:val="0"/>
        <w:color w:val="000000"/>
        <w:sz w:val="24"/>
        <w:u w:val="none" w:color="000000"/>
        <w:vertAlign w:val="baseline"/>
      </w:rPr>
    </w:lvl>
    <w:lvl w:ilvl="5" w:tplc="6C58FD50">
      <w:start w:val="1"/>
      <w:numFmt w:val="bullet"/>
      <w:lvlText w:val="▪"/>
      <w:lvlJc w:val="left"/>
      <w:pPr>
        <w:ind w:left="3998"/>
      </w:pPr>
      <w:rPr>
        <w:rFonts w:ascii="Times New Roman" w:eastAsia="Times New Roman" w:hAnsi="Times New Roman"/>
        <w:b w:val="0"/>
        <w:i w:val="0"/>
        <w:strike w:val="0"/>
        <w:dstrike w:val="0"/>
        <w:color w:val="000000"/>
        <w:sz w:val="24"/>
        <w:u w:val="none" w:color="000000"/>
        <w:vertAlign w:val="baseline"/>
      </w:rPr>
    </w:lvl>
    <w:lvl w:ilvl="6" w:tplc="B204CD5C">
      <w:start w:val="1"/>
      <w:numFmt w:val="bullet"/>
      <w:lvlText w:val="•"/>
      <w:lvlJc w:val="left"/>
      <w:pPr>
        <w:ind w:left="4718"/>
      </w:pPr>
      <w:rPr>
        <w:rFonts w:ascii="Times New Roman" w:eastAsia="Times New Roman" w:hAnsi="Times New Roman"/>
        <w:b w:val="0"/>
        <w:i w:val="0"/>
        <w:strike w:val="0"/>
        <w:dstrike w:val="0"/>
        <w:color w:val="000000"/>
        <w:sz w:val="24"/>
        <w:u w:val="none" w:color="000000"/>
        <w:vertAlign w:val="baseline"/>
      </w:rPr>
    </w:lvl>
    <w:lvl w:ilvl="7" w:tplc="0192897A">
      <w:start w:val="1"/>
      <w:numFmt w:val="bullet"/>
      <w:lvlText w:val="o"/>
      <w:lvlJc w:val="left"/>
      <w:pPr>
        <w:ind w:left="5438"/>
      </w:pPr>
      <w:rPr>
        <w:rFonts w:ascii="Times New Roman" w:eastAsia="Times New Roman" w:hAnsi="Times New Roman"/>
        <w:b w:val="0"/>
        <w:i w:val="0"/>
        <w:strike w:val="0"/>
        <w:dstrike w:val="0"/>
        <w:color w:val="000000"/>
        <w:sz w:val="24"/>
        <w:u w:val="none" w:color="000000"/>
        <w:vertAlign w:val="baseline"/>
      </w:rPr>
    </w:lvl>
    <w:lvl w:ilvl="8" w:tplc="847AA898">
      <w:start w:val="1"/>
      <w:numFmt w:val="bullet"/>
      <w:lvlText w:val="▪"/>
      <w:lvlJc w:val="left"/>
      <w:pPr>
        <w:ind w:left="6158"/>
      </w:pPr>
      <w:rPr>
        <w:rFonts w:ascii="Times New Roman" w:eastAsia="Times New Roman" w:hAnsi="Times New Roman"/>
        <w:b w:val="0"/>
        <w:i w:val="0"/>
        <w:strike w:val="0"/>
        <w:dstrike w:val="0"/>
        <w:color w:val="000000"/>
        <w:sz w:val="24"/>
        <w:u w:val="none" w:color="000000"/>
        <w:vertAlign w:val="baseline"/>
      </w:rPr>
    </w:lvl>
  </w:abstractNum>
  <w:abstractNum w:abstractNumId="10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D9313CF"/>
    <w:multiLevelType w:val="hybridMultilevel"/>
    <w:tmpl w:val="C4A6A0DE"/>
    <w:lvl w:ilvl="0" w:tplc="86E0AE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2D9C7C5F"/>
    <w:multiLevelType w:val="hybridMultilevel"/>
    <w:tmpl w:val="B20018AA"/>
    <w:lvl w:ilvl="0" w:tplc="C6505D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EC20CCE"/>
    <w:multiLevelType w:val="hybridMultilevel"/>
    <w:tmpl w:val="28FA8AC2"/>
    <w:lvl w:ilvl="0" w:tplc="97FE744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F702593"/>
    <w:multiLevelType w:val="hybridMultilevel"/>
    <w:tmpl w:val="CEB80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1">
    <w:nsid w:val="2FA17AC4"/>
    <w:multiLevelType w:val="multilevel"/>
    <w:tmpl w:val="352EAD90"/>
    <w:lvl w:ilvl="0">
      <w:start w:val="1"/>
      <w:numFmt w:val="decimal"/>
      <w:lvlText w:val="%1."/>
      <w:lvlJc w:val="left"/>
      <w:pPr>
        <w:ind w:left="720" w:hanging="360"/>
      </w:pPr>
      <w:rPr>
        <w:rFonts w:cs="Times New Roman" w:hint="default"/>
      </w:rPr>
    </w:lvl>
    <w:lvl w:ilvl="1">
      <w:start w:val="2"/>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0"/>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0AC708A"/>
    <w:multiLevelType w:val="hybridMultilevel"/>
    <w:tmpl w:val="F53C8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0F3281A"/>
    <w:multiLevelType w:val="hybridMultilevel"/>
    <w:tmpl w:val="730AE54E"/>
    <w:lvl w:ilvl="0" w:tplc="16063BD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5">
    <w:nsid w:val="31A8372F"/>
    <w:multiLevelType w:val="hybridMultilevel"/>
    <w:tmpl w:val="A0207CC8"/>
    <w:lvl w:ilvl="0" w:tplc="74A8E3F2">
      <w:start w:val="1"/>
      <w:numFmt w:val="decimal"/>
      <w:lvlText w:val="%1."/>
      <w:lvlJc w:val="left"/>
      <w:pPr>
        <w:ind w:left="848"/>
      </w:pPr>
      <w:rPr>
        <w:rFonts w:ascii="Times New Roman" w:eastAsia="Times New Roman" w:hAnsi="Times New Roman" w:cs="Times New Roman"/>
        <w:b w:val="0"/>
        <w:i w:val="0"/>
        <w:strike w:val="0"/>
        <w:dstrike w:val="0"/>
        <w:color w:val="000000"/>
        <w:sz w:val="24"/>
        <w:szCs w:val="24"/>
        <w:u w:val="none" w:color="000000"/>
        <w:vertAlign w:val="baseline"/>
      </w:rPr>
    </w:lvl>
    <w:lvl w:ilvl="1" w:tplc="71682788">
      <w:start w:val="1"/>
      <w:numFmt w:val="bullet"/>
      <w:lvlText w:val="•"/>
      <w:lvlJc w:val="left"/>
      <w:pPr>
        <w:ind w:left="1529"/>
      </w:pPr>
      <w:rPr>
        <w:rFonts w:ascii="Times New Roman" w:eastAsia="Times New Roman" w:hAnsi="Times New Roman"/>
        <w:b w:val="0"/>
        <w:i w:val="0"/>
        <w:strike w:val="0"/>
        <w:dstrike w:val="0"/>
        <w:color w:val="000000"/>
        <w:sz w:val="24"/>
        <w:u w:val="none" w:color="000000"/>
        <w:vertAlign w:val="baseline"/>
      </w:rPr>
    </w:lvl>
    <w:lvl w:ilvl="2" w:tplc="15E2F9A8">
      <w:start w:val="1"/>
      <w:numFmt w:val="bullet"/>
      <w:lvlText w:val="▪"/>
      <w:lvlJc w:val="left"/>
      <w:pPr>
        <w:ind w:left="1408"/>
      </w:pPr>
      <w:rPr>
        <w:rFonts w:ascii="Times New Roman" w:eastAsia="Times New Roman" w:hAnsi="Times New Roman"/>
        <w:b w:val="0"/>
        <w:i w:val="0"/>
        <w:strike w:val="0"/>
        <w:dstrike w:val="0"/>
        <w:color w:val="000000"/>
        <w:sz w:val="24"/>
        <w:u w:val="none" w:color="000000"/>
        <w:vertAlign w:val="baseline"/>
      </w:rPr>
    </w:lvl>
    <w:lvl w:ilvl="3" w:tplc="54DC092E">
      <w:start w:val="1"/>
      <w:numFmt w:val="bullet"/>
      <w:lvlText w:val="•"/>
      <w:lvlJc w:val="left"/>
      <w:pPr>
        <w:ind w:left="2128"/>
      </w:pPr>
      <w:rPr>
        <w:rFonts w:ascii="Times New Roman" w:eastAsia="Times New Roman" w:hAnsi="Times New Roman"/>
        <w:b w:val="0"/>
        <w:i w:val="0"/>
        <w:strike w:val="0"/>
        <w:dstrike w:val="0"/>
        <w:color w:val="000000"/>
        <w:sz w:val="24"/>
        <w:u w:val="none" w:color="000000"/>
        <w:vertAlign w:val="baseline"/>
      </w:rPr>
    </w:lvl>
    <w:lvl w:ilvl="4" w:tplc="73F4D714">
      <w:start w:val="1"/>
      <w:numFmt w:val="bullet"/>
      <w:lvlText w:val="o"/>
      <w:lvlJc w:val="left"/>
      <w:pPr>
        <w:ind w:left="2848"/>
      </w:pPr>
      <w:rPr>
        <w:rFonts w:ascii="Times New Roman" w:eastAsia="Times New Roman" w:hAnsi="Times New Roman"/>
        <w:b w:val="0"/>
        <w:i w:val="0"/>
        <w:strike w:val="0"/>
        <w:dstrike w:val="0"/>
        <w:color w:val="000000"/>
        <w:sz w:val="24"/>
        <w:u w:val="none" w:color="000000"/>
        <w:vertAlign w:val="baseline"/>
      </w:rPr>
    </w:lvl>
    <w:lvl w:ilvl="5" w:tplc="9AF2A6DC">
      <w:start w:val="1"/>
      <w:numFmt w:val="bullet"/>
      <w:lvlText w:val="▪"/>
      <w:lvlJc w:val="left"/>
      <w:pPr>
        <w:ind w:left="3568"/>
      </w:pPr>
      <w:rPr>
        <w:rFonts w:ascii="Times New Roman" w:eastAsia="Times New Roman" w:hAnsi="Times New Roman"/>
        <w:b w:val="0"/>
        <w:i w:val="0"/>
        <w:strike w:val="0"/>
        <w:dstrike w:val="0"/>
        <w:color w:val="000000"/>
        <w:sz w:val="24"/>
        <w:u w:val="none" w:color="000000"/>
        <w:vertAlign w:val="baseline"/>
      </w:rPr>
    </w:lvl>
    <w:lvl w:ilvl="6" w:tplc="E0BAF44C">
      <w:start w:val="1"/>
      <w:numFmt w:val="bullet"/>
      <w:lvlText w:val="•"/>
      <w:lvlJc w:val="left"/>
      <w:pPr>
        <w:ind w:left="4288"/>
      </w:pPr>
      <w:rPr>
        <w:rFonts w:ascii="Times New Roman" w:eastAsia="Times New Roman" w:hAnsi="Times New Roman"/>
        <w:b w:val="0"/>
        <w:i w:val="0"/>
        <w:strike w:val="0"/>
        <w:dstrike w:val="0"/>
        <w:color w:val="000000"/>
        <w:sz w:val="24"/>
        <w:u w:val="none" w:color="000000"/>
        <w:vertAlign w:val="baseline"/>
      </w:rPr>
    </w:lvl>
    <w:lvl w:ilvl="7" w:tplc="C88ACA38">
      <w:start w:val="1"/>
      <w:numFmt w:val="bullet"/>
      <w:lvlText w:val="o"/>
      <w:lvlJc w:val="left"/>
      <w:pPr>
        <w:ind w:left="5008"/>
      </w:pPr>
      <w:rPr>
        <w:rFonts w:ascii="Times New Roman" w:eastAsia="Times New Roman" w:hAnsi="Times New Roman"/>
        <w:b w:val="0"/>
        <w:i w:val="0"/>
        <w:strike w:val="0"/>
        <w:dstrike w:val="0"/>
        <w:color w:val="000000"/>
        <w:sz w:val="24"/>
        <w:u w:val="none" w:color="000000"/>
        <w:vertAlign w:val="baseline"/>
      </w:rPr>
    </w:lvl>
    <w:lvl w:ilvl="8" w:tplc="4B9C2530">
      <w:start w:val="1"/>
      <w:numFmt w:val="bullet"/>
      <w:lvlText w:val="▪"/>
      <w:lvlJc w:val="left"/>
      <w:pPr>
        <w:ind w:left="5728"/>
      </w:pPr>
      <w:rPr>
        <w:rFonts w:ascii="Times New Roman" w:eastAsia="Times New Roman" w:hAnsi="Times New Roman"/>
        <w:b w:val="0"/>
        <w:i w:val="0"/>
        <w:strike w:val="0"/>
        <w:dstrike w:val="0"/>
        <w:color w:val="000000"/>
        <w:sz w:val="24"/>
        <w:u w:val="none" w:color="000000"/>
        <w:vertAlign w:val="baseline"/>
      </w:rPr>
    </w:lvl>
  </w:abstractNum>
  <w:abstractNum w:abstractNumId="11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1ED0F73"/>
    <w:multiLevelType w:val="hybridMultilevel"/>
    <w:tmpl w:val="CB5E8162"/>
    <w:lvl w:ilvl="0" w:tplc="E67CD6F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2D55FF5"/>
    <w:multiLevelType w:val="multilevel"/>
    <w:tmpl w:val="1F009992"/>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3394E62"/>
    <w:multiLevelType w:val="hybridMultilevel"/>
    <w:tmpl w:val="BC9A06F0"/>
    <w:lvl w:ilvl="0" w:tplc="38BAB136">
      <w:start w:val="65535"/>
      <w:numFmt w:val="bullet"/>
      <w:lvlText w:val="-"/>
      <w:lvlJc w:val="left"/>
      <w:pPr>
        <w:ind w:left="1431" w:hanging="360"/>
      </w:pPr>
      <w:rPr>
        <w:rFonts w:ascii="Times New Roman" w:hAnsi="Times New Roman" w:cs="Times New Roman"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12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36103487"/>
    <w:multiLevelType w:val="hybridMultilevel"/>
    <w:tmpl w:val="AD6CADF8"/>
    <w:lvl w:ilvl="0" w:tplc="B2C6F5F4">
      <w:start w:val="1"/>
      <w:numFmt w:val="decimal"/>
      <w:lvlText w:val="%1."/>
      <w:lvlJc w:val="left"/>
      <w:pPr>
        <w:ind w:left="833"/>
      </w:pPr>
      <w:rPr>
        <w:rFonts w:ascii="Times New Roman" w:eastAsia="Times New Roman" w:hAnsi="Times New Roman" w:cs="Times New Roman"/>
        <w:b w:val="0"/>
        <w:i w:val="0"/>
        <w:strike w:val="0"/>
        <w:dstrike w:val="0"/>
        <w:color w:val="000000"/>
        <w:sz w:val="24"/>
        <w:szCs w:val="24"/>
        <w:u w:val="none" w:color="000000"/>
        <w:vertAlign w:val="baseline"/>
      </w:rPr>
    </w:lvl>
    <w:lvl w:ilvl="1" w:tplc="21308F34">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vertAlign w:val="baseline"/>
      </w:rPr>
    </w:lvl>
    <w:lvl w:ilvl="2" w:tplc="5C302894">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vertAlign w:val="baseline"/>
      </w:rPr>
    </w:lvl>
    <w:lvl w:ilvl="3" w:tplc="FD261EC6">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vertAlign w:val="baseline"/>
      </w:rPr>
    </w:lvl>
    <w:lvl w:ilvl="4" w:tplc="080E44D0">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vertAlign w:val="baseline"/>
      </w:rPr>
    </w:lvl>
    <w:lvl w:ilvl="5" w:tplc="2ABCFAE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vertAlign w:val="baseline"/>
      </w:rPr>
    </w:lvl>
    <w:lvl w:ilvl="6" w:tplc="F820A3B8">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vertAlign w:val="baseline"/>
      </w:rPr>
    </w:lvl>
    <w:lvl w:ilvl="7" w:tplc="5F941D12">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vertAlign w:val="baseline"/>
      </w:rPr>
    </w:lvl>
    <w:lvl w:ilvl="8" w:tplc="96D4E80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26">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8">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6FD424C"/>
    <w:multiLevelType w:val="hybridMultilevel"/>
    <w:tmpl w:val="5B02F59E"/>
    <w:lvl w:ilvl="0" w:tplc="69160660">
      <w:start w:val="1"/>
      <w:numFmt w:val="bullet"/>
      <w:lvlText w:val="-"/>
      <w:lvlJc w:val="left"/>
      <w:pPr>
        <w:ind w:left="962"/>
      </w:pPr>
      <w:rPr>
        <w:rFonts w:ascii="Times New Roman" w:eastAsia="Times New Roman" w:hAnsi="Times New Roman"/>
        <w:b w:val="0"/>
        <w:i w:val="0"/>
        <w:strike w:val="0"/>
        <w:dstrike w:val="0"/>
        <w:color w:val="000000"/>
        <w:sz w:val="24"/>
        <w:u w:val="none" w:color="000000"/>
        <w:vertAlign w:val="baseline"/>
      </w:rPr>
    </w:lvl>
    <w:lvl w:ilvl="1" w:tplc="1200CE62">
      <w:start w:val="1"/>
      <w:numFmt w:val="bullet"/>
      <w:lvlText w:val="o"/>
      <w:lvlJc w:val="left"/>
      <w:pPr>
        <w:ind w:left="1430"/>
      </w:pPr>
      <w:rPr>
        <w:rFonts w:ascii="Times New Roman" w:eastAsia="Times New Roman" w:hAnsi="Times New Roman"/>
        <w:b w:val="0"/>
        <w:i w:val="0"/>
        <w:strike w:val="0"/>
        <w:dstrike w:val="0"/>
        <w:color w:val="000000"/>
        <w:sz w:val="24"/>
        <w:u w:val="none" w:color="000000"/>
        <w:vertAlign w:val="baseline"/>
      </w:rPr>
    </w:lvl>
    <w:lvl w:ilvl="2" w:tplc="3CDAF47A">
      <w:start w:val="1"/>
      <w:numFmt w:val="bullet"/>
      <w:lvlText w:val="▪"/>
      <w:lvlJc w:val="left"/>
      <w:pPr>
        <w:ind w:left="2150"/>
      </w:pPr>
      <w:rPr>
        <w:rFonts w:ascii="Times New Roman" w:eastAsia="Times New Roman" w:hAnsi="Times New Roman"/>
        <w:b w:val="0"/>
        <w:i w:val="0"/>
        <w:strike w:val="0"/>
        <w:dstrike w:val="0"/>
        <w:color w:val="000000"/>
        <w:sz w:val="24"/>
        <w:u w:val="none" w:color="000000"/>
        <w:vertAlign w:val="baseline"/>
      </w:rPr>
    </w:lvl>
    <w:lvl w:ilvl="3" w:tplc="A6A44EEE">
      <w:start w:val="1"/>
      <w:numFmt w:val="bullet"/>
      <w:lvlText w:val="•"/>
      <w:lvlJc w:val="left"/>
      <w:pPr>
        <w:ind w:left="2870"/>
      </w:pPr>
      <w:rPr>
        <w:rFonts w:ascii="Times New Roman" w:eastAsia="Times New Roman" w:hAnsi="Times New Roman"/>
        <w:b w:val="0"/>
        <w:i w:val="0"/>
        <w:strike w:val="0"/>
        <w:dstrike w:val="0"/>
        <w:color w:val="000000"/>
        <w:sz w:val="24"/>
        <w:u w:val="none" w:color="000000"/>
        <w:vertAlign w:val="baseline"/>
      </w:rPr>
    </w:lvl>
    <w:lvl w:ilvl="4" w:tplc="535EBE1E">
      <w:start w:val="1"/>
      <w:numFmt w:val="bullet"/>
      <w:lvlText w:val="o"/>
      <w:lvlJc w:val="left"/>
      <w:pPr>
        <w:ind w:left="3590"/>
      </w:pPr>
      <w:rPr>
        <w:rFonts w:ascii="Times New Roman" w:eastAsia="Times New Roman" w:hAnsi="Times New Roman"/>
        <w:b w:val="0"/>
        <w:i w:val="0"/>
        <w:strike w:val="0"/>
        <w:dstrike w:val="0"/>
        <w:color w:val="000000"/>
        <w:sz w:val="24"/>
        <w:u w:val="none" w:color="000000"/>
        <w:vertAlign w:val="baseline"/>
      </w:rPr>
    </w:lvl>
    <w:lvl w:ilvl="5" w:tplc="0C3CBBCC">
      <w:start w:val="1"/>
      <w:numFmt w:val="bullet"/>
      <w:lvlText w:val="▪"/>
      <w:lvlJc w:val="left"/>
      <w:pPr>
        <w:ind w:left="4310"/>
      </w:pPr>
      <w:rPr>
        <w:rFonts w:ascii="Times New Roman" w:eastAsia="Times New Roman" w:hAnsi="Times New Roman"/>
        <w:b w:val="0"/>
        <w:i w:val="0"/>
        <w:strike w:val="0"/>
        <w:dstrike w:val="0"/>
        <w:color w:val="000000"/>
        <w:sz w:val="24"/>
        <w:u w:val="none" w:color="000000"/>
        <w:vertAlign w:val="baseline"/>
      </w:rPr>
    </w:lvl>
    <w:lvl w:ilvl="6" w:tplc="1EDAFA34">
      <w:start w:val="1"/>
      <w:numFmt w:val="bullet"/>
      <w:lvlText w:val="•"/>
      <w:lvlJc w:val="left"/>
      <w:pPr>
        <w:ind w:left="5030"/>
      </w:pPr>
      <w:rPr>
        <w:rFonts w:ascii="Times New Roman" w:eastAsia="Times New Roman" w:hAnsi="Times New Roman"/>
        <w:b w:val="0"/>
        <w:i w:val="0"/>
        <w:strike w:val="0"/>
        <w:dstrike w:val="0"/>
        <w:color w:val="000000"/>
        <w:sz w:val="24"/>
        <w:u w:val="none" w:color="000000"/>
        <w:vertAlign w:val="baseline"/>
      </w:rPr>
    </w:lvl>
    <w:lvl w:ilvl="7" w:tplc="5C38283A">
      <w:start w:val="1"/>
      <w:numFmt w:val="bullet"/>
      <w:lvlText w:val="o"/>
      <w:lvlJc w:val="left"/>
      <w:pPr>
        <w:ind w:left="5750"/>
      </w:pPr>
      <w:rPr>
        <w:rFonts w:ascii="Times New Roman" w:eastAsia="Times New Roman" w:hAnsi="Times New Roman"/>
        <w:b w:val="0"/>
        <w:i w:val="0"/>
        <w:strike w:val="0"/>
        <w:dstrike w:val="0"/>
        <w:color w:val="000000"/>
        <w:sz w:val="24"/>
        <w:u w:val="none" w:color="000000"/>
        <w:vertAlign w:val="baseline"/>
      </w:rPr>
    </w:lvl>
    <w:lvl w:ilvl="8" w:tplc="B1F8F2BA">
      <w:start w:val="1"/>
      <w:numFmt w:val="bullet"/>
      <w:lvlText w:val="▪"/>
      <w:lvlJc w:val="left"/>
      <w:pPr>
        <w:ind w:left="6470"/>
      </w:pPr>
      <w:rPr>
        <w:rFonts w:ascii="Times New Roman" w:eastAsia="Times New Roman" w:hAnsi="Times New Roman"/>
        <w:b w:val="0"/>
        <w:i w:val="0"/>
        <w:strike w:val="0"/>
        <w:dstrike w:val="0"/>
        <w:color w:val="000000"/>
        <w:sz w:val="24"/>
        <w:u w:val="none" w:color="000000"/>
        <w:vertAlign w:val="baseline"/>
      </w:rPr>
    </w:lvl>
  </w:abstractNum>
  <w:abstractNum w:abstractNumId="13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37D052DE"/>
    <w:multiLevelType w:val="hybridMultilevel"/>
    <w:tmpl w:val="F0D81386"/>
    <w:lvl w:ilvl="0" w:tplc="6E38D1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5">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nsid w:val="3B4F15B6"/>
    <w:multiLevelType w:val="hybridMultilevel"/>
    <w:tmpl w:val="F4CCC414"/>
    <w:lvl w:ilvl="0" w:tplc="A3547D90">
      <w:start w:val="1"/>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3">
    <w:nsid w:val="3CDD1873"/>
    <w:multiLevelType w:val="hybridMultilevel"/>
    <w:tmpl w:val="B01EFBE2"/>
    <w:lvl w:ilvl="0" w:tplc="A0A0B9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E3D5DCA"/>
    <w:multiLevelType w:val="hybridMultilevel"/>
    <w:tmpl w:val="91AE2EE0"/>
    <w:lvl w:ilvl="0" w:tplc="A100F4E2">
      <w:start w:val="1"/>
      <w:numFmt w:val="bullet"/>
      <w:lvlText w:val="-"/>
      <w:lvlJc w:val="left"/>
      <w:pPr>
        <w:ind w:left="1152"/>
      </w:pPr>
      <w:rPr>
        <w:rFonts w:ascii="Times New Roman" w:eastAsia="Times New Roman" w:hAnsi="Times New Roman"/>
        <w:b w:val="0"/>
        <w:i w:val="0"/>
        <w:strike w:val="0"/>
        <w:dstrike w:val="0"/>
        <w:color w:val="000000"/>
        <w:sz w:val="24"/>
        <w:u w:val="none" w:color="000000"/>
        <w:vertAlign w:val="baseline"/>
      </w:rPr>
    </w:lvl>
    <w:lvl w:ilvl="1" w:tplc="4A864E98">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6B389D4E">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44B41388">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C31C8630">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988361C">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4C523E72">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062E76E8">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00029D9A">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14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3E6448B6"/>
    <w:multiLevelType w:val="hybridMultilevel"/>
    <w:tmpl w:val="76762D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0501059"/>
    <w:multiLevelType w:val="multilevel"/>
    <w:tmpl w:val="A1FE3EA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0803A74"/>
    <w:multiLevelType w:val="hybridMultilevel"/>
    <w:tmpl w:val="B3E4D1DE"/>
    <w:lvl w:ilvl="0" w:tplc="AA981E44">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7">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094244E"/>
    <w:multiLevelType w:val="hybridMultilevel"/>
    <w:tmpl w:val="08FE40BA"/>
    <w:lvl w:ilvl="0" w:tplc="EFC4BB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1825387"/>
    <w:multiLevelType w:val="hybridMultilevel"/>
    <w:tmpl w:val="4600E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262641B"/>
    <w:multiLevelType w:val="multilevel"/>
    <w:tmpl w:val="61B8603A"/>
    <w:lvl w:ilvl="0">
      <w:start w:val="1"/>
      <w:numFmt w:val="decimal"/>
      <w:lvlText w:val="%1."/>
      <w:lvlJc w:val="left"/>
      <w:pPr>
        <w:ind w:left="218" w:hanging="360"/>
      </w:pPr>
      <w:rPr>
        <w:rFonts w:hint="default"/>
      </w:rPr>
    </w:lvl>
    <w:lvl w:ilvl="1">
      <w:start w:val="3"/>
      <w:numFmt w:val="decimal"/>
      <w:isLgl/>
      <w:lvlText w:val="%1.%2."/>
      <w:lvlJc w:val="left"/>
      <w:pPr>
        <w:ind w:left="1429" w:hanging="975"/>
      </w:pPr>
      <w:rPr>
        <w:rFonts w:hint="default"/>
      </w:rPr>
    </w:lvl>
    <w:lvl w:ilvl="2">
      <w:start w:val="1"/>
      <w:numFmt w:val="decimal"/>
      <w:isLgl/>
      <w:lvlText w:val="%1.%2.%3."/>
      <w:lvlJc w:val="left"/>
      <w:pPr>
        <w:ind w:left="2025" w:hanging="975"/>
      </w:pPr>
      <w:rPr>
        <w:rFonts w:hint="default"/>
      </w:rPr>
    </w:lvl>
    <w:lvl w:ilvl="3">
      <w:start w:val="1"/>
      <w:numFmt w:val="decimal"/>
      <w:isLgl/>
      <w:lvlText w:val="%1.%2.%3.%4."/>
      <w:lvlJc w:val="left"/>
      <w:pPr>
        <w:ind w:left="2726" w:hanging="1080"/>
      </w:pPr>
      <w:rPr>
        <w:rFonts w:hint="default"/>
      </w:rPr>
    </w:lvl>
    <w:lvl w:ilvl="4">
      <w:start w:val="1"/>
      <w:numFmt w:val="decimal"/>
      <w:isLgl/>
      <w:lvlText w:val="%1.%2.%3.%4.%5."/>
      <w:lvlJc w:val="left"/>
      <w:pPr>
        <w:ind w:left="3322" w:hanging="1080"/>
      </w:pPr>
      <w:rPr>
        <w:rFonts w:hint="default"/>
      </w:rPr>
    </w:lvl>
    <w:lvl w:ilvl="5">
      <w:start w:val="1"/>
      <w:numFmt w:val="decimal"/>
      <w:isLgl/>
      <w:lvlText w:val="%1.%2.%3.%4.%5.%6."/>
      <w:lvlJc w:val="left"/>
      <w:pPr>
        <w:ind w:left="4278" w:hanging="1440"/>
      </w:pPr>
      <w:rPr>
        <w:rFonts w:hint="default"/>
      </w:rPr>
    </w:lvl>
    <w:lvl w:ilvl="6">
      <w:start w:val="1"/>
      <w:numFmt w:val="decimal"/>
      <w:isLgl/>
      <w:lvlText w:val="%1.%2.%3.%4.%5.%6.%7."/>
      <w:lvlJc w:val="left"/>
      <w:pPr>
        <w:ind w:left="5234" w:hanging="1800"/>
      </w:pPr>
      <w:rPr>
        <w:rFonts w:hint="default"/>
      </w:rPr>
    </w:lvl>
    <w:lvl w:ilvl="7">
      <w:start w:val="1"/>
      <w:numFmt w:val="decimal"/>
      <w:isLgl/>
      <w:lvlText w:val="%1.%2.%3.%4.%5.%6.%7.%8."/>
      <w:lvlJc w:val="left"/>
      <w:pPr>
        <w:ind w:left="5830" w:hanging="1800"/>
      </w:pPr>
      <w:rPr>
        <w:rFonts w:hint="default"/>
      </w:rPr>
    </w:lvl>
    <w:lvl w:ilvl="8">
      <w:start w:val="1"/>
      <w:numFmt w:val="decimal"/>
      <w:isLgl/>
      <w:lvlText w:val="%1.%2.%3.%4.%5.%6.%7.%8.%9."/>
      <w:lvlJc w:val="left"/>
      <w:pPr>
        <w:ind w:left="6786" w:hanging="2160"/>
      </w:pPr>
      <w:rPr>
        <w:rFonts w:hint="default"/>
      </w:rPr>
    </w:lvl>
  </w:abstractNum>
  <w:abstractNum w:abstractNumId="16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44757857"/>
    <w:multiLevelType w:val="hybridMultilevel"/>
    <w:tmpl w:val="D3668A7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83148B9"/>
    <w:multiLevelType w:val="hybridMultilevel"/>
    <w:tmpl w:val="35E27188"/>
    <w:lvl w:ilvl="0" w:tplc="AA981E44">
      <w:start w:val="1"/>
      <w:numFmt w:val="decimal"/>
      <w:lvlText w:val="%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84300B1"/>
    <w:multiLevelType w:val="hybridMultilevel"/>
    <w:tmpl w:val="44304842"/>
    <w:lvl w:ilvl="0" w:tplc="7EE46F3C">
      <w:start w:val="1"/>
      <w:numFmt w:val="bullet"/>
      <w:lvlText w:val="-"/>
      <w:lvlJc w:val="left"/>
      <w:pPr>
        <w:ind w:left="254"/>
      </w:pPr>
      <w:rPr>
        <w:rFonts w:ascii="Times New Roman" w:eastAsia="Times New Roman" w:hAnsi="Times New Roman"/>
        <w:b w:val="0"/>
        <w:i w:val="0"/>
        <w:strike w:val="0"/>
        <w:dstrike w:val="0"/>
        <w:color w:val="000000"/>
        <w:sz w:val="24"/>
        <w:u w:val="none" w:color="000000"/>
        <w:vertAlign w:val="baseline"/>
      </w:rPr>
    </w:lvl>
    <w:lvl w:ilvl="1" w:tplc="D59ECFF6">
      <w:start w:val="1"/>
      <w:numFmt w:val="bullet"/>
      <w:lvlText w:val="o"/>
      <w:lvlJc w:val="left"/>
      <w:pPr>
        <w:ind w:left="1118"/>
      </w:pPr>
      <w:rPr>
        <w:rFonts w:ascii="Times New Roman" w:eastAsia="Times New Roman" w:hAnsi="Times New Roman"/>
        <w:b w:val="0"/>
        <w:i w:val="0"/>
        <w:strike w:val="0"/>
        <w:dstrike w:val="0"/>
        <w:color w:val="000000"/>
        <w:sz w:val="24"/>
        <w:u w:val="none" w:color="000000"/>
        <w:vertAlign w:val="baseline"/>
      </w:rPr>
    </w:lvl>
    <w:lvl w:ilvl="2" w:tplc="A43282BE">
      <w:start w:val="1"/>
      <w:numFmt w:val="bullet"/>
      <w:lvlText w:val="▪"/>
      <w:lvlJc w:val="left"/>
      <w:pPr>
        <w:ind w:left="1838"/>
      </w:pPr>
      <w:rPr>
        <w:rFonts w:ascii="Times New Roman" w:eastAsia="Times New Roman" w:hAnsi="Times New Roman"/>
        <w:b w:val="0"/>
        <w:i w:val="0"/>
        <w:strike w:val="0"/>
        <w:dstrike w:val="0"/>
        <w:color w:val="000000"/>
        <w:sz w:val="24"/>
        <w:u w:val="none" w:color="000000"/>
        <w:vertAlign w:val="baseline"/>
      </w:rPr>
    </w:lvl>
    <w:lvl w:ilvl="3" w:tplc="3842B5CC">
      <w:start w:val="1"/>
      <w:numFmt w:val="bullet"/>
      <w:lvlText w:val="•"/>
      <w:lvlJc w:val="left"/>
      <w:pPr>
        <w:ind w:left="2558"/>
      </w:pPr>
      <w:rPr>
        <w:rFonts w:ascii="Times New Roman" w:eastAsia="Times New Roman" w:hAnsi="Times New Roman"/>
        <w:b w:val="0"/>
        <w:i w:val="0"/>
        <w:strike w:val="0"/>
        <w:dstrike w:val="0"/>
        <w:color w:val="000000"/>
        <w:sz w:val="24"/>
        <w:u w:val="none" w:color="000000"/>
        <w:vertAlign w:val="baseline"/>
      </w:rPr>
    </w:lvl>
    <w:lvl w:ilvl="4" w:tplc="C16E3276">
      <w:start w:val="1"/>
      <w:numFmt w:val="bullet"/>
      <w:lvlText w:val="o"/>
      <w:lvlJc w:val="left"/>
      <w:pPr>
        <w:ind w:left="3278"/>
      </w:pPr>
      <w:rPr>
        <w:rFonts w:ascii="Times New Roman" w:eastAsia="Times New Roman" w:hAnsi="Times New Roman"/>
        <w:b w:val="0"/>
        <w:i w:val="0"/>
        <w:strike w:val="0"/>
        <w:dstrike w:val="0"/>
        <w:color w:val="000000"/>
        <w:sz w:val="24"/>
        <w:u w:val="none" w:color="000000"/>
        <w:vertAlign w:val="baseline"/>
      </w:rPr>
    </w:lvl>
    <w:lvl w:ilvl="5" w:tplc="6478AA36">
      <w:start w:val="1"/>
      <w:numFmt w:val="bullet"/>
      <w:lvlText w:val="▪"/>
      <w:lvlJc w:val="left"/>
      <w:pPr>
        <w:ind w:left="3998"/>
      </w:pPr>
      <w:rPr>
        <w:rFonts w:ascii="Times New Roman" w:eastAsia="Times New Roman" w:hAnsi="Times New Roman"/>
        <w:b w:val="0"/>
        <w:i w:val="0"/>
        <w:strike w:val="0"/>
        <w:dstrike w:val="0"/>
        <w:color w:val="000000"/>
        <w:sz w:val="24"/>
        <w:u w:val="none" w:color="000000"/>
        <w:vertAlign w:val="baseline"/>
      </w:rPr>
    </w:lvl>
    <w:lvl w:ilvl="6" w:tplc="6F822D0E">
      <w:start w:val="1"/>
      <w:numFmt w:val="bullet"/>
      <w:lvlText w:val="•"/>
      <w:lvlJc w:val="left"/>
      <w:pPr>
        <w:ind w:left="4718"/>
      </w:pPr>
      <w:rPr>
        <w:rFonts w:ascii="Times New Roman" w:eastAsia="Times New Roman" w:hAnsi="Times New Roman"/>
        <w:b w:val="0"/>
        <w:i w:val="0"/>
        <w:strike w:val="0"/>
        <w:dstrike w:val="0"/>
        <w:color w:val="000000"/>
        <w:sz w:val="24"/>
        <w:u w:val="none" w:color="000000"/>
        <w:vertAlign w:val="baseline"/>
      </w:rPr>
    </w:lvl>
    <w:lvl w:ilvl="7" w:tplc="E31A1C8C">
      <w:start w:val="1"/>
      <w:numFmt w:val="bullet"/>
      <w:lvlText w:val="o"/>
      <w:lvlJc w:val="left"/>
      <w:pPr>
        <w:ind w:left="5438"/>
      </w:pPr>
      <w:rPr>
        <w:rFonts w:ascii="Times New Roman" w:eastAsia="Times New Roman" w:hAnsi="Times New Roman"/>
        <w:b w:val="0"/>
        <w:i w:val="0"/>
        <w:strike w:val="0"/>
        <w:dstrike w:val="0"/>
        <w:color w:val="000000"/>
        <w:sz w:val="24"/>
        <w:u w:val="none" w:color="000000"/>
        <w:vertAlign w:val="baseline"/>
      </w:rPr>
    </w:lvl>
    <w:lvl w:ilvl="8" w:tplc="ABCE6C2A">
      <w:start w:val="1"/>
      <w:numFmt w:val="bullet"/>
      <w:lvlText w:val="▪"/>
      <w:lvlJc w:val="left"/>
      <w:pPr>
        <w:ind w:left="6158"/>
      </w:pPr>
      <w:rPr>
        <w:rFonts w:ascii="Times New Roman" w:eastAsia="Times New Roman" w:hAnsi="Times New Roman"/>
        <w:b w:val="0"/>
        <w:i w:val="0"/>
        <w:strike w:val="0"/>
        <w:dstrike w:val="0"/>
        <w:color w:val="000000"/>
        <w:sz w:val="24"/>
        <w:u w:val="none" w:color="000000"/>
        <w:vertAlign w:val="baseline"/>
      </w:rPr>
    </w:lvl>
  </w:abstractNum>
  <w:abstractNum w:abstractNumId="17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1">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49D8334E"/>
    <w:multiLevelType w:val="hybridMultilevel"/>
    <w:tmpl w:val="9EA83DEC"/>
    <w:lvl w:ilvl="0" w:tplc="CA8ACBA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B646F95"/>
    <w:multiLevelType w:val="hybridMultilevel"/>
    <w:tmpl w:val="53F67FF6"/>
    <w:lvl w:ilvl="0" w:tplc="A6BAAEA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B6A55A0"/>
    <w:multiLevelType w:val="hybridMultilevel"/>
    <w:tmpl w:val="E25688FC"/>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BB05EA3"/>
    <w:multiLevelType w:val="hybridMultilevel"/>
    <w:tmpl w:val="ADBC74C8"/>
    <w:lvl w:ilvl="0" w:tplc="402EB67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2">
    <w:nsid w:val="4BF00CA9"/>
    <w:multiLevelType w:val="hybridMultilevel"/>
    <w:tmpl w:val="CCCE7EB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4DE054DB"/>
    <w:multiLevelType w:val="hybridMultilevel"/>
    <w:tmpl w:val="2982CC24"/>
    <w:lvl w:ilvl="0" w:tplc="437AF39E">
      <w:numFmt w:val="bullet"/>
      <w:lvlText w:val="-"/>
      <w:lvlJc w:val="left"/>
      <w:pPr>
        <w:ind w:left="720" w:hanging="360"/>
      </w:pPr>
      <w:rPr>
        <w:rFonts w:ascii="Times New Roman" w:eastAsia="Times New Roman" w:hAnsi="Times New Roman" w:cs="Times New Roman" w:hint="default"/>
      </w:rPr>
    </w:lvl>
    <w:lvl w:ilvl="1" w:tplc="437AF39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05A4BC0"/>
    <w:multiLevelType w:val="hybridMultilevel"/>
    <w:tmpl w:val="74F0843C"/>
    <w:lvl w:ilvl="0" w:tplc="98CC685C">
      <w:start w:val="1"/>
      <w:numFmt w:val="bullet"/>
      <w:lvlText w:val="-"/>
      <w:lvlJc w:val="left"/>
      <w:pPr>
        <w:ind w:left="721"/>
      </w:pPr>
      <w:rPr>
        <w:rFonts w:ascii="Times New Roman" w:eastAsia="Times New Roman" w:hAnsi="Times New Roman"/>
        <w:b w:val="0"/>
        <w:i w:val="0"/>
        <w:strike w:val="0"/>
        <w:dstrike w:val="0"/>
        <w:color w:val="000000"/>
        <w:sz w:val="24"/>
        <w:u w:val="none" w:color="000000"/>
        <w:vertAlign w:val="baseline"/>
      </w:rPr>
    </w:lvl>
    <w:lvl w:ilvl="1" w:tplc="170C9D28">
      <w:start w:val="1"/>
      <w:numFmt w:val="bullet"/>
      <w:lvlText w:val="o"/>
      <w:lvlJc w:val="left"/>
      <w:pPr>
        <w:ind w:left="1298"/>
      </w:pPr>
      <w:rPr>
        <w:rFonts w:ascii="Times New Roman" w:eastAsia="Times New Roman" w:hAnsi="Times New Roman"/>
        <w:b w:val="0"/>
        <w:i w:val="0"/>
        <w:strike w:val="0"/>
        <w:dstrike w:val="0"/>
        <w:color w:val="000000"/>
        <w:sz w:val="24"/>
        <w:u w:val="none" w:color="000000"/>
        <w:vertAlign w:val="baseline"/>
      </w:rPr>
    </w:lvl>
    <w:lvl w:ilvl="2" w:tplc="95C04A2C">
      <w:start w:val="1"/>
      <w:numFmt w:val="bullet"/>
      <w:lvlText w:val="▪"/>
      <w:lvlJc w:val="left"/>
      <w:pPr>
        <w:ind w:left="2018"/>
      </w:pPr>
      <w:rPr>
        <w:rFonts w:ascii="Times New Roman" w:eastAsia="Times New Roman" w:hAnsi="Times New Roman"/>
        <w:b w:val="0"/>
        <w:i w:val="0"/>
        <w:strike w:val="0"/>
        <w:dstrike w:val="0"/>
        <w:color w:val="000000"/>
        <w:sz w:val="24"/>
        <w:u w:val="none" w:color="000000"/>
        <w:vertAlign w:val="baseline"/>
      </w:rPr>
    </w:lvl>
    <w:lvl w:ilvl="3" w:tplc="E718369A">
      <w:start w:val="1"/>
      <w:numFmt w:val="bullet"/>
      <w:lvlText w:val="•"/>
      <w:lvlJc w:val="left"/>
      <w:pPr>
        <w:ind w:left="2738"/>
      </w:pPr>
      <w:rPr>
        <w:rFonts w:ascii="Times New Roman" w:eastAsia="Times New Roman" w:hAnsi="Times New Roman"/>
        <w:b w:val="0"/>
        <w:i w:val="0"/>
        <w:strike w:val="0"/>
        <w:dstrike w:val="0"/>
        <w:color w:val="000000"/>
        <w:sz w:val="24"/>
        <w:u w:val="none" w:color="000000"/>
        <w:vertAlign w:val="baseline"/>
      </w:rPr>
    </w:lvl>
    <w:lvl w:ilvl="4" w:tplc="0A665A2A">
      <w:start w:val="1"/>
      <w:numFmt w:val="bullet"/>
      <w:lvlText w:val="o"/>
      <w:lvlJc w:val="left"/>
      <w:pPr>
        <w:ind w:left="3458"/>
      </w:pPr>
      <w:rPr>
        <w:rFonts w:ascii="Times New Roman" w:eastAsia="Times New Roman" w:hAnsi="Times New Roman"/>
        <w:b w:val="0"/>
        <w:i w:val="0"/>
        <w:strike w:val="0"/>
        <w:dstrike w:val="0"/>
        <w:color w:val="000000"/>
        <w:sz w:val="24"/>
        <w:u w:val="none" w:color="000000"/>
        <w:vertAlign w:val="baseline"/>
      </w:rPr>
    </w:lvl>
    <w:lvl w:ilvl="5" w:tplc="89F85B06">
      <w:start w:val="1"/>
      <w:numFmt w:val="bullet"/>
      <w:lvlText w:val="▪"/>
      <w:lvlJc w:val="left"/>
      <w:pPr>
        <w:ind w:left="4178"/>
      </w:pPr>
      <w:rPr>
        <w:rFonts w:ascii="Times New Roman" w:eastAsia="Times New Roman" w:hAnsi="Times New Roman"/>
        <w:b w:val="0"/>
        <w:i w:val="0"/>
        <w:strike w:val="0"/>
        <w:dstrike w:val="0"/>
        <w:color w:val="000000"/>
        <w:sz w:val="24"/>
        <w:u w:val="none" w:color="000000"/>
        <w:vertAlign w:val="baseline"/>
      </w:rPr>
    </w:lvl>
    <w:lvl w:ilvl="6" w:tplc="6630A01C">
      <w:start w:val="1"/>
      <w:numFmt w:val="bullet"/>
      <w:lvlText w:val="•"/>
      <w:lvlJc w:val="left"/>
      <w:pPr>
        <w:ind w:left="4898"/>
      </w:pPr>
      <w:rPr>
        <w:rFonts w:ascii="Times New Roman" w:eastAsia="Times New Roman" w:hAnsi="Times New Roman"/>
        <w:b w:val="0"/>
        <w:i w:val="0"/>
        <w:strike w:val="0"/>
        <w:dstrike w:val="0"/>
        <w:color w:val="000000"/>
        <w:sz w:val="24"/>
        <w:u w:val="none" w:color="000000"/>
        <w:vertAlign w:val="baseline"/>
      </w:rPr>
    </w:lvl>
    <w:lvl w:ilvl="7" w:tplc="E086352E">
      <w:start w:val="1"/>
      <w:numFmt w:val="bullet"/>
      <w:lvlText w:val="o"/>
      <w:lvlJc w:val="left"/>
      <w:pPr>
        <w:ind w:left="5618"/>
      </w:pPr>
      <w:rPr>
        <w:rFonts w:ascii="Times New Roman" w:eastAsia="Times New Roman" w:hAnsi="Times New Roman"/>
        <w:b w:val="0"/>
        <w:i w:val="0"/>
        <w:strike w:val="0"/>
        <w:dstrike w:val="0"/>
        <w:color w:val="000000"/>
        <w:sz w:val="24"/>
        <w:u w:val="none" w:color="000000"/>
        <w:vertAlign w:val="baseline"/>
      </w:rPr>
    </w:lvl>
    <w:lvl w:ilvl="8" w:tplc="A1582964">
      <w:start w:val="1"/>
      <w:numFmt w:val="bullet"/>
      <w:lvlText w:val="▪"/>
      <w:lvlJc w:val="left"/>
      <w:pPr>
        <w:ind w:left="6338"/>
      </w:pPr>
      <w:rPr>
        <w:rFonts w:ascii="Times New Roman" w:eastAsia="Times New Roman" w:hAnsi="Times New Roman"/>
        <w:b w:val="0"/>
        <w:i w:val="0"/>
        <w:strike w:val="0"/>
        <w:dstrike w:val="0"/>
        <w:color w:val="000000"/>
        <w:sz w:val="24"/>
        <w:u w:val="none" w:color="000000"/>
        <w:vertAlign w:val="baseline"/>
      </w:rPr>
    </w:lvl>
  </w:abstractNum>
  <w:abstractNum w:abstractNumId="201">
    <w:nsid w:val="509A57EF"/>
    <w:multiLevelType w:val="hybridMultilevel"/>
    <w:tmpl w:val="6DE0A8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34E1429"/>
    <w:multiLevelType w:val="hybridMultilevel"/>
    <w:tmpl w:val="5FEA246A"/>
    <w:lvl w:ilvl="0" w:tplc="72F8F090">
      <w:start w:val="1"/>
      <w:numFmt w:val="bullet"/>
      <w:lvlText w:val="•"/>
      <w:lvlJc w:val="left"/>
      <w:pPr>
        <w:ind w:left="360"/>
      </w:pPr>
      <w:rPr>
        <w:rFonts w:ascii="Arial" w:eastAsia="Times New Roman" w:hAnsi="Arial"/>
        <w:b w:val="0"/>
        <w:i w:val="0"/>
        <w:strike w:val="0"/>
        <w:dstrike w:val="0"/>
        <w:color w:val="000000"/>
        <w:sz w:val="24"/>
        <w:u w:val="none" w:color="000000"/>
        <w:vertAlign w:val="baseline"/>
      </w:rPr>
    </w:lvl>
    <w:lvl w:ilvl="1" w:tplc="5EFA1EB0">
      <w:start w:val="1"/>
      <w:numFmt w:val="bullet"/>
      <w:lvlText w:val="o"/>
      <w:lvlJc w:val="left"/>
      <w:pPr>
        <w:ind w:left="686"/>
      </w:pPr>
      <w:rPr>
        <w:rFonts w:ascii="Segoe UI Symbol" w:eastAsia="Times New Roman" w:hAnsi="Segoe UI Symbol"/>
        <w:b w:val="0"/>
        <w:i w:val="0"/>
        <w:strike w:val="0"/>
        <w:dstrike w:val="0"/>
        <w:color w:val="000000"/>
        <w:sz w:val="24"/>
        <w:u w:val="none" w:color="000000"/>
        <w:vertAlign w:val="baseline"/>
      </w:rPr>
    </w:lvl>
    <w:lvl w:ilvl="2" w:tplc="A41A2350">
      <w:start w:val="1"/>
      <w:numFmt w:val="bullet"/>
      <w:lvlRestart w:val="0"/>
      <w:lvlText w:val="•"/>
      <w:lvlJc w:val="left"/>
      <w:pPr>
        <w:ind w:left="1568"/>
      </w:pPr>
      <w:rPr>
        <w:rFonts w:ascii="Arial" w:eastAsia="Times New Roman" w:hAnsi="Arial"/>
        <w:b w:val="0"/>
        <w:i w:val="0"/>
        <w:strike w:val="0"/>
        <w:dstrike w:val="0"/>
        <w:color w:val="000000"/>
        <w:sz w:val="24"/>
        <w:u w:val="none" w:color="000000"/>
        <w:vertAlign w:val="baseline"/>
      </w:rPr>
    </w:lvl>
    <w:lvl w:ilvl="3" w:tplc="FBC690FE">
      <w:start w:val="1"/>
      <w:numFmt w:val="bullet"/>
      <w:lvlText w:val="•"/>
      <w:lvlJc w:val="left"/>
      <w:pPr>
        <w:ind w:left="1732"/>
      </w:pPr>
      <w:rPr>
        <w:rFonts w:ascii="Arial" w:eastAsia="Times New Roman" w:hAnsi="Arial"/>
        <w:b w:val="0"/>
        <w:i w:val="0"/>
        <w:strike w:val="0"/>
        <w:dstrike w:val="0"/>
        <w:color w:val="000000"/>
        <w:sz w:val="24"/>
        <w:u w:val="none" w:color="000000"/>
        <w:vertAlign w:val="baseline"/>
      </w:rPr>
    </w:lvl>
    <w:lvl w:ilvl="4" w:tplc="F3A47EFA">
      <w:start w:val="1"/>
      <w:numFmt w:val="bullet"/>
      <w:lvlText w:val="o"/>
      <w:lvlJc w:val="left"/>
      <w:pPr>
        <w:ind w:left="2452"/>
      </w:pPr>
      <w:rPr>
        <w:rFonts w:ascii="Segoe UI Symbol" w:eastAsia="Times New Roman" w:hAnsi="Segoe UI Symbol"/>
        <w:b w:val="0"/>
        <w:i w:val="0"/>
        <w:strike w:val="0"/>
        <w:dstrike w:val="0"/>
        <w:color w:val="000000"/>
        <w:sz w:val="24"/>
        <w:u w:val="none" w:color="000000"/>
        <w:vertAlign w:val="baseline"/>
      </w:rPr>
    </w:lvl>
    <w:lvl w:ilvl="5" w:tplc="A896FFE2">
      <w:start w:val="1"/>
      <w:numFmt w:val="bullet"/>
      <w:lvlText w:val="▪"/>
      <w:lvlJc w:val="left"/>
      <w:pPr>
        <w:ind w:left="3172"/>
      </w:pPr>
      <w:rPr>
        <w:rFonts w:ascii="Segoe UI Symbol" w:eastAsia="Times New Roman" w:hAnsi="Segoe UI Symbol"/>
        <w:b w:val="0"/>
        <w:i w:val="0"/>
        <w:strike w:val="0"/>
        <w:dstrike w:val="0"/>
        <w:color w:val="000000"/>
        <w:sz w:val="24"/>
        <w:u w:val="none" w:color="000000"/>
        <w:vertAlign w:val="baseline"/>
      </w:rPr>
    </w:lvl>
    <w:lvl w:ilvl="6" w:tplc="0F3837B0">
      <w:start w:val="1"/>
      <w:numFmt w:val="bullet"/>
      <w:lvlText w:val="•"/>
      <w:lvlJc w:val="left"/>
      <w:pPr>
        <w:ind w:left="3892"/>
      </w:pPr>
      <w:rPr>
        <w:rFonts w:ascii="Arial" w:eastAsia="Times New Roman" w:hAnsi="Arial"/>
        <w:b w:val="0"/>
        <w:i w:val="0"/>
        <w:strike w:val="0"/>
        <w:dstrike w:val="0"/>
        <w:color w:val="000000"/>
        <w:sz w:val="24"/>
        <w:u w:val="none" w:color="000000"/>
        <w:vertAlign w:val="baseline"/>
      </w:rPr>
    </w:lvl>
    <w:lvl w:ilvl="7" w:tplc="ABDC8A9C">
      <w:start w:val="1"/>
      <w:numFmt w:val="bullet"/>
      <w:lvlText w:val="o"/>
      <w:lvlJc w:val="left"/>
      <w:pPr>
        <w:ind w:left="4612"/>
      </w:pPr>
      <w:rPr>
        <w:rFonts w:ascii="Segoe UI Symbol" w:eastAsia="Times New Roman" w:hAnsi="Segoe UI Symbol"/>
        <w:b w:val="0"/>
        <w:i w:val="0"/>
        <w:strike w:val="0"/>
        <w:dstrike w:val="0"/>
        <w:color w:val="000000"/>
        <w:sz w:val="24"/>
        <w:u w:val="none" w:color="000000"/>
        <w:vertAlign w:val="baseline"/>
      </w:rPr>
    </w:lvl>
    <w:lvl w:ilvl="8" w:tplc="F31C116C">
      <w:start w:val="1"/>
      <w:numFmt w:val="bullet"/>
      <w:lvlText w:val="▪"/>
      <w:lvlJc w:val="left"/>
      <w:pPr>
        <w:ind w:left="5332"/>
      </w:pPr>
      <w:rPr>
        <w:rFonts w:ascii="Segoe UI Symbol" w:eastAsia="Times New Roman" w:hAnsi="Segoe UI Symbol"/>
        <w:b w:val="0"/>
        <w:i w:val="0"/>
        <w:strike w:val="0"/>
        <w:dstrike w:val="0"/>
        <w:color w:val="000000"/>
        <w:sz w:val="24"/>
        <w:u w:val="none" w:color="000000"/>
        <w:vertAlign w:val="baseline"/>
      </w:rPr>
    </w:lvl>
  </w:abstractNum>
  <w:abstractNum w:abstractNumId="20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7">
    <w:nsid w:val="53A227A3"/>
    <w:multiLevelType w:val="hybridMultilevel"/>
    <w:tmpl w:val="BD3C18D4"/>
    <w:lvl w:ilvl="0" w:tplc="402EB6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4534257"/>
    <w:multiLevelType w:val="hybridMultilevel"/>
    <w:tmpl w:val="1BD63844"/>
    <w:lvl w:ilvl="0" w:tplc="1F8A351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0">
    <w:nsid w:val="54BC6D91"/>
    <w:multiLevelType w:val="hybridMultilevel"/>
    <w:tmpl w:val="C9845A64"/>
    <w:lvl w:ilvl="0" w:tplc="C00C3760">
      <w:start w:val="1"/>
      <w:numFmt w:val="decimal"/>
      <w:lvlText w:val="%1."/>
      <w:lvlJc w:val="left"/>
      <w:pPr>
        <w:ind w:left="1069"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1">
    <w:nsid w:val="559B5ABF"/>
    <w:multiLevelType w:val="hybridMultilevel"/>
    <w:tmpl w:val="118A3CB6"/>
    <w:lvl w:ilvl="0" w:tplc="9438C718">
      <w:start w:val="1"/>
      <w:numFmt w:val="bullet"/>
      <w:lvlText w:val="•"/>
      <w:lvlJc w:val="left"/>
      <w:pPr>
        <w:ind w:left="830"/>
      </w:pPr>
      <w:rPr>
        <w:rFonts w:ascii="Times New Roman" w:eastAsia="Times New Roman" w:hAnsi="Times New Roman"/>
        <w:b w:val="0"/>
        <w:i w:val="0"/>
        <w:strike w:val="0"/>
        <w:dstrike w:val="0"/>
        <w:color w:val="000000"/>
        <w:sz w:val="24"/>
        <w:u w:val="none" w:color="000000"/>
        <w:vertAlign w:val="baseline"/>
      </w:rPr>
    </w:lvl>
    <w:lvl w:ilvl="1" w:tplc="8EE8C1FC">
      <w:start w:val="1"/>
      <w:numFmt w:val="bullet"/>
      <w:lvlText w:val="o"/>
      <w:lvlJc w:val="left"/>
      <w:pPr>
        <w:ind w:left="1118"/>
      </w:pPr>
      <w:rPr>
        <w:rFonts w:ascii="Times New Roman" w:eastAsia="Times New Roman" w:hAnsi="Times New Roman"/>
        <w:b w:val="0"/>
        <w:i w:val="0"/>
        <w:strike w:val="0"/>
        <w:dstrike w:val="0"/>
        <w:color w:val="000000"/>
        <w:sz w:val="24"/>
        <w:u w:val="none" w:color="000000"/>
        <w:vertAlign w:val="baseline"/>
      </w:rPr>
    </w:lvl>
    <w:lvl w:ilvl="2" w:tplc="8A1E1412">
      <w:start w:val="1"/>
      <w:numFmt w:val="bullet"/>
      <w:lvlText w:val="▪"/>
      <w:lvlJc w:val="left"/>
      <w:pPr>
        <w:ind w:left="1838"/>
      </w:pPr>
      <w:rPr>
        <w:rFonts w:ascii="Times New Roman" w:eastAsia="Times New Roman" w:hAnsi="Times New Roman"/>
        <w:b w:val="0"/>
        <w:i w:val="0"/>
        <w:strike w:val="0"/>
        <w:dstrike w:val="0"/>
        <w:color w:val="000000"/>
        <w:sz w:val="24"/>
        <w:u w:val="none" w:color="000000"/>
        <w:vertAlign w:val="baseline"/>
      </w:rPr>
    </w:lvl>
    <w:lvl w:ilvl="3" w:tplc="41FCDBDC">
      <w:start w:val="1"/>
      <w:numFmt w:val="bullet"/>
      <w:lvlText w:val="•"/>
      <w:lvlJc w:val="left"/>
      <w:pPr>
        <w:ind w:left="2558"/>
      </w:pPr>
      <w:rPr>
        <w:rFonts w:ascii="Times New Roman" w:eastAsia="Times New Roman" w:hAnsi="Times New Roman"/>
        <w:b w:val="0"/>
        <w:i w:val="0"/>
        <w:strike w:val="0"/>
        <w:dstrike w:val="0"/>
        <w:color w:val="000000"/>
        <w:sz w:val="24"/>
        <w:u w:val="none" w:color="000000"/>
        <w:vertAlign w:val="baseline"/>
      </w:rPr>
    </w:lvl>
    <w:lvl w:ilvl="4" w:tplc="3A94B4D6">
      <w:start w:val="1"/>
      <w:numFmt w:val="bullet"/>
      <w:lvlText w:val="o"/>
      <w:lvlJc w:val="left"/>
      <w:pPr>
        <w:ind w:left="3278"/>
      </w:pPr>
      <w:rPr>
        <w:rFonts w:ascii="Times New Roman" w:eastAsia="Times New Roman" w:hAnsi="Times New Roman"/>
        <w:b w:val="0"/>
        <w:i w:val="0"/>
        <w:strike w:val="0"/>
        <w:dstrike w:val="0"/>
        <w:color w:val="000000"/>
        <w:sz w:val="24"/>
        <w:u w:val="none" w:color="000000"/>
        <w:vertAlign w:val="baseline"/>
      </w:rPr>
    </w:lvl>
    <w:lvl w:ilvl="5" w:tplc="1D1061CC">
      <w:start w:val="1"/>
      <w:numFmt w:val="bullet"/>
      <w:lvlText w:val="▪"/>
      <w:lvlJc w:val="left"/>
      <w:pPr>
        <w:ind w:left="3998"/>
      </w:pPr>
      <w:rPr>
        <w:rFonts w:ascii="Times New Roman" w:eastAsia="Times New Roman" w:hAnsi="Times New Roman"/>
        <w:b w:val="0"/>
        <w:i w:val="0"/>
        <w:strike w:val="0"/>
        <w:dstrike w:val="0"/>
        <w:color w:val="000000"/>
        <w:sz w:val="24"/>
        <w:u w:val="none" w:color="000000"/>
        <w:vertAlign w:val="baseline"/>
      </w:rPr>
    </w:lvl>
    <w:lvl w:ilvl="6" w:tplc="5178FBF6">
      <w:start w:val="1"/>
      <w:numFmt w:val="bullet"/>
      <w:lvlText w:val="•"/>
      <w:lvlJc w:val="left"/>
      <w:pPr>
        <w:ind w:left="4718"/>
      </w:pPr>
      <w:rPr>
        <w:rFonts w:ascii="Times New Roman" w:eastAsia="Times New Roman" w:hAnsi="Times New Roman"/>
        <w:b w:val="0"/>
        <w:i w:val="0"/>
        <w:strike w:val="0"/>
        <w:dstrike w:val="0"/>
        <w:color w:val="000000"/>
        <w:sz w:val="24"/>
        <w:u w:val="none" w:color="000000"/>
        <w:vertAlign w:val="baseline"/>
      </w:rPr>
    </w:lvl>
    <w:lvl w:ilvl="7" w:tplc="C4D6EEC2">
      <w:start w:val="1"/>
      <w:numFmt w:val="bullet"/>
      <w:lvlText w:val="o"/>
      <w:lvlJc w:val="left"/>
      <w:pPr>
        <w:ind w:left="5438"/>
      </w:pPr>
      <w:rPr>
        <w:rFonts w:ascii="Times New Roman" w:eastAsia="Times New Roman" w:hAnsi="Times New Roman"/>
        <w:b w:val="0"/>
        <w:i w:val="0"/>
        <w:strike w:val="0"/>
        <w:dstrike w:val="0"/>
        <w:color w:val="000000"/>
        <w:sz w:val="24"/>
        <w:u w:val="none" w:color="000000"/>
        <w:vertAlign w:val="baseline"/>
      </w:rPr>
    </w:lvl>
    <w:lvl w:ilvl="8" w:tplc="42726A70">
      <w:start w:val="1"/>
      <w:numFmt w:val="bullet"/>
      <w:lvlText w:val="▪"/>
      <w:lvlJc w:val="left"/>
      <w:pPr>
        <w:ind w:left="6158"/>
      </w:pPr>
      <w:rPr>
        <w:rFonts w:ascii="Times New Roman" w:eastAsia="Times New Roman" w:hAnsi="Times New Roman"/>
        <w:b w:val="0"/>
        <w:i w:val="0"/>
        <w:strike w:val="0"/>
        <w:dstrike w:val="0"/>
        <w:color w:val="000000"/>
        <w:sz w:val="24"/>
        <w:u w:val="none" w:color="000000"/>
        <w:vertAlign w:val="baseline"/>
      </w:rPr>
    </w:lvl>
  </w:abstractNum>
  <w:abstractNum w:abstractNumId="212">
    <w:nsid w:val="55FD13E3"/>
    <w:multiLevelType w:val="hybridMultilevel"/>
    <w:tmpl w:val="20B62734"/>
    <w:lvl w:ilvl="0" w:tplc="AA981E44">
      <w:start w:val="1"/>
      <w:numFmt w:val="decimal"/>
      <w:lvlText w:val="%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5">
    <w:nsid w:val="57325729"/>
    <w:multiLevelType w:val="hybridMultilevel"/>
    <w:tmpl w:val="1674A4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585457F9"/>
    <w:multiLevelType w:val="hybridMultilevel"/>
    <w:tmpl w:val="6090DC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B5A427D"/>
    <w:multiLevelType w:val="hybridMultilevel"/>
    <w:tmpl w:val="5A10A2EE"/>
    <w:lvl w:ilvl="0" w:tplc="B65ECD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3">
    <w:nsid w:val="5BBB6BDB"/>
    <w:multiLevelType w:val="hybridMultilevel"/>
    <w:tmpl w:val="F126FBE2"/>
    <w:lvl w:ilvl="0" w:tplc="CAFA84E2">
      <w:start w:val="1"/>
      <w:numFmt w:val="bullet"/>
      <w:lvlText w:val=""/>
      <w:lvlJc w:val="left"/>
      <w:pPr>
        <w:ind w:left="843"/>
      </w:pPr>
      <w:rPr>
        <w:rFonts w:ascii="Segoe UI Symbol" w:eastAsia="Times New Roman" w:hAnsi="Segoe UI Symbol"/>
        <w:b w:val="0"/>
        <w:i w:val="0"/>
        <w:strike w:val="0"/>
        <w:dstrike w:val="0"/>
        <w:color w:val="000000"/>
        <w:sz w:val="24"/>
        <w:u w:val="none" w:color="000000"/>
        <w:vertAlign w:val="baseline"/>
      </w:rPr>
    </w:lvl>
    <w:lvl w:ilvl="1" w:tplc="7298D3F6">
      <w:start w:val="1"/>
      <w:numFmt w:val="bullet"/>
      <w:lvlText w:val="o"/>
      <w:lvlJc w:val="left"/>
      <w:pPr>
        <w:ind w:left="1080"/>
      </w:pPr>
      <w:rPr>
        <w:rFonts w:ascii="Segoe UI Symbol" w:eastAsia="Times New Roman" w:hAnsi="Segoe UI Symbol"/>
        <w:b w:val="0"/>
        <w:i w:val="0"/>
        <w:strike w:val="0"/>
        <w:dstrike w:val="0"/>
        <w:color w:val="000000"/>
        <w:sz w:val="24"/>
        <w:u w:val="none" w:color="000000"/>
        <w:vertAlign w:val="baseline"/>
      </w:rPr>
    </w:lvl>
    <w:lvl w:ilvl="2" w:tplc="15BC32E0">
      <w:start w:val="1"/>
      <w:numFmt w:val="bullet"/>
      <w:lvlText w:val="▪"/>
      <w:lvlJc w:val="left"/>
      <w:pPr>
        <w:ind w:left="1800"/>
      </w:pPr>
      <w:rPr>
        <w:rFonts w:ascii="Segoe UI Symbol" w:eastAsia="Times New Roman" w:hAnsi="Segoe UI Symbol"/>
        <w:b w:val="0"/>
        <w:i w:val="0"/>
        <w:strike w:val="0"/>
        <w:dstrike w:val="0"/>
        <w:color w:val="000000"/>
        <w:sz w:val="24"/>
        <w:u w:val="none" w:color="000000"/>
        <w:vertAlign w:val="baseline"/>
      </w:rPr>
    </w:lvl>
    <w:lvl w:ilvl="3" w:tplc="321CCE84">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31E8F58A">
      <w:start w:val="1"/>
      <w:numFmt w:val="bullet"/>
      <w:lvlText w:val="o"/>
      <w:lvlJc w:val="left"/>
      <w:pPr>
        <w:ind w:left="3240"/>
      </w:pPr>
      <w:rPr>
        <w:rFonts w:ascii="Segoe UI Symbol" w:eastAsia="Times New Roman" w:hAnsi="Segoe UI Symbol"/>
        <w:b w:val="0"/>
        <w:i w:val="0"/>
        <w:strike w:val="0"/>
        <w:dstrike w:val="0"/>
        <w:color w:val="000000"/>
        <w:sz w:val="24"/>
        <w:u w:val="none" w:color="000000"/>
        <w:vertAlign w:val="baseline"/>
      </w:rPr>
    </w:lvl>
    <w:lvl w:ilvl="5" w:tplc="37261028">
      <w:start w:val="1"/>
      <w:numFmt w:val="bullet"/>
      <w:lvlText w:val="▪"/>
      <w:lvlJc w:val="left"/>
      <w:pPr>
        <w:ind w:left="3960"/>
      </w:pPr>
      <w:rPr>
        <w:rFonts w:ascii="Segoe UI Symbol" w:eastAsia="Times New Roman" w:hAnsi="Segoe UI Symbol"/>
        <w:b w:val="0"/>
        <w:i w:val="0"/>
        <w:strike w:val="0"/>
        <w:dstrike w:val="0"/>
        <w:color w:val="000000"/>
        <w:sz w:val="24"/>
        <w:u w:val="none" w:color="000000"/>
        <w:vertAlign w:val="baseline"/>
      </w:rPr>
    </w:lvl>
    <w:lvl w:ilvl="6" w:tplc="10E0DA68">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7870BD74">
      <w:start w:val="1"/>
      <w:numFmt w:val="bullet"/>
      <w:lvlText w:val="o"/>
      <w:lvlJc w:val="left"/>
      <w:pPr>
        <w:ind w:left="5400"/>
      </w:pPr>
      <w:rPr>
        <w:rFonts w:ascii="Segoe UI Symbol" w:eastAsia="Times New Roman" w:hAnsi="Segoe UI Symbol"/>
        <w:b w:val="0"/>
        <w:i w:val="0"/>
        <w:strike w:val="0"/>
        <w:dstrike w:val="0"/>
        <w:color w:val="000000"/>
        <w:sz w:val="24"/>
        <w:u w:val="none" w:color="000000"/>
        <w:vertAlign w:val="baseline"/>
      </w:rPr>
    </w:lvl>
    <w:lvl w:ilvl="8" w:tplc="888CEA1E">
      <w:start w:val="1"/>
      <w:numFmt w:val="bullet"/>
      <w:lvlText w:val="▪"/>
      <w:lvlJc w:val="left"/>
      <w:pPr>
        <w:ind w:left="6120"/>
      </w:pPr>
      <w:rPr>
        <w:rFonts w:ascii="Segoe UI Symbol" w:eastAsia="Times New Roman" w:hAnsi="Segoe UI Symbol"/>
        <w:b w:val="0"/>
        <w:i w:val="0"/>
        <w:strike w:val="0"/>
        <w:dstrike w:val="0"/>
        <w:color w:val="000000"/>
        <w:sz w:val="24"/>
        <w:u w:val="none" w:color="000000"/>
        <w:vertAlign w:val="baseline"/>
      </w:rPr>
    </w:lvl>
  </w:abstractNum>
  <w:abstractNum w:abstractNumId="22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5D7E64CF"/>
    <w:multiLevelType w:val="hybridMultilevel"/>
    <w:tmpl w:val="65029132"/>
    <w:lvl w:ilvl="0" w:tplc="AA2611B8">
      <w:start w:val="1"/>
      <w:numFmt w:val="decimal"/>
      <w:lvlText w:val="%1."/>
      <w:lvlJc w:val="left"/>
      <w:pPr>
        <w:ind w:left="843"/>
      </w:pPr>
      <w:rPr>
        <w:rFonts w:ascii="Times New Roman" w:eastAsia="Times New Roman" w:hAnsi="Times New Roman" w:cs="Times New Roman"/>
        <w:b w:val="0"/>
        <w:i w:val="0"/>
        <w:strike w:val="0"/>
        <w:dstrike w:val="0"/>
        <w:color w:val="000000"/>
        <w:sz w:val="24"/>
        <w:szCs w:val="24"/>
        <w:u w:val="none" w:color="000000"/>
        <w:vertAlign w:val="baseline"/>
      </w:rPr>
    </w:lvl>
    <w:lvl w:ilvl="1" w:tplc="368E4C4C">
      <w:start w:val="1"/>
      <w:numFmt w:val="lowerLetter"/>
      <w:lvlText w:val="%2"/>
      <w:lvlJc w:val="left"/>
      <w:pPr>
        <w:ind w:left="1198"/>
      </w:pPr>
      <w:rPr>
        <w:rFonts w:ascii="Times New Roman" w:eastAsia="Times New Roman" w:hAnsi="Times New Roman" w:cs="Times New Roman"/>
        <w:b w:val="0"/>
        <w:i w:val="0"/>
        <w:strike w:val="0"/>
        <w:dstrike w:val="0"/>
        <w:color w:val="000000"/>
        <w:sz w:val="24"/>
        <w:szCs w:val="24"/>
        <w:u w:val="none" w:color="000000"/>
        <w:vertAlign w:val="baseline"/>
      </w:rPr>
    </w:lvl>
    <w:lvl w:ilvl="2" w:tplc="68945808">
      <w:start w:val="1"/>
      <w:numFmt w:val="lowerRoman"/>
      <w:lvlText w:val="%3"/>
      <w:lvlJc w:val="left"/>
      <w:pPr>
        <w:ind w:left="1918"/>
      </w:pPr>
      <w:rPr>
        <w:rFonts w:ascii="Times New Roman" w:eastAsia="Times New Roman" w:hAnsi="Times New Roman" w:cs="Times New Roman"/>
        <w:b w:val="0"/>
        <w:i w:val="0"/>
        <w:strike w:val="0"/>
        <w:dstrike w:val="0"/>
        <w:color w:val="000000"/>
        <w:sz w:val="24"/>
        <w:szCs w:val="24"/>
        <w:u w:val="none" w:color="000000"/>
        <w:vertAlign w:val="baseline"/>
      </w:rPr>
    </w:lvl>
    <w:lvl w:ilvl="3" w:tplc="8A58B882">
      <w:start w:val="1"/>
      <w:numFmt w:val="decimal"/>
      <w:lvlText w:val="%4"/>
      <w:lvlJc w:val="left"/>
      <w:pPr>
        <w:ind w:left="2638"/>
      </w:pPr>
      <w:rPr>
        <w:rFonts w:ascii="Times New Roman" w:eastAsia="Times New Roman" w:hAnsi="Times New Roman" w:cs="Times New Roman"/>
        <w:b w:val="0"/>
        <w:i w:val="0"/>
        <w:strike w:val="0"/>
        <w:dstrike w:val="0"/>
        <w:color w:val="000000"/>
        <w:sz w:val="24"/>
        <w:szCs w:val="24"/>
        <w:u w:val="none" w:color="000000"/>
        <w:vertAlign w:val="baseline"/>
      </w:rPr>
    </w:lvl>
    <w:lvl w:ilvl="4" w:tplc="CEE60076">
      <w:start w:val="1"/>
      <w:numFmt w:val="lowerLetter"/>
      <w:lvlText w:val="%5"/>
      <w:lvlJc w:val="left"/>
      <w:pPr>
        <w:ind w:left="3358"/>
      </w:pPr>
      <w:rPr>
        <w:rFonts w:ascii="Times New Roman" w:eastAsia="Times New Roman" w:hAnsi="Times New Roman" w:cs="Times New Roman"/>
        <w:b w:val="0"/>
        <w:i w:val="0"/>
        <w:strike w:val="0"/>
        <w:dstrike w:val="0"/>
        <w:color w:val="000000"/>
        <w:sz w:val="24"/>
        <w:szCs w:val="24"/>
        <w:u w:val="none" w:color="000000"/>
        <w:vertAlign w:val="baseline"/>
      </w:rPr>
    </w:lvl>
    <w:lvl w:ilvl="5" w:tplc="F3B276F8">
      <w:start w:val="1"/>
      <w:numFmt w:val="lowerRoman"/>
      <w:lvlText w:val="%6"/>
      <w:lvlJc w:val="left"/>
      <w:pPr>
        <w:ind w:left="4078"/>
      </w:pPr>
      <w:rPr>
        <w:rFonts w:ascii="Times New Roman" w:eastAsia="Times New Roman" w:hAnsi="Times New Roman" w:cs="Times New Roman"/>
        <w:b w:val="0"/>
        <w:i w:val="0"/>
        <w:strike w:val="0"/>
        <w:dstrike w:val="0"/>
        <w:color w:val="000000"/>
        <w:sz w:val="24"/>
        <w:szCs w:val="24"/>
        <w:u w:val="none" w:color="000000"/>
        <w:vertAlign w:val="baseline"/>
      </w:rPr>
    </w:lvl>
    <w:lvl w:ilvl="6" w:tplc="648CC018">
      <w:start w:val="1"/>
      <w:numFmt w:val="decimal"/>
      <w:lvlText w:val="%7"/>
      <w:lvlJc w:val="left"/>
      <w:pPr>
        <w:ind w:left="4798"/>
      </w:pPr>
      <w:rPr>
        <w:rFonts w:ascii="Times New Roman" w:eastAsia="Times New Roman" w:hAnsi="Times New Roman" w:cs="Times New Roman"/>
        <w:b w:val="0"/>
        <w:i w:val="0"/>
        <w:strike w:val="0"/>
        <w:dstrike w:val="0"/>
        <w:color w:val="000000"/>
        <w:sz w:val="24"/>
        <w:szCs w:val="24"/>
        <w:u w:val="none" w:color="000000"/>
        <w:vertAlign w:val="baseline"/>
      </w:rPr>
    </w:lvl>
    <w:lvl w:ilvl="7" w:tplc="E4DC4E42">
      <w:start w:val="1"/>
      <w:numFmt w:val="lowerLetter"/>
      <w:lvlText w:val="%8"/>
      <w:lvlJc w:val="left"/>
      <w:pPr>
        <w:ind w:left="5518"/>
      </w:pPr>
      <w:rPr>
        <w:rFonts w:ascii="Times New Roman" w:eastAsia="Times New Roman" w:hAnsi="Times New Roman" w:cs="Times New Roman"/>
        <w:b w:val="0"/>
        <w:i w:val="0"/>
        <w:strike w:val="0"/>
        <w:dstrike w:val="0"/>
        <w:color w:val="000000"/>
        <w:sz w:val="24"/>
        <w:szCs w:val="24"/>
        <w:u w:val="none" w:color="000000"/>
        <w:vertAlign w:val="baseline"/>
      </w:rPr>
    </w:lvl>
    <w:lvl w:ilvl="8" w:tplc="BDAADDA0">
      <w:start w:val="1"/>
      <w:numFmt w:val="lowerRoman"/>
      <w:lvlText w:val="%9"/>
      <w:lvlJc w:val="left"/>
      <w:pPr>
        <w:ind w:left="623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29">
    <w:nsid w:val="5E437A10"/>
    <w:multiLevelType w:val="hybridMultilevel"/>
    <w:tmpl w:val="B36A6D7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5E8C67FA"/>
    <w:multiLevelType w:val="hybridMultilevel"/>
    <w:tmpl w:val="4532E188"/>
    <w:lvl w:ilvl="0" w:tplc="D76265E4">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5">
    <w:nsid w:val="6015495C"/>
    <w:multiLevelType w:val="hybridMultilevel"/>
    <w:tmpl w:val="8C528AA0"/>
    <w:lvl w:ilvl="0" w:tplc="A3547D90">
      <w:start w:val="1"/>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7">
    <w:nsid w:val="60334467"/>
    <w:multiLevelType w:val="hybridMultilevel"/>
    <w:tmpl w:val="B42EBB34"/>
    <w:lvl w:ilvl="0" w:tplc="4F3ACC2A">
      <w:start w:val="1"/>
      <w:numFmt w:val="bullet"/>
      <w:lvlText w:val="-"/>
      <w:lvlJc w:val="left"/>
      <w:pPr>
        <w:ind w:left="781"/>
      </w:pPr>
      <w:rPr>
        <w:rFonts w:ascii="Times New Roman" w:eastAsia="Times New Roman" w:hAnsi="Times New Roman"/>
        <w:b w:val="0"/>
        <w:i w:val="0"/>
        <w:strike w:val="0"/>
        <w:dstrike w:val="0"/>
        <w:color w:val="000000"/>
        <w:sz w:val="24"/>
        <w:u w:val="none" w:color="000000"/>
        <w:vertAlign w:val="baseline"/>
      </w:rPr>
    </w:lvl>
    <w:lvl w:ilvl="1" w:tplc="DEF86F20">
      <w:start w:val="1"/>
      <w:numFmt w:val="bullet"/>
      <w:lvlText w:val="o"/>
      <w:lvlJc w:val="left"/>
      <w:pPr>
        <w:ind w:left="1298"/>
      </w:pPr>
      <w:rPr>
        <w:rFonts w:ascii="Times New Roman" w:eastAsia="Times New Roman" w:hAnsi="Times New Roman"/>
        <w:b w:val="0"/>
        <w:i w:val="0"/>
        <w:strike w:val="0"/>
        <w:dstrike w:val="0"/>
        <w:color w:val="000000"/>
        <w:sz w:val="24"/>
        <w:u w:val="none" w:color="000000"/>
        <w:vertAlign w:val="baseline"/>
      </w:rPr>
    </w:lvl>
    <w:lvl w:ilvl="2" w:tplc="BBCE5686">
      <w:start w:val="1"/>
      <w:numFmt w:val="bullet"/>
      <w:lvlText w:val="▪"/>
      <w:lvlJc w:val="left"/>
      <w:pPr>
        <w:ind w:left="2018"/>
      </w:pPr>
      <w:rPr>
        <w:rFonts w:ascii="Times New Roman" w:eastAsia="Times New Roman" w:hAnsi="Times New Roman"/>
        <w:b w:val="0"/>
        <w:i w:val="0"/>
        <w:strike w:val="0"/>
        <w:dstrike w:val="0"/>
        <w:color w:val="000000"/>
        <w:sz w:val="24"/>
        <w:u w:val="none" w:color="000000"/>
        <w:vertAlign w:val="baseline"/>
      </w:rPr>
    </w:lvl>
    <w:lvl w:ilvl="3" w:tplc="AD0C48D2">
      <w:start w:val="1"/>
      <w:numFmt w:val="bullet"/>
      <w:lvlText w:val="•"/>
      <w:lvlJc w:val="left"/>
      <w:pPr>
        <w:ind w:left="2738"/>
      </w:pPr>
      <w:rPr>
        <w:rFonts w:ascii="Times New Roman" w:eastAsia="Times New Roman" w:hAnsi="Times New Roman"/>
        <w:b w:val="0"/>
        <w:i w:val="0"/>
        <w:strike w:val="0"/>
        <w:dstrike w:val="0"/>
        <w:color w:val="000000"/>
        <w:sz w:val="24"/>
        <w:u w:val="none" w:color="000000"/>
        <w:vertAlign w:val="baseline"/>
      </w:rPr>
    </w:lvl>
    <w:lvl w:ilvl="4" w:tplc="EFE4A1C2">
      <w:start w:val="1"/>
      <w:numFmt w:val="bullet"/>
      <w:lvlText w:val="o"/>
      <w:lvlJc w:val="left"/>
      <w:pPr>
        <w:ind w:left="3458"/>
      </w:pPr>
      <w:rPr>
        <w:rFonts w:ascii="Times New Roman" w:eastAsia="Times New Roman" w:hAnsi="Times New Roman"/>
        <w:b w:val="0"/>
        <w:i w:val="0"/>
        <w:strike w:val="0"/>
        <w:dstrike w:val="0"/>
        <w:color w:val="000000"/>
        <w:sz w:val="24"/>
        <w:u w:val="none" w:color="000000"/>
        <w:vertAlign w:val="baseline"/>
      </w:rPr>
    </w:lvl>
    <w:lvl w:ilvl="5" w:tplc="38266F62">
      <w:start w:val="1"/>
      <w:numFmt w:val="bullet"/>
      <w:lvlText w:val="▪"/>
      <w:lvlJc w:val="left"/>
      <w:pPr>
        <w:ind w:left="4178"/>
      </w:pPr>
      <w:rPr>
        <w:rFonts w:ascii="Times New Roman" w:eastAsia="Times New Roman" w:hAnsi="Times New Roman"/>
        <w:b w:val="0"/>
        <w:i w:val="0"/>
        <w:strike w:val="0"/>
        <w:dstrike w:val="0"/>
        <w:color w:val="000000"/>
        <w:sz w:val="24"/>
        <w:u w:val="none" w:color="000000"/>
        <w:vertAlign w:val="baseline"/>
      </w:rPr>
    </w:lvl>
    <w:lvl w:ilvl="6" w:tplc="9E3AC66A">
      <w:start w:val="1"/>
      <w:numFmt w:val="bullet"/>
      <w:lvlText w:val="•"/>
      <w:lvlJc w:val="left"/>
      <w:pPr>
        <w:ind w:left="4898"/>
      </w:pPr>
      <w:rPr>
        <w:rFonts w:ascii="Times New Roman" w:eastAsia="Times New Roman" w:hAnsi="Times New Roman"/>
        <w:b w:val="0"/>
        <w:i w:val="0"/>
        <w:strike w:val="0"/>
        <w:dstrike w:val="0"/>
        <w:color w:val="000000"/>
        <w:sz w:val="24"/>
        <w:u w:val="none" w:color="000000"/>
        <w:vertAlign w:val="baseline"/>
      </w:rPr>
    </w:lvl>
    <w:lvl w:ilvl="7" w:tplc="4600BE38">
      <w:start w:val="1"/>
      <w:numFmt w:val="bullet"/>
      <w:lvlText w:val="o"/>
      <w:lvlJc w:val="left"/>
      <w:pPr>
        <w:ind w:left="5618"/>
      </w:pPr>
      <w:rPr>
        <w:rFonts w:ascii="Times New Roman" w:eastAsia="Times New Roman" w:hAnsi="Times New Roman"/>
        <w:b w:val="0"/>
        <w:i w:val="0"/>
        <w:strike w:val="0"/>
        <w:dstrike w:val="0"/>
        <w:color w:val="000000"/>
        <w:sz w:val="24"/>
        <w:u w:val="none" w:color="000000"/>
        <w:vertAlign w:val="baseline"/>
      </w:rPr>
    </w:lvl>
    <w:lvl w:ilvl="8" w:tplc="041E7532">
      <w:start w:val="1"/>
      <w:numFmt w:val="bullet"/>
      <w:lvlText w:val="▪"/>
      <w:lvlJc w:val="left"/>
      <w:pPr>
        <w:ind w:left="6338"/>
      </w:pPr>
      <w:rPr>
        <w:rFonts w:ascii="Times New Roman" w:eastAsia="Times New Roman" w:hAnsi="Times New Roman"/>
        <w:b w:val="0"/>
        <w:i w:val="0"/>
        <w:strike w:val="0"/>
        <w:dstrike w:val="0"/>
        <w:color w:val="000000"/>
        <w:sz w:val="24"/>
        <w:u w:val="none" w:color="000000"/>
        <w:vertAlign w:val="baseline"/>
      </w:rPr>
    </w:lvl>
  </w:abstractNum>
  <w:abstractNum w:abstractNumId="23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0572FAE"/>
    <w:multiLevelType w:val="hybridMultilevel"/>
    <w:tmpl w:val="D7DCAF1A"/>
    <w:lvl w:ilvl="0" w:tplc="2CB8E52A">
      <w:start w:val="1"/>
      <w:numFmt w:val="bullet"/>
      <w:lvlText w:val="-"/>
      <w:lvlJc w:val="left"/>
      <w:pPr>
        <w:ind w:left="5"/>
      </w:pPr>
      <w:rPr>
        <w:rFonts w:ascii="Times New Roman" w:eastAsia="Times New Roman" w:hAnsi="Times New Roman"/>
        <w:b w:val="0"/>
        <w:i w:val="0"/>
        <w:strike w:val="0"/>
        <w:dstrike w:val="0"/>
        <w:color w:val="000000"/>
        <w:sz w:val="24"/>
        <w:u w:val="none" w:color="000000"/>
        <w:vertAlign w:val="baseline"/>
      </w:rPr>
    </w:lvl>
    <w:lvl w:ilvl="1" w:tplc="03F648F6">
      <w:start w:val="1"/>
      <w:numFmt w:val="bullet"/>
      <w:lvlText w:val="o"/>
      <w:lvlJc w:val="left"/>
      <w:pPr>
        <w:ind w:left="1118"/>
      </w:pPr>
      <w:rPr>
        <w:rFonts w:ascii="Times New Roman" w:eastAsia="Times New Roman" w:hAnsi="Times New Roman"/>
        <w:b w:val="0"/>
        <w:i w:val="0"/>
        <w:strike w:val="0"/>
        <w:dstrike w:val="0"/>
        <w:color w:val="000000"/>
        <w:sz w:val="24"/>
        <w:u w:val="none" w:color="000000"/>
        <w:vertAlign w:val="baseline"/>
      </w:rPr>
    </w:lvl>
    <w:lvl w:ilvl="2" w:tplc="6DCCBB08">
      <w:start w:val="1"/>
      <w:numFmt w:val="bullet"/>
      <w:lvlText w:val="▪"/>
      <w:lvlJc w:val="left"/>
      <w:pPr>
        <w:ind w:left="1838"/>
      </w:pPr>
      <w:rPr>
        <w:rFonts w:ascii="Times New Roman" w:eastAsia="Times New Roman" w:hAnsi="Times New Roman"/>
        <w:b w:val="0"/>
        <w:i w:val="0"/>
        <w:strike w:val="0"/>
        <w:dstrike w:val="0"/>
        <w:color w:val="000000"/>
        <w:sz w:val="24"/>
        <w:u w:val="none" w:color="000000"/>
        <w:vertAlign w:val="baseline"/>
      </w:rPr>
    </w:lvl>
    <w:lvl w:ilvl="3" w:tplc="DA0EF7A4">
      <w:start w:val="1"/>
      <w:numFmt w:val="bullet"/>
      <w:lvlText w:val="•"/>
      <w:lvlJc w:val="left"/>
      <w:pPr>
        <w:ind w:left="2558"/>
      </w:pPr>
      <w:rPr>
        <w:rFonts w:ascii="Times New Roman" w:eastAsia="Times New Roman" w:hAnsi="Times New Roman"/>
        <w:b w:val="0"/>
        <w:i w:val="0"/>
        <w:strike w:val="0"/>
        <w:dstrike w:val="0"/>
        <w:color w:val="000000"/>
        <w:sz w:val="24"/>
        <w:u w:val="none" w:color="000000"/>
        <w:vertAlign w:val="baseline"/>
      </w:rPr>
    </w:lvl>
    <w:lvl w:ilvl="4" w:tplc="0D3E5660">
      <w:start w:val="1"/>
      <w:numFmt w:val="bullet"/>
      <w:lvlText w:val="o"/>
      <w:lvlJc w:val="left"/>
      <w:pPr>
        <w:ind w:left="3278"/>
      </w:pPr>
      <w:rPr>
        <w:rFonts w:ascii="Times New Roman" w:eastAsia="Times New Roman" w:hAnsi="Times New Roman"/>
        <w:b w:val="0"/>
        <w:i w:val="0"/>
        <w:strike w:val="0"/>
        <w:dstrike w:val="0"/>
        <w:color w:val="000000"/>
        <w:sz w:val="24"/>
        <w:u w:val="none" w:color="000000"/>
        <w:vertAlign w:val="baseline"/>
      </w:rPr>
    </w:lvl>
    <w:lvl w:ilvl="5" w:tplc="28EC70BA">
      <w:start w:val="1"/>
      <w:numFmt w:val="bullet"/>
      <w:lvlText w:val="▪"/>
      <w:lvlJc w:val="left"/>
      <w:pPr>
        <w:ind w:left="3998"/>
      </w:pPr>
      <w:rPr>
        <w:rFonts w:ascii="Times New Roman" w:eastAsia="Times New Roman" w:hAnsi="Times New Roman"/>
        <w:b w:val="0"/>
        <w:i w:val="0"/>
        <w:strike w:val="0"/>
        <w:dstrike w:val="0"/>
        <w:color w:val="000000"/>
        <w:sz w:val="24"/>
        <w:u w:val="none" w:color="000000"/>
        <w:vertAlign w:val="baseline"/>
      </w:rPr>
    </w:lvl>
    <w:lvl w:ilvl="6" w:tplc="2E42EA8A">
      <w:start w:val="1"/>
      <w:numFmt w:val="bullet"/>
      <w:lvlText w:val="•"/>
      <w:lvlJc w:val="left"/>
      <w:pPr>
        <w:ind w:left="4718"/>
      </w:pPr>
      <w:rPr>
        <w:rFonts w:ascii="Times New Roman" w:eastAsia="Times New Roman" w:hAnsi="Times New Roman"/>
        <w:b w:val="0"/>
        <w:i w:val="0"/>
        <w:strike w:val="0"/>
        <w:dstrike w:val="0"/>
        <w:color w:val="000000"/>
        <w:sz w:val="24"/>
        <w:u w:val="none" w:color="000000"/>
        <w:vertAlign w:val="baseline"/>
      </w:rPr>
    </w:lvl>
    <w:lvl w:ilvl="7" w:tplc="58CAA0B8">
      <w:start w:val="1"/>
      <w:numFmt w:val="bullet"/>
      <w:lvlText w:val="o"/>
      <w:lvlJc w:val="left"/>
      <w:pPr>
        <w:ind w:left="5438"/>
      </w:pPr>
      <w:rPr>
        <w:rFonts w:ascii="Times New Roman" w:eastAsia="Times New Roman" w:hAnsi="Times New Roman"/>
        <w:b w:val="0"/>
        <w:i w:val="0"/>
        <w:strike w:val="0"/>
        <w:dstrike w:val="0"/>
        <w:color w:val="000000"/>
        <w:sz w:val="24"/>
        <w:u w:val="none" w:color="000000"/>
        <w:vertAlign w:val="baseline"/>
      </w:rPr>
    </w:lvl>
    <w:lvl w:ilvl="8" w:tplc="584CBF5A">
      <w:start w:val="1"/>
      <w:numFmt w:val="bullet"/>
      <w:lvlText w:val="▪"/>
      <w:lvlJc w:val="left"/>
      <w:pPr>
        <w:ind w:left="6158"/>
      </w:pPr>
      <w:rPr>
        <w:rFonts w:ascii="Times New Roman" w:eastAsia="Times New Roman" w:hAnsi="Times New Roman"/>
        <w:b w:val="0"/>
        <w:i w:val="0"/>
        <w:strike w:val="0"/>
        <w:dstrike w:val="0"/>
        <w:color w:val="000000"/>
        <w:sz w:val="24"/>
        <w:u w:val="none" w:color="000000"/>
        <w:vertAlign w:val="baseline"/>
      </w:rPr>
    </w:lvl>
  </w:abstractNum>
  <w:abstractNum w:abstractNumId="24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0E56D5A"/>
    <w:multiLevelType w:val="hybridMultilevel"/>
    <w:tmpl w:val="868E9D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3">
    <w:nsid w:val="61152786"/>
    <w:multiLevelType w:val="hybridMultilevel"/>
    <w:tmpl w:val="3A04F34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22E517D"/>
    <w:multiLevelType w:val="multilevel"/>
    <w:tmpl w:val="C61CADE4"/>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start w:val="1"/>
      <w:numFmt w:val="decimal"/>
      <w:lvlRestart w:val="0"/>
      <w:lvlText w:val="%1.%2."/>
      <w:lvlJc w:val="left"/>
      <w:pPr>
        <w:ind w:left="1253"/>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47">
    <w:nsid w:val="62577154"/>
    <w:multiLevelType w:val="hybridMultilevel"/>
    <w:tmpl w:val="F3A6C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2F50B86"/>
    <w:multiLevelType w:val="hybridMultilevel"/>
    <w:tmpl w:val="460A4D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1">
    <w:nsid w:val="63394414"/>
    <w:multiLevelType w:val="multilevel"/>
    <w:tmpl w:val="ED149FA0"/>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start w:val="2"/>
      <w:numFmt w:val="decimal"/>
      <w:lvlRestart w:val="0"/>
      <w:lvlText w:val="%1.%2."/>
      <w:lvlJc w:val="left"/>
      <w:pPr>
        <w:ind w:left="1553"/>
      </w:pPr>
      <w:rPr>
        <w:rFonts w:ascii="Times New Roman" w:eastAsia="Times New Roman" w:hAnsi="Times New Roman" w:cs="Times New Roman"/>
        <w:b/>
        <w:bCs/>
        <w:i w:val="0"/>
        <w:strike w:val="0"/>
        <w:dstrike w:val="0"/>
        <w:color w:val="000000"/>
        <w:sz w:val="24"/>
        <w:szCs w:val="24"/>
        <w:u w:val="none" w:color="000000"/>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5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9">
    <w:nsid w:val="671E4028"/>
    <w:multiLevelType w:val="multilevel"/>
    <w:tmpl w:val="1FD0C20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7C95E98"/>
    <w:multiLevelType w:val="hybridMultilevel"/>
    <w:tmpl w:val="D2BE8196"/>
    <w:lvl w:ilvl="0" w:tplc="AA38CE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2">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9453769"/>
    <w:multiLevelType w:val="multilevel"/>
    <w:tmpl w:val="CF32582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9B7631D"/>
    <w:multiLevelType w:val="hybridMultilevel"/>
    <w:tmpl w:val="40A095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B2659D4"/>
    <w:multiLevelType w:val="hybridMultilevel"/>
    <w:tmpl w:val="1CCAB6BA"/>
    <w:lvl w:ilvl="0" w:tplc="27E035A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2">
    <w:nsid w:val="6B306B7C"/>
    <w:multiLevelType w:val="hybridMultilevel"/>
    <w:tmpl w:val="B98A9766"/>
    <w:lvl w:ilvl="0" w:tplc="6184794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6B915D69"/>
    <w:multiLevelType w:val="multilevel"/>
    <w:tmpl w:val="896A28B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C2522A6"/>
    <w:multiLevelType w:val="hybridMultilevel"/>
    <w:tmpl w:val="64A45D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6D356B3F"/>
    <w:multiLevelType w:val="hybridMultilevel"/>
    <w:tmpl w:val="18CEE2EC"/>
    <w:lvl w:ilvl="0" w:tplc="437AF39E">
      <w:numFmt w:val="bullet"/>
      <w:lvlText w:val="-"/>
      <w:lvlJc w:val="left"/>
      <w:pPr>
        <w:ind w:left="720" w:hanging="360"/>
      </w:pPr>
      <w:rPr>
        <w:rFonts w:ascii="Times New Roman" w:eastAsia="Times New Roman" w:hAnsi="Times New Roman" w:cs="Times New Roman" w:hint="default"/>
      </w:rPr>
    </w:lvl>
    <w:lvl w:ilvl="1" w:tplc="437AF39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D522AC5"/>
    <w:multiLevelType w:val="multilevel"/>
    <w:tmpl w:val="E5C0A84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8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70675DB5"/>
    <w:multiLevelType w:val="hybridMultilevel"/>
    <w:tmpl w:val="71820384"/>
    <w:lvl w:ilvl="0" w:tplc="23A00D3E">
      <w:start w:val="1"/>
      <w:numFmt w:val="bullet"/>
      <w:lvlText w:val="•"/>
      <w:lvlJc w:val="left"/>
      <w:pPr>
        <w:ind w:left="1178"/>
      </w:pPr>
      <w:rPr>
        <w:rFonts w:ascii="Times New Roman" w:eastAsia="Times New Roman" w:hAnsi="Times New Roman"/>
        <w:b w:val="0"/>
        <w:i w:val="0"/>
        <w:strike w:val="0"/>
        <w:dstrike w:val="0"/>
        <w:color w:val="000000"/>
        <w:sz w:val="24"/>
        <w:u w:val="none" w:color="000000"/>
        <w:vertAlign w:val="baseline"/>
      </w:rPr>
    </w:lvl>
    <w:lvl w:ilvl="1" w:tplc="62024158">
      <w:start w:val="1"/>
      <w:numFmt w:val="bullet"/>
      <w:lvlText w:val="-"/>
      <w:lvlJc w:val="left"/>
      <w:pPr>
        <w:ind w:left="972"/>
      </w:pPr>
      <w:rPr>
        <w:rFonts w:ascii="Times New Roman" w:eastAsia="Times New Roman" w:hAnsi="Times New Roman"/>
        <w:b w:val="0"/>
        <w:i w:val="0"/>
        <w:strike w:val="0"/>
        <w:dstrike w:val="0"/>
        <w:color w:val="000000"/>
        <w:sz w:val="24"/>
        <w:u w:val="none" w:color="000000"/>
        <w:vertAlign w:val="baseline"/>
      </w:rPr>
    </w:lvl>
    <w:lvl w:ilvl="2" w:tplc="62B4E8E4">
      <w:start w:val="1"/>
      <w:numFmt w:val="bullet"/>
      <w:lvlText w:val="▪"/>
      <w:lvlJc w:val="left"/>
      <w:pPr>
        <w:ind w:left="1928"/>
      </w:pPr>
      <w:rPr>
        <w:rFonts w:ascii="Times New Roman" w:eastAsia="Times New Roman" w:hAnsi="Times New Roman"/>
        <w:b w:val="0"/>
        <w:i w:val="0"/>
        <w:strike w:val="0"/>
        <w:dstrike w:val="0"/>
        <w:color w:val="000000"/>
        <w:sz w:val="24"/>
        <w:u w:val="none" w:color="000000"/>
        <w:vertAlign w:val="baseline"/>
      </w:rPr>
    </w:lvl>
    <w:lvl w:ilvl="3" w:tplc="389AD082">
      <w:start w:val="1"/>
      <w:numFmt w:val="bullet"/>
      <w:lvlText w:val="•"/>
      <w:lvlJc w:val="left"/>
      <w:pPr>
        <w:ind w:left="2648"/>
      </w:pPr>
      <w:rPr>
        <w:rFonts w:ascii="Times New Roman" w:eastAsia="Times New Roman" w:hAnsi="Times New Roman"/>
        <w:b w:val="0"/>
        <w:i w:val="0"/>
        <w:strike w:val="0"/>
        <w:dstrike w:val="0"/>
        <w:color w:val="000000"/>
        <w:sz w:val="24"/>
        <w:u w:val="none" w:color="000000"/>
        <w:vertAlign w:val="baseline"/>
      </w:rPr>
    </w:lvl>
    <w:lvl w:ilvl="4" w:tplc="98BCCC72">
      <w:start w:val="1"/>
      <w:numFmt w:val="bullet"/>
      <w:lvlText w:val="o"/>
      <w:lvlJc w:val="left"/>
      <w:pPr>
        <w:ind w:left="3368"/>
      </w:pPr>
      <w:rPr>
        <w:rFonts w:ascii="Times New Roman" w:eastAsia="Times New Roman" w:hAnsi="Times New Roman"/>
        <w:b w:val="0"/>
        <w:i w:val="0"/>
        <w:strike w:val="0"/>
        <w:dstrike w:val="0"/>
        <w:color w:val="000000"/>
        <w:sz w:val="24"/>
        <w:u w:val="none" w:color="000000"/>
        <w:vertAlign w:val="baseline"/>
      </w:rPr>
    </w:lvl>
    <w:lvl w:ilvl="5" w:tplc="C1C2BA7A">
      <w:start w:val="1"/>
      <w:numFmt w:val="bullet"/>
      <w:lvlText w:val="▪"/>
      <w:lvlJc w:val="left"/>
      <w:pPr>
        <w:ind w:left="4088"/>
      </w:pPr>
      <w:rPr>
        <w:rFonts w:ascii="Times New Roman" w:eastAsia="Times New Roman" w:hAnsi="Times New Roman"/>
        <w:b w:val="0"/>
        <w:i w:val="0"/>
        <w:strike w:val="0"/>
        <w:dstrike w:val="0"/>
        <w:color w:val="000000"/>
        <w:sz w:val="24"/>
        <w:u w:val="none" w:color="000000"/>
        <w:vertAlign w:val="baseline"/>
      </w:rPr>
    </w:lvl>
    <w:lvl w:ilvl="6" w:tplc="8BA01E7A">
      <w:start w:val="1"/>
      <w:numFmt w:val="bullet"/>
      <w:lvlText w:val="•"/>
      <w:lvlJc w:val="left"/>
      <w:pPr>
        <w:ind w:left="4808"/>
      </w:pPr>
      <w:rPr>
        <w:rFonts w:ascii="Times New Roman" w:eastAsia="Times New Roman" w:hAnsi="Times New Roman"/>
        <w:b w:val="0"/>
        <w:i w:val="0"/>
        <w:strike w:val="0"/>
        <w:dstrike w:val="0"/>
        <w:color w:val="000000"/>
        <w:sz w:val="24"/>
        <w:u w:val="none" w:color="000000"/>
        <w:vertAlign w:val="baseline"/>
      </w:rPr>
    </w:lvl>
    <w:lvl w:ilvl="7" w:tplc="A0F42640">
      <w:start w:val="1"/>
      <w:numFmt w:val="bullet"/>
      <w:lvlText w:val="o"/>
      <w:lvlJc w:val="left"/>
      <w:pPr>
        <w:ind w:left="5528"/>
      </w:pPr>
      <w:rPr>
        <w:rFonts w:ascii="Times New Roman" w:eastAsia="Times New Roman" w:hAnsi="Times New Roman"/>
        <w:b w:val="0"/>
        <w:i w:val="0"/>
        <w:strike w:val="0"/>
        <w:dstrike w:val="0"/>
        <w:color w:val="000000"/>
        <w:sz w:val="24"/>
        <w:u w:val="none" w:color="000000"/>
        <w:vertAlign w:val="baseline"/>
      </w:rPr>
    </w:lvl>
    <w:lvl w:ilvl="8" w:tplc="C5586E26">
      <w:start w:val="1"/>
      <w:numFmt w:val="bullet"/>
      <w:lvlText w:val="▪"/>
      <w:lvlJc w:val="left"/>
      <w:pPr>
        <w:ind w:left="6248"/>
      </w:pPr>
      <w:rPr>
        <w:rFonts w:ascii="Times New Roman" w:eastAsia="Times New Roman" w:hAnsi="Times New Roman"/>
        <w:b w:val="0"/>
        <w:i w:val="0"/>
        <w:strike w:val="0"/>
        <w:dstrike w:val="0"/>
        <w:color w:val="000000"/>
        <w:sz w:val="24"/>
        <w:u w:val="none" w:color="000000"/>
        <w:vertAlign w:val="baseline"/>
      </w:rPr>
    </w:lvl>
  </w:abstractNum>
  <w:abstractNum w:abstractNumId="283">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13A0AC4"/>
    <w:multiLevelType w:val="hybridMultilevel"/>
    <w:tmpl w:val="461CFD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739617A9"/>
    <w:multiLevelType w:val="hybridMultilevel"/>
    <w:tmpl w:val="CF663B62"/>
    <w:lvl w:ilvl="0" w:tplc="9CFA92C8">
      <w:start w:val="1"/>
      <w:numFmt w:val="bullet"/>
      <w:lvlText w:val="•"/>
      <w:lvlJc w:val="left"/>
      <w:pPr>
        <w:ind w:left="1183"/>
      </w:pPr>
      <w:rPr>
        <w:rFonts w:ascii="Times New Roman" w:eastAsia="Times New Roman" w:hAnsi="Times New Roman"/>
        <w:b w:val="0"/>
        <w:i w:val="0"/>
        <w:strike w:val="0"/>
        <w:dstrike w:val="0"/>
        <w:color w:val="000000"/>
        <w:sz w:val="24"/>
        <w:u w:val="none" w:color="000000"/>
        <w:vertAlign w:val="baseline"/>
      </w:rPr>
    </w:lvl>
    <w:lvl w:ilvl="1" w:tplc="8F5637FC">
      <w:start w:val="1"/>
      <w:numFmt w:val="bullet"/>
      <w:lvlText w:val="o"/>
      <w:lvlJc w:val="left"/>
      <w:pPr>
        <w:ind w:left="1322"/>
      </w:pPr>
      <w:rPr>
        <w:rFonts w:ascii="Times New Roman" w:eastAsia="Times New Roman" w:hAnsi="Times New Roman"/>
        <w:b w:val="0"/>
        <w:i w:val="0"/>
        <w:strike w:val="0"/>
        <w:dstrike w:val="0"/>
        <w:color w:val="000000"/>
        <w:sz w:val="24"/>
        <w:u w:val="none" w:color="000000"/>
        <w:vertAlign w:val="baseline"/>
      </w:rPr>
    </w:lvl>
    <w:lvl w:ilvl="2" w:tplc="39C498CA">
      <w:start w:val="1"/>
      <w:numFmt w:val="bullet"/>
      <w:lvlText w:val="▪"/>
      <w:lvlJc w:val="left"/>
      <w:pPr>
        <w:ind w:left="2042"/>
      </w:pPr>
      <w:rPr>
        <w:rFonts w:ascii="Times New Roman" w:eastAsia="Times New Roman" w:hAnsi="Times New Roman"/>
        <w:b w:val="0"/>
        <w:i w:val="0"/>
        <w:strike w:val="0"/>
        <w:dstrike w:val="0"/>
        <w:color w:val="000000"/>
        <w:sz w:val="24"/>
        <w:u w:val="none" w:color="000000"/>
        <w:vertAlign w:val="baseline"/>
      </w:rPr>
    </w:lvl>
    <w:lvl w:ilvl="3" w:tplc="24008BE8">
      <w:start w:val="1"/>
      <w:numFmt w:val="bullet"/>
      <w:lvlText w:val="•"/>
      <w:lvlJc w:val="left"/>
      <w:pPr>
        <w:ind w:left="2762"/>
      </w:pPr>
      <w:rPr>
        <w:rFonts w:ascii="Times New Roman" w:eastAsia="Times New Roman" w:hAnsi="Times New Roman"/>
        <w:b w:val="0"/>
        <w:i w:val="0"/>
        <w:strike w:val="0"/>
        <w:dstrike w:val="0"/>
        <w:color w:val="000000"/>
        <w:sz w:val="24"/>
        <w:u w:val="none" w:color="000000"/>
        <w:vertAlign w:val="baseline"/>
      </w:rPr>
    </w:lvl>
    <w:lvl w:ilvl="4" w:tplc="A740E38C">
      <w:start w:val="1"/>
      <w:numFmt w:val="bullet"/>
      <w:lvlText w:val="o"/>
      <w:lvlJc w:val="left"/>
      <w:pPr>
        <w:ind w:left="3482"/>
      </w:pPr>
      <w:rPr>
        <w:rFonts w:ascii="Times New Roman" w:eastAsia="Times New Roman" w:hAnsi="Times New Roman"/>
        <w:b w:val="0"/>
        <w:i w:val="0"/>
        <w:strike w:val="0"/>
        <w:dstrike w:val="0"/>
        <w:color w:val="000000"/>
        <w:sz w:val="24"/>
        <w:u w:val="none" w:color="000000"/>
        <w:vertAlign w:val="baseline"/>
      </w:rPr>
    </w:lvl>
    <w:lvl w:ilvl="5" w:tplc="3868526E">
      <w:start w:val="1"/>
      <w:numFmt w:val="bullet"/>
      <w:lvlText w:val="▪"/>
      <w:lvlJc w:val="left"/>
      <w:pPr>
        <w:ind w:left="4202"/>
      </w:pPr>
      <w:rPr>
        <w:rFonts w:ascii="Times New Roman" w:eastAsia="Times New Roman" w:hAnsi="Times New Roman"/>
        <w:b w:val="0"/>
        <w:i w:val="0"/>
        <w:strike w:val="0"/>
        <w:dstrike w:val="0"/>
        <w:color w:val="000000"/>
        <w:sz w:val="24"/>
        <w:u w:val="none" w:color="000000"/>
        <w:vertAlign w:val="baseline"/>
      </w:rPr>
    </w:lvl>
    <w:lvl w:ilvl="6" w:tplc="99E0931A">
      <w:start w:val="1"/>
      <w:numFmt w:val="bullet"/>
      <w:lvlText w:val="•"/>
      <w:lvlJc w:val="left"/>
      <w:pPr>
        <w:ind w:left="4922"/>
      </w:pPr>
      <w:rPr>
        <w:rFonts w:ascii="Times New Roman" w:eastAsia="Times New Roman" w:hAnsi="Times New Roman"/>
        <w:b w:val="0"/>
        <w:i w:val="0"/>
        <w:strike w:val="0"/>
        <w:dstrike w:val="0"/>
        <w:color w:val="000000"/>
        <w:sz w:val="24"/>
        <w:u w:val="none" w:color="000000"/>
        <w:vertAlign w:val="baseline"/>
      </w:rPr>
    </w:lvl>
    <w:lvl w:ilvl="7" w:tplc="C4962EDA">
      <w:start w:val="1"/>
      <w:numFmt w:val="bullet"/>
      <w:lvlText w:val="o"/>
      <w:lvlJc w:val="left"/>
      <w:pPr>
        <w:ind w:left="5642"/>
      </w:pPr>
      <w:rPr>
        <w:rFonts w:ascii="Times New Roman" w:eastAsia="Times New Roman" w:hAnsi="Times New Roman"/>
        <w:b w:val="0"/>
        <w:i w:val="0"/>
        <w:strike w:val="0"/>
        <w:dstrike w:val="0"/>
        <w:color w:val="000000"/>
        <w:sz w:val="24"/>
        <w:u w:val="none" w:color="000000"/>
        <w:vertAlign w:val="baseline"/>
      </w:rPr>
    </w:lvl>
    <w:lvl w:ilvl="8" w:tplc="CF36F548">
      <w:start w:val="1"/>
      <w:numFmt w:val="bullet"/>
      <w:lvlText w:val="▪"/>
      <w:lvlJc w:val="left"/>
      <w:pPr>
        <w:ind w:left="6362"/>
      </w:pPr>
      <w:rPr>
        <w:rFonts w:ascii="Times New Roman" w:eastAsia="Times New Roman" w:hAnsi="Times New Roman"/>
        <w:b w:val="0"/>
        <w:i w:val="0"/>
        <w:strike w:val="0"/>
        <w:dstrike w:val="0"/>
        <w:color w:val="000000"/>
        <w:sz w:val="24"/>
        <w:u w:val="none" w:color="000000"/>
        <w:vertAlign w:val="baseline"/>
      </w:rPr>
    </w:lvl>
  </w:abstractNum>
  <w:abstractNum w:abstractNumId="28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3F82F2B"/>
    <w:multiLevelType w:val="hybridMultilevel"/>
    <w:tmpl w:val="7BCA59CE"/>
    <w:lvl w:ilvl="0" w:tplc="281AF72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5D11C55"/>
    <w:multiLevelType w:val="hybridMultilevel"/>
    <w:tmpl w:val="64741404"/>
    <w:lvl w:ilvl="0" w:tplc="4AEA4BA8">
      <w:start w:val="1"/>
      <w:numFmt w:val="bullet"/>
      <w:lvlText w:val="-"/>
      <w:lvlJc w:val="left"/>
      <w:pPr>
        <w:ind w:left="826"/>
      </w:pPr>
      <w:rPr>
        <w:rFonts w:ascii="Times New Roman" w:eastAsia="Times New Roman" w:hAnsi="Times New Roman"/>
        <w:b w:val="0"/>
        <w:i w:val="0"/>
        <w:strike w:val="0"/>
        <w:dstrike w:val="0"/>
        <w:color w:val="000000"/>
        <w:sz w:val="24"/>
        <w:u w:val="none" w:color="000000"/>
        <w:vertAlign w:val="baseline"/>
      </w:rPr>
    </w:lvl>
    <w:lvl w:ilvl="1" w:tplc="D6840590">
      <w:start w:val="1"/>
      <w:numFmt w:val="bullet"/>
      <w:lvlText w:val="o"/>
      <w:lvlJc w:val="left"/>
      <w:pPr>
        <w:ind w:left="1298"/>
      </w:pPr>
      <w:rPr>
        <w:rFonts w:ascii="Times New Roman" w:eastAsia="Times New Roman" w:hAnsi="Times New Roman"/>
        <w:b w:val="0"/>
        <w:i w:val="0"/>
        <w:strike w:val="0"/>
        <w:dstrike w:val="0"/>
        <w:color w:val="000000"/>
        <w:sz w:val="24"/>
        <w:u w:val="none" w:color="000000"/>
        <w:vertAlign w:val="baseline"/>
      </w:rPr>
    </w:lvl>
    <w:lvl w:ilvl="2" w:tplc="A7BC5F94">
      <w:start w:val="1"/>
      <w:numFmt w:val="bullet"/>
      <w:lvlText w:val="▪"/>
      <w:lvlJc w:val="left"/>
      <w:pPr>
        <w:ind w:left="2018"/>
      </w:pPr>
      <w:rPr>
        <w:rFonts w:ascii="Times New Roman" w:eastAsia="Times New Roman" w:hAnsi="Times New Roman"/>
        <w:b w:val="0"/>
        <w:i w:val="0"/>
        <w:strike w:val="0"/>
        <w:dstrike w:val="0"/>
        <w:color w:val="000000"/>
        <w:sz w:val="24"/>
        <w:u w:val="none" w:color="000000"/>
        <w:vertAlign w:val="baseline"/>
      </w:rPr>
    </w:lvl>
    <w:lvl w:ilvl="3" w:tplc="4FEECAC2">
      <w:start w:val="1"/>
      <w:numFmt w:val="bullet"/>
      <w:lvlText w:val="•"/>
      <w:lvlJc w:val="left"/>
      <w:pPr>
        <w:ind w:left="2738"/>
      </w:pPr>
      <w:rPr>
        <w:rFonts w:ascii="Times New Roman" w:eastAsia="Times New Roman" w:hAnsi="Times New Roman"/>
        <w:b w:val="0"/>
        <w:i w:val="0"/>
        <w:strike w:val="0"/>
        <w:dstrike w:val="0"/>
        <w:color w:val="000000"/>
        <w:sz w:val="24"/>
        <w:u w:val="none" w:color="000000"/>
        <w:vertAlign w:val="baseline"/>
      </w:rPr>
    </w:lvl>
    <w:lvl w:ilvl="4" w:tplc="FBFA5890">
      <w:start w:val="1"/>
      <w:numFmt w:val="bullet"/>
      <w:lvlText w:val="o"/>
      <w:lvlJc w:val="left"/>
      <w:pPr>
        <w:ind w:left="3458"/>
      </w:pPr>
      <w:rPr>
        <w:rFonts w:ascii="Times New Roman" w:eastAsia="Times New Roman" w:hAnsi="Times New Roman"/>
        <w:b w:val="0"/>
        <w:i w:val="0"/>
        <w:strike w:val="0"/>
        <w:dstrike w:val="0"/>
        <w:color w:val="000000"/>
        <w:sz w:val="24"/>
        <w:u w:val="none" w:color="000000"/>
        <w:vertAlign w:val="baseline"/>
      </w:rPr>
    </w:lvl>
    <w:lvl w:ilvl="5" w:tplc="2548A008">
      <w:start w:val="1"/>
      <w:numFmt w:val="bullet"/>
      <w:lvlText w:val="▪"/>
      <w:lvlJc w:val="left"/>
      <w:pPr>
        <w:ind w:left="4178"/>
      </w:pPr>
      <w:rPr>
        <w:rFonts w:ascii="Times New Roman" w:eastAsia="Times New Roman" w:hAnsi="Times New Roman"/>
        <w:b w:val="0"/>
        <w:i w:val="0"/>
        <w:strike w:val="0"/>
        <w:dstrike w:val="0"/>
        <w:color w:val="000000"/>
        <w:sz w:val="24"/>
        <w:u w:val="none" w:color="000000"/>
        <w:vertAlign w:val="baseline"/>
      </w:rPr>
    </w:lvl>
    <w:lvl w:ilvl="6" w:tplc="EFCACC6C">
      <w:start w:val="1"/>
      <w:numFmt w:val="bullet"/>
      <w:lvlText w:val="•"/>
      <w:lvlJc w:val="left"/>
      <w:pPr>
        <w:ind w:left="4898"/>
      </w:pPr>
      <w:rPr>
        <w:rFonts w:ascii="Times New Roman" w:eastAsia="Times New Roman" w:hAnsi="Times New Roman"/>
        <w:b w:val="0"/>
        <w:i w:val="0"/>
        <w:strike w:val="0"/>
        <w:dstrike w:val="0"/>
        <w:color w:val="000000"/>
        <w:sz w:val="24"/>
        <w:u w:val="none" w:color="000000"/>
        <w:vertAlign w:val="baseline"/>
      </w:rPr>
    </w:lvl>
    <w:lvl w:ilvl="7" w:tplc="FAF40898">
      <w:start w:val="1"/>
      <w:numFmt w:val="bullet"/>
      <w:lvlText w:val="o"/>
      <w:lvlJc w:val="left"/>
      <w:pPr>
        <w:ind w:left="5618"/>
      </w:pPr>
      <w:rPr>
        <w:rFonts w:ascii="Times New Roman" w:eastAsia="Times New Roman" w:hAnsi="Times New Roman"/>
        <w:b w:val="0"/>
        <w:i w:val="0"/>
        <w:strike w:val="0"/>
        <w:dstrike w:val="0"/>
        <w:color w:val="000000"/>
        <w:sz w:val="24"/>
        <w:u w:val="none" w:color="000000"/>
        <w:vertAlign w:val="baseline"/>
      </w:rPr>
    </w:lvl>
    <w:lvl w:ilvl="8" w:tplc="34261032">
      <w:start w:val="1"/>
      <w:numFmt w:val="bullet"/>
      <w:lvlText w:val="▪"/>
      <w:lvlJc w:val="left"/>
      <w:pPr>
        <w:ind w:left="6338"/>
      </w:pPr>
      <w:rPr>
        <w:rFonts w:ascii="Times New Roman" w:eastAsia="Times New Roman" w:hAnsi="Times New Roman"/>
        <w:b w:val="0"/>
        <w:i w:val="0"/>
        <w:strike w:val="0"/>
        <w:dstrike w:val="0"/>
        <w:color w:val="000000"/>
        <w:sz w:val="24"/>
        <w:u w:val="none" w:color="000000"/>
        <w:vertAlign w:val="baseline"/>
      </w:rPr>
    </w:lvl>
  </w:abstractNum>
  <w:abstractNum w:abstractNumId="29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6BA0068"/>
    <w:multiLevelType w:val="hybridMultilevel"/>
    <w:tmpl w:val="A9F24696"/>
    <w:lvl w:ilvl="0" w:tplc="61AA2792">
      <w:start w:val="1"/>
      <w:numFmt w:val="bullet"/>
      <w:lvlText w:val="•"/>
      <w:lvlJc w:val="left"/>
      <w:pPr>
        <w:ind w:left="1183"/>
      </w:pPr>
      <w:rPr>
        <w:rFonts w:ascii="Times New Roman" w:eastAsia="Times New Roman" w:hAnsi="Times New Roman"/>
        <w:b w:val="0"/>
        <w:i w:val="0"/>
        <w:strike w:val="0"/>
        <w:dstrike w:val="0"/>
        <w:color w:val="000000"/>
        <w:sz w:val="24"/>
        <w:u w:val="none" w:color="000000"/>
        <w:vertAlign w:val="baseline"/>
      </w:rPr>
    </w:lvl>
    <w:lvl w:ilvl="1" w:tplc="850EF6B2">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B5204328">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B1F815CA">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50566854">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FF3EBC48">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A5FC4294">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8A404880">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D7A09574">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294">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7DA4781"/>
    <w:multiLevelType w:val="hybridMultilevel"/>
    <w:tmpl w:val="EBD88018"/>
    <w:lvl w:ilvl="0" w:tplc="A0A0BD30">
      <w:start w:val="1"/>
      <w:numFmt w:val="bullet"/>
      <w:lvlText w:val="•"/>
      <w:lvlJc w:val="left"/>
      <w:pPr>
        <w:ind w:left="360"/>
      </w:pPr>
      <w:rPr>
        <w:rFonts w:ascii="Arial" w:eastAsia="Times New Roman" w:hAnsi="Arial"/>
        <w:b w:val="0"/>
        <w:i w:val="0"/>
        <w:strike w:val="0"/>
        <w:dstrike w:val="0"/>
        <w:color w:val="000000"/>
        <w:sz w:val="24"/>
        <w:u w:val="none" w:color="000000"/>
        <w:vertAlign w:val="baseline"/>
      </w:rPr>
    </w:lvl>
    <w:lvl w:ilvl="1" w:tplc="71900556">
      <w:start w:val="1"/>
      <w:numFmt w:val="bullet"/>
      <w:lvlText w:val="o"/>
      <w:lvlJc w:val="left"/>
      <w:pPr>
        <w:ind w:left="643"/>
      </w:pPr>
      <w:rPr>
        <w:rFonts w:ascii="Segoe UI Symbol" w:eastAsia="Times New Roman" w:hAnsi="Segoe UI Symbol"/>
        <w:b w:val="0"/>
        <w:i w:val="0"/>
        <w:strike w:val="0"/>
        <w:dstrike w:val="0"/>
        <w:color w:val="000000"/>
        <w:sz w:val="24"/>
        <w:u w:val="none" w:color="000000"/>
        <w:vertAlign w:val="baseline"/>
      </w:rPr>
    </w:lvl>
    <w:lvl w:ilvl="2" w:tplc="F9386F8C">
      <w:start w:val="1"/>
      <w:numFmt w:val="bullet"/>
      <w:lvlRestart w:val="0"/>
      <w:lvlText w:val="•"/>
      <w:lvlJc w:val="left"/>
      <w:pPr>
        <w:ind w:left="1628"/>
      </w:pPr>
      <w:rPr>
        <w:rFonts w:ascii="Arial" w:eastAsia="Times New Roman" w:hAnsi="Arial"/>
        <w:b w:val="0"/>
        <w:i w:val="0"/>
        <w:strike w:val="0"/>
        <w:dstrike w:val="0"/>
        <w:color w:val="000000"/>
        <w:sz w:val="24"/>
        <w:u w:val="none" w:color="000000"/>
        <w:vertAlign w:val="baseline"/>
      </w:rPr>
    </w:lvl>
    <w:lvl w:ilvl="3" w:tplc="B6462FB8">
      <w:start w:val="1"/>
      <w:numFmt w:val="bullet"/>
      <w:lvlText w:val="•"/>
      <w:lvlJc w:val="left"/>
      <w:pPr>
        <w:ind w:left="1646"/>
      </w:pPr>
      <w:rPr>
        <w:rFonts w:ascii="Arial" w:eastAsia="Times New Roman" w:hAnsi="Arial"/>
        <w:b w:val="0"/>
        <w:i w:val="0"/>
        <w:strike w:val="0"/>
        <w:dstrike w:val="0"/>
        <w:color w:val="000000"/>
        <w:sz w:val="24"/>
        <w:u w:val="none" w:color="000000"/>
        <w:vertAlign w:val="baseline"/>
      </w:rPr>
    </w:lvl>
    <w:lvl w:ilvl="4" w:tplc="1BF04512">
      <w:start w:val="1"/>
      <w:numFmt w:val="bullet"/>
      <w:lvlText w:val="o"/>
      <w:lvlJc w:val="left"/>
      <w:pPr>
        <w:ind w:left="2366"/>
      </w:pPr>
      <w:rPr>
        <w:rFonts w:ascii="Segoe UI Symbol" w:eastAsia="Times New Roman" w:hAnsi="Segoe UI Symbol"/>
        <w:b w:val="0"/>
        <w:i w:val="0"/>
        <w:strike w:val="0"/>
        <w:dstrike w:val="0"/>
        <w:color w:val="000000"/>
        <w:sz w:val="24"/>
        <w:u w:val="none" w:color="000000"/>
        <w:vertAlign w:val="baseline"/>
      </w:rPr>
    </w:lvl>
    <w:lvl w:ilvl="5" w:tplc="3AB0ED3E">
      <w:start w:val="1"/>
      <w:numFmt w:val="bullet"/>
      <w:lvlText w:val="▪"/>
      <w:lvlJc w:val="left"/>
      <w:pPr>
        <w:ind w:left="3086"/>
      </w:pPr>
      <w:rPr>
        <w:rFonts w:ascii="Segoe UI Symbol" w:eastAsia="Times New Roman" w:hAnsi="Segoe UI Symbol"/>
        <w:b w:val="0"/>
        <w:i w:val="0"/>
        <w:strike w:val="0"/>
        <w:dstrike w:val="0"/>
        <w:color w:val="000000"/>
        <w:sz w:val="24"/>
        <w:u w:val="none" w:color="000000"/>
        <w:vertAlign w:val="baseline"/>
      </w:rPr>
    </w:lvl>
    <w:lvl w:ilvl="6" w:tplc="19AAFDB4">
      <w:start w:val="1"/>
      <w:numFmt w:val="bullet"/>
      <w:lvlText w:val="•"/>
      <w:lvlJc w:val="left"/>
      <w:pPr>
        <w:ind w:left="3806"/>
      </w:pPr>
      <w:rPr>
        <w:rFonts w:ascii="Arial" w:eastAsia="Times New Roman" w:hAnsi="Arial"/>
        <w:b w:val="0"/>
        <w:i w:val="0"/>
        <w:strike w:val="0"/>
        <w:dstrike w:val="0"/>
        <w:color w:val="000000"/>
        <w:sz w:val="24"/>
        <w:u w:val="none" w:color="000000"/>
        <w:vertAlign w:val="baseline"/>
      </w:rPr>
    </w:lvl>
    <w:lvl w:ilvl="7" w:tplc="64FC9E36">
      <w:start w:val="1"/>
      <w:numFmt w:val="bullet"/>
      <w:lvlText w:val="o"/>
      <w:lvlJc w:val="left"/>
      <w:pPr>
        <w:ind w:left="4526"/>
      </w:pPr>
      <w:rPr>
        <w:rFonts w:ascii="Segoe UI Symbol" w:eastAsia="Times New Roman" w:hAnsi="Segoe UI Symbol"/>
        <w:b w:val="0"/>
        <w:i w:val="0"/>
        <w:strike w:val="0"/>
        <w:dstrike w:val="0"/>
        <w:color w:val="000000"/>
        <w:sz w:val="24"/>
        <w:u w:val="none" w:color="000000"/>
        <w:vertAlign w:val="baseline"/>
      </w:rPr>
    </w:lvl>
    <w:lvl w:ilvl="8" w:tplc="E9E0B3E2">
      <w:start w:val="1"/>
      <w:numFmt w:val="bullet"/>
      <w:lvlText w:val="▪"/>
      <w:lvlJc w:val="left"/>
      <w:pPr>
        <w:ind w:left="5246"/>
      </w:pPr>
      <w:rPr>
        <w:rFonts w:ascii="Segoe UI Symbol" w:eastAsia="Times New Roman" w:hAnsi="Segoe UI Symbol"/>
        <w:b w:val="0"/>
        <w:i w:val="0"/>
        <w:strike w:val="0"/>
        <w:dstrike w:val="0"/>
        <w:color w:val="000000"/>
        <w:sz w:val="24"/>
        <w:u w:val="none" w:color="000000"/>
        <w:vertAlign w:val="baseline"/>
      </w:rPr>
    </w:lvl>
  </w:abstractNum>
  <w:abstractNum w:abstractNumId="297">
    <w:nsid w:val="78860BCC"/>
    <w:multiLevelType w:val="hybridMultilevel"/>
    <w:tmpl w:val="92F8DA5E"/>
    <w:lvl w:ilvl="0" w:tplc="B7F48AA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0">
    <w:nsid w:val="794C27CA"/>
    <w:multiLevelType w:val="hybridMultilevel"/>
    <w:tmpl w:val="C352A94A"/>
    <w:lvl w:ilvl="0" w:tplc="120EF01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9C26527"/>
    <w:multiLevelType w:val="hybridMultilevel"/>
    <w:tmpl w:val="35626384"/>
    <w:lvl w:ilvl="0" w:tplc="6C9611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5">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A265A19"/>
    <w:multiLevelType w:val="hybridMultilevel"/>
    <w:tmpl w:val="868E9D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B413F5A"/>
    <w:multiLevelType w:val="multilevel"/>
    <w:tmpl w:val="48C04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3">
    <w:nsid w:val="7CB87E57"/>
    <w:multiLevelType w:val="hybridMultilevel"/>
    <w:tmpl w:val="EDBAA414"/>
    <w:lvl w:ilvl="0" w:tplc="43C2F88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D7E2B83"/>
    <w:multiLevelType w:val="hybridMultilevel"/>
    <w:tmpl w:val="D8409A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8">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7FAF3EA7"/>
    <w:multiLevelType w:val="hybridMultilevel"/>
    <w:tmpl w:val="ADEA9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6"/>
  </w:num>
  <w:num w:numId="2">
    <w:abstractNumId w:val="208"/>
  </w:num>
  <w:num w:numId="3">
    <w:abstractNumId w:val="31"/>
  </w:num>
  <w:num w:numId="4">
    <w:abstractNumId w:val="56"/>
  </w:num>
  <w:num w:numId="5">
    <w:abstractNumId w:val="308"/>
  </w:num>
  <w:num w:numId="6">
    <w:abstractNumId w:val="303"/>
  </w:num>
  <w:num w:numId="7">
    <w:abstractNumId w:val="87"/>
  </w:num>
  <w:num w:numId="8">
    <w:abstractNumId w:val="253"/>
  </w:num>
  <w:num w:numId="9">
    <w:abstractNumId w:val="194"/>
  </w:num>
  <w:num w:numId="10">
    <w:abstractNumId w:val="25"/>
  </w:num>
  <w:num w:numId="11">
    <w:abstractNumId w:val="68"/>
  </w:num>
  <w:num w:numId="12">
    <w:abstractNumId w:val="76"/>
  </w:num>
  <w:num w:numId="13">
    <w:abstractNumId w:val="59"/>
  </w:num>
  <w:num w:numId="14">
    <w:abstractNumId w:val="281"/>
  </w:num>
  <w:num w:numId="15">
    <w:abstractNumId w:val="144"/>
  </w:num>
  <w:num w:numId="16">
    <w:abstractNumId w:val="257"/>
  </w:num>
  <w:num w:numId="17">
    <w:abstractNumId w:val="255"/>
  </w:num>
  <w:num w:numId="18">
    <w:abstractNumId w:val="204"/>
  </w:num>
  <w:num w:numId="19">
    <w:abstractNumId w:val="180"/>
  </w:num>
  <w:num w:numId="20">
    <w:abstractNumId w:val="232"/>
  </w:num>
  <w:num w:numId="21">
    <w:abstractNumId w:val="268"/>
  </w:num>
  <w:num w:numId="22">
    <w:abstractNumId w:val="6"/>
  </w:num>
  <w:num w:numId="23">
    <w:abstractNumId w:val="81"/>
  </w:num>
  <w:num w:numId="24">
    <w:abstractNumId w:val="168"/>
  </w:num>
  <w:num w:numId="25">
    <w:abstractNumId w:val="64"/>
  </w:num>
  <w:num w:numId="26">
    <w:abstractNumId w:val="132"/>
  </w:num>
  <w:num w:numId="27">
    <w:abstractNumId w:val="65"/>
  </w:num>
  <w:num w:numId="28">
    <w:abstractNumId w:val="92"/>
  </w:num>
  <w:num w:numId="29">
    <w:abstractNumId w:val="219"/>
  </w:num>
  <w:num w:numId="30">
    <w:abstractNumId w:val="62"/>
  </w:num>
  <w:num w:numId="31">
    <w:abstractNumId w:val="121"/>
  </w:num>
  <w:num w:numId="32">
    <w:abstractNumId w:val="316"/>
  </w:num>
  <w:num w:numId="33">
    <w:abstractNumId w:val="151"/>
  </w:num>
  <w:num w:numId="34">
    <w:abstractNumId w:val="269"/>
  </w:num>
  <w:num w:numId="35">
    <w:abstractNumId w:val="102"/>
  </w:num>
  <w:num w:numId="36">
    <w:abstractNumId w:val="244"/>
  </w:num>
  <w:num w:numId="37">
    <w:abstractNumId w:val="193"/>
  </w:num>
  <w:num w:numId="38">
    <w:abstractNumId w:val="292"/>
  </w:num>
  <w:num w:numId="39">
    <w:abstractNumId w:val="12"/>
  </w:num>
  <w:num w:numId="40">
    <w:abstractNumId w:val="270"/>
  </w:num>
  <w:num w:numId="41">
    <w:abstractNumId w:val="298"/>
  </w:num>
  <w:num w:numId="42">
    <w:abstractNumId w:val="233"/>
  </w:num>
  <w:num w:numId="43">
    <w:abstractNumId w:val="218"/>
  </w:num>
  <w:num w:numId="44">
    <w:abstractNumId w:val="154"/>
  </w:num>
  <w:num w:numId="45">
    <w:abstractNumId w:val="28"/>
  </w:num>
  <w:num w:numId="46">
    <w:abstractNumId w:val="29"/>
  </w:num>
  <w:num w:numId="47">
    <w:abstractNumId w:val="299"/>
  </w:num>
  <w:num w:numId="48">
    <w:abstractNumId w:val="314"/>
  </w:num>
  <w:num w:numId="49">
    <w:abstractNumId w:val="196"/>
  </w:num>
  <w:num w:numId="50">
    <w:abstractNumId w:val="17"/>
  </w:num>
  <w:num w:numId="51">
    <w:abstractNumId w:val="50"/>
  </w:num>
  <w:num w:numId="52">
    <w:abstractNumId w:val="172"/>
  </w:num>
  <w:num w:numId="53">
    <w:abstractNumId w:val="110"/>
  </w:num>
  <w:num w:numId="54">
    <w:abstractNumId w:val="217"/>
  </w:num>
  <w:num w:numId="55">
    <w:abstractNumId w:val="2"/>
  </w:num>
  <w:num w:numId="56">
    <w:abstractNumId w:val="139"/>
  </w:num>
  <w:num w:numId="57">
    <w:abstractNumId w:val="301"/>
  </w:num>
  <w:num w:numId="58">
    <w:abstractNumId w:val="192"/>
  </w:num>
  <w:num w:numId="59">
    <w:abstractNumId w:val="248"/>
  </w:num>
  <w:num w:numId="60">
    <w:abstractNumId w:val="116"/>
  </w:num>
  <w:num w:numId="61">
    <w:abstractNumId w:val="307"/>
  </w:num>
  <w:num w:numId="62">
    <w:abstractNumId w:val="290"/>
  </w:num>
  <w:num w:numId="63">
    <w:abstractNumId w:val="264"/>
  </w:num>
  <w:num w:numId="64">
    <w:abstractNumId w:val="7"/>
  </w:num>
  <w:num w:numId="65">
    <w:abstractNumId w:val="129"/>
  </w:num>
  <w:num w:numId="66">
    <w:abstractNumId w:val="159"/>
  </w:num>
  <w:num w:numId="67">
    <w:abstractNumId w:val="46"/>
  </w:num>
  <w:num w:numId="68">
    <w:abstractNumId w:val="186"/>
  </w:num>
  <w:num w:numId="69">
    <w:abstractNumId w:val="225"/>
  </w:num>
  <w:num w:numId="70">
    <w:abstractNumId w:val="61"/>
  </w:num>
  <w:num w:numId="71">
    <w:abstractNumId w:val="69"/>
  </w:num>
  <w:num w:numId="72">
    <w:abstractNumId w:val="42"/>
  </w:num>
  <w:num w:numId="73">
    <w:abstractNumId w:val="295"/>
  </w:num>
  <w:num w:numId="74">
    <w:abstractNumId w:val="146"/>
  </w:num>
  <w:num w:numId="75">
    <w:abstractNumId w:val="166"/>
  </w:num>
  <w:num w:numId="76">
    <w:abstractNumId w:val="96"/>
  </w:num>
  <w:num w:numId="77">
    <w:abstractNumId w:val="214"/>
  </w:num>
  <w:num w:numId="78">
    <w:abstractNumId w:val="123"/>
  </w:num>
  <w:num w:numId="79">
    <w:abstractNumId w:val="161"/>
  </w:num>
  <w:num w:numId="80">
    <w:abstractNumId w:val="165"/>
  </w:num>
  <w:num w:numId="81">
    <w:abstractNumId w:val="44"/>
  </w:num>
  <w:num w:numId="82">
    <w:abstractNumId w:val="152"/>
  </w:num>
  <w:num w:numId="83">
    <w:abstractNumId w:val="224"/>
  </w:num>
  <w:num w:numId="84">
    <w:abstractNumId w:val="136"/>
  </w:num>
  <w:num w:numId="85">
    <w:abstractNumId w:val="153"/>
  </w:num>
  <w:num w:numId="86">
    <w:abstractNumId w:val="206"/>
  </w:num>
  <w:num w:numId="87">
    <w:abstractNumId w:val="254"/>
  </w:num>
  <w:num w:numId="88">
    <w:abstractNumId w:val="234"/>
  </w:num>
  <w:num w:numId="89">
    <w:abstractNumId w:val="190"/>
  </w:num>
  <w:num w:numId="90">
    <w:abstractNumId w:val="98"/>
  </w:num>
  <w:num w:numId="91">
    <w:abstractNumId w:val="70"/>
  </w:num>
  <w:num w:numId="92">
    <w:abstractNumId w:val="236"/>
  </w:num>
  <w:num w:numId="93">
    <w:abstractNumId w:val="140"/>
  </w:num>
  <w:num w:numId="94">
    <w:abstractNumId w:val="197"/>
  </w:num>
  <w:num w:numId="95">
    <w:abstractNumId w:val="240"/>
  </w:num>
  <w:num w:numId="96">
    <w:abstractNumId w:val="285"/>
  </w:num>
  <w:num w:numId="97">
    <w:abstractNumId w:val="99"/>
  </w:num>
  <w:num w:numId="98">
    <w:abstractNumId w:val="126"/>
  </w:num>
  <w:num w:numId="99">
    <w:abstractNumId w:val="122"/>
  </w:num>
  <w:num w:numId="100">
    <w:abstractNumId w:val="30"/>
  </w:num>
  <w:num w:numId="101">
    <w:abstractNumId w:val="318"/>
  </w:num>
  <w:num w:numId="102">
    <w:abstractNumId w:val="256"/>
  </w:num>
  <w:num w:numId="103">
    <w:abstractNumId w:val="311"/>
  </w:num>
  <w:num w:numId="104">
    <w:abstractNumId w:val="142"/>
    <w:lvlOverride w:ilvl="0">
      <w:startOverride w:val="1"/>
    </w:lvlOverride>
  </w:num>
  <w:num w:numId="105">
    <w:abstractNumId w:val="261"/>
  </w:num>
  <w:num w:numId="106">
    <w:abstractNumId w:val="179"/>
  </w:num>
  <w:num w:numId="107">
    <w:abstractNumId w:val="124"/>
  </w:num>
  <w:num w:numId="108">
    <w:abstractNumId w:val="145"/>
  </w:num>
  <w:num w:numId="109">
    <w:abstractNumId w:val="231"/>
  </w:num>
  <w:num w:numId="110">
    <w:abstractNumId w:val="27"/>
  </w:num>
  <w:num w:numId="111">
    <w:abstractNumId w:val="148"/>
  </w:num>
  <w:num w:numId="112">
    <w:abstractNumId w:val="131"/>
  </w:num>
  <w:num w:numId="113">
    <w:abstractNumId w:val="312"/>
  </w:num>
  <w:num w:numId="114">
    <w:abstractNumId w:val="90"/>
  </w:num>
  <w:num w:numId="115">
    <w:abstractNumId w:val="91"/>
  </w:num>
  <w:num w:numId="116">
    <w:abstractNumId w:val="164"/>
  </w:num>
  <w:num w:numId="117">
    <w:abstractNumId w:val="171"/>
  </w:num>
  <w:num w:numId="118">
    <w:abstractNumId w:val="23"/>
  </w:num>
  <w:num w:numId="119">
    <w:abstractNumId w:val="202"/>
  </w:num>
  <w:num w:numId="120">
    <w:abstractNumId w:val="60"/>
  </w:num>
  <w:num w:numId="121">
    <w:abstractNumId w:val="150"/>
  </w:num>
  <w:num w:numId="122">
    <w:abstractNumId w:val="182"/>
  </w:num>
  <w:num w:numId="123">
    <w:abstractNumId w:val="89"/>
  </w:num>
  <w:num w:numId="124">
    <w:abstractNumId w:val="220"/>
  </w:num>
  <w:num w:numId="125">
    <w:abstractNumId w:val="302"/>
  </w:num>
  <w:num w:numId="126">
    <w:abstractNumId w:val="18"/>
  </w:num>
  <w:num w:numId="127">
    <w:abstractNumId w:val="16"/>
  </w:num>
  <w:num w:numId="128">
    <w:abstractNumId w:val="280"/>
  </w:num>
  <w:num w:numId="129">
    <w:abstractNumId w:val="227"/>
  </w:num>
  <w:num w:numId="130">
    <w:abstractNumId w:val="275"/>
  </w:num>
  <w:num w:numId="131">
    <w:abstractNumId w:val="185"/>
  </w:num>
  <w:num w:numId="132">
    <w:abstractNumId w:val="67"/>
  </w:num>
  <w:num w:numId="133">
    <w:abstractNumId w:val="63"/>
  </w:num>
  <w:num w:numId="134">
    <w:abstractNumId w:val="163"/>
  </w:num>
  <w:num w:numId="135">
    <w:abstractNumId w:val="266"/>
  </w:num>
  <w:num w:numId="136">
    <w:abstractNumId w:val="203"/>
  </w:num>
  <w:num w:numId="137">
    <w:abstractNumId w:val="221"/>
  </w:num>
  <w:num w:numId="138">
    <w:abstractNumId w:val="187"/>
  </w:num>
  <w:num w:numId="139">
    <w:abstractNumId w:val="287"/>
  </w:num>
  <w:num w:numId="140">
    <w:abstractNumId w:val="133"/>
  </w:num>
  <w:num w:numId="141">
    <w:abstractNumId w:val="94"/>
  </w:num>
  <w:num w:numId="142">
    <w:abstractNumId w:val="86"/>
  </w:num>
  <w:num w:numId="143">
    <w:abstractNumId w:val="43"/>
  </w:num>
  <w:num w:numId="144">
    <w:abstractNumId w:val="238"/>
  </w:num>
  <w:num w:numId="145">
    <w:abstractNumId w:val="288"/>
  </w:num>
  <w:num w:numId="146">
    <w:abstractNumId w:val="24"/>
  </w:num>
  <w:num w:numId="147">
    <w:abstractNumId w:val="213"/>
  </w:num>
  <w:num w:numId="148">
    <w:abstractNumId w:val="173"/>
  </w:num>
  <w:num w:numId="149">
    <w:abstractNumId w:val="252"/>
  </w:num>
  <w:num w:numId="150">
    <w:abstractNumId w:val="141"/>
  </w:num>
  <w:num w:numId="151">
    <w:abstractNumId w:val="184"/>
  </w:num>
  <w:num w:numId="152">
    <w:abstractNumId w:val="109"/>
  </w:num>
  <w:num w:numId="153">
    <w:abstractNumId w:val="249"/>
  </w:num>
  <w:num w:numId="154">
    <w:abstractNumId w:val="315"/>
  </w:num>
  <w:num w:numId="155">
    <w:abstractNumId w:val="71"/>
  </w:num>
  <w:num w:numId="156">
    <w:abstractNumId w:val="112"/>
  </w:num>
  <w:num w:numId="157">
    <w:abstractNumId w:val="294"/>
  </w:num>
  <w:num w:numId="158">
    <w:abstractNumId w:val="167"/>
  </w:num>
  <w:num w:numId="159">
    <w:abstractNumId w:val="262"/>
  </w:num>
  <w:num w:numId="160">
    <w:abstractNumId w:val="8"/>
  </w:num>
  <w:num w:numId="161">
    <w:abstractNumId w:val="52"/>
  </w:num>
  <w:num w:numId="162">
    <w:abstractNumId w:val="157"/>
  </w:num>
  <w:num w:numId="163">
    <w:abstractNumId w:val="279"/>
  </w:num>
  <w:num w:numId="164">
    <w:abstractNumId w:val="245"/>
  </w:num>
  <w:num w:numId="165">
    <w:abstractNumId w:val="11"/>
  </w:num>
  <w:num w:numId="166">
    <w:abstractNumId w:val="283"/>
  </w:num>
  <w:num w:numId="167">
    <w:abstractNumId w:val="175"/>
  </w:num>
  <w:num w:numId="168">
    <w:abstractNumId w:val="199"/>
  </w:num>
  <w:num w:numId="169">
    <w:abstractNumId w:val="305"/>
  </w:num>
  <w:num w:numId="170">
    <w:abstractNumId w:val="135"/>
  </w:num>
  <w:num w:numId="171">
    <w:abstractNumId w:val="103"/>
  </w:num>
  <w:num w:numId="172">
    <w:abstractNumId w:val="310"/>
  </w:num>
  <w:num w:numId="173">
    <w:abstractNumId w:val="176"/>
  </w:num>
  <w:num w:numId="174">
    <w:abstractNumId w:val="226"/>
  </w:num>
  <w:num w:numId="175">
    <w:abstractNumId w:val="13"/>
  </w:num>
  <w:num w:numId="176">
    <w:abstractNumId w:val="170"/>
  </w:num>
  <w:num w:numId="177">
    <w:abstractNumId w:val="128"/>
  </w:num>
  <w:num w:numId="178">
    <w:abstractNumId w:val="198"/>
  </w:num>
  <w:num w:numId="179">
    <w:abstractNumId w:val="174"/>
  </w:num>
  <w:num w:numId="180">
    <w:abstractNumId w:val="49"/>
  </w:num>
  <w:num w:numId="181">
    <w:abstractNumId w:val="72"/>
  </w:num>
  <w:num w:numId="182">
    <w:abstractNumId w:val="120"/>
  </w:num>
  <w:num w:numId="183">
    <w:abstractNumId w:val="309"/>
  </w:num>
  <w:num w:numId="184">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
  </w:num>
  <w:num w:numId="186">
    <w:abstractNumId w:val="127"/>
  </w:num>
  <w:num w:numId="187">
    <w:abstractNumId w:val="258"/>
  </w:num>
  <w:num w:numId="188">
    <w:abstractNumId w:val="14"/>
  </w:num>
  <w:num w:numId="189">
    <w:abstractNumId w:val="242"/>
  </w:num>
  <w:num w:numId="190">
    <w:abstractNumId w:val="34"/>
  </w:num>
  <w:num w:numId="191">
    <w:abstractNumId w:val="5"/>
  </w:num>
  <w:num w:numId="192">
    <w:abstractNumId w:val="137"/>
  </w:num>
  <w:num w:numId="193">
    <w:abstractNumId w:val="47"/>
  </w:num>
  <w:num w:numId="194">
    <w:abstractNumId w:val="97"/>
  </w:num>
  <w:num w:numId="195">
    <w:abstractNumId w:val="35"/>
  </w:num>
  <w:num w:numId="196">
    <w:abstractNumId w:val="78"/>
  </w:num>
  <w:num w:numId="197">
    <w:abstractNumId w:val="9"/>
  </w:num>
  <w:num w:numId="198">
    <w:abstractNumId w:val="267"/>
  </w:num>
  <w:num w:numId="199">
    <w:abstractNumId w:val="276"/>
  </w:num>
  <w:num w:numId="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4"/>
  </w:num>
  <w:num w:numId="202">
    <w:abstractNumId w:val="114"/>
  </w:num>
  <w:num w:numId="203">
    <w:abstractNumId w:val="162"/>
  </w:num>
  <w:num w:numId="204">
    <w:abstractNumId w:val="160"/>
  </w:num>
  <w:num w:numId="205">
    <w:abstractNumId w:val="1"/>
  </w:num>
  <w:num w:numId="206">
    <w:abstractNumId w:val="20"/>
  </w:num>
  <w:num w:numId="207">
    <w:abstractNumId w:val="300"/>
  </w:num>
  <w:num w:numId="208">
    <w:abstractNumId w:val="272"/>
  </w:num>
  <w:num w:numId="209">
    <w:abstractNumId w:val="289"/>
  </w:num>
  <w:num w:numId="210">
    <w:abstractNumId w:val="85"/>
  </w:num>
  <w:num w:numId="211">
    <w:abstractNumId w:val="250"/>
  </w:num>
  <w:num w:numId="212">
    <w:abstractNumId w:val="111"/>
  </w:num>
  <w:num w:numId="213">
    <w:abstractNumId w:val="93"/>
  </w:num>
  <w:num w:numId="214">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77"/>
  </w:num>
  <w:num w:numId="216">
    <w:abstractNumId w:val="75"/>
  </w:num>
  <w:num w:numId="217">
    <w:abstractNumId w:val="195"/>
  </w:num>
  <w:num w:numId="218">
    <w:abstractNumId w:val="55"/>
  </w:num>
  <w:num w:numId="219">
    <w:abstractNumId w:val="95"/>
  </w:num>
  <w:num w:numId="220">
    <w:abstractNumId w:val="80"/>
  </w:num>
  <w:num w:numId="221">
    <w:abstractNumId w:val="274"/>
  </w:num>
  <w:num w:numId="222">
    <w:abstractNumId w:val="230"/>
  </w:num>
  <w:num w:numId="223">
    <w:abstractNumId w:val="19"/>
  </w:num>
  <w:num w:numId="224">
    <w:abstractNumId w:val="84"/>
  </w:num>
  <w:num w:numId="225">
    <w:abstractNumId w:val="73"/>
  </w:num>
  <w:num w:numId="226">
    <w:abstractNumId w:val="107"/>
  </w:num>
  <w:num w:numId="227">
    <w:abstractNumId w:val="265"/>
  </w:num>
  <w:num w:numId="228">
    <w:abstractNumId w:val="113"/>
  </w:num>
  <w:num w:numId="229">
    <w:abstractNumId w:val="79"/>
  </w:num>
  <w:num w:numId="230">
    <w:abstractNumId w:val="201"/>
  </w:num>
  <w:num w:numId="231">
    <w:abstractNumId w:val="45"/>
  </w:num>
  <w:num w:numId="232">
    <w:abstractNumId w:val="77"/>
  </w:num>
  <w:num w:numId="233">
    <w:abstractNumId w:val="143"/>
  </w:num>
  <w:num w:numId="234">
    <w:abstractNumId w:val="235"/>
  </w:num>
  <w:num w:numId="235">
    <w:abstractNumId w:val="138"/>
  </w:num>
  <w:num w:numId="236">
    <w:abstractNumId w:val="134"/>
  </w:num>
  <w:num w:numId="237">
    <w:abstractNumId w:val="313"/>
  </w:num>
  <w:num w:numId="238">
    <w:abstractNumId w:val="51"/>
  </w:num>
  <w:num w:numId="239">
    <w:abstractNumId w:val="108"/>
  </w:num>
  <w:num w:numId="240">
    <w:abstractNumId w:val="21"/>
  </w:num>
  <w:num w:numId="241">
    <w:abstractNumId w:val="117"/>
  </w:num>
  <w:num w:numId="242">
    <w:abstractNumId w:val="158"/>
  </w:num>
  <w:num w:numId="243">
    <w:abstractNumId w:val="36"/>
  </w:num>
  <w:num w:numId="244">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45">
    <w:abstractNumId w:val="207"/>
  </w:num>
  <w:num w:numId="246">
    <w:abstractNumId w:val="191"/>
  </w:num>
  <w:num w:numId="247">
    <w:abstractNumId w:val="119"/>
  </w:num>
  <w:num w:numId="248">
    <w:abstractNumId w:val="181"/>
  </w:num>
  <w:num w:numId="249">
    <w:abstractNumId w:val="66"/>
  </w:num>
  <w:num w:numId="250">
    <w:abstractNumId w:val="41"/>
  </w:num>
  <w:num w:numId="251">
    <w:abstractNumId w:val="54"/>
  </w:num>
  <w:num w:numId="252">
    <w:abstractNumId w:val="273"/>
  </w:num>
  <w:num w:numId="253">
    <w:abstractNumId w:val="278"/>
  </w:num>
  <w:num w:numId="254">
    <w:abstractNumId w:val="259"/>
  </w:num>
  <w:num w:numId="255">
    <w:abstractNumId w:val="263"/>
  </w:num>
  <w:num w:numId="256">
    <w:abstractNumId w:val="155"/>
  </w:num>
  <w:num w:numId="257">
    <w:abstractNumId w:val="118"/>
  </w:num>
  <w:num w:numId="258">
    <w:abstractNumId w:val="22"/>
  </w:num>
  <w:num w:numId="259">
    <w:abstractNumId w:val="58"/>
  </w:num>
  <w:num w:numId="260">
    <w:abstractNumId w:val="39"/>
  </w:num>
  <w:num w:numId="261">
    <w:abstractNumId w:val="188"/>
  </w:num>
  <w:num w:numId="262">
    <w:abstractNumId w:val="189"/>
  </w:num>
  <w:num w:numId="263">
    <w:abstractNumId w:val="284"/>
  </w:num>
  <w:num w:numId="264">
    <w:abstractNumId w:val="57"/>
  </w:num>
  <w:num w:numId="265">
    <w:abstractNumId w:val="229"/>
  </w:num>
  <w:num w:numId="266">
    <w:abstractNumId w:val="241"/>
  </w:num>
  <w:num w:numId="267">
    <w:abstractNumId w:val="306"/>
  </w:num>
  <w:num w:numId="268">
    <w:abstractNumId w:val="216"/>
  </w:num>
  <w:num w:numId="269">
    <w:abstractNumId w:val="319"/>
  </w:num>
  <w:num w:numId="270">
    <w:abstractNumId w:val="15"/>
  </w:num>
  <w:num w:numId="271">
    <w:abstractNumId w:val="215"/>
  </w:num>
  <w:num w:numId="272">
    <w:abstractNumId w:val="48"/>
  </w:num>
  <w:num w:numId="273">
    <w:abstractNumId w:val="169"/>
  </w:num>
  <w:num w:numId="274">
    <w:abstractNumId w:val="149"/>
  </w:num>
  <w:num w:numId="275">
    <w:abstractNumId w:val="317"/>
  </w:num>
  <w:num w:numId="276">
    <w:abstractNumId w:val="53"/>
  </w:num>
  <w:num w:numId="277">
    <w:abstractNumId w:val="10"/>
  </w:num>
  <w:num w:numId="278">
    <w:abstractNumId w:val="33"/>
  </w:num>
  <w:num w:numId="279">
    <w:abstractNumId w:val="156"/>
  </w:num>
  <w:num w:numId="280">
    <w:abstractNumId w:val="212"/>
  </w:num>
  <w:num w:numId="281">
    <w:abstractNumId w:val="74"/>
  </w:num>
  <w:num w:numId="282">
    <w:abstractNumId w:val="177"/>
  </w:num>
  <w:num w:numId="283">
    <w:abstractNumId w:val="260"/>
  </w:num>
  <w:num w:numId="284">
    <w:abstractNumId w:val="304"/>
  </w:num>
  <w:num w:numId="285">
    <w:abstractNumId w:val="26"/>
  </w:num>
  <w:num w:numId="286">
    <w:abstractNumId w:val="222"/>
  </w:num>
  <w:num w:numId="287">
    <w:abstractNumId w:val="183"/>
  </w:num>
  <w:num w:numId="288">
    <w:abstractNumId w:val="105"/>
  </w:num>
  <w:num w:numId="289">
    <w:abstractNumId w:val="209"/>
  </w:num>
  <w:num w:numId="290">
    <w:abstractNumId w:val="210"/>
  </w:num>
  <w:num w:numId="291">
    <w:abstractNumId w:val="297"/>
  </w:num>
  <w:num w:numId="292">
    <w:abstractNumId w:val="271"/>
  </w:num>
  <w:num w:numId="293">
    <w:abstractNumId w:val="40"/>
  </w:num>
  <w:num w:numId="294">
    <w:abstractNumId w:val="100"/>
  </w:num>
  <w:num w:numId="295">
    <w:abstractNumId w:val="83"/>
  </w:num>
  <w:num w:numId="296">
    <w:abstractNumId w:val="247"/>
  </w:num>
  <w:num w:numId="297">
    <w:abstractNumId w:val="38"/>
  </w:num>
  <w:num w:numId="298">
    <w:abstractNumId w:val="223"/>
  </w:num>
  <w:num w:numId="299">
    <w:abstractNumId w:val="32"/>
  </w:num>
  <w:num w:numId="300">
    <w:abstractNumId w:val="147"/>
  </w:num>
  <w:num w:numId="301">
    <w:abstractNumId w:val="246"/>
  </w:num>
  <w:num w:numId="302">
    <w:abstractNumId w:val="205"/>
  </w:num>
  <w:num w:numId="303">
    <w:abstractNumId w:val="282"/>
  </w:num>
  <w:num w:numId="304">
    <w:abstractNumId w:val="37"/>
  </w:num>
  <w:num w:numId="305">
    <w:abstractNumId w:val="251"/>
  </w:num>
  <w:num w:numId="306">
    <w:abstractNumId w:val="115"/>
  </w:num>
  <w:num w:numId="307">
    <w:abstractNumId w:val="286"/>
  </w:num>
  <w:num w:numId="308">
    <w:abstractNumId w:val="130"/>
  </w:num>
  <w:num w:numId="309">
    <w:abstractNumId w:val="125"/>
  </w:num>
  <w:num w:numId="310">
    <w:abstractNumId w:val="228"/>
  </w:num>
  <w:num w:numId="311">
    <w:abstractNumId w:val="3"/>
  </w:num>
  <w:num w:numId="312">
    <w:abstractNumId w:val="293"/>
  </w:num>
  <w:num w:numId="313">
    <w:abstractNumId w:val="296"/>
  </w:num>
  <w:num w:numId="314">
    <w:abstractNumId w:val="101"/>
  </w:num>
  <w:num w:numId="315">
    <w:abstractNumId w:val="88"/>
  </w:num>
  <w:num w:numId="316">
    <w:abstractNumId w:val="211"/>
  </w:num>
  <w:num w:numId="317">
    <w:abstractNumId w:val="239"/>
  </w:num>
  <w:num w:numId="318">
    <w:abstractNumId w:val="178"/>
  </w:num>
  <w:num w:numId="319">
    <w:abstractNumId w:val="291"/>
  </w:num>
  <w:num w:numId="320">
    <w:abstractNumId w:val="237"/>
  </w:num>
  <w:num w:numId="321">
    <w:abstractNumId w:val="200"/>
  </w:num>
  <w:num w:numId="322">
    <w:abstractNumId w:val="82"/>
  </w:num>
  <w:numIdMacAtCleanup w:val="3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hideGrammaticalErrors/>
  <w:defaultTabStop w:val="708"/>
  <w:characterSpacingControl w:val="doNotCompress"/>
  <w:hdrShapeDefaults>
    <o:shapedefaults v:ext="edit" spidmax="34818"/>
    <o:shapelayout v:ext="edit">
      <o:idmap v:ext="edit" data="21"/>
    </o:shapelayout>
  </w:hdrShapeDefaults>
  <w:footnotePr>
    <w:footnote w:id="0"/>
    <w:footnote w:id="1"/>
  </w:footnotePr>
  <w:endnotePr>
    <w:endnote w:id="0"/>
    <w:endnote w:id="1"/>
  </w:endnotePr>
  <w:compat/>
  <w:rsids>
    <w:rsidRoot w:val="00425344"/>
    <w:rsid w:val="000029E4"/>
    <w:rsid w:val="00004970"/>
    <w:rsid w:val="00004BB6"/>
    <w:rsid w:val="00007D82"/>
    <w:rsid w:val="00013E87"/>
    <w:rsid w:val="000147A0"/>
    <w:rsid w:val="0002076A"/>
    <w:rsid w:val="0002260B"/>
    <w:rsid w:val="00023C18"/>
    <w:rsid w:val="00024F40"/>
    <w:rsid w:val="00025D75"/>
    <w:rsid w:val="00026BC9"/>
    <w:rsid w:val="00027367"/>
    <w:rsid w:val="000313D7"/>
    <w:rsid w:val="000330A3"/>
    <w:rsid w:val="0004126E"/>
    <w:rsid w:val="0004371E"/>
    <w:rsid w:val="00043962"/>
    <w:rsid w:val="0005174D"/>
    <w:rsid w:val="000527FE"/>
    <w:rsid w:val="000541DA"/>
    <w:rsid w:val="0005656B"/>
    <w:rsid w:val="00056684"/>
    <w:rsid w:val="00064403"/>
    <w:rsid w:val="00065B17"/>
    <w:rsid w:val="00074892"/>
    <w:rsid w:val="00076DE5"/>
    <w:rsid w:val="000778F8"/>
    <w:rsid w:val="00077AFF"/>
    <w:rsid w:val="000855F2"/>
    <w:rsid w:val="00086BF2"/>
    <w:rsid w:val="00087B13"/>
    <w:rsid w:val="0009461B"/>
    <w:rsid w:val="00095746"/>
    <w:rsid w:val="00096908"/>
    <w:rsid w:val="0009746A"/>
    <w:rsid w:val="000A10C6"/>
    <w:rsid w:val="000A2456"/>
    <w:rsid w:val="000A364A"/>
    <w:rsid w:val="000A400B"/>
    <w:rsid w:val="000A5EFC"/>
    <w:rsid w:val="000A66D4"/>
    <w:rsid w:val="000A6C91"/>
    <w:rsid w:val="000A7509"/>
    <w:rsid w:val="000B0072"/>
    <w:rsid w:val="000B7959"/>
    <w:rsid w:val="000C08F3"/>
    <w:rsid w:val="000C4138"/>
    <w:rsid w:val="000C470D"/>
    <w:rsid w:val="000D18F7"/>
    <w:rsid w:val="000D2CAC"/>
    <w:rsid w:val="000D4F24"/>
    <w:rsid w:val="000D5085"/>
    <w:rsid w:val="000D6F3F"/>
    <w:rsid w:val="000E2D31"/>
    <w:rsid w:val="000E2DB0"/>
    <w:rsid w:val="000E50A0"/>
    <w:rsid w:val="000E7267"/>
    <w:rsid w:val="000F406A"/>
    <w:rsid w:val="000F4EE3"/>
    <w:rsid w:val="000F55DA"/>
    <w:rsid w:val="000F68F6"/>
    <w:rsid w:val="00100CFA"/>
    <w:rsid w:val="0010197D"/>
    <w:rsid w:val="001036C6"/>
    <w:rsid w:val="00104104"/>
    <w:rsid w:val="00104484"/>
    <w:rsid w:val="00105119"/>
    <w:rsid w:val="00106F6C"/>
    <w:rsid w:val="00107A90"/>
    <w:rsid w:val="00117308"/>
    <w:rsid w:val="0011766B"/>
    <w:rsid w:val="0012022C"/>
    <w:rsid w:val="0012121B"/>
    <w:rsid w:val="001225ED"/>
    <w:rsid w:val="00122CD4"/>
    <w:rsid w:val="0013202C"/>
    <w:rsid w:val="00133A00"/>
    <w:rsid w:val="001341D0"/>
    <w:rsid w:val="00137599"/>
    <w:rsid w:val="0014031E"/>
    <w:rsid w:val="00140CF3"/>
    <w:rsid w:val="0014180A"/>
    <w:rsid w:val="00146FEE"/>
    <w:rsid w:val="00147EDA"/>
    <w:rsid w:val="00150EE8"/>
    <w:rsid w:val="00152BA1"/>
    <w:rsid w:val="00152BD8"/>
    <w:rsid w:val="00154163"/>
    <w:rsid w:val="001546F0"/>
    <w:rsid w:val="00155853"/>
    <w:rsid w:val="00155B8F"/>
    <w:rsid w:val="00155D58"/>
    <w:rsid w:val="001570E4"/>
    <w:rsid w:val="00164FC2"/>
    <w:rsid w:val="001665A0"/>
    <w:rsid w:val="00171AC2"/>
    <w:rsid w:val="001726DC"/>
    <w:rsid w:val="00175DBF"/>
    <w:rsid w:val="00180CC0"/>
    <w:rsid w:val="00185AF1"/>
    <w:rsid w:val="00186E59"/>
    <w:rsid w:val="001917AA"/>
    <w:rsid w:val="001937F7"/>
    <w:rsid w:val="00194CEC"/>
    <w:rsid w:val="001A0618"/>
    <w:rsid w:val="001A0E5B"/>
    <w:rsid w:val="001A33D4"/>
    <w:rsid w:val="001A3544"/>
    <w:rsid w:val="001A37E0"/>
    <w:rsid w:val="001A3908"/>
    <w:rsid w:val="001A3C3F"/>
    <w:rsid w:val="001A41D8"/>
    <w:rsid w:val="001A54F7"/>
    <w:rsid w:val="001B16E6"/>
    <w:rsid w:val="001B2D5B"/>
    <w:rsid w:val="001B41F4"/>
    <w:rsid w:val="001B698B"/>
    <w:rsid w:val="001C5D45"/>
    <w:rsid w:val="001C6419"/>
    <w:rsid w:val="001C65B2"/>
    <w:rsid w:val="001D0305"/>
    <w:rsid w:val="001D19FB"/>
    <w:rsid w:val="001D4ABD"/>
    <w:rsid w:val="001D63D1"/>
    <w:rsid w:val="001D6DAB"/>
    <w:rsid w:val="001E021F"/>
    <w:rsid w:val="001E2A07"/>
    <w:rsid w:val="001E5C7E"/>
    <w:rsid w:val="001E5F33"/>
    <w:rsid w:val="001F00F6"/>
    <w:rsid w:val="001F42F3"/>
    <w:rsid w:val="001F4CBF"/>
    <w:rsid w:val="00201777"/>
    <w:rsid w:val="00203C06"/>
    <w:rsid w:val="0020404B"/>
    <w:rsid w:val="0020423C"/>
    <w:rsid w:val="002051EA"/>
    <w:rsid w:val="002111D6"/>
    <w:rsid w:val="00212F84"/>
    <w:rsid w:val="00213C05"/>
    <w:rsid w:val="0021451B"/>
    <w:rsid w:val="00214A91"/>
    <w:rsid w:val="00216A64"/>
    <w:rsid w:val="0021740F"/>
    <w:rsid w:val="002231DE"/>
    <w:rsid w:val="00223AA9"/>
    <w:rsid w:val="00230229"/>
    <w:rsid w:val="00230A5D"/>
    <w:rsid w:val="00235CF8"/>
    <w:rsid w:val="00240807"/>
    <w:rsid w:val="00243496"/>
    <w:rsid w:val="00243C14"/>
    <w:rsid w:val="002455AC"/>
    <w:rsid w:val="00245F1D"/>
    <w:rsid w:val="002565C9"/>
    <w:rsid w:val="00257FAF"/>
    <w:rsid w:val="00261CF2"/>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170"/>
    <w:rsid w:val="00297DD4"/>
    <w:rsid w:val="002B3133"/>
    <w:rsid w:val="002B4028"/>
    <w:rsid w:val="002C3C71"/>
    <w:rsid w:val="002C3D91"/>
    <w:rsid w:val="002C4D3C"/>
    <w:rsid w:val="002C6EB2"/>
    <w:rsid w:val="002C72F0"/>
    <w:rsid w:val="002C78C9"/>
    <w:rsid w:val="002C79B9"/>
    <w:rsid w:val="002D0696"/>
    <w:rsid w:val="002D2CBD"/>
    <w:rsid w:val="002D3260"/>
    <w:rsid w:val="002D78DB"/>
    <w:rsid w:val="002E3602"/>
    <w:rsid w:val="002E6BD0"/>
    <w:rsid w:val="002F41E9"/>
    <w:rsid w:val="002F42E8"/>
    <w:rsid w:val="002F5340"/>
    <w:rsid w:val="003013BF"/>
    <w:rsid w:val="00301DC9"/>
    <w:rsid w:val="003033F2"/>
    <w:rsid w:val="0030367C"/>
    <w:rsid w:val="00307772"/>
    <w:rsid w:val="00307A83"/>
    <w:rsid w:val="003117B7"/>
    <w:rsid w:val="003134E9"/>
    <w:rsid w:val="00313A40"/>
    <w:rsid w:val="00314F0F"/>
    <w:rsid w:val="00317BBB"/>
    <w:rsid w:val="00317D73"/>
    <w:rsid w:val="00321A8B"/>
    <w:rsid w:val="00321E72"/>
    <w:rsid w:val="0032277D"/>
    <w:rsid w:val="00323A58"/>
    <w:rsid w:val="00331F3D"/>
    <w:rsid w:val="00334BAC"/>
    <w:rsid w:val="00337D47"/>
    <w:rsid w:val="003423E9"/>
    <w:rsid w:val="00344FFD"/>
    <w:rsid w:val="00353142"/>
    <w:rsid w:val="00353937"/>
    <w:rsid w:val="00353CAF"/>
    <w:rsid w:val="003548BC"/>
    <w:rsid w:val="00354A4D"/>
    <w:rsid w:val="00356107"/>
    <w:rsid w:val="00357C6D"/>
    <w:rsid w:val="0036263B"/>
    <w:rsid w:val="00367F6A"/>
    <w:rsid w:val="003726A0"/>
    <w:rsid w:val="003753EE"/>
    <w:rsid w:val="00375955"/>
    <w:rsid w:val="00380679"/>
    <w:rsid w:val="00382905"/>
    <w:rsid w:val="00387BEC"/>
    <w:rsid w:val="0039597E"/>
    <w:rsid w:val="003A2BB4"/>
    <w:rsid w:val="003A7295"/>
    <w:rsid w:val="003A7895"/>
    <w:rsid w:val="003B3426"/>
    <w:rsid w:val="003B5AC2"/>
    <w:rsid w:val="003C1C81"/>
    <w:rsid w:val="003C1F55"/>
    <w:rsid w:val="003C7E4F"/>
    <w:rsid w:val="003D2480"/>
    <w:rsid w:val="003D4330"/>
    <w:rsid w:val="003D4871"/>
    <w:rsid w:val="003D76F9"/>
    <w:rsid w:val="003E0A56"/>
    <w:rsid w:val="003E1723"/>
    <w:rsid w:val="003E2636"/>
    <w:rsid w:val="003E2FF0"/>
    <w:rsid w:val="003E7260"/>
    <w:rsid w:val="003E7F3F"/>
    <w:rsid w:val="003F3D78"/>
    <w:rsid w:val="003F6F38"/>
    <w:rsid w:val="00400075"/>
    <w:rsid w:val="0040244D"/>
    <w:rsid w:val="0040362A"/>
    <w:rsid w:val="00403DD3"/>
    <w:rsid w:val="00404622"/>
    <w:rsid w:val="00404B05"/>
    <w:rsid w:val="004100EF"/>
    <w:rsid w:val="004116FD"/>
    <w:rsid w:val="00414A6D"/>
    <w:rsid w:val="004152B9"/>
    <w:rsid w:val="00417A8B"/>
    <w:rsid w:val="0042291A"/>
    <w:rsid w:val="00423926"/>
    <w:rsid w:val="00423CDF"/>
    <w:rsid w:val="00425344"/>
    <w:rsid w:val="00426AA7"/>
    <w:rsid w:val="004270E0"/>
    <w:rsid w:val="00432006"/>
    <w:rsid w:val="00436EB5"/>
    <w:rsid w:val="0043702F"/>
    <w:rsid w:val="00437180"/>
    <w:rsid w:val="00442630"/>
    <w:rsid w:val="004433DF"/>
    <w:rsid w:val="00447CA6"/>
    <w:rsid w:val="00450FB7"/>
    <w:rsid w:val="00452C5F"/>
    <w:rsid w:val="00455C69"/>
    <w:rsid w:val="0046108B"/>
    <w:rsid w:val="00461A97"/>
    <w:rsid w:val="00464098"/>
    <w:rsid w:val="00465674"/>
    <w:rsid w:val="00465A4E"/>
    <w:rsid w:val="00465EEE"/>
    <w:rsid w:val="004701A4"/>
    <w:rsid w:val="00472B80"/>
    <w:rsid w:val="00475BA7"/>
    <w:rsid w:val="00477646"/>
    <w:rsid w:val="004777AA"/>
    <w:rsid w:val="004806A2"/>
    <w:rsid w:val="0048158A"/>
    <w:rsid w:val="004874DE"/>
    <w:rsid w:val="00487EE9"/>
    <w:rsid w:val="00490A9E"/>
    <w:rsid w:val="004936CC"/>
    <w:rsid w:val="004956A8"/>
    <w:rsid w:val="00495DF8"/>
    <w:rsid w:val="00496B51"/>
    <w:rsid w:val="00496ECF"/>
    <w:rsid w:val="0049744E"/>
    <w:rsid w:val="0049799D"/>
    <w:rsid w:val="00497DC9"/>
    <w:rsid w:val="004A298F"/>
    <w:rsid w:val="004A36D1"/>
    <w:rsid w:val="004A5C87"/>
    <w:rsid w:val="004A5F27"/>
    <w:rsid w:val="004A6043"/>
    <w:rsid w:val="004A67A6"/>
    <w:rsid w:val="004A7352"/>
    <w:rsid w:val="004B34BF"/>
    <w:rsid w:val="004B450E"/>
    <w:rsid w:val="004C21D1"/>
    <w:rsid w:val="004C3A4C"/>
    <w:rsid w:val="004C67AD"/>
    <w:rsid w:val="004D4386"/>
    <w:rsid w:val="004D5C6E"/>
    <w:rsid w:val="004D6611"/>
    <w:rsid w:val="004D77C0"/>
    <w:rsid w:val="004E048F"/>
    <w:rsid w:val="004E267A"/>
    <w:rsid w:val="004E4B89"/>
    <w:rsid w:val="004E6316"/>
    <w:rsid w:val="004E65FD"/>
    <w:rsid w:val="004F15DE"/>
    <w:rsid w:val="004F1EB8"/>
    <w:rsid w:val="004F3F12"/>
    <w:rsid w:val="004F4AEB"/>
    <w:rsid w:val="004F5737"/>
    <w:rsid w:val="00502631"/>
    <w:rsid w:val="00503A6E"/>
    <w:rsid w:val="00505673"/>
    <w:rsid w:val="00505B4A"/>
    <w:rsid w:val="005063AC"/>
    <w:rsid w:val="005068C0"/>
    <w:rsid w:val="005114E3"/>
    <w:rsid w:val="0051284D"/>
    <w:rsid w:val="0051321E"/>
    <w:rsid w:val="00513B1B"/>
    <w:rsid w:val="005202DD"/>
    <w:rsid w:val="00520CAD"/>
    <w:rsid w:val="00523440"/>
    <w:rsid w:val="00523BF1"/>
    <w:rsid w:val="0052580C"/>
    <w:rsid w:val="00525A43"/>
    <w:rsid w:val="00525B70"/>
    <w:rsid w:val="00532C2C"/>
    <w:rsid w:val="00533ABE"/>
    <w:rsid w:val="005348F8"/>
    <w:rsid w:val="00540766"/>
    <w:rsid w:val="005442ED"/>
    <w:rsid w:val="00545036"/>
    <w:rsid w:val="00546D9F"/>
    <w:rsid w:val="0055111F"/>
    <w:rsid w:val="005512BE"/>
    <w:rsid w:val="0055194B"/>
    <w:rsid w:val="00556039"/>
    <w:rsid w:val="005600ED"/>
    <w:rsid w:val="005666EB"/>
    <w:rsid w:val="00570EFC"/>
    <w:rsid w:val="00571A66"/>
    <w:rsid w:val="00572237"/>
    <w:rsid w:val="00572C2A"/>
    <w:rsid w:val="005731AE"/>
    <w:rsid w:val="0058009A"/>
    <w:rsid w:val="00580E00"/>
    <w:rsid w:val="00584859"/>
    <w:rsid w:val="005849E8"/>
    <w:rsid w:val="00587979"/>
    <w:rsid w:val="005945A1"/>
    <w:rsid w:val="00594C3E"/>
    <w:rsid w:val="00597840"/>
    <w:rsid w:val="005A0FD2"/>
    <w:rsid w:val="005A2659"/>
    <w:rsid w:val="005A401E"/>
    <w:rsid w:val="005A6FB8"/>
    <w:rsid w:val="005B0297"/>
    <w:rsid w:val="005B02AF"/>
    <w:rsid w:val="005B04D6"/>
    <w:rsid w:val="005B178C"/>
    <w:rsid w:val="005B46CD"/>
    <w:rsid w:val="005B481D"/>
    <w:rsid w:val="005B6464"/>
    <w:rsid w:val="005B6798"/>
    <w:rsid w:val="005B681D"/>
    <w:rsid w:val="005C1EE4"/>
    <w:rsid w:val="005C6C27"/>
    <w:rsid w:val="005D0ECB"/>
    <w:rsid w:val="005D39F5"/>
    <w:rsid w:val="005D5B28"/>
    <w:rsid w:val="005D5F24"/>
    <w:rsid w:val="005F0DC9"/>
    <w:rsid w:val="005F1A2F"/>
    <w:rsid w:val="005F3E1D"/>
    <w:rsid w:val="005F4975"/>
    <w:rsid w:val="005F5A00"/>
    <w:rsid w:val="005F5F3E"/>
    <w:rsid w:val="0060150E"/>
    <w:rsid w:val="00601D93"/>
    <w:rsid w:val="00605966"/>
    <w:rsid w:val="00607749"/>
    <w:rsid w:val="0061576F"/>
    <w:rsid w:val="006255B6"/>
    <w:rsid w:val="00625678"/>
    <w:rsid w:val="00635AF2"/>
    <w:rsid w:val="00635C40"/>
    <w:rsid w:val="00636BAB"/>
    <w:rsid w:val="00637013"/>
    <w:rsid w:val="006402BD"/>
    <w:rsid w:val="006460EB"/>
    <w:rsid w:val="00646A25"/>
    <w:rsid w:val="00647970"/>
    <w:rsid w:val="00647C56"/>
    <w:rsid w:val="00647DEE"/>
    <w:rsid w:val="00650F52"/>
    <w:rsid w:val="006549A3"/>
    <w:rsid w:val="00655E70"/>
    <w:rsid w:val="00660C2E"/>
    <w:rsid w:val="0066351C"/>
    <w:rsid w:val="006658DB"/>
    <w:rsid w:val="006660A3"/>
    <w:rsid w:val="00666B2A"/>
    <w:rsid w:val="00666E3E"/>
    <w:rsid w:val="00667765"/>
    <w:rsid w:val="00667803"/>
    <w:rsid w:val="00672440"/>
    <w:rsid w:val="006732BE"/>
    <w:rsid w:val="00674456"/>
    <w:rsid w:val="00675117"/>
    <w:rsid w:val="00676B2F"/>
    <w:rsid w:val="006772B9"/>
    <w:rsid w:val="00677753"/>
    <w:rsid w:val="0068677F"/>
    <w:rsid w:val="00687182"/>
    <w:rsid w:val="00687FC6"/>
    <w:rsid w:val="006940DA"/>
    <w:rsid w:val="0069576A"/>
    <w:rsid w:val="006969DC"/>
    <w:rsid w:val="00696CEE"/>
    <w:rsid w:val="006A5B22"/>
    <w:rsid w:val="006A5C7B"/>
    <w:rsid w:val="006B0423"/>
    <w:rsid w:val="006B5D0C"/>
    <w:rsid w:val="006B6A8C"/>
    <w:rsid w:val="006C430F"/>
    <w:rsid w:val="006C62B7"/>
    <w:rsid w:val="006C643D"/>
    <w:rsid w:val="006C67F9"/>
    <w:rsid w:val="006C6E8B"/>
    <w:rsid w:val="006C7538"/>
    <w:rsid w:val="006D283A"/>
    <w:rsid w:val="006D472B"/>
    <w:rsid w:val="006D5B7D"/>
    <w:rsid w:val="006D6CC8"/>
    <w:rsid w:val="006D726C"/>
    <w:rsid w:val="006E0D0E"/>
    <w:rsid w:val="006E1EE0"/>
    <w:rsid w:val="006E3DCD"/>
    <w:rsid w:val="006E54D0"/>
    <w:rsid w:val="006E6575"/>
    <w:rsid w:val="006E794E"/>
    <w:rsid w:val="006F1150"/>
    <w:rsid w:val="006F3B39"/>
    <w:rsid w:val="006F4D9F"/>
    <w:rsid w:val="006F777F"/>
    <w:rsid w:val="00701DD8"/>
    <w:rsid w:val="00711970"/>
    <w:rsid w:val="00714C25"/>
    <w:rsid w:val="007152FB"/>
    <w:rsid w:val="00715FA7"/>
    <w:rsid w:val="007173EE"/>
    <w:rsid w:val="007229BC"/>
    <w:rsid w:val="007242D1"/>
    <w:rsid w:val="00726303"/>
    <w:rsid w:val="00726968"/>
    <w:rsid w:val="007307A6"/>
    <w:rsid w:val="00731D9E"/>
    <w:rsid w:val="007332F5"/>
    <w:rsid w:val="0073382A"/>
    <w:rsid w:val="0073412C"/>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C53"/>
    <w:rsid w:val="00783FEF"/>
    <w:rsid w:val="00785E0D"/>
    <w:rsid w:val="00787E5B"/>
    <w:rsid w:val="007929B5"/>
    <w:rsid w:val="007960AD"/>
    <w:rsid w:val="007968B2"/>
    <w:rsid w:val="007A1E4C"/>
    <w:rsid w:val="007A1ECF"/>
    <w:rsid w:val="007A4063"/>
    <w:rsid w:val="007A41C0"/>
    <w:rsid w:val="007B228B"/>
    <w:rsid w:val="007B37F7"/>
    <w:rsid w:val="007B3D17"/>
    <w:rsid w:val="007B584E"/>
    <w:rsid w:val="007C2B0E"/>
    <w:rsid w:val="007C3BBA"/>
    <w:rsid w:val="007C4191"/>
    <w:rsid w:val="007C5AE5"/>
    <w:rsid w:val="007C6E2A"/>
    <w:rsid w:val="007C7ADA"/>
    <w:rsid w:val="007D0F60"/>
    <w:rsid w:val="007D3294"/>
    <w:rsid w:val="007D62DE"/>
    <w:rsid w:val="007D785A"/>
    <w:rsid w:val="007E631D"/>
    <w:rsid w:val="007E6E5F"/>
    <w:rsid w:val="007E75F5"/>
    <w:rsid w:val="007F2269"/>
    <w:rsid w:val="007F474E"/>
    <w:rsid w:val="007F4A4F"/>
    <w:rsid w:val="00800607"/>
    <w:rsid w:val="00802A74"/>
    <w:rsid w:val="0080684A"/>
    <w:rsid w:val="00810605"/>
    <w:rsid w:val="00810D2D"/>
    <w:rsid w:val="00813C2D"/>
    <w:rsid w:val="0081481A"/>
    <w:rsid w:val="00814B02"/>
    <w:rsid w:val="00815183"/>
    <w:rsid w:val="00821D24"/>
    <w:rsid w:val="0082206B"/>
    <w:rsid w:val="00822099"/>
    <w:rsid w:val="00823A1C"/>
    <w:rsid w:val="008241B4"/>
    <w:rsid w:val="008245D4"/>
    <w:rsid w:val="00825E20"/>
    <w:rsid w:val="008272AE"/>
    <w:rsid w:val="00830CCB"/>
    <w:rsid w:val="00832FA4"/>
    <w:rsid w:val="00833D36"/>
    <w:rsid w:val="00834238"/>
    <w:rsid w:val="008344B2"/>
    <w:rsid w:val="00835E5E"/>
    <w:rsid w:val="00836829"/>
    <w:rsid w:val="008375B5"/>
    <w:rsid w:val="00837AF7"/>
    <w:rsid w:val="008403B2"/>
    <w:rsid w:val="00842925"/>
    <w:rsid w:val="008431DA"/>
    <w:rsid w:val="008444C3"/>
    <w:rsid w:val="0085144F"/>
    <w:rsid w:val="0085207C"/>
    <w:rsid w:val="0085567C"/>
    <w:rsid w:val="00862723"/>
    <w:rsid w:val="00866153"/>
    <w:rsid w:val="00872E34"/>
    <w:rsid w:val="008758D0"/>
    <w:rsid w:val="00883CFB"/>
    <w:rsid w:val="00884F75"/>
    <w:rsid w:val="008854D4"/>
    <w:rsid w:val="00885C54"/>
    <w:rsid w:val="00886104"/>
    <w:rsid w:val="00887F20"/>
    <w:rsid w:val="00891514"/>
    <w:rsid w:val="00892DBA"/>
    <w:rsid w:val="008964B0"/>
    <w:rsid w:val="008A39FC"/>
    <w:rsid w:val="008A6CA4"/>
    <w:rsid w:val="008A77C2"/>
    <w:rsid w:val="008B0248"/>
    <w:rsid w:val="008B20BB"/>
    <w:rsid w:val="008B7C46"/>
    <w:rsid w:val="008C053C"/>
    <w:rsid w:val="008C26AB"/>
    <w:rsid w:val="008C7CA4"/>
    <w:rsid w:val="008D29FE"/>
    <w:rsid w:val="008D570F"/>
    <w:rsid w:val="008E08E2"/>
    <w:rsid w:val="008E46E5"/>
    <w:rsid w:val="008E46FF"/>
    <w:rsid w:val="008E7CA7"/>
    <w:rsid w:val="008F111A"/>
    <w:rsid w:val="008F5461"/>
    <w:rsid w:val="008F6420"/>
    <w:rsid w:val="008F69C4"/>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2C62"/>
    <w:rsid w:val="00933260"/>
    <w:rsid w:val="00934EBC"/>
    <w:rsid w:val="0093548C"/>
    <w:rsid w:val="009360F3"/>
    <w:rsid w:val="00936E7E"/>
    <w:rsid w:val="00940641"/>
    <w:rsid w:val="00940668"/>
    <w:rsid w:val="00941278"/>
    <w:rsid w:val="00941C6C"/>
    <w:rsid w:val="0095048A"/>
    <w:rsid w:val="0095261D"/>
    <w:rsid w:val="0095315B"/>
    <w:rsid w:val="00965EC2"/>
    <w:rsid w:val="009670A3"/>
    <w:rsid w:val="00974D0F"/>
    <w:rsid w:val="0097723C"/>
    <w:rsid w:val="00977AF7"/>
    <w:rsid w:val="00980C1E"/>
    <w:rsid w:val="009817A1"/>
    <w:rsid w:val="00982D7D"/>
    <w:rsid w:val="00990DC4"/>
    <w:rsid w:val="00991212"/>
    <w:rsid w:val="00991E84"/>
    <w:rsid w:val="009940D2"/>
    <w:rsid w:val="009948C5"/>
    <w:rsid w:val="00994D34"/>
    <w:rsid w:val="00996271"/>
    <w:rsid w:val="009A01D5"/>
    <w:rsid w:val="009A17C8"/>
    <w:rsid w:val="009A2DE7"/>
    <w:rsid w:val="009A328F"/>
    <w:rsid w:val="009A35FA"/>
    <w:rsid w:val="009A4EC6"/>
    <w:rsid w:val="009A5A04"/>
    <w:rsid w:val="009A6CBC"/>
    <w:rsid w:val="009B362E"/>
    <w:rsid w:val="009B5292"/>
    <w:rsid w:val="009B7B86"/>
    <w:rsid w:val="009B7DF1"/>
    <w:rsid w:val="009C06E3"/>
    <w:rsid w:val="009C4C24"/>
    <w:rsid w:val="009C54A3"/>
    <w:rsid w:val="009C58E9"/>
    <w:rsid w:val="009D0837"/>
    <w:rsid w:val="009D1460"/>
    <w:rsid w:val="009D2C8F"/>
    <w:rsid w:val="009D39F4"/>
    <w:rsid w:val="009D46A4"/>
    <w:rsid w:val="009D55F4"/>
    <w:rsid w:val="009D5D87"/>
    <w:rsid w:val="009D6E34"/>
    <w:rsid w:val="009E075F"/>
    <w:rsid w:val="009E1255"/>
    <w:rsid w:val="009E3A2F"/>
    <w:rsid w:val="009E5AD3"/>
    <w:rsid w:val="009F2AAF"/>
    <w:rsid w:val="009F412A"/>
    <w:rsid w:val="009F45E5"/>
    <w:rsid w:val="00A00050"/>
    <w:rsid w:val="00A013A6"/>
    <w:rsid w:val="00A014BF"/>
    <w:rsid w:val="00A01D87"/>
    <w:rsid w:val="00A05A51"/>
    <w:rsid w:val="00A0642E"/>
    <w:rsid w:val="00A11705"/>
    <w:rsid w:val="00A144F9"/>
    <w:rsid w:val="00A147FD"/>
    <w:rsid w:val="00A1543D"/>
    <w:rsid w:val="00A17411"/>
    <w:rsid w:val="00A206A0"/>
    <w:rsid w:val="00A22245"/>
    <w:rsid w:val="00A23AF6"/>
    <w:rsid w:val="00A2432E"/>
    <w:rsid w:val="00A25B35"/>
    <w:rsid w:val="00A271B0"/>
    <w:rsid w:val="00A274AB"/>
    <w:rsid w:val="00A27BA4"/>
    <w:rsid w:val="00A309E2"/>
    <w:rsid w:val="00A339D1"/>
    <w:rsid w:val="00A34B02"/>
    <w:rsid w:val="00A40444"/>
    <w:rsid w:val="00A404B2"/>
    <w:rsid w:val="00A42504"/>
    <w:rsid w:val="00A428B9"/>
    <w:rsid w:val="00A45C4D"/>
    <w:rsid w:val="00A50ED3"/>
    <w:rsid w:val="00A51045"/>
    <w:rsid w:val="00A516EE"/>
    <w:rsid w:val="00A5172D"/>
    <w:rsid w:val="00A52363"/>
    <w:rsid w:val="00A52C53"/>
    <w:rsid w:val="00A536FB"/>
    <w:rsid w:val="00A550FC"/>
    <w:rsid w:val="00A5512F"/>
    <w:rsid w:val="00A56B3C"/>
    <w:rsid w:val="00A60822"/>
    <w:rsid w:val="00A61E55"/>
    <w:rsid w:val="00A62749"/>
    <w:rsid w:val="00A62DF2"/>
    <w:rsid w:val="00A66109"/>
    <w:rsid w:val="00A71A5C"/>
    <w:rsid w:val="00A72827"/>
    <w:rsid w:val="00A75A9E"/>
    <w:rsid w:val="00A779F5"/>
    <w:rsid w:val="00A800F3"/>
    <w:rsid w:val="00A80510"/>
    <w:rsid w:val="00A87C71"/>
    <w:rsid w:val="00A90C41"/>
    <w:rsid w:val="00A91E7B"/>
    <w:rsid w:val="00A92B69"/>
    <w:rsid w:val="00A96AE6"/>
    <w:rsid w:val="00AA1567"/>
    <w:rsid w:val="00AA4196"/>
    <w:rsid w:val="00AA456A"/>
    <w:rsid w:val="00AA531D"/>
    <w:rsid w:val="00AA5786"/>
    <w:rsid w:val="00AB0A45"/>
    <w:rsid w:val="00AB0D2A"/>
    <w:rsid w:val="00AB455B"/>
    <w:rsid w:val="00AB475B"/>
    <w:rsid w:val="00AB6A6F"/>
    <w:rsid w:val="00AB7055"/>
    <w:rsid w:val="00AC2389"/>
    <w:rsid w:val="00AC5FC7"/>
    <w:rsid w:val="00AC7420"/>
    <w:rsid w:val="00AD272E"/>
    <w:rsid w:val="00AD2787"/>
    <w:rsid w:val="00AD617F"/>
    <w:rsid w:val="00AD759D"/>
    <w:rsid w:val="00AE0A36"/>
    <w:rsid w:val="00AE165E"/>
    <w:rsid w:val="00AE4EA3"/>
    <w:rsid w:val="00AE74BC"/>
    <w:rsid w:val="00B05728"/>
    <w:rsid w:val="00B05CD3"/>
    <w:rsid w:val="00B12AF3"/>
    <w:rsid w:val="00B13C98"/>
    <w:rsid w:val="00B16EE7"/>
    <w:rsid w:val="00B2173A"/>
    <w:rsid w:val="00B22612"/>
    <w:rsid w:val="00B22FE9"/>
    <w:rsid w:val="00B24180"/>
    <w:rsid w:val="00B25168"/>
    <w:rsid w:val="00B2767C"/>
    <w:rsid w:val="00B30F8B"/>
    <w:rsid w:val="00B3105B"/>
    <w:rsid w:val="00B327FE"/>
    <w:rsid w:val="00B3695E"/>
    <w:rsid w:val="00B4180A"/>
    <w:rsid w:val="00B43050"/>
    <w:rsid w:val="00B451DC"/>
    <w:rsid w:val="00B46327"/>
    <w:rsid w:val="00B46C06"/>
    <w:rsid w:val="00B47A82"/>
    <w:rsid w:val="00B5029A"/>
    <w:rsid w:val="00B50854"/>
    <w:rsid w:val="00B51850"/>
    <w:rsid w:val="00B534A1"/>
    <w:rsid w:val="00B540EE"/>
    <w:rsid w:val="00B54DE2"/>
    <w:rsid w:val="00B57162"/>
    <w:rsid w:val="00B57FBD"/>
    <w:rsid w:val="00B6507D"/>
    <w:rsid w:val="00B657B9"/>
    <w:rsid w:val="00B66309"/>
    <w:rsid w:val="00B67BC2"/>
    <w:rsid w:val="00B708A8"/>
    <w:rsid w:val="00B71638"/>
    <w:rsid w:val="00B74657"/>
    <w:rsid w:val="00B76965"/>
    <w:rsid w:val="00B8255E"/>
    <w:rsid w:val="00B83074"/>
    <w:rsid w:val="00B91398"/>
    <w:rsid w:val="00B922C5"/>
    <w:rsid w:val="00B92AEB"/>
    <w:rsid w:val="00B96578"/>
    <w:rsid w:val="00B970C6"/>
    <w:rsid w:val="00B97E8C"/>
    <w:rsid w:val="00BA27BB"/>
    <w:rsid w:val="00BA3770"/>
    <w:rsid w:val="00BA73B4"/>
    <w:rsid w:val="00BB0671"/>
    <w:rsid w:val="00BB0AD5"/>
    <w:rsid w:val="00BB1915"/>
    <w:rsid w:val="00BB62D2"/>
    <w:rsid w:val="00BC42CC"/>
    <w:rsid w:val="00BC542C"/>
    <w:rsid w:val="00BD0525"/>
    <w:rsid w:val="00BD05DF"/>
    <w:rsid w:val="00BD43A2"/>
    <w:rsid w:val="00BD4516"/>
    <w:rsid w:val="00BD6194"/>
    <w:rsid w:val="00BD7DB4"/>
    <w:rsid w:val="00BE0FC4"/>
    <w:rsid w:val="00BE176C"/>
    <w:rsid w:val="00BE627F"/>
    <w:rsid w:val="00BE7224"/>
    <w:rsid w:val="00BE7673"/>
    <w:rsid w:val="00BE7B16"/>
    <w:rsid w:val="00BF0BED"/>
    <w:rsid w:val="00BF26A2"/>
    <w:rsid w:val="00BF27A5"/>
    <w:rsid w:val="00BF5D12"/>
    <w:rsid w:val="00BF7AD9"/>
    <w:rsid w:val="00C0010C"/>
    <w:rsid w:val="00C009A3"/>
    <w:rsid w:val="00C17DB8"/>
    <w:rsid w:val="00C23555"/>
    <w:rsid w:val="00C24E2E"/>
    <w:rsid w:val="00C255C0"/>
    <w:rsid w:val="00C25AB4"/>
    <w:rsid w:val="00C26BFF"/>
    <w:rsid w:val="00C27CB6"/>
    <w:rsid w:val="00C35F3F"/>
    <w:rsid w:val="00C40BE2"/>
    <w:rsid w:val="00C40E35"/>
    <w:rsid w:val="00C43CEE"/>
    <w:rsid w:val="00C45A7A"/>
    <w:rsid w:val="00C52F03"/>
    <w:rsid w:val="00C5393F"/>
    <w:rsid w:val="00C55790"/>
    <w:rsid w:val="00C5635C"/>
    <w:rsid w:val="00C56832"/>
    <w:rsid w:val="00C60B50"/>
    <w:rsid w:val="00C60FFE"/>
    <w:rsid w:val="00C611B5"/>
    <w:rsid w:val="00C61B7D"/>
    <w:rsid w:val="00C64E19"/>
    <w:rsid w:val="00C653EA"/>
    <w:rsid w:val="00C66CE5"/>
    <w:rsid w:val="00C66EAE"/>
    <w:rsid w:val="00C672F2"/>
    <w:rsid w:val="00C67CB4"/>
    <w:rsid w:val="00C71ED1"/>
    <w:rsid w:val="00C72DE0"/>
    <w:rsid w:val="00C8308D"/>
    <w:rsid w:val="00C83F0A"/>
    <w:rsid w:val="00C92A67"/>
    <w:rsid w:val="00C92E8E"/>
    <w:rsid w:val="00C94452"/>
    <w:rsid w:val="00C950DD"/>
    <w:rsid w:val="00C953A7"/>
    <w:rsid w:val="00C954E2"/>
    <w:rsid w:val="00C958A1"/>
    <w:rsid w:val="00C972E8"/>
    <w:rsid w:val="00CA3B1A"/>
    <w:rsid w:val="00CA5315"/>
    <w:rsid w:val="00CB0F88"/>
    <w:rsid w:val="00CB1BD0"/>
    <w:rsid w:val="00CB234B"/>
    <w:rsid w:val="00CB2E36"/>
    <w:rsid w:val="00CB5EF7"/>
    <w:rsid w:val="00CB67EA"/>
    <w:rsid w:val="00CB7472"/>
    <w:rsid w:val="00CB7527"/>
    <w:rsid w:val="00CB7715"/>
    <w:rsid w:val="00CB7B8B"/>
    <w:rsid w:val="00CC2B62"/>
    <w:rsid w:val="00CC54EB"/>
    <w:rsid w:val="00CC6674"/>
    <w:rsid w:val="00CD16C4"/>
    <w:rsid w:val="00CD367E"/>
    <w:rsid w:val="00CD6A00"/>
    <w:rsid w:val="00CD705C"/>
    <w:rsid w:val="00CE20E9"/>
    <w:rsid w:val="00CE4A6B"/>
    <w:rsid w:val="00CE5404"/>
    <w:rsid w:val="00CE7866"/>
    <w:rsid w:val="00CE79C8"/>
    <w:rsid w:val="00CF0178"/>
    <w:rsid w:val="00CF0D68"/>
    <w:rsid w:val="00CF1EA1"/>
    <w:rsid w:val="00CF61AC"/>
    <w:rsid w:val="00D011CF"/>
    <w:rsid w:val="00D01C90"/>
    <w:rsid w:val="00D04DE6"/>
    <w:rsid w:val="00D04F56"/>
    <w:rsid w:val="00D051E4"/>
    <w:rsid w:val="00D11E29"/>
    <w:rsid w:val="00D14C2C"/>
    <w:rsid w:val="00D2023E"/>
    <w:rsid w:val="00D20553"/>
    <w:rsid w:val="00D20C93"/>
    <w:rsid w:val="00D21562"/>
    <w:rsid w:val="00D23249"/>
    <w:rsid w:val="00D2339C"/>
    <w:rsid w:val="00D23FB8"/>
    <w:rsid w:val="00D2425F"/>
    <w:rsid w:val="00D25A11"/>
    <w:rsid w:val="00D30266"/>
    <w:rsid w:val="00D32726"/>
    <w:rsid w:val="00D40BEE"/>
    <w:rsid w:val="00D46213"/>
    <w:rsid w:val="00D4629A"/>
    <w:rsid w:val="00D50E0C"/>
    <w:rsid w:val="00D51E58"/>
    <w:rsid w:val="00D56A0F"/>
    <w:rsid w:val="00D56BAC"/>
    <w:rsid w:val="00D56CF7"/>
    <w:rsid w:val="00D61201"/>
    <w:rsid w:val="00D61E5E"/>
    <w:rsid w:val="00D635F1"/>
    <w:rsid w:val="00D66950"/>
    <w:rsid w:val="00D7686B"/>
    <w:rsid w:val="00D77229"/>
    <w:rsid w:val="00D818AB"/>
    <w:rsid w:val="00D82C0F"/>
    <w:rsid w:val="00D85C05"/>
    <w:rsid w:val="00D85D0E"/>
    <w:rsid w:val="00D86092"/>
    <w:rsid w:val="00D87495"/>
    <w:rsid w:val="00D87DC5"/>
    <w:rsid w:val="00D911AE"/>
    <w:rsid w:val="00D96096"/>
    <w:rsid w:val="00DA12A4"/>
    <w:rsid w:val="00DA159E"/>
    <w:rsid w:val="00DA34A9"/>
    <w:rsid w:val="00DA35A7"/>
    <w:rsid w:val="00DA5F82"/>
    <w:rsid w:val="00DA6D8B"/>
    <w:rsid w:val="00DB12E5"/>
    <w:rsid w:val="00DB4D37"/>
    <w:rsid w:val="00DB516A"/>
    <w:rsid w:val="00DC02A2"/>
    <w:rsid w:val="00DC200D"/>
    <w:rsid w:val="00DC4DE2"/>
    <w:rsid w:val="00DC73F9"/>
    <w:rsid w:val="00DD476C"/>
    <w:rsid w:val="00DD6D6D"/>
    <w:rsid w:val="00DE2FFD"/>
    <w:rsid w:val="00DE5E81"/>
    <w:rsid w:val="00DE720B"/>
    <w:rsid w:val="00DF0AB7"/>
    <w:rsid w:val="00DF1E1B"/>
    <w:rsid w:val="00DF2A44"/>
    <w:rsid w:val="00DF4250"/>
    <w:rsid w:val="00DF437D"/>
    <w:rsid w:val="00DF60F6"/>
    <w:rsid w:val="00E04E9D"/>
    <w:rsid w:val="00E10860"/>
    <w:rsid w:val="00E126E2"/>
    <w:rsid w:val="00E137AE"/>
    <w:rsid w:val="00E17BFA"/>
    <w:rsid w:val="00E235E2"/>
    <w:rsid w:val="00E23955"/>
    <w:rsid w:val="00E2772E"/>
    <w:rsid w:val="00E30F6F"/>
    <w:rsid w:val="00E32CA3"/>
    <w:rsid w:val="00E33388"/>
    <w:rsid w:val="00E34357"/>
    <w:rsid w:val="00E3455B"/>
    <w:rsid w:val="00E37666"/>
    <w:rsid w:val="00E43C3E"/>
    <w:rsid w:val="00E45809"/>
    <w:rsid w:val="00E503E5"/>
    <w:rsid w:val="00E5241E"/>
    <w:rsid w:val="00E531DE"/>
    <w:rsid w:val="00E53743"/>
    <w:rsid w:val="00E5382A"/>
    <w:rsid w:val="00E53CA6"/>
    <w:rsid w:val="00E60BFA"/>
    <w:rsid w:val="00E6348D"/>
    <w:rsid w:val="00E63D8D"/>
    <w:rsid w:val="00E664F6"/>
    <w:rsid w:val="00E67286"/>
    <w:rsid w:val="00E70135"/>
    <w:rsid w:val="00E75BB5"/>
    <w:rsid w:val="00E77079"/>
    <w:rsid w:val="00E804A4"/>
    <w:rsid w:val="00E80C0D"/>
    <w:rsid w:val="00E823B2"/>
    <w:rsid w:val="00E834D5"/>
    <w:rsid w:val="00E840B1"/>
    <w:rsid w:val="00E866C7"/>
    <w:rsid w:val="00E87708"/>
    <w:rsid w:val="00E87CE6"/>
    <w:rsid w:val="00E90B34"/>
    <w:rsid w:val="00E91460"/>
    <w:rsid w:val="00E93422"/>
    <w:rsid w:val="00E94F21"/>
    <w:rsid w:val="00E96337"/>
    <w:rsid w:val="00EA15BD"/>
    <w:rsid w:val="00EA1E2A"/>
    <w:rsid w:val="00EA2DA3"/>
    <w:rsid w:val="00EA45E1"/>
    <w:rsid w:val="00EA4826"/>
    <w:rsid w:val="00EA4F14"/>
    <w:rsid w:val="00EA5A84"/>
    <w:rsid w:val="00EA6974"/>
    <w:rsid w:val="00EA7C8E"/>
    <w:rsid w:val="00EB0DC0"/>
    <w:rsid w:val="00EB134E"/>
    <w:rsid w:val="00EB3507"/>
    <w:rsid w:val="00EB3E31"/>
    <w:rsid w:val="00EC1040"/>
    <w:rsid w:val="00EC2F78"/>
    <w:rsid w:val="00EC3D40"/>
    <w:rsid w:val="00EC3D62"/>
    <w:rsid w:val="00EC4A32"/>
    <w:rsid w:val="00EC5938"/>
    <w:rsid w:val="00EC713E"/>
    <w:rsid w:val="00EC777D"/>
    <w:rsid w:val="00ED4AB1"/>
    <w:rsid w:val="00ED7CDA"/>
    <w:rsid w:val="00EE31C6"/>
    <w:rsid w:val="00EF44EB"/>
    <w:rsid w:val="00EF653B"/>
    <w:rsid w:val="00F004B2"/>
    <w:rsid w:val="00F00CDA"/>
    <w:rsid w:val="00F01082"/>
    <w:rsid w:val="00F0133A"/>
    <w:rsid w:val="00F03F48"/>
    <w:rsid w:val="00F07D86"/>
    <w:rsid w:val="00F101E7"/>
    <w:rsid w:val="00F17097"/>
    <w:rsid w:val="00F2086F"/>
    <w:rsid w:val="00F21876"/>
    <w:rsid w:val="00F2291F"/>
    <w:rsid w:val="00F32B1F"/>
    <w:rsid w:val="00F336E0"/>
    <w:rsid w:val="00F46A76"/>
    <w:rsid w:val="00F46B1B"/>
    <w:rsid w:val="00F46F0C"/>
    <w:rsid w:val="00F4751F"/>
    <w:rsid w:val="00F53E38"/>
    <w:rsid w:val="00F556C7"/>
    <w:rsid w:val="00F572CD"/>
    <w:rsid w:val="00F573DB"/>
    <w:rsid w:val="00F61012"/>
    <w:rsid w:val="00F6182D"/>
    <w:rsid w:val="00F61AB1"/>
    <w:rsid w:val="00F61CB7"/>
    <w:rsid w:val="00F61CD2"/>
    <w:rsid w:val="00F62AD8"/>
    <w:rsid w:val="00F637C6"/>
    <w:rsid w:val="00F73525"/>
    <w:rsid w:val="00F7508F"/>
    <w:rsid w:val="00F77A40"/>
    <w:rsid w:val="00F818EA"/>
    <w:rsid w:val="00F81D44"/>
    <w:rsid w:val="00F82BEA"/>
    <w:rsid w:val="00F862DC"/>
    <w:rsid w:val="00F90668"/>
    <w:rsid w:val="00F91F55"/>
    <w:rsid w:val="00F9277E"/>
    <w:rsid w:val="00F927A1"/>
    <w:rsid w:val="00F94CA2"/>
    <w:rsid w:val="00F956D1"/>
    <w:rsid w:val="00F95F84"/>
    <w:rsid w:val="00F962DD"/>
    <w:rsid w:val="00FA26AC"/>
    <w:rsid w:val="00FA4054"/>
    <w:rsid w:val="00FA438B"/>
    <w:rsid w:val="00FA53E2"/>
    <w:rsid w:val="00FA7A95"/>
    <w:rsid w:val="00FB0A6D"/>
    <w:rsid w:val="00FB1F04"/>
    <w:rsid w:val="00FB23D9"/>
    <w:rsid w:val="00FB26A1"/>
    <w:rsid w:val="00FB2B16"/>
    <w:rsid w:val="00FB6DAC"/>
    <w:rsid w:val="00FC01FE"/>
    <w:rsid w:val="00FC15B1"/>
    <w:rsid w:val="00FC5D0E"/>
    <w:rsid w:val="00FC659B"/>
    <w:rsid w:val="00FC65AF"/>
    <w:rsid w:val="00FD0854"/>
    <w:rsid w:val="00FD4BD9"/>
    <w:rsid w:val="00FD6B7E"/>
    <w:rsid w:val="00FE3342"/>
    <w:rsid w:val="00FE3521"/>
    <w:rsid w:val="00FE372D"/>
    <w:rsid w:val="00FE4262"/>
    <w:rsid w:val="00FE5F65"/>
    <w:rsid w:val="00FE74CD"/>
    <w:rsid w:val="00FF0860"/>
    <w:rsid w:val="00FF1229"/>
    <w:rsid w:val="00FF1E97"/>
    <w:rsid w:val="00FF22B0"/>
    <w:rsid w:val="00FF339B"/>
    <w:rsid w:val="00FF3ED0"/>
    <w:rsid w:val="00FF65A6"/>
    <w:rsid w:val="00FF79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4818"/>
    <o:shapelayout v:ext="edit">
      <o:idmap v:ext="edit" data="1"/>
      <o:rules v:ext="edit">
        <o:r id="V:Rule44" type="connector" idref="#Прямая со стрелкой 34"/>
        <o:r id="V:Rule45" type="connector" idref="#Прямая со стрелкой 227"/>
        <o:r id="V:Rule46" type="connector" idref="#Прямая со стрелкой 175"/>
        <o:r id="V:Rule47" type="connector" idref="#Прямая со стрелкой 219"/>
        <o:r id="V:Rule48" type="connector" idref="#Прямая со стрелкой 48"/>
        <o:r id="V:Rule49" type="connector" idref="#Прямая со стрелкой 33"/>
        <o:r id="V:Rule50" type="connector" idref="#Прямая со стрелкой 174"/>
        <o:r id="V:Rule51" type="connector" idref="#Прямая со стрелкой 209"/>
        <o:r id="V:Rule52" type="connector" idref="#Прямая со стрелкой 178"/>
        <o:r id="V:Rule53" type="connector" idref="#Прямая со стрелкой 162"/>
        <o:r id="V:Rule54" type="connector" idref="#Прямая со стрелкой 206"/>
        <o:r id="V:Rule55" type="connector" idref="#Прямая со стрелкой 216"/>
        <o:r id="V:Rule56" type="connector" idref="#Прямая со стрелкой 226"/>
        <o:r id="V:Rule57" type="connector" idref="#Прямая со стрелкой 240"/>
        <o:r id="V:Rule58" type="connector" idref="#Прямая со стрелкой 211"/>
        <o:r id="V:Rule59" type="connector" idref="#Прямая со стрелкой 52"/>
        <o:r id="V:Rule60" type="connector" idref="#Прямая со стрелкой 198"/>
        <o:r id="V:Rule61" type="connector" idref="#Прямая со стрелкой 210"/>
        <o:r id="V:Rule62" type="connector" idref="#Прямая со стрелкой 50"/>
        <o:r id="V:Rule63" type="connector" idref="#Прямая со стрелкой 167"/>
        <o:r id="V:Rule64" type="connector" idref="#Прямая со стрелкой 146"/>
        <o:r id="V:Rule65" type="connector" idref="#Прямая со стрелкой 215"/>
        <o:r id="V:Rule66" type="connector" idref="#Прямая со стрелкой 161"/>
        <o:r id="V:Rule67" type="connector" idref="#Прямая со стрелкой 237"/>
        <o:r id="V:Rule68" type="connector" idref="#Прямая со стрелкой 199"/>
        <o:r id="V:Rule69" type="connector" idref="#Прямая со стрелкой 220"/>
        <o:r id="V:Rule70" type="connector" idref="#Прямая со стрелкой 181"/>
        <o:r id="V:Rule71" type="connector" idref="#Прямая со стрелкой 194"/>
        <o:r id="V:Rule72" type="connector" idref="#Прямая со стрелкой 150"/>
        <o:r id="V:Rule73" type="connector" idref="#Прямая со стрелкой 236"/>
        <o:r id="V:Rule74" type="connector" idref="#Прямая со стрелкой 192"/>
        <o:r id="V:Rule75" type="connector" idref="#Прямая со стрелкой 147"/>
        <o:r id="V:Rule76" type="connector" idref="#Прямая со стрелкой 166"/>
        <o:r id="V:Rule77" type="connector" idref="#Прямая со стрелкой 233"/>
        <o:r id="V:Rule78" type="connector" idref="#Прямая со стрелкой 228"/>
        <o:r id="V:Rule79" type="connector" idref="#Прямая со стрелкой 232"/>
        <o:r id="V:Rule80" type="connector" idref="#Прямая со стрелкой 143"/>
        <o:r id="V:Rule81" type="connector" idref="#Прямая со стрелкой 156"/>
        <o:r id="V:Rule82" type="connector" idref="#Прямая со стрелкой 193"/>
        <o:r id="V:Rule83" type="connector" idref="#Прямая со стрелкой 173"/>
        <o:r id="V:Rule84" type="connector" idref="#Прямая со стрелкой 157"/>
        <o:r id="V:Rule85" type="connector" idref="#Прямая со стрелкой 163"/>
        <o:r id="V:Rule86" type="connector" idref="#Прямая со стрелкой 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semiHidden/>
    <w:unhideWhenUsed/>
    <w:rsid w:val="00B540EE"/>
  </w:style>
  <w:style w:type="paragraph" w:styleId="a8">
    <w:name w:val="Normal (Web)"/>
    <w:basedOn w:val="a1"/>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1"/>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1"/>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1"/>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qForma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1"/>
    <w:link w:val="aff"/>
    <w:unhideWhenUsed/>
    <w:rsid w:val="00B540EE"/>
    <w:pPr>
      <w:spacing w:after="120"/>
      <w:ind w:left="283"/>
    </w:pPr>
  </w:style>
  <w:style w:type="character" w:customStyle="1" w:styleId="aff">
    <w:name w:val="Основной текст с отступом Знак"/>
    <w:basedOn w:val="a2"/>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nhideWhenUsed/>
    <w:rsid w:val="00B540EE"/>
  </w:style>
  <w:style w:type="paragraph" w:styleId="31">
    <w:name w:val="Body Text 3"/>
    <w:basedOn w:val="a1"/>
    <w:link w:val="32"/>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99"/>
    <w:rsid w:val="00B540EE"/>
    <w:rPr>
      <w:rFonts w:ascii="Times New Roman" w:eastAsia="Calibri" w:hAnsi="Times New Roman" w:cs="Times New Roman"/>
      <w:sz w:val="28"/>
      <w:szCs w:val="28"/>
      <w:lang w:val="ru-RU" w:eastAsia="en-US" w:bidi="ar-SA"/>
    </w:rPr>
  </w:style>
  <w:style w:type="paragraph" w:styleId="aff3">
    <w:name w:val="caption"/>
    <w:basedOn w:val="a1"/>
    <w:next w:val="a1"/>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0"/>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uiPriority w:val="11"/>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11"/>
    <w:rsid w:val="00B540EE"/>
    <w:rPr>
      <w:rFonts w:ascii="Cambria" w:eastAsia="Times New Roman" w:hAnsi="Cambria" w:cs="Times New Roman"/>
      <w:i/>
      <w:iCs/>
      <w:color w:val="4F81BD"/>
      <w:spacing w:val="15"/>
      <w:sz w:val="24"/>
      <w:szCs w:val="24"/>
    </w:rPr>
  </w:style>
  <w:style w:type="paragraph" w:styleId="aff8">
    <w:name w:val="Block Text"/>
    <w:basedOn w:val="a1"/>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1"/>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1"/>
    <w:next w:val="a1"/>
    <w:autoRedefine/>
    <w:unhideWhenUsed/>
    <w:rsid w:val="00D01C90"/>
    <w:pPr>
      <w:shd w:val="clear" w:color="auto" w:fill="FFFFFF" w:themeFill="background1"/>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1"/>
    <w:next w:val="a1"/>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nhideWhenUsed/>
    <w:rsid w:val="00B540EE"/>
    <w:pPr>
      <w:spacing w:after="0"/>
      <w:ind w:left="880"/>
    </w:pPr>
    <w:rPr>
      <w:sz w:val="20"/>
      <w:szCs w:val="20"/>
    </w:rPr>
  </w:style>
  <w:style w:type="paragraph" w:styleId="61">
    <w:name w:val="toc 6"/>
    <w:basedOn w:val="a1"/>
    <w:next w:val="a1"/>
    <w:autoRedefine/>
    <w:unhideWhenUsed/>
    <w:rsid w:val="00B540EE"/>
    <w:pPr>
      <w:spacing w:after="0"/>
      <w:ind w:left="1100"/>
    </w:pPr>
    <w:rPr>
      <w:sz w:val="20"/>
      <w:szCs w:val="20"/>
    </w:rPr>
  </w:style>
  <w:style w:type="paragraph" w:styleId="71">
    <w:name w:val="toc 7"/>
    <w:basedOn w:val="a1"/>
    <w:next w:val="a1"/>
    <w:autoRedefine/>
    <w:unhideWhenUsed/>
    <w:rsid w:val="00B540EE"/>
    <w:pPr>
      <w:spacing w:after="0"/>
      <w:ind w:left="1320"/>
    </w:pPr>
    <w:rPr>
      <w:sz w:val="20"/>
      <w:szCs w:val="20"/>
    </w:rPr>
  </w:style>
  <w:style w:type="paragraph" w:styleId="81">
    <w:name w:val="toc 8"/>
    <w:basedOn w:val="a1"/>
    <w:next w:val="a1"/>
    <w:autoRedefine/>
    <w:unhideWhenUsed/>
    <w:rsid w:val="00B540EE"/>
    <w:pPr>
      <w:spacing w:after="0"/>
      <w:ind w:left="1540"/>
    </w:pPr>
    <w:rPr>
      <w:sz w:val="20"/>
      <w:szCs w:val="20"/>
    </w:rPr>
  </w:style>
  <w:style w:type="paragraph" w:styleId="91">
    <w:name w:val="toc 9"/>
    <w:basedOn w:val="a1"/>
    <w:next w:val="a1"/>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1"/>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nhideWhenUsed/>
    <w:rsid w:val="00B540EE"/>
    <w:pPr>
      <w:spacing w:after="120" w:line="480" w:lineRule="auto"/>
    </w:pPr>
  </w:style>
  <w:style w:type="character" w:customStyle="1" w:styleId="27">
    <w:name w:val="Основной текст 2 Знак"/>
    <w:basedOn w:val="a2"/>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1"/>
    <w:link w:val="affff7"/>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1"/>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rsid w:val="00B540EE"/>
    <w:pPr>
      <w:spacing w:after="160" w:line="240" w:lineRule="exact"/>
    </w:pPr>
    <w:rPr>
      <w:rFonts w:ascii="Verdana" w:eastAsia="Times New Roman" w:hAnsi="Verdana"/>
      <w:sz w:val="20"/>
      <w:szCs w:val="20"/>
      <w:lang w:val="en-US"/>
    </w:rPr>
  </w:style>
  <w:style w:type="paragraph" w:styleId="2f">
    <w:name w:val="List Bullet 2"/>
    <w:basedOn w:val="a1"/>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uiPriority w:val="99"/>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1"/>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uiPriority w:val="99"/>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1"/>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Не полужирный2"/>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uiPriority w:val="99"/>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1"/>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3"/>
    <w:uiPriority w:val="99"/>
    <w:qFormat/>
    <w:rsid w:val="00175DBF"/>
    <w:pPr>
      <w:numPr>
        <w:numId w:val="104"/>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rsid w:val="001665A0"/>
    <w:rPr>
      <w:rFonts w:asciiTheme="minorHAnsi" w:eastAsiaTheme="minorEastAsia" w:hAnsiTheme="minorHAnsi" w:cstheme="minorBidi"/>
      <w:i/>
      <w:iCs/>
      <w:color w:val="000000" w:themeColor="text1"/>
      <w:sz w:val="24"/>
      <w:szCs w:val="24"/>
    </w:rPr>
  </w:style>
  <w:style w:type="paragraph" w:customStyle="1" w:styleId="1ff2">
    <w:name w:val="1"/>
    <w:basedOn w:val="a1"/>
    <w:rsid w:val="00354A4D"/>
    <w:pPr>
      <w:spacing w:before="27" w:after="27" w:line="240" w:lineRule="auto"/>
    </w:pPr>
    <w:rPr>
      <w:rFonts w:ascii="Times New Roman" w:eastAsia="Times New Roman" w:hAnsi="Times New Roman"/>
      <w:sz w:val="20"/>
      <w:szCs w:val="20"/>
      <w:lang w:eastAsia="ru-RU"/>
    </w:rPr>
  </w:style>
  <w:style w:type="character" w:customStyle="1" w:styleId="610">
    <w:name w:val="Знак6 Знак Знак1"/>
    <w:semiHidden/>
    <w:locked/>
    <w:rsid w:val="002D0696"/>
    <w:rPr>
      <w:lang w:val="ru-RU" w:eastAsia="ru-RU" w:bidi="ar-SA"/>
    </w:rPr>
  </w:style>
  <w:style w:type="paragraph" w:customStyle="1" w:styleId="226">
    <w:name w:val="Основной текст 22"/>
    <w:basedOn w:val="a1"/>
    <w:rsid w:val="002D0696"/>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1"/>
    <w:rsid w:val="002D0696"/>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3"/>
    <w:rsid w:val="002D069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3"/>
    <w:next w:val="a5"/>
    <w:rsid w:val="002D0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3"/>
    <w:next w:val="a5"/>
    <w:rsid w:val="002D06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3"/>
    <w:rsid w:val="002D069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3"/>
    <w:next w:val="a5"/>
    <w:rsid w:val="002D0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3"/>
    <w:next w:val="a5"/>
    <w:rsid w:val="002D0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2D0696"/>
    <w:rPr>
      <w:sz w:val="24"/>
      <w:szCs w:val="24"/>
      <w:lang w:val="ru-RU" w:eastAsia="ru-RU" w:bidi="ar-SA"/>
    </w:rPr>
  </w:style>
  <w:style w:type="character" w:customStyle="1" w:styleId="6a">
    <w:name w:val="Знак6 Знак Знак"/>
    <w:semiHidden/>
    <w:locked/>
    <w:rsid w:val="002D0696"/>
    <w:rPr>
      <w:lang w:val="ru-RU" w:eastAsia="ru-RU" w:bidi="ar-SA"/>
    </w:rPr>
  </w:style>
  <w:style w:type="paragraph" w:styleId="affffff4">
    <w:name w:val="List"/>
    <w:basedOn w:val="afb"/>
    <w:semiHidden/>
    <w:rsid w:val="002D0696"/>
    <w:pPr>
      <w:suppressAutoHyphens/>
      <w:spacing w:line="240" w:lineRule="auto"/>
    </w:pPr>
    <w:rPr>
      <w:rFonts w:ascii="Times New Roman" w:hAnsi="Times New Roman" w:cs="Tahoma"/>
      <w:sz w:val="24"/>
      <w:szCs w:val="24"/>
      <w:lang w:eastAsia="ar-SA"/>
    </w:rPr>
  </w:style>
  <w:style w:type="paragraph" w:customStyle="1" w:styleId="msonormalcxspmiddlecxspmiddlecxspmiddle">
    <w:name w:val="msonormalcxspmiddlecxspmiddlecxspmiddle"/>
    <w:basedOn w:val="a1"/>
    <w:rsid w:val="002D06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Geneva105pt2pt">
    <w:name w:val="Основной текст (9) + Geneva;10;5 pt;Интервал 2 pt"/>
    <w:basedOn w:val="92"/>
    <w:rsid w:val="003E2636"/>
    <w:rPr>
      <w:rFonts w:ascii="Geneva" w:eastAsia="Geneva" w:hAnsi="Geneva" w:cs="Geneva"/>
      <w:b w:val="0"/>
      <w:bCs w:val="0"/>
      <w:i w:val="0"/>
      <w:iCs w:val="0"/>
      <w:smallCaps w:val="0"/>
      <w:strike w:val="0"/>
      <w:color w:val="000000"/>
      <w:spacing w:val="50"/>
      <w:w w:val="100"/>
      <w:position w:val="0"/>
      <w:sz w:val="21"/>
      <w:szCs w:val="21"/>
      <w:u w:val="none"/>
      <w:shd w:val="clear" w:color="auto" w:fill="FFFFFF"/>
      <w:lang w:val="ru-RU" w:eastAsia="ru-RU" w:bidi="ru-RU"/>
    </w:rPr>
  </w:style>
  <w:style w:type="character" w:customStyle="1" w:styleId="9Geneva10pt">
    <w:name w:val="Основной текст (9) + Geneva;10 pt"/>
    <w:basedOn w:val="92"/>
    <w:rsid w:val="003E2636"/>
    <w:rPr>
      <w:rFonts w:ascii="Geneva" w:eastAsia="Geneva" w:hAnsi="Geneva" w:cs="Genev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Gulim105pt">
    <w:name w:val="Основной текст (10) + Gulim;10;5 pt"/>
    <w:basedOn w:val="100"/>
    <w:rsid w:val="003E2636"/>
    <w:rPr>
      <w:rFonts w:ascii="Gulim" w:eastAsia="Gulim" w:hAnsi="Gulim" w:cs="Gulim"/>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2pt-1pt">
    <w:name w:val="Основной текст + 12 pt;Курсив;Интервал -1 pt"/>
    <w:rsid w:val="004A7352"/>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105pt">
    <w:name w:val="Основной текст + 10;5 pt;Полужирный"/>
    <w:rsid w:val="004A7352"/>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6pt">
    <w:name w:val="Основной текст + 6 pt"/>
    <w:rsid w:val="004A735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105pt0">
    <w:name w:val="Основной текст + 10;5 pt;Полужирный;Курсив"/>
    <w:rsid w:val="004A7352"/>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affffff5">
    <w:name w:val="Основной текст + Полужирный;Курсив"/>
    <w:rsid w:val="004A7352"/>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55pt">
    <w:name w:val="Основной текст + 5;5 pt"/>
    <w:rsid w:val="004A7352"/>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epm">
    <w:name w:val="epm"/>
    <w:uiPriority w:val="99"/>
    <w:rsid w:val="007C2B0E"/>
    <w:rPr>
      <w:rFonts w:cs="Times New Roman"/>
    </w:rPr>
  </w:style>
  <w:style w:type="paragraph" w:customStyle="1" w:styleId="Standard">
    <w:name w:val="Standard"/>
    <w:rsid w:val="007C2B0E"/>
    <w:pPr>
      <w:suppressAutoHyphens/>
      <w:spacing w:before="10"/>
      <w:ind w:left="426" w:right="40" w:hanging="142"/>
      <w:jc w:val="both"/>
      <w:textAlignment w:val="baseline"/>
    </w:pPr>
    <w:rPr>
      <w:rFonts w:ascii="Times New Roman" w:eastAsia="SimSun" w:hAnsi="Times New Roman" w:cs="Calibri"/>
      <w:kern w:val="1"/>
      <w:sz w:val="22"/>
      <w:szCs w:val="22"/>
      <w:lang w:eastAsia="ar-SA"/>
    </w:rPr>
  </w:style>
  <w:style w:type="character" w:customStyle="1" w:styleId="590">
    <w:name w:val="Основной текст + Курсив59"/>
    <w:basedOn w:val="afc"/>
    <w:rsid w:val="007C2B0E"/>
    <w:rPr>
      <w:rFonts w:ascii="Times New Roman" w:hAnsi="Times New Roman"/>
      <w:i/>
      <w:iCs/>
      <w:spacing w:val="0"/>
      <w:sz w:val="22"/>
      <w:szCs w:val="22"/>
      <w:shd w:val="clear" w:color="auto" w:fill="FFFFFF"/>
      <w:lang w:bidi="ar-SA"/>
    </w:rPr>
  </w:style>
  <w:style w:type="character" w:customStyle="1" w:styleId="570">
    <w:name w:val="Основной текст + Курсив57"/>
    <w:basedOn w:val="afc"/>
    <w:rsid w:val="007C2B0E"/>
    <w:rPr>
      <w:rFonts w:ascii="Times New Roman" w:hAnsi="Times New Roman"/>
      <w:i/>
      <w:iCs/>
      <w:spacing w:val="0"/>
      <w:sz w:val="22"/>
      <w:szCs w:val="22"/>
      <w:shd w:val="clear" w:color="auto" w:fill="FFFFFF"/>
      <w:lang w:bidi="ar-SA"/>
    </w:rPr>
  </w:style>
  <w:style w:type="paragraph" w:customStyle="1" w:styleId="2ff2">
    <w:name w:val="стиль2"/>
    <w:basedOn w:val="a1"/>
    <w:uiPriority w:val="99"/>
    <w:rsid w:val="00A71A5C"/>
    <w:pPr>
      <w:autoSpaceDE w:val="0"/>
      <w:autoSpaceDN w:val="0"/>
      <w:adjustRightInd w:val="0"/>
      <w:spacing w:before="100" w:after="100" w:line="240" w:lineRule="auto"/>
    </w:pPr>
    <w:rPr>
      <w:rFonts w:ascii="Tahoma" w:eastAsia="Times New Roman" w:hAnsi="Tahoma" w:cs="Tahoma"/>
      <w:sz w:val="20"/>
      <w:szCs w:val="20"/>
      <w:lang w:eastAsia="ru-RU"/>
    </w:rPr>
  </w:style>
  <w:style w:type="paragraph" w:customStyle="1" w:styleId="Style2">
    <w:name w:val="Style2"/>
    <w:basedOn w:val="a1"/>
    <w:rsid w:val="00A71A5C"/>
    <w:pPr>
      <w:widowControl w:val="0"/>
      <w:autoSpaceDE w:val="0"/>
      <w:autoSpaceDN w:val="0"/>
      <w:adjustRightInd w:val="0"/>
      <w:spacing w:after="0" w:line="274" w:lineRule="exact"/>
      <w:ind w:firstLine="346"/>
      <w:jc w:val="both"/>
    </w:pPr>
    <w:rPr>
      <w:rFonts w:ascii="Times New Roman" w:eastAsia="Times New Roman" w:hAnsi="Times New Roman"/>
      <w:sz w:val="24"/>
      <w:szCs w:val="24"/>
      <w:lang w:eastAsia="ru-RU"/>
    </w:rPr>
  </w:style>
  <w:style w:type="paragraph" w:customStyle="1" w:styleId="Style5">
    <w:name w:val="Style5"/>
    <w:basedOn w:val="a1"/>
    <w:rsid w:val="00A71A5C"/>
    <w:pPr>
      <w:widowControl w:val="0"/>
      <w:autoSpaceDE w:val="0"/>
      <w:autoSpaceDN w:val="0"/>
      <w:adjustRightInd w:val="0"/>
      <w:spacing w:after="0" w:line="259" w:lineRule="exact"/>
      <w:ind w:firstLine="350"/>
      <w:jc w:val="both"/>
    </w:pPr>
    <w:rPr>
      <w:rFonts w:ascii="Times New Roman" w:eastAsia="Times New Roman" w:hAnsi="Times New Roman"/>
      <w:sz w:val="24"/>
      <w:szCs w:val="24"/>
      <w:lang w:eastAsia="ru-RU"/>
    </w:rPr>
  </w:style>
  <w:style w:type="paragraph" w:customStyle="1" w:styleId="Style6">
    <w:name w:val="Style6"/>
    <w:basedOn w:val="a1"/>
    <w:rsid w:val="00A71A5C"/>
    <w:pPr>
      <w:widowControl w:val="0"/>
      <w:autoSpaceDE w:val="0"/>
      <w:autoSpaceDN w:val="0"/>
      <w:adjustRightInd w:val="0"/>
      <w:spacing w:after="0" w:line="226" w:lineRule="exact"/>
      <w:jc w:val="both"/>
    </w:pPr>
    <w:rPr>
      <w:rFonts w:ascii="Times New Roman" w:eastAsia="Times New Roman" w:hAnsi="Times New Roman"/>
      <w:sz w:val="24"/>
      <w:szCs w:val="24"/>
      <w:lang w:eastAsia="ru-RU"/>
    </w:rPr>
  </w:style>
  <w:style w:type="character" w:customStyle="1" w:styleId="FontStyle13">
    <w:name w:val="Font Style13"/>
    <w:basedOn w:val="a2"/>
    <w:rsid w:val="00A71A5C"/>
    <w:rPr>
      <w:rFonts w:ascii="Georgia" w:hAnsi="Georgia" w:cs="Georgia" w:hint="default"/>
      <w:sz w:val="20"/>
      <w:szCs w:val="20"/>
    </w:rPr>
  </w:style>
  <w:style w:type="character" w:customStyle="1" w:styleId="FontStyle12">
    <w:name w:val="Font Style12"/>
    <w:basedOn w:val="a2"/>
    <w:rsid w:val="00A71A5C"/>
    <w:rPr>
      <w:rFonts w:ascii="Times New Roman" w:hAnsi="Times New Roman" w:cs="Times New Roman" w:hint="default"/>
      <w:b/>
      <w:bCs/>
      <w:sz w:val="18"/>
      <w:szCs w:val="18"/>
    </w:rPr>
  </w:style>
  <w:style w:type="character" w:customStyle="1" w:styleId="FontStyle14">
    <w:name w:val="Font Style14"/>
    <w:basedOn w:val="a2"/>
    <w:rsid w:val="00A71A5C"/>
    <w:rPr>
      <w:rFonts w:ascii="Times New Roman" w:hAnsi="Times New Roman" w:cs="Times New Roman" w:hint="default"/>
      <w:b/>
      <w:bCs/>
      <w:spacing w:val="10"/>
      <w:sz w:val="20"/>
      <w:szCs w:val="20"/>
    </w:rPr>
  </w:style>
  <w:style w:type="paragraph" w:customStyle="1" w:styleId="Style8">
    <w:name w:val="Style8"/>
    <w:basedOn w:val="a1"/>
    <w:rsid w:val="00A71A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1"/>
    <w:rsid w:val="00A71A5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2"/>
    <w:rsid w:val="00A71A5C"/>
    <w:rPr>
      <w:rFonts w:ascii="Times New Roman" w:hAnsi="Times New Roman" w:cs="Times New Roman" w:hint="default"/>
      <w:sz w:val="22"/>
      <w:szCs w:val="22"/>
    </w:rPr>
  </w:style>
  <w:style w:type="paragraph" w:customStyle="1" w:styleId="Style7">
    <w:name w:val="Style7"/>
    <w:basedOn w:val="a1"/>
    <w:rsid w:val="00A71A5C"/>
    <w:pPr>
      <w:widowControl w:val="0"/>
      <w:autoSpaceDE w:val="0"/>
      <w:autoSpaceDN w:val="0"/>
      <w:adjustRightInd w:val="0"/>
      <w:spacing w:after="0" w:line="240" w:lineRule="exact"/>
    </w:pPr>
    <w:rPr>
      <w:rFonts w:ascii="Times New Roman" w:eastAsia="Times New Roman" w:hAnsi="Times New Roman"/>
      <w:sz w:val="24"/>
      <w:szCs w:val="24"/>
      <w:lang w:eastAsia="ru-RU"/>
    </w:rPr>
  </w:style>
  <w:style w:type="paragraph" w:customStyle="1" w:styleId="2ff3">
    <w:name w:val="Без интервала2"/>
    <w:qFormat/>
    <w:rsid w:val="003A7295"/>
    <w:rPr>
      <w:rFonts w:eastAsia="Times New Roman"/>
      <w:sz w:val="22"/>
      <w:szCs w:val="22"/>
      <w:lang w:val="en-US" w:eastAsia="en-US"/>
    </w:rPr>
  </w:style>
  <w:style w:type="paragraph" w:customStyle="1" w:styleId="2ff4">
    <w:name w:val="Без интервала2"/>
    <w:link w:val="NoSpacingChar"/>
    <w:rsid w:val="008F69C4"/>
    <w:rPr>
      <w:sz w:val="22"/>
      <w:lang w:val="en-US" w:eastAsia="en-US"/>
    </w:rPr>
  </w:style>
  <w:style w:type="character" w:customStyle="1" w:styleId="NoSpacingChar">
    <w:name w:val="No Spacing Char"/>
    <w:link w:val="2ff4"/>
    <w:locked/>
    <w:rsid w:val="008F69C4"/>
    <w:rPr>
      <w:sz w:val="22"/>
      <w:lang w:val="en-US" w:eastAsia="en-US"/>
    </w:rPr>
  </w:style>
  <w:style w:type="character" w:customStyle="1" w:styleId="ep">
    <w:name w:val="ep"/>
    <w:uiPriority w:val="99"/>
    <w:rsid w:val="001D6DAB"/>
    <w:rPr>
      <w:rFonts w:cs="Times New Roman"/>
    </w:rPr>
  </w:style>
  <w:style w:type="character" w:customStyle="1" w:styleId="490">
    <w:name w:val="Основной текст + Полужирный49"/>
    <w:basedOn w:val="a2"/>
    <w:rsid w:val="001D6DAB"/>
    <w:rPr>
      <w:rFonts w:ascii="Times New Roman" w:hAnsi="Times New Roman" w:cs="Times New Roman"/>
      <w:b/>
      <w:bCs/>
      <w:spacing w:val="0"/>
      <w:sz w:val="22"/>
      <w:szCs w:val="22"/>
      <w:shd w:val="clear" w:color="auto" w:fill="FFFFFF"/>
      <w:lang w:bidi="ar-SA"/>
    </w:rPr>
  </w:style>
  <w:style w:type="paragraph" w:customStyle="1" w:styleId="6b">
    <w:name w:val="Основной текст6"/>
    <w:basedOn w:val="a1"/>
    <w:rsid w:val="006B5D0C"/>
    <w:pPr>
      <w:widowControl w:val="0"/>
      <w:shd w:val="clear" w:color="auto" w:fill="FFFFFF"/>
      <w:spacing w:before="4380" w:after="0" w:line="240" w:lineRule="exact"/>
    </w:pPr>
    <w:rPr>
      <w:rFonts w:ascii="Times New Roman" w:eastAsia="Times New Roman" w:hAnsi="Times New Roman"/>
      <w:sz w:val="21"/>
      <w:szCs w:val="21"/>
    </w:rPr>
  </w:style>
  <w:style w:type="paragraph" w:customStyle="1" w:styleId="410">
    <w:name w:val="Заголовок №41"/>
    <w:basedOn w:val="a1"/>
    <w:rsid w:val="006B5D0C"/>
    <w:pPr>
      <w:widowControl w:val="0"/>
      <w:shd w:val="clear" w:color="auto" w:fill="FFFFFF"/>
      <w:spacing w:before="240" w:after="120" w:line="278" w:lineRule="exact"/>
      <w:outlineLvl w:val="3"/>
    </w:pPr>
    <w:rPr>
      <w:rFonts w:ascii="Times New Roman" w:eastAsia="Times New Roman" w:hAnsi="Times New Roman"/>
      <w:b/>
      <w:bCs/>
      <w:sz w:val="21"/>
      <w:szCs w:val="21"/>
    </w:rPr>
  </w:style>
  <w:style w:type="character" w:customStyle="1" w:styleId="2ff5">
    <w:name w:val="Основной текст + Курсив2"/>
    <w:rsid w:val="006B5D0C"/>
    <w:rPr>
      <w:rFonts w:cs="Times New Roman"/>
      <w:i/>
      <w:iCs/>
      <w:color w:val="000000"/>
      <w:spacing w:val="0"/>
      <w:w w:val="100"/>
      <w:position w:val="0"/>
      <w:sz w:val="21"/>
      <w:szCs w:val="21"/>
      <w:shd w:val="clear" w:color="auto" w:fill="FFFFFF"/>
      <w:lang w:val="ru-RU"/>
    </w:rPr>
  </w:style>
  <w:style w:type="character" w:customStyle="1" w:styleId="430">
    <w:name w:val="Заголовок №43"/>
    <w:rsid w:val="006B5D0C"/>
    <w:rPr>
      <w:rFonts w:cs="Times New Roman"/>
      <w:b/>
      <w:bCs/>
      <w:color w:val="000000"/>
      <w:spacing w:val="0"/>
      <w:w w:val="100"/>
      <w:position w:val="0"/>
      <w:sz w:val="21"/>
      <w:szCs w:val="21"/>
      <w:u w:val="single"/>
      <w:shd w:val="clear" w:color="auto" w:fill="FFFFFF"/>
      <w:lang w:val="ru-RU"/>
    </w:rPr>
  </w:style>
  <w:style w:type="paragraph" w:customStyle="1" w:styleId="510">
    <w:name w:val="Заголовок №51"/>
    <w:basedOn w:val="a1"/>
    <w:rsid w:val="006B5D0C"/>
    <w:pPr>
      <w:widowControl w:val="0"/>
      <w:shd w:val="clear" w:color="auto" w:fill="FFFFFF"/>
      <w:spacing w:before="180" w:after="60" w:line="240" w:lineRule="exact"/>
      <w:jc w:val="both"/>
      <w:outlineLvl w:val="4"/>
    </w:pPr>
    <w:rPr>
      <w:rFonts w:ascii="Times New Roman" w:eastAsia="Times New Roman" w:hAnsi="Times New Roman"/>
      <w:b/>
      <w:bCs/>
      <w:sz w:val="21"/>
      <w:szCs w:val="21"/>
    </w:rPr>
  </w:style>
  <w:style w:type="character" w:customStyle="1" w:styleId="311">
    <w:name w:val="Основной текст (3) + Не курсив1"/>
    <w:rsid w:val="006B5D0C"/>
    <w:rPr>
      <w:rFonts w:ascii="Times New Roman" w:eastAsia="Times New Roman" w:hAnsi="Times New Roman" w:cs="Times New Roman"/>
      <w:i w:val="0"/>
      <w:iCs w:val="0"/>
      <w:color w:val="000000"/>
      <w:spacing w:val="0"/>
      <w:w w:val="100"/>
      <w:position w:val="0"/>
      <w:sz w:val="21"/>
      <w:szCs w:val="21"/>
      <w:shd w:val="clear" w:color="auto" w:fill="FFFFFF"/>
      <w:lang w:val="ru-RU"/>
    </w:rPr>
  </w:style>
  <w:style w:type="paragraph" w:customStyle="1" w:styleId="1ff3">
    <w:name w:val="Колонтитул1"/>
    <w:basedOn w:val="a1"/>
    <w:rsid w:val="006B5D0C"/>
    <w:pPr>
      <w:widowControl w:val="0"/>
      <w:shd w:val="clear" w:color="auto" w:fill="FFFFFF"/>
      <w:spacing w:after="120" w:line="0" w:lineRule="atLeast"/>
    </w:pPr>
    <w:rPr>
      <w:rFonts w:ascii="Times New Roman" w:eastAsia="Times New Roman" w:hAnsi="Times New Roman"/>
      <w:b/>
      <w:bCs/>
      <w:sz w:val="23"/>
      <w:szCs w:val="23"/>
    </w:rPr>
  </w:style>
  <w:style w:type="character" w:customStyle="1" w:styleId="Sylfaen10pt">
    <w:name w:val="Колонтитул + Sylfaen.10 pt.Не полужирный"/>
    <w:rsid w:val="006B5D0C"/>
    <w:rPr>
      <w:rFonts w:ascii="Sylfaen" w:eastAsia="Sylfaen" w:hAnsi="Sylfaen" w:cs="Sylfaen"/>
      <w:b w:val="0"/>
      <w:bCs w:val="0"/>
      <w:i w:val="0"/>
      <w:iCs w:val="0"/>
      <w:smallCaps w:val="0"/>
      <w:strike w:val="0"/>
      <w:color w:val="000000"/>
      <w:spacing w:val="0"/>
      <w:w w:val="100"/>
      <w:position w:val="0"/>
      <w:sz w:val="20"/>
      <w:szCs w:val="20"/>
      <w:u w:val="none"/>
    </w:rPr>
  </w:style>
  <w:style w:type="character" w:customStyle="1" w:styleId="Sylfaen10pt1">
    <w:name w:val="Колонтитул + Sylfaen.10 pt.Не полужирный1"/>
    <w:rsid w:val="006B5D0C"/>
    <w:rPr>
      <w:rFonts w:ascii="Sylfaen" w:eastAsia="Sylfaen" w:hAnsi="Sylfaen" w:cs="Sylfaen"/>
      <w:b w:val="0"/>
      <w:bCs w:val="0"/>
      <w:i w:val="0"/>
      <w:iCs w:val="0"/>
      <w:smallCaps w:val="0"/>
      <w:strike w:val="0"/>
      <w:color w:val="000000"/>
      <w:spacing w:val="0"/>
      <w:w w:val="100"/>
      <w:position w:val="0"/>
      <w:sz w:val="20"/>
      <w:szCs w:val="20"/>
      <w:u w:val="none"/>
    </w:rPr>
  </w:style>
  <w:style w:type="character" w:customStyle="1" w:styleId="2ff6">
    <w:name w:val="Колонтитул2"/>
    <w:rsid w:val="006B5D0C"/>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paragraph" w:customStyle="1" w:styleId="affffff6">
    <w:name w:val="Письмо"/>
    <w:basedOn w:val="a1"/>
    <w:rsid w:val="00EA4F14"/>
    <w:pPr>
      <w:autoSpaceDE w:val="0"/>
      <w:autoSpaceDN w:val="0"/>
      <w:spacing w:after="0" w:line="320" w:lineRule="exact"/>
      <w:ind w:firstLine="720"/>
      <w:jc w:val="both"/>
    </w:pPr>
    <w:rPr>
      <w:rFonts w:ascii="Times New Roman" w:hAnsi="Times New Roman"/>
      <w:b/>
      <w:sz w:val="28"/>
      <w:szCs w:val="28"/>
      <w:lang w:eastAsia="ru-RU"/>
    </w:rPr>
  </w:style>
  <w:style w:type="character" w:customStyle="1" w:styleId="FontStyle49">
    <w:name w:val="Font Style49"/>
    <w:basedOn w:val="a2"/>
    <w:uiPriority w:val="99"/>
    <w:rsid w:val="00570EFC"/>
    <w:rPr>
      <w:rFonts w:ascii="Bookman Old Style" w:hAnsi="Bookman Old Style" w:cs="Bookman Old Style"/>
      <w:sz w:val="12"/>
      <w:szCs w:val="12"/>
    </w:rPr>
  </w:style>
  <w:style w:type="character" w:customStyle="1" w:styleId="FontStyle48">
    <w:name w:val="Font Style48"/>
    <w:basedOn w:val="a2"/>
    <w:uiPriority w:val="99"/>
    <w:rsid w:val="00570EFC"/>
    <w:rPr>
      <w:rFonts w:ascii="Bookman Old Style" w:hAnsi="Bookman Old Style" w:cs="Bookman Old Style"/>
      <w:i/>
      <w:iCs/>
      <w:sz w:val="12"/>
      <w:szCs w:val="12"/>
    </w:rPr>
  </w:style>
  <w:style w:type="paragraph" w:customStyle="1" w:styleId="a">
    <w:name w:val="Перечень"/>
    <w:basedOn w:val="a1"/>
    <w:next w:val="a1"/>
    <w:link w:val="affffff7"/>
    <w:qFormat/>
    <w:rsid w:val="005849E8"/>
    <w:pPr>
      <w:numPr>
        <w:numId w:val="295"/>
      </w:numPr>
      <w:suppressAutoHyphens/>
      <w:spacing w:after="0" w:line="360" w:lineRule="auto"/>
      <w:jc w:val="both"/>
    </w:pPr>
    <w:rPr>
      <w:rFonts w:ascii="Times New Roman" w:hAnsi="Times New Roman"/>
      <w:sz w:val="28"/>
      <w:szCs w:val="20"/>
      <w:u w:color="000000"/>
      <w:bdr w:val="nil"/>
    </w:rPr>
  </w:style>
  <w:style w:type="character" w:customStyle="1" w:styleId="affffff7">
    <w:name w:val="Перечень Знак"/>
    <w:link w:val="a"/>
    <w:rsid w:val="005849E8"/>
    <w:rPr>
      <w:rFonts w:ascii="Times New Roman" w:hAnsi="Times New Roman"/>
      <w:sz w:val="28"/>
      <w:u w:color="000000"/>
      <w:bdr w:val="nil"/>
      <w:lang w:eastAsia="en-US"/>
    </w:rPr>
  </w:style>
  <w:style w:type="character" w:customStyle="1" w:styleId="74">
    <w:name w:val="Основной текст (7) + Полужирный"/>
    <w:uiPriority w:val="99"/>
    <w:rsid w:val="005600ED"/>
    <w:rPr>
      <w:rFonts w:ascii="Arial" w:eastAsia="Times New Roman" w:hAnsi="Arial" w:cs="Arial"/>
      <w:b/>
      <w:bCs/>
      <w:color w:val="000000"/>
      <w:spacing w:val="0"/>
      <w:w w:val="100"/>
      <w:position w:val="0"/>
      <w:shd w:val="clear" w:color="auto" w:fill="FFFFFF"/>
      <w:lang w:val="ru-RU"/>
    </w:rPr>
  </w:style>
  <w:style w:type="character" w:customStyle="1" w:styleId="86">
    <w:name w:val="Основной текст (8) + Не полужирный"/>
    <w:uiPriority w:val="99"/>
    <w:rsid w:val="005600ED"/>
    <w:rPr>
      <w:rFonts w:ascii="Times New Roman" w:hAnsi="Times New Roman" w:cs="Times New Roman"/>
      <w:b/>
      <w:bCs/>
      <w:color w:val="000000"/>
      <w:spacing w:val="0"/>
      <w:w w:val="100"/>
      <w:position w:val="0"/>
      <w:shd w:val="clear" w:color="auto" w:fill="FFFFFF"/>
      <w:lang w:val="ru-RU"/>
    </w:rPr>
  </w:style>
  <w:style w:type="character" w:customStyle="1" w:styleId="6c">
    <w:name w:val="Основной текст (6) + Не полужирный"/>
    <w:uiPriority w:val="99"/>
    <w:rsid w:val="005600ED"/>
    <w:rPr>
      <w:rFonts w:ascii="Arial" w:eastAsia="Times New Roman" w:hAnsi="Arial" w:cs="Arial"/>
      <w:b/>
      <w:bCs/>
      <w:color w:val="000000"/>
      <w:spacing w:val="0"/>
      <w:w w:val="100"/>
      <w:position w:val="0"/>
      <w:sz w:val="20"/>
      <w:szCs w:val="20"/>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rsid w:val="00B540EE"/>
    <w:rPr>
      <w:rFonts w:eastAsia="Times New Roman"/>
      <w:b/>
      <w:bCs/>
      <w:i/>
      <w:iCs/>
      <w:color w:val="4F81BD"/>
    </w:rPr>
  </w:style>
  <w:style w:type="character" w:styleId="affb">
    <w:name w:val="Subtle Emphasis"/>
    <w:qFormat/>
    <w:rsid w:val="00B540EE"/>
    <w:rPr>
      <w:i/>
      <w:iCs/>
      <w:color w:val="808080"/>
    </w:rPr>
  </w:style>
  <w:style w:type="character" w:styleId="affc">
    <w:name w:val="Intense Emphasis"/>
    <w:qFormat/>
    <w:rsid w:val="00B540EE"/>
    <w:rPr>
      <w:b/>
      <w:bCs/>
      <w:i/>
      <w:iCs/>
      <w:color w:val="4F81BD"/>
    </w:rPr>
  </w:style>
  <w:style w:type="character" w:styleId="affd">
    <w:name w:val="Subtle Reference"/>
    <w:qFormat/>
    <w:rsid w:val="00B540EE"/>
    <w:rPr>
      <w:smallCaps/>
      <w:color w:val="C0504D"/>
      <w:u w:val="single"/>
    </w:rPr>
  </w:style>
  <w:style w:type="character" w:styleId="affe">
    <w:name w:val="Intense Reference"/>
    <w:qFormat/>
    <w:rsid w:val="00B540EE"/>
    <w:rPr>
      <w:b/>
      <w:bCs/>
      <w:smallCaps/>
      <w:color w:val="C0504D"/>
      <w:spacing w:val="5"/>
      <w:u w:val="single"/>
    </w:rPr>
  </w:style>
  <w:style w:type="character" w:styleId="afff">
    <w:name w:val="Book Title"/>
    <w:qFormat/>
    <w:rsid w:val="00B540EE"/>
    <w:rPr>
      <w:b/>
      <w:bCs/>
      <w:smallCaps/>
      <w:spacing w:val="5"/>
    </w:rPr>
  </w:style>
  <w:style w:type="paragraph" w:styleId="afff0">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nhideWhenUsed/>
    <w:rsid w:val="00D01C90"/>
    <w:pPr>
      <w:shd w:val="clear" w:color="auto" w:fill="FFFFFF" w:themeFill="background1"/>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rsid w:val="00B540EE"/>
    <w:rPr>
      <w:rFonts w:ascii="Tahoma" w:eastAsia="Times New Roman" w:hAnsi="Tahoma" w:cs="Times New Roman"/>
      <w:sz w:val="16"/>
      <w:szCs w:val="20"/>
      <w:lang w:val="en-US" w:eastAsia="ru-RU"/>
    </w:rPr>
  </w:style>
  <w:style w:type="paragraph" w:styleId="affff7">
    <w:name w:val="Document Map"/>
    <w:basedOn w:val="a0"/>
    <w:link w:val="affff6"/>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0"/>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paragraph" w:customStyle="1" w:styleId="1ff2">
    <w:name w:val="1"/>
    <w:basedOn w:val="a0"/>
    <w:rsid w:val="00354A4D"/>
    <w:pPr>
      <w:spacing w:before="27" w:after="27" w:line="240" w:lineRule="auto"/>
    </w:pPr>
    <w:rPr>
      <w:rFonts w:ascii="Times New Roman" w:eastAsia="Times New Roman" w:hAnsi="Times New Roman"/>
      <w:sz w:val="20"/>
      <w:szCs w:val="20"/>
      <w:lang w:eastAsia="ru-RU"/>
    </w:rPr>
  </w:style>
  <w:style w:type="character" w:customStyle="1" w:styleId="610">
    <w:name w:val="Знак6 Знак Знак1"/>
    <w:semiHidden/>
    <w:locked/>
    <w:rsid w:val="002D0696"/>
    <w:rPr>
      <w:lang w:val="ru-RU" w:eastAsia="ru-RU" w:bidi="ar-SA"/>
    </w:rPr>
  </w:style>
  <w:style w:type="paragraph" w:customStyle="1" w:styleId="226">
    <w:name w:val="Основной текст 22"/>
    <w:basedOn w:val="a0"/>
    <w:rsid w:val="002D0696"/>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2D0696"/>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2"/>
    <w:rsid w:val="002D069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rsid w:val="002D0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next w:val="a4"/>
    <w:rsid w:val="002D06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2D0696"/>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4"/>
    <w:rsid w:val="002D0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4"/>
    <w:rsid w:val="002D069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2D0696"/>
    <w:rPr>
      <w:sz w:val="24"/>
      <w:szCs w:val="24"/>
      <w:lang w:val="ru-RU" w:eastAsia="ru-RU" w:bidi="ar-SA"/>
    </w:rPr>
  </w:style>
  <w:style w:type="character" w:customStyle="1" w:styleId="6a">
    <w:name w:val="Знак6 Знак Знак"/>
    <w:semiHidden/>
    <w:locked/>
    <w:rsid w:val="002D0696"/>
    <w:rPr>
      <w:lang w:val="ru-RU" w:eastAsia="ru-RU" w:bidi="ar-SA"/>
    </w:rPr>
  </w:style>
  <w:style w:type="paragraph" w:styleId="affffff3">
    <w:name w:val="List"/>
    <w:basedOn w:val="afa"/>
    <w:semiHidden/>
    <w:rsid w:val="002D0696"/>
    <w:pPr>
      <w:suppressAutoHyphens/>
      <w:spacing w:line="240" w:lineRule="auto"/>
    </w:pPr>
    <w:rPr>
      <w:rFonts w:ascii="Times New Roman" w:hAnsi="Times New Roman" w:cs="Tahoma"/>
      <w:sz w:val="24"/>
      <w:szCs w:val="24"/>
      <w:lang w:eastAsia="ar-SA"/>
    </w:rPr>
  </w:style>
  <w:style w:type="paragraph" w:customStyle="1" w:styleId="msonormalcxspmiddlecxspmiddlecxspmiddle">
    <w:name w:val="msonormalcxspmiddlecxspmiddlecxspmiddle"/>
    <w:basedOn w:val="a0"/>
    <w:rsid w:val="002D06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Geneva105pt2pt">
    <w:name w:val="Основной текст (9) + Geneva;10;5 pt;Интервал 2 pt"/>
    <w:basedOn w:val="92"/>
    <w:rsid w:val="003E2636"/>
    <w:rPr>
      <w:rFonts w:ascii="Geneva" w:eastAsia="Geneva" w:hAnsi="Geneva" w:cs="Geneva"/>
      <w:b w:val="0"/>
      <w:bCs w:val="0"/>
      <w:i w:val="0"/>
      <w:iCs w:val="0"/>
      <w:smallCaps w:val="0"/>
      <w:strike w:val="0"/>
      <w:color w:val="000000"/>
      <w:spacing w:val="50"/>
      <w:w w:val="100"/>
      <w:position w:val="0"/>
      <w:sz w:val="21"/>
      <w:szCs w:val="21"/>
      <w:u w:val="none"/>
      <w:shd w:val="clear" w:color="auto" w:fill="FFFFFF"/>
      <w:lang w:val="ru-RU" w:eastAsia="ru-RU" w:bidi="ru-RU"/>
    </w:rPr>
  </w:style>
  <w:style w:type="character" w:customStyle="1" w:styleId="9Geneva10pt">
    <w:name w:val="Основной текст (9) + Geneva;10 pt"/>
    <w:basedOn w:val="92"/>
    <w:rsid w:val="003E2636"/>
    <w:rPr>
      <w:rFonts w:ascii="Geneva" w:eastAsia="Geneva" w:hAnsi="Geneva" w:cs="Genev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Gulim105pt">
    <w:name w:val="Основной текст (10) + Gulim;10;5 pt"/>
    <w:basedOn w:val="100"/>
    <w:rsid w:val="003E2636"/>
    <w:rPr>
      <w:rFonts w:ascii="Gulim" w:eastAsia="Gulim" w:hAnsi="Gulim" w:cs="Gulim"/>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2pt-1pt">
    <w:name w:val="Основной текст + 12 pt;Курсив;Интервал -1 pt"/>
    <w:rsid w:val="004A7352"/>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105pt">
    <w:name w:val="Основной текст + 10;5 pt;Полужирный"/>
    <w:rsid w:val="004A7352"/>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6pt">
    <w:name w:val="Основной текст + 6 pt"/>
    <w:rsid w:val="004A735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105pt0">
    <w:name w:val="Основной текст + 10;5 pt;Полужирный;Курсив"/>
    <w:rsid w:val="004A7352"/>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affffff4">
    <w:name w:val="Основной текст + Полужирный;Курсив"/>
    <w:rsid w:val="004A7352"/>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55pt">
    <w:name w:val="Основной текст + 5;5 pt"/>
    <w:rsid w:val="004A7352"/>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s>
</file>

<file path=word/webSettings.xml><?xml version="1.0" encoding="utf-8"?>
<w:webSettings xmlns:r="http://schemas.openxmlformats.org/officeDocument/2006/relationships" xmlns:w="http://schemas.openxmlformats.org/wordprocessingml/2006/main">
  <w:divs>
    <w:div w:id="594555947">
      <w:bodyDiv w:val="1"/>
      <w:marLeft w:val="0"/>
      <w:marRight w:val="0"/>
      <w:marTop w:val="0"/>
      <w:marBottom w:val="0"/>
      <w:divBdr>
        <w:top w:val="none" w:sz="0" w:space="0" w:color="auto"/>
        <w:left w:val="none" w:sz="0" w:space="0" w:color="auto"/>
        <w:bottom w:val="none" w:sz="0" w:space="0" w:color="auto"/>
        <w:right w:val="none" w:sz="0" w:space="0" w:color="auto"/>
      </w:divBdr>
    </w:div>
    <w:div w:id="847671570">
      <w:bodyDiv w:val="1"/>
      <w:marLeft w:val="0"/>
      <w:marRight w:val="0"/>
      <w:marTop w:val="0"/>
      <w:marBottom w:val="0"/>
      <w:divBdr>
        <w:top w:val="none" w:sz="0" w:space="0" w:color="auto"/>
        <w:left w:val="none" w:sz="0" w:space="0" w:color="auto"/>
        <w:bottom w:val="none" w:sz="0" w:space="0" w:color="auto"/>
        <w:right w:val="none" w:sz="0" w:space="0" w:color="auto"/>
      </w:divBdr>
    </w:div>
    <w:div w:id="152616507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56464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89"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diagramLayout" Target="diagrams/layout1.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1.emf"/><Relationship Id="rId29" Type="http://schemas.openxmlformats.org/officeDocument/2006/relationships/theme" Target="theme/theme1.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emf"/><Relationship Id="rId8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consultant.ru/document/cons_doc_LAW_99661/?dst=100004"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3.emf"/><Relationship Id="rId27"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623497-FADD-4515-AB31-452889AC6FB0}" type="doc">
      <dgm:prSet loTypeId="urn:microsoft.com/office/officeart/2005/8/layout/radial1" loCatId="relationship" qsTypeId="urn:microsoft.com/office/officeart/2005/8/quickstyle/simple1" qsCatId="simple" csTypeId="urn:microsoft.com/office/officeart/2005/8/colors/colorful1#1" csCatId="colorful" phldr="1"/>
      <dgm:spPr/>
    </dgm:pt>
    <dgm:pt modelId="{CED3624F-A68F-449D-B148-617DA97BBB79}">
      <dgm:prSet custT="1"/>
      <dgm:spPr>
        <a:solidFill>
          <a:srgbClr val="13F913"/>
        </a:solidFill>
      </dgm:spPr>
      <dgm:t>
        <a:bodyPr/>
        <a:lstStyle/>
        <a:p>
          <a:pPr marR="0" algn="ctr" rtl="0"/>
          <a:r>
            <a:rPr lang="ru-RU" sz="1050" b="1" i="0" u="none" strike="noStrike" baseline="0" smtClean="0">
              <a:latin typeface="Calibri"/>
            </a:rPr>
            <a:t>МБОУ СОШ № 5</a:t>
          </a:r>
          <a:endParaRPr lang="ru-RU" sz="1050" b="1" smtClean="0"/>
        </a:p>
      </dgm:t>
    </dgm:pt>
    <dgm:pt modelId="{C0C14DB2-633F-43CD-82E0-5067557E2DF9}" type="parTrans" cxnId="{F673C046-C31F-4C33-BDC5-34B76E2F43A4}">
      <dgm:prSet/>
      <dgm:spPr/>
      <dgm:t>
        <a:bodyPr/>
        <a:lstStyle/>
        <a:p>
          <a:endParaRPr lang="ru-RU"/>
        </a:p>
      </dgm:t>
    </dgm:pt>
    <dgm:pt modelId="{B63FCDE1-EE13-420A-95A8-80D25522848F}" type="sibTrans" cxnId="{F673C046-C31F-4C33-BDC5-34B76E2F43A4}">
      <dgm:prSet/>
      <dgm:spPr/>
      <dgm:t>
        <a:bodyPr/>
        <a:lstStyle/>
        <a:p>
          <a:endParaRPr lang="ru-RU"/>
        </a:p>
      </dgm:t>
    </dgm:pt>
    <dgm:pt modelId="{D80F9F84-31B5-42C8-9BB5-9565FDF7263E}">
      <dgm:prSet custT="1"/>
      <dgm:spPr>
        <a:solidFill>
          <a:schemeClr val="accent6">
            <a:lumMod val="75000"/>
          </a:schemeClr>
        </a:solidFill>
      </dgm:spPr>
      <dgm:t>
        <a:bodyPr/>
        <a:lstStyle/>
        <a:p>
          <a:pPr marR="0" algn="ctr" rtl="0"/>
          <a:r>
            <a:rPr lang="ru-RU" sz="800" b="0" i="0" u="none" strike="noStrike" baseline="0" smtClean="0">
              <a:latin typeface="Calibri"/>
            </a:rPr>
            <a:t>Администрация</a:t>
          </a:r>
        </a:p>
        <a:p>
          <a:pPr marR="0" algn="ctr" rtl="0"/>
          <a:r>
            <a:rPr lang="ru-RU" sz="800" b="0" i="0" u="none" strike="noStrike" baseline="0" smtClean="0">
              <a:latin typeface="Calibri"/>
            </a:rPr>
            <a:t>Тимашевского городского поселения</a:t>
          </a:r>
          <a:endParaRPr lang="ru-RU" sz="800" smtClean="0"/>
        </a:p>
      </dgm:t>
    </dgm:pt>
    <dgm:pt modelId="{38DA0C1A-62B0-4496-99CB-75CEE8D5D49C}" type="parTrans" cxnId="{BE5F9037-62C6-4676-93F1-C073A0861DDE}">
      <dgm:prSet/>
      <dgm:spPr/>
      <dgm:t>
        <a:bodyPr/>
        <a:lstStyle/>
        <a:p>
          <a:endParaRPr lang="ru-RU"/>
        </a:p>
      </dgm:t>
    </dgm:pt>
    <dgm:pt modelId="{BAE545FA-7E48-4EF3-A6AC-01EC62B3CB7B}" type="sibTrans" cxnId="{BE5F9037-62C6-4676-93F1-C073A0861DDE}">
      <dgm:prSet/>
      <dgm:spPr/>
      <dgm:t>
        <a:bodyPr/>
        <a:lstStyle/>
        <a:p>
          <a:endParaRPr lang="ru-RU"/>
        </a:p>
      </dgm:t>
    </dgm:pt>
    <dgm:pt modelId="{1D4C0925-CB84-4D14-97E2-5211D3FE33B9}">
      <dgm:prSet/>
      <dgm:spPr>
        <a:solidFill>
          <a:srgbClr val="00B050"/>
        </a:solidFill>
      </dgm:spPr>
      <dgm:t>
        <a:bodyPr/>
        <a:lstStyle/>
        <a:p>
          <a:pPr marR="0" algn="ctr" rtl="0"/>
          <a:r>
            <a:rPr lang="ru-RU" b="0" i="0" u="none" strike="noStrike" baseline="0" smtClean="0">
              <a:latin typeface="Calibri"/>
            </a:rPr>
            <a:t>Управление образования МО Тимашевский район</a:t>
          </a:r>
          <a:endParaRPr lang="ru-RU" smtClean="0"/>
        </a:p>
      </dgm:t>
    </dgm:pt>
    <dgm:pt modelId="{60DAF689-464C-42B0-915D-6DD47E578567}" type="parTrans" cxnId="{EDA6C9ED-AB9E-4BCE-98DC-70C381E1B4EB}">
      <dgm:prSet/>
      <dgm:spPr/>
      <dgm:t>
        <a:bodyPr/>
        <a:lstStyle/>
        <a:p>
          <a:endParaRPr lang="ru-RU"/>
        </a:p>
      </dgm:t>
    </dgm:pt>
    <dgm:pt modelId="{E89AA5B4-1E22-4CDE-A2E6-5210A1B30C36}" type="sibTrans" cxnId="{EDA6C9ED-AB9E-4BCE-98DC-70C381E1B4EB}">
      <dgm:prSet/>
      <dgm:spPr/>
      <dgm:t>
        <a:bodyPr/>
        <a:lstStyle/>
        <a:p>
          <a:endParaRPr lang="ru-RU"/>
        </a:p>
      </dgm:t>
    </dgm:pt>
    <dgm:pt modelId="{92105DBD-E16E-4AC6-98C8-0AC15355B63F}">
      <dgm:prSet custT="1"/>
      <dgm:spPr>
        <a:solidFill>
          <a:srgbClr val="7030A0"/>
        </a:solidFill>
      </dgm:spPr>
      <dgm:t>
        <a:bodyPr/>
        <a:lstStyle/>
        <a:p>
          <a:pPr marR="0" algn="ctr" rtl="0"/>
          <a:r>
            <a:rPr lang="ru-RU" sz="800" b="0" i="0" u="none" strike="noStrike" baseline="0" smtClean="0">
              <a:latin typeface="Calibri"/>
            </a:rPr>
            <a:t>Школы района, ПУ № 17</a:t>
          </a:r>
          <a:endParaRPr lang="ru-RU" sz="800" smtClean="0"/>
        </a:p>
      </dgm:t>
    </dgm:pt>
    <dgm:pt modelId="{0E6AED5B-862C-48E2-8AE3-EB9AC835C837}" type="parTrans" cxnId="{DFF424DD-386D-442E-897D-454D70138174}">
      <dgm:prSet/>
      <dgm:spPr/>
      <dgm:t>
        <a:bodyPr/>
        <a:lstStyle/>
        <a:p>
          <a:endParaRPr lang="ru-RU"/>
        </a:p>
      </dgm:t>
    </dgm:pt>
    <dgm:pt modelId="{0BFCD74A-7AEC-4DF7-AD3C-220064BBC142}" type="sibTrans" cxnId="{DFF424DD-386D-442E-897D-454D70138174}">
      <dgm:prSet/>
      <dgm:spPr/>
      <dgm:t>
        <a:bodyPr/>
        <a:lstStyle/>
        <a:p>
          <a:endParaRPr lang="ru-RU"/>
        </a:p>
      </dgm:t>
    </dgm:pt>
    <dgm:pt modelId="{C52EB9A6-4D21-40F5-AB5A-DA724C5F38DD}">
      <dgm:prSet custT="1"/>
      <dgm:spPr>
        <a:solidFill>
          <a:srgbClr val="00B0F0"/>
        </a:solidFill>
      </dgm:spPr>
      <dgm:t>
        <a:bodyPr/>
        <a:lstStyle/>
        <a:p>
          <a:pPr marR="0" algn="ctr" rtl="0"/>
          <a:r>
            <a:rPr lang="ru-RU" sz="800" b="0" i="0" u="none" strike="noStrike" baseline="0" smtClean="0">
              <a:latin typeface="Calibri"/>
            </a:rPr>
            <a:t>ОПДН, ГИБДД, нарконтроль</a:t>
          </a:r>
          <a:endParaRPr lang="ru-RU" sz="800" smtClean="0"/>
        </a:p>
      </dgm:t>
    </dgm:pt>
    <dgm:pt modelId="{7F5E1721-A329-4B13-85B8-940E777456EA}" type="parTrans" cxnId="{C47BCBD0-D727-41E0-8D09-ADAC45929F0B}">
      <dgm:prSet/>
      <dgm:spPr/>
      <dgm:t>
        <a:bodyPr/>
        <a:lstStyle/>
        <a:p>
          <a:endParaRPr lang="ru-RU"/>
        </a:p>
      </dgm:t>
    </dgm:pt>
    <dgm:pt modelId="{E06B2207-6F24-4C37-9654-96C9A028199A}" type="sibTrans" cxnId="{C47BCBD0-D727-41E0-8D09-ADAC45929F0B}">
      <dgm:prSet/>
      <dgm:spPr/>
      <dgm:t>
        <a:bodyPr/>
        <a:lstStyle/>
        <a:p>
          <a:endParaRPr lang="ru-RU"/>
        </a:p>
      </dgm:t>
    </dgm:pt>
    <dgm:pt modelId="{324917C1-5B0F-4CB1-ADF3-1BE0DF23C961}">
      <dgm:prSet custT="1"/>
      <dgm:spPr>
        <a:solidFill>
          <a:srgbClr val="F747D1"/>
        </a:solidFill>
      </dgm:spPr>
      <dgm:t>
        <a:bodyPr/>
        <a:lstStyle/>
        <a:p>
          <a:pPr marR="0" algn="ctr" rtl="0"/>
          <a:r>
            <a:rPr lang="ru-RU" sz="800" b="0" i="0" u="none" strike="noStrike" baseline="0" smtClean="0">
              <a:latin typeface="Calibri"/>
            </a:rPr>
            <a:t>Здравоохранение</a:t>
          </a:r>
          <a:r>
            <a:rPr lang="ru-RU" sz="600" b="0" i="0" u="none" strike="noStrike" baseline="0" smtClean="0">
              <a:latin typeface="Calibri"/>
            </a:rPr>
            <a:t> </a:t>
          </a:r>
          <a:endParaRPr lang="ru-RU" sz="600" smtClean="0"/>
        </a:p>
      </dgm:t>
    </dgm:pt>
    <dgm:pt modelId="{101169BE-46CA-472F-AFC5-FD8C8FF56879}" type="parTrans" cxnId="{A7CF3A30-256D-4AD3-B52A-99F1DEE633CA}">
      <dgm:prSet/>
      <dgm:spPr/>
      <dgm:t>
        <a:bodyPr/>
        <a:lstStyle/>
        <a:p>
          <a:endParaRPr lang="ru-RU"/>
        </a:p>
      </dgm:t>
    </dgm:pt>
    <dgm:pt modelId="{8D734912-4A2E-4845-81FB-EA90E713F59F}" type="sibTrans" cxnId="{A7CF3A30-256D-4AD3-B52A-99F1DEE633CA}">
      <dgm:prSet/>
      <dgm:spPr/>
      <dgm:t>
        <a:bodyPr/>
        <a:lstStyle/>
        <a:p>
          <a:endParaRPr lang="ru-RU"/>
        </a:p>
      </dgm:t>
    </dgm:pt>
    <dgm:pt modelId="{391B575B-C067-4593-9CC1-B36BCC0B117C}">
      <dgm:prSet custT="1"/>
      <dgm:spPr>
        <a:solidFill>
          <a:srgbClr val="FFFF00"/>
        </a:solidFill>
      </dgm:spPr>
      <dgm:t>
        <a:bodyPr/>
        <a:lstStyle/>
        <a:p>
          <a:pPr marR="0" algn="ctr" rtl="0"/>
          <a:r>
            <a:rPr lang="ru-RU" sz="800" b="0" i="0" u="none" strike="noStrike" baseline="0" smtClean="0">
              <a:solidFill>
                <a:sysClr val="windowText" lastClr="000000"/>
              </a:solidFill>
              <a:latin typeface="Calibri"/>
            </a:rPr>
            <a:t>Военкомат, казачье общество, совет ветеранов</a:t>
          </a:r>
          <a:endParaRPr lang="ru-RU" sz="800" smtClean="0">
            <a:solidFill>
              <a:sysClr val="windowText" lastClr="000000"/>
            </a:solidFill>
          </a:endParaRPr>
        </a:p>
      </dgm:t>
    </dgm:pt>
    <dgm:pt modelId="{C549181A-B6DD-4361-966F-EAD123E531A9}" type="parTrans" cxnId="{3AA885A6-331D-4080-A8D1-558D56243A6F}">
      <dgm:prSet/>
      <dgm:spPr/>
      <dgm:t>
        <a:bodyPr/>
        <a:lstStyle/>
        <a:p>
          <a:endParaRPr lang="ru-RU"/>
        </a:p>
      </dgm:t>
    </dgm:pt>
    <dgm:pt modelId="{A1D69541-7FE2-46A8-96EF-86F4238C69EC}" type="sibTrans" cxnId="{3AA885A6-331D-4080-A8D1-558D56243A6F}">
      <dgm:prSet/>
      <dgm:spPr/>
      <dgm:t>
        <a:bodyPr/>
        <a:lstStyle/>
        <a:p>
          <a:endParaRPr lang="ru-RU"/>
        </a:p>
      </dgm:t>
    </dgm:pt>
    <dgm:pt modelId="{775D4521-B940-44E1-9AB4-AA60FE7FE656}">
      <dgm:prSet custT="1"/>
      <dgm:spPr>
        <a:solidFill>
          <a:srgbClr val="92D050"/>
        </a:solidFill>
      </dgm:spPr>
      <dgm:t>
        <a:bodyPr/>
        <a:lstStyle/>
        <a:p>
          <a:pPr marR="0" algn="ctr" rtl="0"/>
          <a:r>
            <a:rPr lang="ru-RU" sz="800" b="0" i="0" u="none" strike="noStrike" baseline="0" smtClean="0">
              <a:latin typeface="Calibri"/>
            </a:rPr>
            <a:t>Учреждения культуры: ДК, ЦДТ, библиотека ГДК, школа искусств</a:t>
          </a:r>
          <a:endParaRPr lang="ru-RU" sz="800" smtClean="0"/>
        </a:p>
      </dgm:t>
    </dgm:pt>
    <dgm:pt modelId="{D6129DF4-E3BB-4423-9A83-8A1F735F7B7F}" type="parTrans" cxnId="{00F1A856-0652-4009-B289-CA2340016D74}">
      <dgm:prSet/>
      <dgm:spPr/>
      <dgm:t>
        <a:bodyPr/>
        <a:lstStyle/>
        <a:p>
          <a:endParaRPr lang="ru-RU"/>
        </a:p>
      </dgm:t>
    </dgm:pt>
    <dgm:pt modelId="{AD734C86-6D50-4F2B-B7DC-26670D1E5C02}" type="sibTrans" cxnId="{00F1A856-0652-4009-B289-CA2340016D74}">
      <dgm:prSet/>
      <dgm:spPr/>
      <dgm:t>
        <a:bodyPr/>
        <a:lstStyle/>
        <a:p>
          <a:endParaRPr lang="ru-RU"/>
        </a:p>
      </dgm:t>
    </dgm:pt>
    <dgm:pt modelId="{F07F376D-E79C-4C24-A8C5-7A2FE5727020}">
      <dgm:prSet custT="1"/>
      <dgm:spPr>
        <a:solidFill>
          <a:srgbClr val="1F15F1"/>
        </a:solidFill>
      </dgm:spPr>
      <dgm:t>
        <a:bodyPr/>
        <a:lstStyle/>
        <a:p>
          <a:pPr marR="0" algn="ctr" rtl="0"/>
          <a:r>
            <a:rPr lang="ru-RU" sz="800" b="0" i="0" u="none" strike="noStrike" baseline="0" smtClean="0">
              <a:latin typeface="Calibri"/>
            </a:rPr>
            <a:t>ЦЗН, ОСД, КДН</a:t>
          </a:r>
          <a:endParaRPr lang="ru-RU" sz="800" smtClean="0"/>
        </a:p>
      </dgm:t>
    </dgm:pt>
    <dgm:pt modelId="{188AA9D4-9D05-40A4-9384-3C3FC20C72BD}" type="parTrans" cxnId="{CECDDE55-B5A0-4FE1-B0EC-B3721F03FB24}">
      <dgm:prSet/>
      <dgm:spPr/>
      <dgm:t>
        <a:bodyPr/>
        <a:lstStyle/>
        <a:p>
          <a:endParaRPr lang="ru-RU"/>
        </a:p>
      </dgm:t>
    </dgm:pt>
    <dgm:pt modelId="{13CDB232-F2D6-4229-86C9-6ECCF1237841}" type="sibTrans" cxnId="{CECDDE55-B5A0-4FE1-B0EC-B3721F03FB24}">
      <dgm:prSet/>
      <dgm:spPr/>
      <dgm:t>
        <a:bodyPr/>
        <a:lstStyle/>
        <a:p>
          <a:endParaRPr lang="ru-RU"/>
        </a:p>
      </dgm:t>
    </dgm:pt>
    <dgm:pt modelId="{E5726DD5-B031-4AFA-B1E0-8BC591FCFC14}">
      <dgm:prSet custT="1"/>
      <dgm:spPr>
        <a:solidFill>
          <a:srgbClr val="FF0000"/>
        </a:solidFill>
      </dgm:spPr>
      <dgm:t>
        <a:bodyPr/>
        <a:lstStyle/>
        <a:p>
          <a:r>
            <a:rPr lang="ru-RU" sz="800" b="1"/>
            <a:t>ВУЗы, СУЗы</a:t>
          </a:r>
        </a:p>
      </dgm:t>
    </dgm:pt>
    <dgm:pt modelId="{EC4355CA-D972-4690-A02F-5EADEFAA0CD2}" type="parTrans" cxnId="{72859C0D-1BC5-40BF-8C97-D4FCAD7D86CE}">
      <dgm:prSet/>
      <dgm:spPr/>
      <dgm:t>
        <a:bodyPr/>
        <a:lstStyle/>
        <a:p>
          <a:endParaRPr lang="ru-RU"/>
        </a:p>
      </dgm:t>
    </dgm:pt>
    <dgm:pt modelId="{7328080C-F623-434E-8A0F-0AD32CCDB006}" type="sibTrans" cxnId="{72859C0D-1BC5-40BF-8C97-D4FCAD7D86CE}">
      <dgm:prSet/>
      <dgm:spPr/>
      <dgm:t>
        <a:bodyPr/>
        <a:lstStyle/>
        <a:p>
          <a:endParaRPr lang="ru-RU"/>
        </a:p>
      </dgm:t>
    </dgm:pt>
    <dgm:pt modelId="{792EDA9B-7411-470A-8674-64C25F7C6FDE}">
      <dgm:prSet custT="1"/>
      <dgm:spPr/>
      <dgm:t>
        <a:bodyPr/>
        <a:lstStyle/>
        <a:p>
          <a:r>
            <a:rPr lang="ru-RU" sz="800"/>
            <a:t>ОДМ,  ЦРДТДиЮ</a:t>
          </a:r>
          <a:endParaRPr lang="ru-RU" sz="600"/>
        </a:p>
      </dgm:t>
    </dgm:pt>
    <dgm:pt modelId="{1E10AF50-0C9A-4B60-92CD-932E082A0B61}" type="parTrans" cxnId="{04C034AC-6CCA-4C68-8EE9-40DDF011229E}">
      <dgm:prSet/>
      <dgm:spPr/>
      <dgm:t>
        <a:bodyPr/>
        <a:lstStyle/>
        <a:p>
          <a:endParaRPr lang="ru-RU"/>
        </a:p>
      </dgm:t>
    </dgm:pt>
    <dgm:pt modelId="{1E10979F-4103-4E18-A95E-B7AF334BEC7B}" type="sibTrans" cxnId="{04C034AC-6CCA-4C68-8EE9-40DDF011229E}">
      <dgm:prSet/>
      <dgm:spPr/>
      <dgm:t>
        <a:bodyPr/>
        <a:lstStyle/>
        <a:p>
          <a:endParaRPr lang="ru-RU"/>
        </a:p>
      </dgm:t>
    </dgm:pt>
    <dgm:pt modelId="{8FB7C810-71EB-4711-8C0F-2662E4B2F8B2}" type="pres">
      <dgm:prSet presAssocID="{F3623497-FADD-4515-AB31-452889AC6FB0}" presName="cycle" presStyleCnt="0">
        <dgm:presLayoutVars>
          <dgm:chMax val="1"/>
          <dgm:dir/>
          <dgm:animLvl val="ctr"/>
          <dgm:resizeHandles val="exact"/>
        </dgm:presLayoutVars>
      </dgm:prSet>
      <dgm:spPr/>
    </dgm:pt>
    <dgm:pt modelId="{DBF5FF33-D179-48D3-ABBD-B4DF3F3668A6}" type="pres">
      <dgm:prSet presAssocID="{CED3624F-A68F-449D-B148-617DA97BBB79}" presName="centerShape" presStyleLbl="node0" presStyleIdx="0" presStyleCnt="1" custScaleX="135363"/>
      <dgm:spPr/>
      <dgm:t>
        <a:bodyPr/>
        <a:lstStyle/>
        <a:p>
          <a:endParaRPr lang="ru-RU"/>
        </a:p>
      </dgm:t>
    </dgm:pt>
    <dgm:pt modelId="{84D5DACF-B4C9-46A2-948F-8B71F2B51340}" type="pres">
      <dgm:prSet presAssocID="{38DA0C1A-62B0-4496-99CB-75CEE8D5D49C}" presName="Name9" presStyleLbl="parChTrans1D2" presStyleIdx="0" presStyleCnt="10"/>
      <dgm:spPr/>
      <dgm:t>
        <a:bodyPr/>
        <a:lstStyle/>
        <a:p>
          <a:endParaRPr lang="ru-RU"/>
        </a:p>
      </dgm:t>
    </dgm:pt>
    <dgm:pt modelId="{E06747D5-70BB-40EF-9EE8-6DF8039479F4}" type="pres">
      <dgm:prSet presAssocID="{38DA0C1A-62B0-4496-99CB-75CEE8D5D49C}" presName="connTx" presStyleLbl="parChTrans1D2" presStyleIdx="0" presStyleCnt="10"/>
      <dgm:spPr/>
      <dgm:t>
        <a:bodyPr/>
        <a:lstStyle/>
        <a:p>
          <a:endParaRPr lang="ru-RU"/>
        </a:p>
      </dgm:t>
    </dgm:pt>
    <dgm:pt modelId="{3ADA17F4-0A41-43AC-B94D-BDA803F3B491}" type="pres">
      <dgm:prSet presAssocID="{D80F9F84-31B5-42C8-9BB5-9565FDF7263E}" presName="node" presStyleLbl="node1" presStyleIdx="0" presStyleCnt="10" custScaleX="123440" custRadScaleRad="101045" custRadScaleInc="-4179">
        <dgm:presLayoutVars>
          <dgm:bulletEnabled val="1"/>
        </dgm:presLayoutVars>
      </dgm:prSet>
      <dgm:spPr/>
      <dgm:t>
        <a:bodyPr/>
        <a:lstStyle/>
        <a:p>
          <a:endParaRPr lang="ru-RU"/>
        </a:p>
      </dgm:t>
    </dgm:pt>
    <dgm:pt modelId="{82540B61-DFA1-4419-88EC-CFAAD1899451}" type="pres">
      <dgm:prSet presAssocID="{60DAF689-464C-42B0-915D-6DD47E578567}" presName="Name9" presStyleLbl="parChTrans1D2" presStyleIdx="1" presStyleCnt="10"/>
      <dgm:spPr/>
      <dgm:t>
        <a:bodyPr/>
        <a:lstStyle/>
        <a:p>
          <a:endParaRPr lang="ru-RU"/>
        </a:p>
      </dgm:t>
    </dgm:pt>
    <dgm:pt modelId="{DF8FC5CA-607E-4814-A1FE-7B0722D5D66A}" type="pres">
      <dgm:prSet presAssocID="{60DAF689-464C-42B0-915D-6DD47E578567}" presName="connTx" presStyleLbl="parChTrans1D2" presStyleIdx="1" presStyleCnt="10"/>
      <dgm:spPr/>
      <dgm:t>
        <a:bodyPr/>
        <a:lstStyle/>
        <a:p>
          <a:endParaRPr lang="ru-RU"/>
        </a:p>
      </dgm:t>
    </dgm:pt>
    <dgm:pt modelId="{EB9436F9-9279-43E1-A6BF-5B80FB054D8B}" type="pres">
      <dgm:prSet presAssocID="{1D4C0925-CB84-4D14-97E2-5211D3FE33B9}" presName="node" presStyleLbl="node1" presStyleIdx="1" presStyleCnt="10" custScaleX="128295">
        <dgm:presLayoutVars>
          <dgm:bulletEnabled val="1"/>
        </dgm:presLayoutVars>
      </dgm:prSet>
      <dgm:spPr/>
      <dgm:t>
        <a:bodyPr/>
        <a:lstStyle/>
        <a:p>
          <a:endParaRPr lang="ru-RU"/>
        </a:p>
      </dgm:t>
    </dgm:pt>
    <dgm:pt modelId="{2E494CFB-A41B-4BE9-A9AA-D8C953275A87}" type="pres">
      <dgm:prSet presAssocID="{1E10AF50-0C9A-4B60-92CD-932E082A0B61}" presName="Name9" presStyleLbl="parChTrans1D2" presStyleIdx="2" presStyleCnt="10"/>
      <dgm:spPr/>
      <dgm:t>
        <a:bodyPr/>
        <a:lstStyle/>
        <a:p>
          <a:endParaRPr lang="ru-RU"/>
        </a:p>
      </dgm:t>
    </dgm:pt>
    <dgm:pt modelId="{F0AB9B50-F855-410B-BEA3-CBB5B9DF77A6}" type="pres">
      <dgm:prSet presAssocID="{1E10AF50-0C9A-4B60-92CD-932E082A0B61}" presName="connTx" presStyleLbl="parChTrans1D2" presStyleIdx="2" presStyleCnt="10"/>
      <dgm:spPr/>
      <dgm:t>
        <a:bodyPr/>
        <a:lstStyle/>
        <a:p>
          <a:endParaRPr lang="ru-RU"/>
        </a:p>
      </dgm:t>
    </dgm:pt>
    <dgm:pt modelId="{D0745F4E-698D-4ED5-8240-68C49E7B3598}" type="pres">
      <dgm:prSet presAssocID="{792EDA9B-7411-470A-8674-64C25F7C6FDE}" presName="node" presStyleLbl="node1" presStyleIdx="2" presStyleCnt="10" custScaleX="134065">
        <dgm:presLayoutVars>
          <dgm:bulletEnabled val="1"/>
        </dgm:presLayoutVars>
      </dgm:prSet>
      <dgm:spPr/>
      <dgm:t>
        <a:bodyPr/>
        <a:lstStyle/>
        <a:p>
          <a:endParaRPr lang="ru-RU"/>
        </a:p>
      </dgm:t>
    </dgm:pt>
    <dgm:pt modelId="{9548BB0D-D65F-4D0F-8106-8ACF43FB5E8D}" type="pres">
      <dgm:prSet presAssocID="{0E6AED5B-862C-48E2-8AE3-EB9AC835C837}" presName="Name9" presStyleLbl="parChTrans1D2" presStyleIdx="3" presStyleCnt="10"/>
      <dgm:spPr/>
      <dgm:t>
        <a:bodyPr/>
        <a:lstStyle/>
        <a:p>
          <a:endParaRPr lang="ru-RU"/>
        </a:p>
      </dgm:t>
    </dgm:pt>
    <dgm:pt modelId="{EFFE4FB4-5633-4DA6-B0A7-94B8966A1C2A}" type="pres">
      <dgm:prSet presAssocID="{0E6AED5B-862C-48E2-8AE3-EB9AC835C837}" presName="connTx" presStyleLbl="parChTrans1D2" presStyleIdx="3" presStyleCnt="10"/>
      <dgm:spPr/>
      <dgm:t>
        <a:bodyPr/>
        <a:lstStyle/>
        <a:p>
          <a:endParaRPr lang="ru-RU"/>
        </a:p>
      </dgm:t>
    </dgm:pt>
    <dgm:pt modelId="{DE8A8EA0-5BC5-474C-83C1-20973E785F63}" type="pres">
      <dgm:prSet presAssocID="{92105DBD-E16E-4AC6-98C8-0AC15355B63F}" presName="node" presStyleLbl="node1" presStyleIdx="3" presStyleCnt="10" custScaleX="131711">
        <dgm:presLayoutVars>
          <dgm:bulletEnabled val="1"/>
        </dgm:presLayoutVars>
      </dgm:prSet>
      <dgm:spPr/>
      <dgm:t>
        <a:bodyPr/>
        <a:lstStyle/>
        <a:p>
          <a:endParaRPr lang="ru-RU"/>
        </a:p>
      </dgm:t>
    </dgm:pt>
    <dgm:pt modelId="{73128735-D6A4-47F7-9C43-DFFD486B6E2B}" type="pres">
      <dgm:prSet presAssocID="{7F5E1721-A329-4B13-85B8-940E777456EA}" presName="Name9" presStyleLbl="parChTrans1D2" presStyleIdx="4" presStyleCnt="10"/>
      <dgm:spPr/>
      <dgm:t>
        <a:bodyPr/>
        <a:lstStyle/>
        <a:p>
          <a:endParaRPr lang="ru-RU"/>
        </a:p>
      </dgm:t>
    </dgm:pt>
    <dgm:pt modelId="{BBD7105A-5C93-4A66-9404-AFE514E894FC}" type="pres">
      <dgm:prSet presAssocID="{7F5E1721-A329-4B13-85B8-940E777456EA}" presName="connTx" presStyleLbl="parChTrans1D2" presStyleIdx="4" presStyleCnt="10"/>
      <dgm:spPr/>
      <dgm:t>
        <a:bodyPr/>
        <a:lstStyle/>
        <a:p>
          <a:endParaRPr lang="ru-RU"/>
        </a:p>
      </dgm:t>
    </dgm:pt>
    <dgm:pt modelId="{C7BA9DB4-4DF2-480B-A989-162835AA458A}" type="pres">
      <dgm:prSet presAssocID="{C52EB9A6-4D21-40F5-AB5A-DA724C5F38DD}" presName="node" presStyleLbl="node1" presStyleIdx="4" presStyleCnt="10" custScaleX="137476">
        <dgm:presLayoutVars>
          <dgm:bulletEnabled val="1"/>
        </dgm:presLayoutVars>
      </dgm:prSet>
      <dgm:spPr/>
      <dgm:t>
        <a:bodyPr/>
        <a:lstStyle/>
        <a:p>
          <a:endParaRPr lang="ru-RU"/>
        </a:p>
      </dgm:t>
    </dgm:pt>
    <dgm:pt modelId="{7F08322D-3EE9-423D-8C42-9C8CB916C391}" type="pres">
      <dgm:prSet presAssocID="{101169BE-46CA-472F-AFC5-FD8C8FF56879}" presName="Name9" presStyleLbl="parChTrans1D2" presStyleIdx="5" presStyleCnt="10"/>
      <dgm:spPr/>
      <dgm:t>
        <a:bodyPr/>
        <a:lstStyle/>
        <a:p>
          <a:endParaRPr lang="ru-RU"/>
        </a:p>
      </dgm:t>
    </dgm:pt>
    <dgm:pt modelId="{DFB5567F-4318-48A7-A1C9-0846FB5AC1C8}" type="pres">
      <dgm:prSet presAssocID="{101169BE-46CA-472F-AFC5-FD8C8FF56879}" presName="connTx" presStyleLbl="parChTrans1D2" presStyleIdx="5" presStyleCnt="10"/>
      <dgm:spPr/>
      <dgm:t>
        <a:bodyPr/>
        <a:lstStyle/>
        <a:p>
          <a:endParaRPr lang="ru-RU"/>
        </a:p>
      </dgm:t>
    </dgm:pt>
    <dgm:pt modelId="{882106AE-7264-4CD0-8875-E17D41C4F674}" type="pres">
      <dgm:prSet presAssocID="{324917C1-5B0F-4CB1-ADF3-1BE0DF23C961}" presName="node" presStyleLbl="node1" presStyleIdx="5" presStyleCnt="10" custScaleX="134202">
        <dgm:presLayoutVars>
          <dgm:bulletEnabled val="1"/>
        </dgm:presLayoutVars>
      </dgm:prSet>
      <dgm:spPr/>
      <dgm:t>
        <a:bodyPr/>
        <a:lstStyle/>
        <a:p>
          <a:endParaRPr lang="ru-RU"/>
        </a:p>
      </dgm:t>
    </dgm:pt>
    <dgm:pt modelId="{71214D95-1AA8-4BB1-8664-90C70683A029}" type="pres">
      <dgm:prSet presAssocID="{C549181A-B6DD-4361-966F-EAD123E531A9}" presName="Name9" presStyleLbl="parChTrans1D2" presStyleIdx="6" presStyleCnt="10"/>
      <dgm:spPr/>
      <dgm:t>
        <a:bodyPr/>
        <a:lstStyle/>
        <a:p>
          <a:endParaRPr lang="ru-RU"/>
        </a:p>
      </dgm:t>
    </dgm:pt>
    <dgm:pt modelId="{5F630E4B-BF87-4797-812A-CFE5DFBCAA4B}" type="pres">
      <dgm:prSet presAssocID="{C549181A-B6DD-4361-966F-EAD123E531A9}" presName="connTx" presStyleLbl="parChTrans1D2" presStyleIdx="6" presStyleCnt="10"/>
      <dgm:spPr/>
      <dgm:t>
        <a:bodyPr/>
        <a:lstStyle/>
        <a:p>
          <a:endParaRPr lang="ru-RU"/>
        </a:p>
      </dgm:t>
    </dgm:pt>
    <dgm:pt modelId="{ED67A6CA-1934-440D-BB1B-2A2ED85C816A}" type="pres">
      <dgm:prSet presAssocID="{391B575B-C067-4593-9CC1-B36BCC0B117C}" presName="node" presStyleLbl="node1" presStyleIdx="6" presStyleCnt="10" custScaleX="122300">
        <dgm:presLayoutVars>
          <dgm:bulletEnabled val="1"/>
        </dgm:presLayoutVars>
      </dgm:prSet>
      <dgm:spPr/>
      <dgm:t>
        <a:bodyPr/>
        <a:lstStyle/>
        <a:p>
          <a:endParaRPr lang="ru-RU"/>
        </a:p>
      </dgm:t>
    </dgm:pt>
    <dgm:pt modelId="{455260A2-7210-4364-A7E1-2B0420AFFCBD}" type="pres">
      <dgm:prSet presAssocID="{D6129DF4-E3BB-4423-9A83-8A1F735F7B7F}" presName="Name9" presStyleLbl="parChTrans1D2" presStyleIdx="7" presStyleCnt="10"/>
      <dgm:spPr/>
      <dgm:t>
        <a:bodyPr/>
        <a:lstStyle/>
        <a:p>
          <a:endParaRPr lang="ru-RU"/>
        </a:p>
      </dgm:t>
    </dgm:pt>
    <dgm:pt modelId="{454C00A8-0619-434B-88C8-BF3AEE3F9FF9}" type="pres">
      <dgm:prSet presAssocID="{D6129DF4-E3BB-4423-9A83-8A1F735F7B7F}" presName="connTx" presStyleLbl="parChTrans1D2" presStyleIdx="7" presStyleCnt="10"/>
      <dgm:spPr/>
      <dgm:t>
        <a:bodyPr/>
        <a:lstStyle/>
        <a:p>
          <a:endParaRPr lang="ru-RU"/>
        </a:p>
      </dgm:t>
    </dgm:pt>
    <dgm:pt modelId="{CBBFE105-9D6B-4C6F-B8BD-014AD8C933AB}" type="pres">
      <dgm:prSet presAssocID="{775D4521-B940-44E1-9AB4-AA60FE7FE656}" presName="node" presStyleLbl="node1" presStyleIdx="7" presStyleCnt="10" custScaleX="131063">
        <dgm:presLayoutVars>
          <dgm:bulletEnabled val="1"/>
        </dgm:presLayoutVars>
      </dgm:prSet>
      <dgm:spPr/>
      <dgm:t>
        <a:bodyPr/>
        <a:lstStyle/>
        <a:p>
          <a:endParaRPr lang="ru-RU"/>
        </a:p>
      </dgm:t>
    </dgm:pt>
    <dgm:pt modelId="{135A1B4C-FCBB-4172-9694-ECEA992D5DCB}" type="pres">
      <dgm:prSet presAssocID="{188AA9D4-9D05-40A4-9384-3C3FC20C72BD}" presName="Name9" presStyleLbl="parChTrans1D2" presStyleIdx="8" presStyleCnt="10"/>
      <dgm:spPr/>
      <dgm:t>
        <a:bodyPr/>
        <a:lstStyle/>
        <a:p>
          <a:endParaRPr lang="ru-RU"/>
        </a:p>
      </dgm:t>
    </dgm:pt>
    <dgm:pt modelId="{353C7690-6A3E-4F04-BC2C-066E6443ABE9}" type="pres">
      <dgm:prSet presAssocID="{188AA9D4-9D05-40A4-9384-3C3FC20C72BD}" presName="connTx" presStyleLbl="parChTrans1D2" presStyleIdx="8" presStyleCnt="10"/>
      <dgm:spPr/>
      <dgm:t>
        <a:bodyPr/>
        <a:lstStyle/>
        <a:p>
          <a:endParaRPr lang="ru-RU"/>
        </a:p>
      </dgm:t>
    </dgm:pt>
    <dgm:pt modelId="{F72785F0-E6C4-45AA-8EFE-00A9BC9822FD}" type="pres">
      <dgm:prSet presAssocID="{F07F376D-E79C-4C24-A8C5-7A2FE5727020}" presName="node" presStyleLbl="node1" presStyleIdx="8" presStyleCnt="10" custScaleX="135801">
        <dgm:presLayoutVars>
          <dgm:bulletEnabled val="1"/>
        </dgm:presLayoutVars>
      </dgm:prSet>
      <dgm:spPr/>
      <dgm:t>
        <a:bodyPr/>
        <a:lstStyle/>
        <a:p>
          <a:endParaRPr lang="ru-RU"/>
        </a:p>
      </dgm:t>
    </dgm:pt>
    <dgm:pt modelId="{E84CB2FF-2BEE-426B-A794-DE06E64F814A}" type="pres">
      <dgm:prSet presAssocID="{EC4355CA-D972-4690-A02F-5EADEFAA0CD2}" presName="Name9" presStyleLbl="parChTrans1D2" presStyleIdx="9" presStyleCnt="10"/>
      <dgm:spPr/>
      <dgm:t>
        <a:bodyPr/>
        <a:lstStyle/>
        <a:p>
          <a:endParaRPr lang="ru-RU"/>
        </a:p>
      </dgm:t>
    </dgm:pt>
    <dgm:pt modelId="{A43775EC-2235-4775-B68A-94AA7143DD99}" type="pres">
      <dgm:prSet presAssocID="{EC4355CA-D972-4690-A02F-5EADEFAA0CD2}" presName="connTx" presStyleLbl="parChTrans1D2" presStyleIdx="9" presStyleCnt="10"/>
      <dgm:spPr/>
      <dgm:t>
        <a:bodyPr/>
        <a:lstStyle/>
        <a:p>
          <a:endParaRPr lang="ru-RU"/>
        </a:p>
      </dgm:t>
    </dgm:pt>
    <dgm:pt modelId="{1BE7BD2A-823A-4BC4-81D3-3A5C7B9A6CC1}" type="pres">
      <dgm:prSet presAssocID="{E5726DD5-B031-4AFA-B1E0-8BC591FCFC14}" presName="node" presStyleLbl="node1" presStyleIdx="9" presStyleCnt="10" custScaleX="138054">
        <dgm:presLayoutVars>
          <dgm:bulletEnabled val="1"/>
        </dgm:presLayoutVars>
      </dgm:prSet>
      <dgm:spPr/>
      <dgm:t>
        <a:bodyPr/>
        <a:lstStyle/>
        <a:p>
          <a:endParaRPr lang="ru-RU"/>
        </a:p>
      </dgm:t>
    </dgm:pt>
  </dgm:ptLst>
  <dgm:cxnLst>
    <dgm:cxn modelId="{118A559D-36DA-4B67-B51A-E5176AE5BEF2}" type="presOf" srcId="{D6129DF4-E3BB-4423-9A83-8A1F735F7B7F}" destId="{455260A2-7210-4364-A7E1-2B0420AFFCBD}" srcOrd="0" destOrd="0" presId="urn:microsoft.com/office/officeart/2005/8/layout/radial1"/>
    <dgm:cxn modelId="{F66C492B-CC54-4CF2-9171-AA97802B32EE}" type="presOf" srcId="{1D4C0925-CB84-4D14-97E2-5211D3FE33B9}" destId="{EB9436F9-9279-43E1-A6BF-5B80FB054D8B}" srcOrd="0" destOrd="0" presId="urn:microsoft.com/office/officeart/2005/8/layout/radial1"/>
    <dgm:cxn modelId="{BA4DAC3D-7205-4710-A00F-0F7DBB62EC96}" type="presOf" srcId="{D6129DF4-E3BB-4423-9A83-8A1F735F7B7F}" destId="{454C00A8-0619-434B-88C8-BF3AEE3F9FF9}" srcOrd="1" destOrd="0" presId="urn:microsoft.com/office/officeart/2005/8/layout/radial1"/>
    <dgm:cxn modelId="{0315F4E8-FE2C-4B09-BBD2-99EB00942B2E}" type="presOf" srcId="{1E10AF50-0C9A-4B60-92CD-932E082A0B61}" destId="{F0AB9B50-F855-410B-BEA3-CBB5B9DF77A6}" srcOrd="1" destOrd="0" presId="urn:microsoft.com/office/officeart/2005/8/layout/radial1"/>
    <dgm:cxn modelId="{573AADE3-DAD9-4923-B609-C3990B2CC45D}" type="presOf" srcId="{F07F376D-E79C-4C24-A8C5-7A2FE5727020}" destId="{F72785F0-E6C4-45AA-8EFE-00A9BC9822FD}" srcOrd="0" destOrd="0" presId="urn:microsoft.com/office/officeart/2005/8/layout/radial1"/>
    <dgm:cxn modelId="{0826B02B-3554-4DFB-9231-24EA7259584D}" type="presOf" srcId="{F3623497-FADD-4515-AB31-452889AC6FB0}" destId="{8FB7C810-71EB-4711-8C0F-2662E4B2F8B2}" srcOrd="0" destOrd="0" presId="urn:microsoft.com/office/officeart/2005/8/layout/radial1"/>
    <dgm:cxn modelId="{3B9ABB46-B838-434C-834F-3467A78005C7}" type="presOf" srcId="{C549181A-B6DD-4361-966F-EAD123E531A9}" destId="{71214D95-1AA8-4BB1-8664-90C70683A029}" srcOrd="0" destOrd="0" presId="urn:microsoft.com/office/officeart/2005/8/layout/radial1"/>
    <dgm:cxn modelId="{5DE5EEEE-0FCB-4635-800F-6B10BEE26370}" type="presOf" srcId="{EC4355CA-D972-4690-A02F-5EADEFAA0CD2}" destId="{A43775EC-2235-4775-B68A-94AA7143DD99}" srcOrd="1" destOrd="0" presId="urn:microsoft.com/office/officeart/2005/8/layout/radial1"/>
    <dgm:cxn modelId="{B2A7C967-D07D-4353-AC8E-0CE6B2C1C395}" type="presOf" srcId="{60DAF689-464C-42B0-915D-6DD47E578567}" destId="{DF8FC5CA-607E-4814-A1FE-7B0722D5D66A}" srcOrd="1" destOrd="0" presId="urn:microsoft.com/office/officeart/2005/8/layout/radial1"/>
    <dgm:cxn modelId="{72859C0D-1BC5-40BF-8C97-D4FCAD7D86CE}" srcId="{CED3624F-A68F-449D-B148-617DA97BBB79}" destId="{E5726DD5-B031-4AFA-B1E0-8BC591FCFC14}" srcOrd="9" destOrd="0" parTransId="{EC4355CA-D972-4690-A02F-5EADEFAA0CD2}" sibTransId="{7328080C-F623-434E-8A0F-0AD32CCDB006}"/>
    <dgm:cxn modelId="{FDC22184-3D8D-4238-86DE-73AC7DE86738}" type="presOf" srcId="{7F5E1721-A329-4B13-85B8-940E777456EA}" destId="{73128735-D6A4-47F7-9C43-DFFD486B6E2B}" srcOrd="0" destOrd="0" presId="urn:microsoft.com/office/officeart/2005/8/layout/radial1"/>
    <dgm:cxn modelId="{E3E2104B-BA98-4440-869B-111C5007D414}" type="presOf" srcId="{38DA0C1A-62B0-4496-99CB-75CEE8D5D49C}" destId="{E06747D5-70BB-40EF-9EE8-6DF8039479F4}" srcOrd="1" destOrd="0" presId="urn:microsoft.com/office/officeart/2005/8/layout/radial1"/>
    <dgm:cxn modelId="{B6DA87E6-481F-4240-9C26-9E63ED8726EB}" type="presOf" srcId="{324917C1-5B0F-4CB1-ADF3-1BE0DF23C961}" destId="{882106AE-7264-4CD0-8875-E17D41C4F674}" srcOrd="0" destOrd="0" presId="urn:microsoft.com/office/officeart/2005/8/layout/radial1"/>
    <dgm:cxn modelId="{04C034AC-6CCA-4C68-8EE9-40DDF011229E}" srcId="{CED3624F-A68F-449D-B148-617DA97BBB79}" destId="{792EDA9B-7411-470A-8674-64C25F7C6FDE}" srcOrd="2" destOrd="0" parTransId="{1E10AF50-0C9A-4B60-92CD-932E082A0B61}" sibTransId="{1E10979F-4103-4E18-A95E-B7AF334BEC7B}"/>
    <dgm:cxn modelId="{B4345C7A-B047-4616-A637-C177648E4DAC}" type="presOf" srcId="{0E6AED5B-862C-48E2-8AE3-EB9AC835C837}" destId="{9548BB0D-D65F-4D0F-8106-8ACF43FB5E8D}" srcOrd="0" destOrd="0" presId="urn:microsoft.com/office/officeart/2005/8/layout/radial1"/>
    <dgm:cxn modelId="{F5B4F07E-1818-4323-8751-CBCE8872D8B4}" type="presOf" srcId="{60DAF689-464C-42B0-915D-6DD47E578567}" destId="{82540B61-DFA1-4419-88EC-CFAAD1899451}" srcOrd="0" destOrd="0" presId="urn:microsoft.com/office/officeart/2005/8/layout/radial1"/>
    <dgm:cxn modelId="{C1AABB41-EDF3-4E27-996B-769323057139}" type="presOf" srcId="{CED3624F-A68F-449D-B148-617DA97BBB79}" destId="{DBF5FF33-D179-48D3-ABBD-B4DF3F3668A6}" srcOrd="0" destOrd="0" presId="urn:microsoft.com/office/officeart/2005/8/layout/radial1"/>
    <dgm:cxn modelId="{3AA885A6-331D-4080-A8D1-558D56243A6F}" srcId="{CED3624F-A68F-449D-B148-617DA97BBB79}" destId="{391B575B-C067-4593-9CC1-B36BCC0B117C}" srcOrd="6" destOrd="0" parTransId="{C549181A-B6DD-4361-966F-EAD123E531A9}" sibTransId="{A1D69541-7FE2-46A8-96EF-86F4238C69EC}"/>
    <dgm:cxn modelId="{084D736F-16DF-4949-8C4D-EC7D523B07C9}" type="presOf" srcId="{38DA0C1A-62B0-4496-99CB-75CEE8D5D49C}" destId="{84D5DACF-B4C9-46A2-948F-8B71F2B51340}" srcOrd="0" destOrd="0" presId="urn:microsoft.com/office/officeart/2005/8/layout/radial1"/>
    <dgm:cxn modelId="{07C63071-22B0-4D4C-A4F0-0DCD1B0E0D69}" type="presOf" srcId="{188AA9D4-9D05-40A4-9384-3C3FC20C72BD}" destId="{353C7690-6A3E-4F04-BC2C-066E6443ABE9}" srcOrd="1" destOrd="0" presId="urn:microsoft.com/office/officeart/2005/8/layout/radial1"/>
    <dgm:cxn modelId="{6203EA4B-BA12-48A3-9F3B-E70E75BE2FFA}" type="presOf" srcId="{792EDA9B-7411-470A-8674-64C25F7C6FDE}" destId="{D0745F4E-698D-4ED5-8240-68C49E7B3598}" srcOrd="0" destOrd="0" presId="urn:microsoft.com/office/officeart/2005/8/layout/radial1"/>
    <dgm:cxn modelId="{5F6763EA-B4DD-40E1-9BF8-89A75E9C6639}" type="presOf" srcId="{101169BE-46CA-472F-AFC5-FD8C8FF56879}" destId="{DFB5567F-4318-48A7-A1C9-0846FB5AC1C8}" srcOrd="1" destOrd="0" presId="urn:microsoft.com/office/officeart/2005/8/layout/radial1"/>
    <dgm:cxn modelId="{71FA3D30-9D38-4662-93D4-EE5131F0FAA4}" type="presOf" srcId="{C549181A-B6DD-4361-966F-EAD123E531A9}" destId="{5F630E4B-BF87-4797-812A-CFE5DFBCAA4B}" srcOrd="1" destOrd="0" presId="urn:microsoft.com/office/officeart/2005/8/layout/radial1"/>
    <dgm:cxn modelId="{127836C6-EE22-4FF7-AD03-C816AC9A28C9}" type="presOf" srcId="{775D4521-B940-44E1-9AB4-AA60FE7FE656}" destId="{CBBFE105-9D6B-4C6F-B8BD-014AD8C933AB}" srcOrd="0" destOrd="0" presId="urn:microsoft.com/office/officeart/2005/8/layout/radial1"/>
    <dgm:cxn modelId="{0A680EE3-3B75-45E1-A101-E9E3D827FB38}" type="presOf" srcId="{101169BE-46CA-472F-AFC5-FD8C8FF56879}" destId="{7F08322D-3EE9-423D-8C42-9C8CB916C391}" srcOrd="0" destOrd="0" presId="urn:microsoft.com/office/officeart/2005/8/layout/radial1"/>
    <dgm:cxn modelId="{32ABBA24-1E2D-4DC8-8F1C-3B4E0D9B514B}" type="presOf" srcId="{391B575B-C067-4593-9CC1-B36BCC0B117C}" destId="{ED67A6CA-1934-440D-BB1B-2A2ED85C816A}" srcOrd="0" destOrd="0" presId="urn:microsoft.com/office/officeart/2005/8/layout/radial1"/>
    <dgm:cxn modelId="{FB73FE80-59C5-4732-94E4-918FB1E35730}" type="presOf" srcId="{D80F9F84-31B5-42C8-9BB5-9565FDF7263E}" destId="{3ADA17F4-0A41-43AC-B94D-BDA803F3B491}" srcOrd="0" destOrd="0" presId="urn:microsoft.com/office/officeart/2005/8/layout/radial1"/>
    <dgm:cxn modelId="{CECDDE55-B5A0-4FE1-B0EC-B3721F03FB24}" srcId="{CED3624F-A68F-449D-B148-617DA97BBB79}" destId="{F07F376D-E79C-4C24-A8C5-7A2FE5727020}" srcOrd="8" destOrd="0" parTransId="{188AA9D4-9D05-40A4-9384-3C3FC20C72BD}" sibTransId="{13CDB232-F2D6-4229-86C9-6ECCF1237841}"/>
    <dgm:cxn modelId="{E604B5D5-0FA1-4DEA-97BC-63F28016E33B}" type="presOf" srcId="{7F5E1721-A329-4B13-85B8-940E777456EA}" destId="{BBD7105A-5C93-4A66-9404-AFE514E894FC}" srcOrd="1" destOrd="0" presId="urn:microsoft.com/office/officeart/2005/8/layout/radial1"/>
    <dgm:cxn modelId="{00F1A856-0652-4009-B289-CA2340016D74}" srcId="{CED3624F-A68F-449D-B148-617DA97BBB79}" destId="{775D4521-B940-44E1-9AB4-AA60FE7FE656}" srcOrd="7" destOrd="0" parTransId="{D6129DF4-E3BB-4423-9A83-8A1F735F7B7F}" sibTransId="{AD734C86-6D50-4F2B-B7DC-26670D1E5C02}"/>
    <dgm:cxn modelId="{52E5337E-169D-463D-A3FE-5F9C9E14A879}" type="presOf" srcId="{EC4355CA-D972-4690-A02F-5EADEFAA0CD2}" destId="{E84CB2FF-2BEE-426B-A794-DE06E64F814A}" srcOrd="0" destOrd="0" presId="urn:microsoft.com/office/officeart/2005/8/layout/radial1"/>
    <dgm:cxn modelId="{BE5F9037-62C6-4676-93F1-C073A0861DDE}" srcId="{CED3624F-A68F-449D-B148-617DA97BBB79}" destId="{D80F9F84-31B5-42C8-9BB5-9565FDF7263E}" srcOrd="0" destOrd="0" parTransId="{38DA0C1A-62B0-4496-99CB-75CEE8D5D49C}" sibTransId="{BAE545FA-7E48-4EF3-A6AC-01EC62B3CB7B}"/>
    <dgm:cxn modelId="{C47BCBD0-D727-41E0-8D09-ADAC45929F0B}" srcId="{CED3624F-A68F-449D-B148-617DA97BBB79}" destId="{C52EB9A6-4D21-40F5-AB5A-DA724C5F38DD}" srcOrd="4" destOrd="0" parTransId="{7F5E1721-A329-4B13-85B8-940E777456EA}" sibTransId="{E06B2207-6F24-4C37-9654-96C9A028199A}"/>
    <dgm:cxn modelId="{97E27EC7-717E-4AA5-96AE-CF40EFF075E4}" type="presOf" srcId="{0E6AED5B-862C-48E2-8AE3-EB9AC835C837}" destId="{EFFE4FB4-5633-4DA6-B0A7-94B8966A1C2A}" srcOrd="1" destOrd="0" presId="urn:microsoft.com/office/officeart/2005/8/layout/radial1"/>
    <dgm:cxn modelId="{4CDF5051-0023-42CF-96D2-8B3EF2886248}" type="presOf" srcId="{92105DBD-E16E-4AC6-98C8-0AC15355B63F}" destId="{DE8A8EA0-5BC5-474C-83C1-20973E785F63}" srcOrd="0" destOrd="0" presId="urn:microsoft.com/office/officeart/2005/8/layout/radial1"/>
    <dgm:cxn modelId="{A7CF3A30-256D-4AD3-B52A-99F1DEE633CA}" srcId="{CED3624F-A68F-449D-B148-617DA97BBB79}" destId="{324917C1-5B0F-4CB1-ADF3-1BE0DF23C961}" srcOrd="5" destOrd="0" parTransId="{101169BE-46CA-472F-AFC5-FD8C8FF56879}" sibTransId="{8D734912-4A2E-4845-81FB-EA90E713F59F}"/>
    <dgm:cxn modelId="{EDA6C9ED-AB9E-4BCE-98DC-70C381E1B4EB}" srcId="{CED3624F-A68F-449D-B148-617DA97BBB79}" destId="{1D4C0925-CB84-4D14-97E2-5211D3FE33B9}" srcOrd="1" destOrd="0" parTransId="{60DAF689-464C-42B0-915D-6DD47E578567}" sibTransId="{E89AA5B4-1E22-4CDE-A2E6-5210A1B30C36}"/>
    <dgm:cxn modelId="{3C299831-86C0-4BF7-BF7B-06A69AE19DB8}" type="presOf" srcId="{188AA9D4-9D05-40A4-9384-3C3FC20C72BD}" destId="{135A1B4C-FCBB-4172-9694-ECEA992D5DCB}" srcOrd="0" destOrd="0" presId="urn:microsoft.com/office/officeart/2005/8/layout/radial1"/>
    <dgm:cxn modelId="{DFF424DD-386D-442E-897D-454D70138174}" srcId="{CED3624F-A68F-449D-B148-617DA97BBB79}" destId="{92105DBD-E16E-4AC6-98C8-0AC15355B63F}" srcOrd="3" destOrd="0" parTransId="{0E6AED5B-862C-48E2-8AE3-EB9AC835C837}" sibTransId="{0BFCD74A-7AEC-4DF7-AD3C-220064BBC142}"/>
    <dgm:cxn modelId="{89419CD3-3DE7-40DC-B196-CBD5B89C7D40}" type="presOf" srcId="{1E10AF50-0C9A-4B60-92CD-932E082A0B61}" destId="{2E494CFB-A41B-4BE9-A9AA-D8C953275A87}" srcOrd="0" destOrd="0" presId="urn:microsoft.com/office/officeart/2005/8/layout/radial1"/>
    <dgm:cxn modelId="{E263AB26-C109-4FC4-AD10-3A970159B042}" type="presOf" srcId="{C52EB9A6-4D21-40F5-AB5A-DA724C5F38DD}" destId="{C7BA9DB4-4DF2-480B-A989-162835AA458A}" srcOrd="0" destOrd="0" presId="urn:microsoft.com/office/officeart/2005/8/layout/radial1"/>
    <dgm:cxn modelId="{547BAEE7-6D75-404A-9ED9-1ACC333A8E19}" type="presOf" srcId="{E5726DD5-B031-4AFA-B1E0-8BC591FCFC14}" destId="{1BE7BD2A-823A-4BC4-81D3-3A5C7B9A6CC1}" srcOrd="0" destOrd="0" presId="urn:microsoft.com/office/officeart/2005/8/layout/radial1"/>
    <dgm:cxn modelId="{F673C046-C31F-4C33-BDC5-34B76E2F43A4}" srcId="{F3623497-FADD-4515-AB31-452889AC6FB0}" destId="{CED3624F-A68F-449D-B148-617DA97BBB79}" srcOrd="0" destOrd="0" parTransId="{C0C14DB2-633F-43CD-82E0-5067557E2DF9}" sibTransId="{B63FCDE1-EE13-420A-95A8-80D25522848F}"/>
    <dgm:cxn modelId="{F884372E-69FB-499D-9B66-E51BBDB6B8F4}" type="presParOf" srcId="{8FB7C810-71EB-4711-8C0F-2662E4B2F8B2}" destId="{DBF5FF33-D179-48D3-ABBD-B4DF3F3668A6}" srcOrd="0" destOrd="0" presId="urn:microsoft.com/office/officeart/2005/8/layout/radial1"/>
    <dgm:cxn modelId="{0CBB7807-55DB-4FC1-86A1-0421B671FB69}" type="presParOf" srcId="{8FB7C810-71EB-4711-8C0F-2662E4B2F8B2}" destId="{84D5DACF-B4C9-46A2-948F-8B71F2B51340}" srcOrd="1" destOrd="0" presId="urn:microsoft.com/office/officeart/2005/8/layout/radial1"/>
    <dgm:cxn modelId="{007E2116-B520-47BC-AE48-7CA2642C9670}" type="presParOf" srcId="{84D5DACF-B4C9-46A2-948F-8B71F2B51340}" destId="{E06747D5-70BB-40EF-9EE8-6DF8039479F4}" srcOrd="0" destOrd="0" presId="urn:microsoft.com/office/officeart/2005/8/layout/radial1"/>
    <dgm:cxn modelId="{E9FD0DF2-3298-4F3A-9948-F623387074AC}" type="presParOf" srcId="{8FB7C810-71EB-4711-8C0F-2662E4B2F8B2}" destId="{3ADA17F4-0A41-43AC-B94D-BDA803F3B491}" srcOrd="2" destOrd="0" presId="urn:microsoft.com/office/officeart/2005/8/layout/radial1"/>
    <dgm:cxn modelId="{E269B212-EEBA-48B6-AD47-010730514D7B}" type="presParOf" srcId="{8FB7C810-71EB-4711-8C0F-2662E4B2F8B2}" destId="{82540B61-DFA1-4419-88EC-CFAAD1899451}" srcOrd="3" destOrd="0" presId="urn:microsoft.com/office/officeart/2005/8/layout/radial1"/>
    <dgm:cxn modelId="{4258215C-C4CB-4F2E-A954-97BB972F32BD}" type="presParOf" srcId="{82540B61-DFA1-4419-88EC-CFAAD1899451}" destId="{DF8FC5CA-607E-4814-A1FE-7B0722D5D66A}" srcOrd="0" destOrd="0" presId="urn:microsoft.com/office/officeart/2005/8/layout/radial1"/>
    <dgm:cxn modelId="{6407FC6C-C1ED-4CCA-83E6-BCF9F9B27A2A}" type="presParOf" srcId="{8FB7C810-71EB-4711-8C0F-2662E4B2F8B2}" destId="{EB9436F9-9279-43E1-A6BF-5B80FB054D8B}" srcOrd="4" destOrd="0" presId="urn:microsoft.com/office/officeart/2005/8/layout/radial1"/>
    <dgm:cxn modelId="{1B7D0703-BB92-4F6C-A735-381A33E6542B}" type="presParOf" srcId="{8FB7C810-71EB-4711-8C0F-2662E4B2F8B2}" destId="{2E494CFB-A41B-4BE9-A9AA-D8C953275A87}" srcOrd="5" destOrd="0" presId="urn:microsoft.com/office/officeart/2005/8/layout/radial1"/>
    <dgm:cxn modelId="{357B2DA2-1E3F-4355-B4EF-73F6FA1E4646}" type="presParOf" srcId="{2E494CFB-A41B-4BE9-A9AA-D8C953275A87}" destId="{F0AB9B50-F855-410B-BEA3-CBB5B9DF77A6}" srcOrd="0" destOrd="0" presId="urn:microsoft.com/office/officeart/2005/8/layout/radial1"/>
    <dgm:cxn modelId="{A4B997C7-5420-42B1-85B2-512AE68DA758}" type="presParOf" srcId="{8FB7C810-71EB-4711-8C0F-2662E4B2F8B2}" destId="{D0745F4E-698D-4ED5-8240-68C49E7B3598}" srcOrd="6" destOrd="0" presId="urn:microsoft.com/office/officeart/2005/8/layout/radial1"/>
    <dgm:cxn modelId="{6A62A69C-03FF-40CF-9B3B-254D5FC0AE73}" type="presParOf" srcId="{8FB7C810-71EB-4711-8C0F-2662E4B2F8B2}" destId="{9548BB0D-D65F-4D0F-8106-8ACF43FB5E8D}" srcOrd="7" destOrd="0" presId="urn:microsoft.com/office/officeart/2005/8/layout/radial1"/>
    <dgm:cxn modelId="{A08C253C-08BC-47F5-AA65-32C38DDC523B}" type="presParOf" srcId="{9548BB0D-D65F-4D0F-8106-8ACF43FB5E8D}" destId="{EFFE4FB4-5633-4DA6-B0A7-94B8966A1C2A}" srcOrd="0" destOrd="0" presId="urn:microsoft.com/office/officeart/2005/8/layout/radial1"/>
    <dgm:cxn modelId="{1806F5AD-1AB5-47C6-8E79-D25260C31174}" type="presParOf" srcId="{8FB7C810-71EB-4711-8C0F-2662E4B2F8B2}" destId="{DE8A8EA0-5BC5-474C-83C1-20973E785F63}" srcOrd="8" destOrd="0" presId="urn:microsoft.com/office/officeart/2005/8/layout/radial1"/>
    <dgm:cxn modelId="{28394BF3-96B0-4F1A-B0F9-9C48F6BCEA0C}" type="presParOf" srcId="{8FB7C810-71EB-4711-8C0F-2662E4B2F8B2}" destId="{73128735-D6A4-47F7-9C43-DFFD486B6E2B}" srcOrd="9" destOrd="0" presId="urn:microsoft.com/office/officeart/2005/8/layout/radial1"/>
    <dgm:cxn modelId="{E9811D56-52F2-438A-96D3-406495438154}" type="presParOf" srcId="{73128735-D6A4-47F7-9C43-DFFD486B6E2B}" destId="{BBD7105A-5C93-4A66-9404-AFE514E894FC}" srcOrd="0" destOrd="0" presId="urn:microsoft.com/office/officeart/2005/8/layout/radial1"/>
    <dgm:cxn modelId="{3B8F39FD-86EB-4CC0-BE1C-52C12539D20B}" type="presParOf" srcId="{8FB7C810-71EB-4711-8C0F-2662E4B2F8B2}" destId="{C7BA9DB4-4DF2-480B-A989-162835AA458A}" srcOrd="10" destOrd="0" presId="urn:microsoft.com/office/officeart/2005/8/layout/radial1"/>
    <dgm:cxn modelId="{514E0261-0CA3-4A28-A889-686A7DFA23A8}" type="presParOf" srcId="{8FB7C810-71EB-4711-8C0F-2662E4B2F8B2}" destId="{7F08322D-3EE9-423D-8C42-9C8CB916C391}" srcOrd="11" destOrd="0" presId="urn:microsoft.com/office/officeart/2005/8/layout/radial1"/>
    <dgm:cxn modelId="{0B37908D-2662-42C0-9D0D-6727A9FC15F8}" type="presParOf" srcId="{7F08322D-3EE9-423D-8C42-9C8CB916C391}" destId="{DFB5567F-4318-48A7-A1C9-0846FB5AC1C8}" srcOrd="0" destOrd="0" presId="urn:microsoft.com/office/officeart/2005/8/layout/radial1"/>
    <dgm:cxn modelId="{40FE915E-7E1F-418E-8EEF-08DE44E13CD5}" type="presParOf" srcId="{8FB7C810-71EB-4711-8C0F-2662E4B2F8B2}" destId="{882106AE-7264-4CD0-8875-E17D41C4F674}" srcOrd="12" destOrd="0" presId="urn:microsoft.com/office/officeart/2005/8/layout/radial1"/>
    <dgm:cxn modelId="{3C1BC649-0263-4279-8B83-1EADC6378A5E}" type="presParOf" srcId="{8FB7C810-71EB-4711-8C0F-2662E4B2F8B2}" destId="{71214D95-1AA8-4BB1-8664-90C70683A029}" srcOrd="13" destOrd="0" presId="urn:microsoft.com/office/officeart/2005/8/layout/radial1"/>
    <dgm:cxn modelId="{DBADCA9D-F6A9-4DE6-826A-82079CE2F148}" type="presParOf" srcId="{71214D95-1AA8-4BB1-8664-90C70683A029}" destId="{5F630E4B-BF87-4797-812A-CFE5DFBCAA4B}" srcOrd="0" destOrd="0" presId="urn:microsoft.com/office/officeart/2005/8/layout/radial1"/>
    <dgm:cxn modelId="{3F9F4B9A-91E0-40A3-BE67-05A3D09914CF}" type="presParOf" srcId="{8FB7C810-71EB-4711-8C0F-2662E4B2F8B2}" destId="{ED67A6CA-1934-440D-BB1B-2A2ED85C816A}" srcOrd="14" destOrd="0" presId="urn:microsoft.com/office/officeart/2005/8/layout/radial1"/>
    <dgm:cxn modelId="{67E4C6B4-CE3C-4016-A083-6E81B4EE4810}" type="presParOf" srcId="{8FB7C810-71EB-4711-8C0F-2662E4B2F8B2}" destId="{455260A2-7210-4364-A7E1-2B0420AFFCBD}" srcOrd="15" destOrd="0" presId="urn:microsoft.com/office/officeart/2005/8/layout/radial1"/>
    <dgm:cxn modelId="{1D7E9F84-2A48-4E74-84AC-0E9B9ADE5377}" type="presParOf" srcId="{455260A2-7210-4364-A7E1-2B0420AFFCBD}" destId="{454C00A8-0619-434B-88C8-BF3AEE3F9FF9}" srcOrd="0" destOrd="0" presId="urn:microsoft.com/office/officeart/2005/8/layout/radial1"/>
    <dgm:cxn modelId="{6A083243-B1B3-4B5E-8C3D-884DE7299C0A}" type="presParOf" srcId="{8FB7C810-71EB-4711-8C0F-2662E4B2F8B2}" destId="{CBBFE105-9D6B-4C6F-B8BD-014AD8C933AB}" srcOrd="16" destOrd="0" presId="urn:microsoft.com/office/officeart/2005/8/layout/radial1"/>
    <dgm:cxn modelId="{15B5DF61-3C8A-426D-A246-F400A76D8A7B}" type="presParOf" srcId="{8FB7C810-71EB-4711-8C0F-2662E4B2F8B2}" destId="{135A1B4C-FCBB-4172-9694-ECEA992D5DCB}" srcOrd="17" destOrd="0" presId="urn:microsoft.com/office/officeart/2005/8/layout/radial1"/>
    <dgm:cxn modelId="{3B557435-F69D-44B4-8DB3-AFE48F55630A}" type="presParOf" srcId="{135A1B4C-FCBB-4172-9694-ECEA992D5DCB}" destId="{353C7690-6A3E-4F04-BC2C-066E6443ABE9}" srcOrd="0" destOrd="0" presId="urn:microsoft.com/office/officeart/2005/8/layout/radial1"/>
    <dgm:cxn modelId="{A134E0E0-3375-4E0C-912F-6BC1BC07E861}" type="presParOf" srcId="{8FB7C810-71EB-4711-8C0F-2662E4B2F8B2}" destId="{F72785F0-E6C4-45AA-8EFE-00A9BC9822FD}" srcOrd="18" destOrd="0" presId="urn:microsoft.com/office/officeart/2005/8/layout/radial1"/>
    <dgm:cxn modelId="{7C2900C7-4E37-4EA6-BA86-D959393EB6A0}" type="presParOf" srcId="{8FB7C810-71EB-4711-8C0F-2662E4B2F8B2}" destId="{E84CB2FF-2BEE-426B-A794-DE06E64F814A}" srcOrd="19" destOrd="0" presId="urn:microsoft.com/office/officeart/2005/8/layout/radial1"/>
    <dgm:cxn modelId="{577EA4CD-0F18-468D-BD55-BA1CFD56B583}" type="presParOf" srcId="{E84CB2FF-2BEE-426B-A794-DE06E64F814A}" destId="{A43775EC-2235-4775-B68A-94AA7143DD99}" srcOrd="0" destOrd="0" presId="urn:microsoft.com/office/officeart/2005/8/layout/radial1"/>
    <dgm:cxn modelId="{A7FD7B73-48C8-476A-8175-7F65AC2DBCB9}" type="presParOf" srcId="{8FB7C810-71EB-4711-8C0F-2662E4B2F8B2}" destId="{1BE7BD2A-823A-4BC4-81D3-3A5C7B9A6CC1}" srcOrd="20"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5FF33-D179-48D3-ABBD-B4DF3F3668A6}">
      <dsp:nvSpPr>
        <dsp:cNvPr id="0" name=""/>
        <dsp:cNvSpPr/>
      </dsp:nvSpPr>
      <dsp:spPr>
        <a:xfrm>
          <a:off x="2031968" y="1843266"/>
          <a:ext cx="1172808" cy="866417"/>
        </a:xfrm>
        <a:prstGeom prst="ellipse">
          <a:avLst/>
        </a:prstGeom>
        <a:solidFill>
          <a:srgbClr val="13F91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66725" rtl="0">
            <a:lnSpc>
              <a:spcPct val="90000"/>
            </a:lnSpc>
            <a:spcBef>
              <a:spcPct val="0"/>
            </a:spcBef>
            <a:spcAft>
              <a:spcPct val="35000"/>
            </a:spcAft>
          </a:pPr>
          <a:r>
            <a:rPr lang="ru-RU" sz="1050" b="1" i="0" u="none" strike="noStrike" kern="1200" baseline="0" smtClean="0">
              <a:latin typeface="Calibri"/>
            </a:rPr>
            <a:t>МБОУ СОШ № 15</a:t>
          </a:r>
          <a:endParaRPr lang="ru-RU" sz="1050" b="1" kern="1200" smtClean="0"/>
        </a:p>
      </dsp:txBody>
      <dsp:txXfrm>
        <a:off x="2203722" y="1970150"/>
        <a:ext cx="829300" cy="612649"/>
      </dsp:txXfrm>
    </dsp:sp>
    <dsp:sp modelId="{84D5DACF-B4C9-46A2-948F-8B71F2B51340}">
      <dsp:nvSpPr>
        <dsp:cNvPr id="0" name=""/>
        <dsp:cNvSpPr/>
      </dsp:nvSpPr>
      <dsp:spPr>
        <a:xfrm rot="16154827">
          <a:off x="2117772" y="1339927"/>
          <a:ext cx="976977" cy="29823"/>
        </a:xfrm>
        <a:custGeom>
          <a:avLst/>
          <a:gdLst/>
          <a:ahLst/>
          <a:cxnLst/>
          <a:rect l="0" t="0" r="0" b="0"/>
          <a:pathLst>
            <a:path>
              <a:moveTo>
                <a:pt x="0" y="14911"/>
              </a:moveTo>
              <a:lnTo>
                <a:pt x="976977"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81837" y="1330415"/>
        <a:ext cx="48848" cy="48848"/>
      </dsp:txXfrm>
    </dsp:sp>
    <dsp:sp modelId="{3ADA17F4-0A41-43AC-B94D-BDA803F3B491}">
      <dsp:nvSpPr>
        <dsp:cNvPr id="0" name=""/>
        <dsp:cNvSpPr/>
      </dsp:nvSpPr>
      <dsp:spPr>
        <a:xfrm>
          <a:off x="2059397" y="0"/>
          <a:ext cx="1069505" cy="866417"/>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Администрация</a:t>
          </a:r>
        </a:p>
        <a:p>
          <a:pPr marR="0" lvl="0" algn="ctr" defTabSz="355600" rtl="0">
            <a:lnSpc>
              <a:spcPct val="90000"/>
            </a:lnSpc>
            <a:spcBef>
              <a:spcPct val="0"/>
            </a:spcBef>
            <a:spcAft>
              <a:spcPct val="35000"/>
            </a:spcAft>
          </a:pPr>
          <a:r>
            <a:rPr lang="ru-RU" sz="800" b="0" i="0" u="none" strike="noStrike" kern="1200" baseline="0" smtClean="0">
              <a:latin typeface="Calibri"/>
            </a:rPr>
            <a:t>Роговского сельского поселения</a:t>
          </a:r>
          <a:endParaRPr lang="ru-RU" sz="800" kern="1200" smtClean="0"/>
        </a:p>
      </dsp:txBody>
      <dsp:txXfrm>
        <a:off x="2216022" y="126884"/>
        <a:ext cx="756255" cy="612649"/>
      </dsp:txXfrm>
    </dsp:sp>
    <dsp:sp modelId="{82540B61-DFA1-4419-88EC-CFAAD1899451}">
      <dsp:nvSpPr>
        <dsp:cNvPr id="0" name=""/>
        <dsp:cNvSpPr/>
      </dsp:nvSpPr>
      <dsp:spPr>
        <a:xfrm rot="18360000">
          <a:off x="2712631" y="1520576"/>
          <a:ext cx="888200" cy="29823"/>
        </a:xfrm>
        <a:custGeom>
          <a:avLst/>
          <a:gdLst/>
          <a:ahLst/>
          <a:cxnLst/>
          <a:rect l="0" t="0" r="0" b="0"/>
          <a:pathLst>
            <a:path>
              <a:moveTo>
                <a:pt x="0" y="14911"/>
              </a:moveTo>
              <a:lnTo>
                <a:pt x="888200"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34526" y="1513283"/>
        <a:ext cx="44410" cy="44410"/>
      </dsp:txXfrm>
    </dsp:sp>
    <dsp:sp modelId="{EB9436F9-9279-43E1-A6BF-5B80FB054D8B}">
      <dsp:nvSpPr>
        <dsp:cNvPr id="0" name=""/>
        <dsp:cNvSpPr/>
      </dsp:nvSpPr>
      <dsp:spPr>
        <a:xfrm>
          <a:off x="3135858" y="366035"/>
          <a:ext cx="1111570" cy="866417"/>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Управление образования МО Тимашевский район</a:t>
          </a:r>
          <a:endParaRPr lang="ru-RU" sz="800" kern="1200" smtClean="0"/>
        </a:p>
      </dsp:txBody>
      <dsp:txXfrm>
        <a:off x="3298644" y="492919"/>
        <a:ext cx="785998" cy="612649"/>
      </dsp:txXfrm>
    </dsp:sp>
    <dsp:sp modelId="{2E494CFB-A41B-4BE9-A9AA-D8C953275A87}">
      <dsp:nvSpPr>
        <dsp:cNvPr id="0" name=""/>
        <dsp:cNvSpPr/>
      </dsp:nvSpPr>
      <dsp:spPr>
        <a:xfrm rot="20520000">
          <a:off x="3137981" y="1978734"/>
          <a:ext cx="701695" cy="29823"/>
        </a:xfrm>
        <a:custGeom>
          <a:avLst/>
          <a:gdLst/>
          <a:ahLst/>
          <a:cxnLst/>
          <a:rect l="0" t="0" r="0" b="0"/>
          <a:pathLst>
            <a:path>
              <a:moveTo>
                <a:pt x="0" y="14911"/>
              </a:moveTo>
              <a:lnTo>
                <a:pt x="701695"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71286" y="1976104"/>
        <a:ext cx="35084" cy="35084"/>
      </dsp:txXfrm>
    </dsp:sp>
    <dsp:sp modelId="{D0745F4E-698D-4ED5-8240-68C49E7B3598}">
      <dsp:nvSpPr>
        <dsp:cNvPr id="0" name=""/>
        <dsp:cNvSpPr/>
      </dsp:nvSpPr>
      <dsp:spPr>
        <a:xfrm>
          <a:off x="3774180" y="1279014"/>
          <a:ext cx="1161562" cy="86641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ОДМ,  КМЦ "Перспектива"</a:t>
          </a:r>
          <a:r>
            <a:rPr lang="ru-RU" sz="600" kern="1200"/>
            <a:t>" </a:t>
          </a:r>
        </a:p>
      </dsp:txBody>
      <dsp:txXfrm>
        <a:off x="3944287" y="1405898"/>
        <a:ext cx="821348" cy="612649"/>
      </dsp:txXfrm>
    </dsp:sp>
    <dsp:sp modelId="{9548BB0D-D65F-4D0F-8106-8ACF43FB5E8D}">
      <dsp:nvSpPr>
        <dsp:cNvPr id="0" name=""/>
        <dsp:cNvSpPr/>
      </dsp:nvSpPr>
      <dsp:spPr>
        <a:xfrm rot="1080000">
          <a:off x="3137778" y="2545673"/>
          <a:ext cx="709992" cy="29823"/>
        </a:xfrm>
        <a:custGeom>
          <a:avLst/>
          <a:gdLst/>
          <a:ahLst/>
          <a:cxnLst/>
          <a:rect l="0" t="0" r="0" b="0"/>
          <a:pathLst>
            <a:path>
              <a:moveTo>
                <a:pt x="0" y="14911"/>
              </a:moveTo>
              <a:lnTo>
                <a:pt x="709992"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75024" y="2542835"/>
        <a:ext cx="35499" cy="35499"/>
      </dsp:txXfrm>
    </dsp:sp>
    <dsp:sp modelId="{DE8A8EA0-5BC5-474C-83C1-20973E785F63}">
      <dsp:nvSpPr>
        <dsp:cNvPr id="0" name=""/>
        <dsp:cNvSpPr/>
      </dsp:nvSpPr>
      <dsp:spPr>
        <a:xfrm>
          <a:off x="3784378" y="2407518"/>
          <a:ext cx="1141167" cy="866417"/>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Школы района, ПУ № 17</a:t>
          </a:r>
          <a:endParaRPr lang="ru-RU" sz="800" kern="1200" smtClean="0"/>
        </a:p>
      </dsp:txBody>
      <dsp:txXfrm>
        <a:off x="3951498" y="2534402"/>
        <a:ext cx="806927" cy="612649"/>
      </dsp:txXfrm>
    </dsp:sp>
    <dsp:sp modelId="{73128735-D6A4-47F7-9C43-DFFD486B6E2B}">
      <dsp:nvSpPr>
        <dsp:cNvPr id="0" name=""/>
        <dsp:cNvSpPr/>
      </dsp:nvSpPr>
      <dsp:spPr>
        <a:xfrm rot="3240000">
          <a:off x="2714172" y="2999524"/>
          <a:ext cx="880720" cy="29823"/>
        </a:xfrm>
        <a:custGeom>
          <a:avLst/>
          <a:gdLst/>
          <a:ahLst/>
          <a:cxnLst/>
          <a:rect l="0" t="0" r="0" b="0"/>
          <a:pathLst>
            <a:path>
              <a:moveTo>
                <a:pt x="0" y="14911"/>
              </a:moveTo>
              <a:lnTo>
                <a:pt x="880720"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32514" y="2992418"/>
        <a:ext cx="44036" cy="44036"/>
      </dsp:txXfrm>
    </dsp:sp>
    <dsp:sp modelId="{C7BA9DB4-4DF2-480B-A989-162835AA458A}">
      <dsp:nvSpPr>
        <dsp:cNvPr id="0" name=""/>
        <dsp:cNvSpPr/>
      </dsp:nvSpPr>
      <dsp:spPr>
        <a:xfrm>
          <a:off x="3096085" y="3320497"/>
          <a:ext cx="1191116" cy="866417"/>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ОПДН, ГИБДД, нарконтроль</a:t>
          </a:r>
          <a:endParaRPr lang="ru-RU" sz="800" kern="1200" smtClean="0"/>
        </a:p>
      </dsp:txBody>
      <dsp:txXfrm>
        <a:off x="3270520" y="3447381"/>
        <a:ext cx="842246" cy="612649"/>
      </dsp:txXfrm>
    </dsp:sp>
    <dsp:sp modelId="{7F08322D-3EE9-423D-8C42-9C8CB916C391}">
      <dsp:nvSpPr>
        <dsp:cNvPr id="0" name=""/>
        <dsp:cNvSpPr/>
      </dsp:nvSpPr>
      <dsp:spPr>
        <a:xfrm rot="5400000">
          <a:off x="2138602" y="3174542"/>
          <a:ext cx="959540" cy="29823"/>
        </a:xfrm>
        <a:custGeom>
          <a:avLst/>
          <a:gdLst/>
          <a:ahLst/>
          <a:cxnLst/>
          <a:rect l="0" t="0" r="0" b="0"/>
          <a:pathLst>
            <a:path>
              <a:moveTo>
                <a:pt x="0" y="14911"/>
              </a:moveTo>
              <a:lnTo>
                <a:pt x="959540"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94384" y="3165465"/>
        <a:ext cx="47977" cy="47977"/>
      </dsp:txXfrm>
    </dsp:sp>
    <dsp:sp modelId="{882106AE-7264-4CD0-8875-E17D41C4F674}">
      <dsp:nvSpPr>
        <dsp:cNvPr id="0" name=""/>
        <dsp:cNvSpPr/>
      </dsp:nvSpPr>
      <dsp:spPr>
        <a:xfrm>
          <a:off x="2036997" y="3669224"/>
          <a:ext cx="1162749" cy="866417"/>
        </a:xfrm>
        <a:prstGeom prst="ellipse">
          <a:avLst/>
        </a:prstGeom>
        <a:solidFill>
          <a:srgbClr val="F747D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Здравоохранение</a:t>
          </a:r>
          <a:r>
            <a:rPr lang="ru-RU" sz="600" b="0" i="0" u="none" strike="noStrike" kern="1200" baseline="0" smtClean="0">
              <a:latin typeface="Calibri"/>
            </a:rPr>
            <a:t> </a:t>
          </a:r>
          <a:endParaRPr lang="ru-RU" sz="600" kern="1200" smtClean="0"/>
        </a:p>
      </dsp:txBody>
      <dsp:txXfrm>
        <a:off x="2207278" y="3796108"/>
        <a:ext cx="822187" cy="612649"/>
      </dsp:txXfrm>
    </dsp:sp>
    <dsp:sp modelId="{71214D95-1AA8-4BB1-8664-90C70683A029}">
      <dsp:nvSpPr>
        <dsp:cNvPr id="0" name=""/>
        <dsp:cNvSpPr/>
      </dsp:nvSpPr>
      <dsp:spPr>
        <a:xfrm rot="7560000">
          <a:off x="1631484" y="3004807"/>
          <a:ext cx="893780" cy="29823"/>
        </a:xfrm>
        <a:custGeom>
          <a:avLst/>
          <a:gdLst/>
          <a:ahLst/>
          <a:cxnLst/>
          <a:rect l="0" t="0" r="0" b="0"/>
          <a:pathLst>
            <a:path>
              <a:moveTo>
                <a:pt x="0" y="14911"/>
              </a:moveTo>
              <a:lnTo>
                <a:pt x="893780"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56029" y="2997374"/>
        <a:ext cx="44689" cy="44689"/>
      </dsp:txXfrm>
    </dsp:sp>
    <dsp:sp modelId="{ED67A6CA-1934-440D-BB1B-2A2ED85C816A}">
      <dsp:nvSpPr>
        <dsp:cNvPr id="0" name=""/>
        <dsp:cNvSpPr/>
      </dsp:nvSpPr>
      <dsp:spPr>
        <a:xfrm>
          <a:off x="1015287" y="3320497"/>
          <a:ext cx="1059628" cy="866417"/>
        </a:xfrm>
        <a:prstGeom prst="ellipse">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solidFill>
                <a:sysClr val="windowText" lastClr="000000"/>
              </a:solidFill>
              <a:latin typeface="Calibri"/>
            </a:rPr>
            <a:t>Военкомат, казачье общество, совет ветеранов</a:t>
          </a:r>
          <a:endParaRPr lang="ru-RU" sz="800" kern="1200" smtClean="0">
            <a:solidFill>
              <a:sysClr val="windowText" lastClr="000000"/>
            </a:solidFill>
          </a:endParaRPr>
        </a:p>
      </dsp:txBody>
      <dsp:txXfrm>
        <a:off x="1170466" y="3447381"/>
        <a:ext cx="749270" cy="612649"/>
      </dsp:txXfrm>
    </dsp:sp>
    <dsp:sp modelId="{455260A2-7210-4364-A7E1-2B0420AFFCBD}">
      <dsp:nvSpPr>
        <dsp:cNvPr id="0" name=""/>
        <dsp:cNvSpPr/>
      </dsp:nvSpPr>
      <dsp:spPr>
        <a:xfrm rot="9720000">
          <a:off x="1386735" y="2546028"/>
          <a:ext cx="712288" cy="29823"/>
        </a:xfrm>
        <a:custGeom>
          <a:avLst/>
          <a:gdLst/>
          <a:ahLst/>
          <a:cxnLst/>
          <a:rect l="0" t="0" r="0" b="0"/>
          <a:pathLst>
            <a:path>
              <a:moveTo>
                <a:pt x="0" y="14911"/>
              </a:moveTo>
              <a:lnTo>
                <a:pt x="712288"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25072" y="2543132"/>
        <a:ext cx="35614" cy="35614"/>
      </dsp:txXfrm>
    </dsp:sp>
    <dsp:sp modelId="{CBBFE105-9D6B-4C6F-B8BD-014AD8C933AB}">
      <dsp:nvSpPr>
        <dsp:cNvPr id="0" name=""/>
        <dsp:cNvSpPr/>
      </dsp:nvSpPr>
      <dsp:spPr>
        <a:xfrm>
          <a:off x="314007" y="2407518"/>
          <a:ext cx="1135552" cy="866417"/>
        </a:xfrm>
        <a:prstGeom prst="ellipse">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Учреждения культуры: ДК, ЦДТ, Сельская библиотека, школа искусств</a:t>
          </a:r>
          <a:endParaRPr lang="ru-RU" sz="800" kern="1200" smtClean="0"/>
        </a:p>
      </dsp:txBody>
      <dsp:txXfrm>
        <a:off x="480305" y="2534402"/>
        <a:ext cx="802956" cy="612649"/>
      </dsp:txXfrm>
    </dsp:sp>
    <dsp:sp modelId="{135A1B4C-FCBB-4172-9694-ECEA992D5DCB}">
      <dsp:nvSpPr>
        <dsp:cNvPr id="0" name=""/>
        <dsp:cNvSpPr/>
      </dsp:nvSpPr>
      <dsp:spPr>
        <a:xfrm rot="11880000">
          <a:off x="1402994" y="1979673"/>
          <a:ext cx="695620" cy="29823"/>
        </a:xfrm>
        <a:custGeom>
          <a:avLst/>
          <a:gdLst/>
          <a:ahLst/>
          <a:cxnLst/>
          <a:rect l="0" t="0" r="0" b="0"/>
          <a:pathLst>
            <a:path>
              <a:moveTo>
                <a:pt x="0" y="14911"/>
              </a:moveTo>
              <a:lnTo>
                <a:pt x="695620"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33414" y="1977194"/>
        <a:ext cx="34781" cy="34781"/>
      </dsp:txXfrm>
    </dsp:sp>
    <dsp:sp modelId="{F72785F0-E6C4-45AA-8EFE-00A9BC9822FD}">
      <dsp:nvSpPr>
        <dsp:cNvPr id="0" name=""/>
        <dsp:cNvSpPr/>
      </dsp:nvSpPr>
      <dsp:spPr>
        <a:xfrm>
          <a:off x="293481" y="1279014"/>
          <a:ext cx="1176603" cy="866417"/>
        </a:xfrm>
        <a:prstGeom prst="ellipse">
          <a:avLst/>
        </a:prstGeom>
        <a:solidFill>
          <a:srgbClr val="1F15F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0" i="0" u="none" strike="noStrike" kern="1200" baseline="0" smtClean="0">
              <a:latin typeface="Calibri"/>
            </a:rPr>
            <a:t>ЦЗН, ОСД, КДН</a:t>
          </a:r>
          <a:endParaRPr lang="ru-RU" sz="800" kern="1200" smtClean="0"/>
        </a:p>
      </dsp:txBody>
      <dsp:txXfrm>
        <a:off x="465791" y="1405898"/>
        <a:ext cx="831983" cy="612649"/>
      </dsp:txXfrm>
    </dsp:sp>
    <dsp:sp modelId="{E84CB2FF-2BEE-426B-A794-DE06E64F814A}">
      <dsp:nvSpPr>
        <dsp:cNvPr id="0" name=""/>
        <dsp:cNvSpPr/>
      </dsp:nvSpPr>
      <dsp:spPr>
        <a:xfrm rot="14040000">
          <a:off x="1642195" y="1523776"/>
          <a:ext cx="880287" cy="29823"/>
        </a:xfrm>
        <a:custGeom>
          <a:avLst/>
          <a:gdLst/>
          <a:ahLst/>
          <a:cxnLst/>
          <a:rect l="0" t="0" r="0" b="0"/>
          <a:pathLst>
            <a:path>
              <a:moveTo>
                <a:pt x="0" y="14911"/>
              </a:moveTo>
              <a:lnTo>
                <a:pt x="880287" y="1491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60332" y="1516681"/>
        <a:ext cx="44014" cy="44014"/>
      </dsp:txXfrm>
    </dsp:sp>
    <dsp:sp modelId="{1BE7BD2A-823A-4BC4-81D3-3A5C7B9A6CC1}">
      <dsp:nvSpPr>
        <dsp:cNvPr id="0" name=""/>
        <dsp:cNvSpPr/>
      </dsp:nvSpPr>
      <dsp:spPr>
        <a:xfrm>
          <a:off x="947039" y="366035"/>
          <a:ext cx="1196124" cy="866417"/>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kern="1200"/>
            <a:t>ВУЗы, СУЗы</a:t>
          </a:r>
        </a:p>
      </dsp:txBody>
      <dsp:txXfrm>
        <a:off x="1122207" y="492919"/>
        <a:ext cx="845788" cy="61264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D3B2D-3E2E-457B-968F-560794A9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419</Pages>
  <Words>190633</Words>
  <Characters>1086613</Characters>
  <Application>Microsoft Office Word</Application>
  <DocSecurity>0</DocSecurity>
  <Lines>9055</Lines>
  <Paragraphs>2549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1274697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irinairinairinairina2016@outlook.com</cp:lastModifiedBy>
  <cp:revision>2</cp:revision>
  <cp:lastPrinted>2020-01-03T10:25:00Z</cp:lastPrinted>
  <dcterms:created xsi:type="dcterms:W3CDTF">2020-05-07T12:13:00Z</dcterms:created>
  <dcterms:modified xsi:type="dcterms:W3CDTF">2020-05-07T12:13:00Z</dcterms:modified>
</cp:coreProperties>
</file>